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40" w:lineRule="auto"/>
        <w:ind/>
        <w:rPr>
          <w:color w:val="000000"/>
          <w:sz w:val="52"/>
        </w:rPr>
      </w:pPr>
      <w:r>
        <w:rPr>
          <w:rFonts w:ascii="Calibri" w:hAnsi="Calibri"/>
        </w:rPr>
        <w:drawing>
          <wp:inline>
            <wp:extent cx="3556634" cy="1371600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3556634" cy="13716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spacing w:line="240" w:lineRule="auto"/>
        <w:ind/>
        <w:jc w:val="center"/>
        <w:rPr>
          <w:color w:val="000000"/>
          <w:sz w:val="52"/>
        </w:rPr>
      </w:pPr>
    </w:p>
    <w:p w14:paraId="05000000">
      <w:pPr>
        <w:spacing w:line="240" w:lineRule="auto"/>
        <w:ind/>
        <w:jc w:val="center"/>
        <w:rPr>
          <w:color w:val="000000"/>
          <w:sz w:val="52"/>
        </w:rPr>
      </w:pPr>
    </w:p>
    <w:p w14:paraId="06000000">
      <w:pPr>
        <w:spacing w:line="240" w:lineRule="auto"/>
        <w:ind/>
        <w:jc w:val="center"/>
        <w:rPr>
          <w:color w:val="000000"/>
          <w:sz w:val="52"/>
        </w:rPr>
      </w:pPr>
    </w:p>
    <w:p w14:paraId="07000000">
      <w:pPr>
        <w:spacing w:line="240" w:lineRule="auto"/>
        <w:ind/>
        <w:jc w:val="center"/>
        <w:rPr>
          <w:color w:val="000000"/>
          <w:sz w:val="52"/>
        </w:rPr>
      </w:pPr>
    </w:p>
    <w:p w14:paraId="08000000">
      <w:pPr>
        <w:spacing w:line="240" w:lineRule="auto"/>
        <w:ind/>
        <w:jc w:val="center"/>
        <w:rPr>
          <w:color w:val="000000"/>
          <w:sz w:val="48"/>
        </w:rPr>
      </w:pPr>
      <w:r>
        <w:rPr>
          <w:color w:val="000000"/>
          <w:sz w:val="48"/>
        </w:rPr>
        <w:t>Инструкция по охране труда</w:t>
      </w:r>
    </w:p>
    <w:p w14:paraId="09000000">
      <w:pPr>
        <w:spacing w:line="240" w:lineRule="auto"/>
        <w:ind/>
        <w:jc w:val="center"/>
        <w:rPr>
          <w:color w:val="000000"/>
          <w:sz w:val="52"/>
        </w:rPr>
      </w:pPr>
    </w:p>
    <w:p w14:paraId="0A000000">
      <w:pPr>
        <w:spacing w:line="240" w:lineRule="auto"/>
        <w:ind/>
        <w:jc w:val="center"/>
        <w:rPr>
          <w:color w:val="000000"/>
          <w:sz w:val="40"/>
        </w:rPr>
      </w:pPr>
      <w:r>
        <w:rPr>
          <w:color w:val="000000"/>
          <w:sz w:val="36"/>
        </w:rPr>
        <w:t>компетенция «</w:t>
      </w:r>
      <w:r>
        <w:rPr>
          <w:color w:val="000000"/>
          <w:sz w:val="36"/>
        </w:rPr>
        <w:t>Работы на токарных универсальных станках»</w:t>
      </w:r>
      <w:r>
        <w:rPr>
          <w:color w:val="000000"/>
          <w:sz w:val="40"/>
        </w:rPr>
        <w:t xml:space="preserve"> _</w:t>
      </w:r>
      <w:r>
        <w:rPr>
          <w:color w:val="000000"/>
          <w:sz w:val="40"/>
        </w:rPr>
        <w:t>__________________</w:t>
      </w:r>
    </w:p>
    <w:p w14:paraId="0B000000">
      <w:pPr>
        <w:spacing w:line="240" w:lineRule="auto"/>
        <w:ind/>
        <w:jc w:val="center"/>
        <w:rPr>
          <w:color w:val="000000"/>
          <w:sz w:val="36"/>
        </w:rPr>
      </w:pPr>
      <w:r>
        <w:rPr>
          <w:sz w:val="36"/>
        </w:rPr>
        <w:t xml:space="preserve"> </w:t>
      </w:r>
      <w:r>
        <w:rPr>
          <w:sz w:val="36"/>
        </w:rPr>
        <w:t>Региональный этап</w:t>
      </w:r>
      <w:r>
        <w:rPr>
          <w:color w:val="000000"/>
          <w:sz w:val="36"/>
        </w:rPr>
        <w:t xml:space="preserve"> Чемпионата по профессиональному мастерству «Профессионалы» в 20</w:t>
      </w:r>
      <w:r>
        <w:rPr>
          <w:color w:val="000000"/>
          <w:sz w:val="36"/>
        </w:rPr>
        <w:t>24</w:t>
      </w:r>
      <w:r>
        <w:rPr>
          <w:color w:val="000000"/>
          <w:sz w:val="36"/>
        </w:rPr>
        <w:t>г.</w:t>
      </w:r>
    </w:p>
    <w:p w14:paraId="0C000000">
      <w:pPr>
        <w:spacing w:line="240" w:lineRule="auto"/>
        <w:ind/>
        <w:rPr>
          <w:color w:val="000000"/>
        </w:rPr>
      </w:pPr>
    </w:p>
    <w:p w14:paraId="0D000000">
      <w:pPr>
        <w:spacing w:line="240" w:lineRule="auto"/>
        <w:ind/>
        <w:rPr>
          <w:color w:val="000000"/>
        </w:rPr>
      </w:pPr>
    </w:p>
    <w:p w14:paraId="0E000000">
      <w:pPr>
        <w:spacing w:line="240" w:lineRule="auto"/>
        <w:ind/>
        <w:rPr>
          <w:color w:val="000000"/>
        </w:rPr>
      </w:pPr>
    </w:p>
    <w:p w14:paraId="0F000000">
      <w:pPr>
        <w:spacing w:line="240" w:lineRule="auto"/>
        <w:ind/>
        <w:rPr>
          <w:color w:val="000000"/>
        </w:rPr>
      </w:pPr>
    </w:p>
    <w:p w14:paraId="10000000">
      <w:pPr>
        <w:spacing w:line="240" w:lineRule="auto"/>
        <w:ind/>
        <w:rPr>
          <w:color w:val="000000"/>
        </w:rPr>
      </w:pPr>
    </w:p>
    <w:p w14:paraId="11000000">
      <w:pPr>
        <w:spacing w:line="240" w:lineRule="auto"/>
        <w:ind/>
        <w:rPr>
          <w:color w:val="000000"/>
        </w:rPr>
      </w:pPr>
    </w:p>
    <w:p w14:paraId="12000000">
      <w:pPr>
        <w:spacing w:line="240" w:lineRule="auto"/>
        <w:ind/>
        <w:rPr>
          <w:color w:val="000000"/>
        </w:rPr>
      </w:pPr>
    </w:p>
    <w:p w14:paraId="13000000">
      <w:pPr>
        <w:spacing w:line="240" w:lineRule="auto"/>
        <w:ind/>
        <w:rPr>
          <w:color w:val="000000"/>
        </w:rPr>
      </w:pPr>
    </w:p>
    <w:p w14:paraId="14000000">
      <w:pPr>
        <w:spacing w:line="240" w:lineRule="auto"/>
        <w:ind/>
        <w:rPr>
          <w:color w:val="000000"/>
        </w:rPr>
      </w:pPr>
    </w:p>
    <w:p w14:paraId="15000000">
      <w:pPr>
        <w:spacing w:line="240" w:lineRule="auto"/>
        <w:ind/>
        <w:rPr>
          <w:color w:val="000000"/>
        </w:rPr>
      </w:pPr>
    </w:p>
    <w:p w14:paraId="16000000">
      <w:pPr>
        <w:spacing w:line="240" w:lineRule="auto"/>
        <w:ind/>
        <w:rPr>
          <w:color w:val="000000"/>
        </w:rPr>
      </w:pPr>
    </w:p>
    <w:p w14:paraId="17000000">
      <w:pPr>
        <w:spacing w:line="240" w:lineRule="auto"/>
        <w:ind/>
        <w:rPr>
          <w:color w:val="000000"/>
        </w:rPr>
      </w:pPr>
    </w:p>
    <w:p w14:paraId="18000000">
      <w:pPr>
        <w:spacing w:line="240" w:lineRule="auto"/>
        <w:ind/>
        <w:rPr>
          <w:color w:val="000000"/>
        </w:rPr>
      </w:pPr>
    </w:p>
    <w:p w14:paraId="19000000">
      <w:pPr>
        <w:spacing w:line="240" w:lineRule="auto"/>
        <w:ind/>
        <w:rPr>
          <w:color w:val="000000"/>
        </w:rPr>
      </w:pPr>
    </w:p>
    <w:p w14:paraId="1A000000">
      <w:pPr>
        <w:spacing w:line="240" w:lineRule="auto"/>
        <w:ind/>
        <w:rPr>
          <w:color w:val="000000"/>
        </w:rPr>
      </w:pPr>
    </w:p>
    <w:p w14:paraId="1B000000">
      <w:pPr>
        <w:spacing w:line="240" w:lineRule="auto"/>
        <w:ind/>
        <w:rPr>
          <w:color w:val="000000"/>
        </w:rPr>
      </w:pPr>
    </w:p>
    <w:p w14:paraId="1C000000">
      <w:pPr>
        <w:spacing w:line="240" w:lineRule="auto"/>
        <w:ind/>
        <w:rPr>
          <w:color w:val="000000"/>
        </w:rPr>
      </w:pPr>
    </w:p>
    <w:p w14:paraId="1D000000">
      <w:pPr>
        <w:spacing w:line="240" w:lineRule="auto"/>
        <w:ind/>
        <w:rPr>
          <w:color w:val="000000"/>
        </w:rPr>
      </w:pPr>
    </w:p>
    <w:p w14:paraId="1E000000">
      <w:pPr>
        <w:spacing w:line="240" w:lineRule="auto"/>
        <w:ind/>
        <w:rPr>
          <w:color w:val="000000"/>
        </w:rPr>
      </w:pPr>
    </w:p>
    <w:p w14:paraId="1F000000">
      <w:pPr>
        <w:spacing w:line="240" w:lineRule="auto"/>
        <w:ind/>
        <w:rPr>
          <w:color w:val="000000"/>
        </w:rPr>
      </w:pPr>
    </w:p>
    <w:p w14:paraId="20000000">
      <w:pPr>
        <w:spacing w:line="240" w:lineRule="auto"/>
        <w:ind/>
        <w:rPr>
          <w:color w:val="000000"/>
        </w:rPr>
      </w:pPr>
    </w:p>
    <w:p w14:paraId="21000000">
      <w:pPr>
        <w:spacing w:line="240" w:lineRule="auto"/>
        <w:ind/>
        <w:rPr>
          <w:color w:val="000000"/>
        </w:rPr>
      </w:pPr>
    </w:p>
    <w:p w14:paraId="22000000">
      <w:pPr>
        <w:spacing w:line="240" w:lineRule="auto"/>
        <w:ind/>
        <w:rPr>
          <w:color w:val="000000"/>
        </w:rPr>
      </w:pPr>
    </w:p>
    <w:p w14:paraId="23000000">
      <w:pPr>
        <w:spacing w:line="240" w:lineRule="auto"/>
        <w:ind/>
        <w:rPr>
          <w:color w:val="000000"/>
        </w:rPr>
      </w:pPr>
    </w:p>
    <w:p w14:paraId="24000000">
      <w:pPr>
        <w:spacing w:line="240" w:lineRule="auto"/>
        <w:ind/>
        <w:jc w:val="center"/>
        <w:rPr>
          <w:color w:val="000000"/>
          <w:sz w:val="28"/>
        </w:rPr>
      </w:pPr>
    </w:p>
    <w:p w14:paraId="25000000">
      <w:pPr>
        <w:spacing w:line="240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2024</w:t>
      </w:r>
      <w:r>
        <w:rPr>
          <w:color w:val="000000"/>
          <w:sz w:val="28"/>
        </w:rPr>
        <w:t xml:space="preserve"> г.</w:t>
      </w:r>
    </w:p>
    <w:p w14:paraId="26000000">
      <w:pPr>
        <w:spacing w:line="240" w:lineRule="auto"/>
        <w:ind/>
        <w:rPr>
          <w:color w:val="000000"/>
          <w:sz w:val="28"/>
        </w:rPr>
      </w:pPr>
    </w:p>
    <w:p w14:paraId="27000000">
      <w:pPr>
        <w:spacing w:line="240" w:lineRule="auto"/>
        <w:ind/>
        <w:rPr>
          <w:color w:val="000000"/>
        </w:rPr>
      </w:pPr>
    </w:p>
    <w:p w14:paraId="28000000">
      <w:pPr>
        <w:spacing w:line="240" w:lineRule="auto"/>
        <w:ind/>
        <w:rPr>
          <w:color w:val="000000"/>
        </w:rPr>
      </w:pPr>
    </w:p>
    <w:p w14:paraId="29000000">
      <w:pPr>
        <w:keepNext w:val="1"/>
        <w:keepLines w:val="1"/>
        <w:spacing w:line="48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Содержание</w:t>
      </w:r>
    </w:p>
    <w:p>
      <w:pPr>
        <w:tabs>
          <w:tab w:leader="dot" w:pos="0" w:val="right"/>
        </w:tabs>
      </w:pPr>
      <w:r>
        <w:rPr>
          <w:b w:val="1"/>
        </w:rPr>
        <w:fldChar w:fldCharType="begin"/>
      </w:r>
      <w:r>
        <w:rPr>
          <w:b w:val="1"/>
        </w:rPr>
        <w:instrText xml:space="preserve">TOC \h \z</w:instrText>
      </w:r>
      <w:r>
        <w:rPr>
          <w:b w:val="1"/>
        </w:rPr>
        <w:fldChar w:fldCharType="separate"/>
      </w:r>
      <w:r>
        <w:rPr>
          <w:b w:val="1"/>
        </w:rPr>
        <w:t>Элементы оглавления не найдены.</w:t>
      </w:r>
    </w:p>
    <w:p w14:paraId="2B000000">
      <w:r>
        <w:t>Примените стили заголовков, чтобы составить оглавление.</w:t>
      </w:r>
    </w:p>
    <w:p>
      <w:r>
        <w:fldChar w:fldCharType="end"/>
      </w:r>
    </w:p>
    <w:p w14:paraId="2D000000">
      <w:pPr>
        <w:spacing w:line="360" w:lineRule="auto"/>
        <w:ind/>
        <w:rPr>
          <w:color w:val="000000"/>
        </w:rPr>
      </w:pPr>
    </w:p>
    <w:p w14:paraId="2E000000">
      <w:pPr>
        <w:spacing w:line="240" w:lineRule="auto"/>
        <w:ind/>
        <w:jc w:val="center"/>
        <w:rPr>
          <w:color w:val="000000"/>
        </w:rPr>
      </w:pPr>
    </w:p>
    <w:p w14:paraId="2F000000">
      <w:pPr>
        <w:spacing w:line="240" w:lineRule="auto"/>
        <w:ind/>
        <w:rPr>
          <w:color w:val="000000"/>
        </w:rPr>
      </w:pPr>
    </w:p>
    <w:p w14:paraId="30000000">
      <w:pPr>
        <w:spacing w:line="240" w:lineRule="auto"/>
        <w:ind/>
        <w:rPr>
          <w:color w:val="000000"/>
        </w:rPr>
      </w:pPr>
    </w:p>
    <w:p w14:paraId="31000000">
      <w:pPr>
        <w:spacing w:line="240" w:lineRule="auto"/>
        <w:ind/>
        <w:rPr>
          <w:color w:val="000000"/>
        </w:rPr>
      </w:pPr>
      <w:bookmarkStart w:id="1" w:name="_GoBack"/>
      <w:bookmarkEnd w:id="1"/>
    </w:p>
    <w:p w14:paraId="32000000">
      <w:pPr>
        <w:spacing w:line="240" w:lineRule="auto"/>
        <w:ind/>
        <w:rPr>
          <w:color w:val="000000"/>
        </w:rPr>
      </w:pPr>
    </w:p>
    <w:p w14:paraId="33000000">
      <w:pPr>
        <w:spacing w:line="240" w:lineRule="auto"/>
        <w:ind/>
        <w:rPr>
          <w:color w:val="000000"/>
        </w:rPr>
      </w:pPr>
    </w:p>
    <w:p w14:paraId="34000000">
      <w:pPr>
        <w:spacing w:line="240" w:lineRule="auto"/>
        <w:ind/>
        <w:rPr>
          <w:color w:val="000000"/>
        </w:rPr>
      </w:pPr>
    </w:p>
    <w:p w14:paraId="35000000">
      <w:pPr>
        <w:spacing w:line="240" w:lineRule="auto"/>
        <w:ind/>
        <w:rPr>
          <w:color w:val="000000"/>
        </w:rPr>
      </w:pPr>
    </w:p>
    <w:p w14:paraId="36000000">
      <w:pPr>
        <w:spacing w:line="240" w:lineRule="auto"/>
        <w:ind/>
        <w:rPr>
          <w:color w:val="000000"/>
        </w:rPr>
      </w:pPr>
    </w:p>
    <w:p w14:paraId="37000000">
      <w:pPr>
        <w:spacing w:line="240" w:lineRule="auto"/>
        <w:ind/>
        <w:rPr>
          <w:color w:val="000000"/>
        </w:rPr>
      </w:pPr>
    </w:p>
    <w:p w14:paraId="38000000">
      <w:pPr>
        <w:spacing w:line="240" w:lineRule="auto"/>
        <w:ind/>
        <w:rPr>
          <w:color w:val="000000"/>
        </w:rPr>
      </w:pPr>
    </w:p>
    <w:p w14:paraId="39000000">
      <w:pPr>
        <w:spacing w:line="240" w:lineRule="auto"/>
        <w:ind/>
        <w:rPr>
          <w:color w:val="000000"/>
        </w:rPr>
      </w:pPr>
    </w:p>
    <w:p w14:paraId="3A000000">
      <w:pPr>
        <w:spacing w:line="240" w:lineRule="auto"/>
        <w:ind/>
        <w:rPr>
          <w:color w:val="000000"/>
        </w:rPr>
      </w:pPr>
    </w:p>
    <w:p w14:paraId="3B000000">
      <w:pPr>
        <w:spacing w:line="240" w:lineRule="auto"/>
        <w:ind/>
        <w:rPr>
          <w:color w:val="000000"/>
        </w:rPr>
      </w:pPr>
    </w:p>
    <w:p w14:paraId="3C000000">
      <w:pPr>
        <w:spacing w:line="240" w:lineRule="auto"/>
        <w:ind/>
        <w:rPr>
          <w:color w:val="000000"/>
        </w:rPr>
      </w:pPr>
    </w:p>
    <w:p w14:paraId="3D000000">
      <w:pPr>
        <w:spacing w:line="240" w:lineRule="auto"/>
        <w:ind/>
        <w:rPr>
          <w:color w:val="000000"/>
        </w:rPr>
      </w:pPr>
    </w:p>
    <w:p w14:paraId="3E000000">
      <w:pPr>
        <w:spacing w:line="240" w:lineRule="auto"/>
        <w:ind/>
        <w:rPr>
          <w:color w:val="000000"/>
        </w:rPr>
      </w:pPr>
    </w:p>
    <w:p w14:paraId="3F000000">
      <w:pPr>
        <w:spacing w:line="240" w:lineRule="auto"/>
        <w:ind/>
        <w:rPr>
          <w:color w:val="000000"/>
        </w:rPr>
      </w:pPr>
    </w:p>
    <w:p w14:paraId="40000000">
      <w:pPr>
        <w:spacing w:line="240" w:lineRule="auto"/>
        <w:ind/>
        <w:rPr>
          <w:color w:val="000000"/>
        </w:rPr>
      </w:pPr>
    </w:p>
    <w:p w14:paraId="41000000">
      <w:pPr>
        <w:spacing w:line="240" w:lineRule="auto"/>
        <w:ind/>
        <w:rPr>
          <w:color w:val="000000"/>
        </w:rPr>
      </w:pPr>
    </w:p>
    <w:p w14:paraId="42000000">
      <w:pPr>
        <w:spacing w:line="240" w:lineRule="auto"/>
        <w:ind/>
        <w:rPr>
          <w:color w:val="000000"/>
        </w:rPr>
      </w:pPr>
    </w:p>
    <w:p w14:paraId="43000000">
      <w:pPr>
        <w:spacing w:line="240" w:lineRule="auto"/>
        <w:ind/>
        <w:rPr>
          <w:color w:val="000000"/>
        </w:rPr>
      </w:pPr>
    </w:p>
    <w:p w14:paraId="44000000">
      <w:pPr>
        <w:spacing w:line="240" w:lineRule="auto"/>
        <w:ind/>
        <w:rPr>
          <w:color w:val="000000"/>
        </w:rPr>
      </w:pPr>
    </w:p>
    <w:p w14:paraId="45000000">
      <w:pPr>
        <w:keepNext w:val="1"/>
        <w:keepLines w:val="1"/>
        <w:spacing w:line="360" w:lineRule="auto"/>
        <w:ind/>
        <w:jc w:val="center"/>
        <w:rPr>
          <w:b w:val="1"/>
          <w:color w:val="000000"/>
          <w:sz w:val="28"/>
        </w:rPr>
      </w:pPr>
      <w:bookmarkStart w:id="2" w:name="_heading=h.gjdgxs"/>
      <w:bookmarkEnd w:id="2"/>
      <w:r>
        <w:br w:type="page"/>
      </w:r>
    </w:p>
    <w:p w14:paraId="46000000">
      <w:pPr>
        <w:keepNext w:val="1"/>
        <w:keepLines w:val="1"/>
        <w:spacing w:line="360" w:lineRule="auto"/>
        <w:ind/>
        <w:jc w:val="center"/>
        <w:rPr>
          <w:b w:val="1"/>
          <w:color w:val="000000"/>
          <w:sz w:val="28"/>
        </w:rPr>
      </w:pPr>
      <w:bookmarkStart w:id="3" w:name="_heading=h.30j0zll"/>
      <w:bookmarkEnd w:id="3"/>
      <w:r>
        <w:rPr>
          <w:b w:val="1"/>
          <w:color w:val="000000"/>
          <w:sz w:val="28"/>
        </w:rPr>
        <w:t>1. Область применения</w:t>
      </w:r>
    </w:p>
    <w:p w14:paraId="47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>
        <w:rPr>
          <w:color w:val="000000"/>
          <w:sz w:val="28"/>
        </w:rPr>
        <w:t xml:space="preserve">Регионального этапа </w:t>
      </w:r>
      <w:r>
        <w:rPr>
          <w:color w:val="000000"/>
          <w:sz w:val="28"/>
        </w:rPr>
        <w:t>Чемпионата по профессиональному мастерству «Профессионалы» в 2</w:t>
      </w:r>
      <w:r>
        <w:rPr>
          <w:color w:val="000000"/>
          <w:sz w:val="28"/>
        </w:rPr>
        <w:t>024</w:t>
      </w:r>
      <w:r>
        <w:rPr>
          <w:color w:val="000000"/>
          <w:sz w:val="28"/>
        </w:rPr>
        <w:t xml:space="preserve"> г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(далее Чемпионата).</w:t>
      </w:r>
    </w:p>
    <w:p w14:paraId="48000000">
      <w:pPr>
        <w:spacing w:after="240"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1.2 Выполнение требований настоящих правил обязательны для всех участников</w:t>
      </w:r>
      <w:r>
        <w:rPr>
          <w:color w:val="000000"/>
          <w:sz w:val="28"/>
        </w:rPr>
        <w:t xml:space="preserve"> Регионального этапа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Чемпионата по профессиональному мастерству «Профессионалы» в 2</w:t>
      </w:r>
      <w:r>
        <w:rPr>
          <w:color w:val="000000"/>
          <w:sz w:val="28"/>
        </w:rPr>
        <w:t>024</w:t>
      </w:r>
      <w:r>
        <w:rPr>
          <w:color w:val="000000"/>
          <w:sz w:val="28"/>
        </w:rPr>
        <w:t xml:space="preserve"> г. </w:t>
      </w:r>
      <w:r>
        <w:rPr>
          <w:color w:val="000000"/>
          <w:sz w:val="28"/>
        </w:rPr>
        <w:t>компетенции «</w:t>
      </w:r>
      <w:r>
        <w:rPr>
          <w:color w:val="000000"/>
          <w:sz w:val="28"/>
        </w:rPr>
        <w:t>Работы на токарных универсальных станках</w:t>
      </w:r>
      <w:r>
        <w:rPr>
          <w:color w:val="000000"/>
          <w:sz w:val="28"/>
        </w:rPr>
        <w:t xml:space="preserve">». </w:t>
      </w:r>
      <w:bookmarkStart w:id="4" w:name="_heading=h.1fob9te"/>
      <w:bookmarkEnd w:id="4"/>
    </w:p>
    <w:p w14:paraId="49000000">
      <w:pPr>
        <w:keepNext w:val="1"/>
        <w:keepLines w:val="1"/>
        <w:spacing w:line="36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 Нормативные ссылки</w:t>
      </w:r>
    </w:p>
    <w:p w14:paraId="4A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2.1 Правила разработаны на основании следующих документов и источников:</w:t>
      </w:r>
    </w:p>
    <w:p w14:paraId="4B000000">
      <w:pPr>
        <w:spacing w:after="240"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2.1.1 Трудовой кодекс Российской Федерации от 30.12.2001 № 197-ФЗ.</w:t>
      </w:r>
    </w:p>
    <w:p w14:paraId="4C000000">
      <w:pPr>
        <w:keepNext w:val="1"/>
        <w:keepLines w:val="1"/>
        <w:spacing w:line="360" w:lineRule="auto"/>
        <w:ind/>
        <w:jc w:val="center"/>
        <w:rPr>
          <w:b w:val="1"/>
          <w:color w:val="000000"/>
          <w:sz w:val="28"/>
        </w:rPr>
      </w:pPr>
      <w:bookmarkStart w:id="5" w:name="_heading=h.2et92p0"/>
      <w:bookmarkEnd w:id="5"/>
      <w:r>
        <w:rPr>
          <w:b w:val="1"/>
          <w:color w:val="000000"/>
          <w:sz w:val="28"/>
        </w:rPr>
        <w:t>3. Общие требования охраны труда</w:t>
      </w:r>
    </w:p>
    <w:p w14:paraId="4D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3.1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К выполнению конкурсного задания по компетенции «</w:t>
      </w:r>
      <w:r>
        <w:rPr>
          <w:color w:val="000000"/>
          <w:sz w:val="28"/>
        </w:rPr>
        <w:t>Работы на токарных универсальных станках</w:t>
      </w:r>
      <w:r>
        <w:rPr>
          <w:color w:val="000000"/>
          <w:sz w:val="28"/>
        </w:rPr>
        <w:t xml:space="preserve">» допускаются участники </w:t>
      </w:r>
      <w:r>
        <w:rPr>
          <w:color w:val="000000"/>
          <w:sz w:val="28"/>
        </w:rPr>
        <w:t>Чемпионата</w:t>
      </w:r>
      <w:r>
        <w:rPr>
          <w:color w:val="000000"/>
          <w:sz w:val="28"/>
        </w:rPr>
        <w:t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</w:t>
      </w:r>
      <w:r>
        <w:rPr>
          <w:color w:val="000000"/>
          <w:sz w:val="28"/>
        </w:rPr>
        <w:t xml:space="preserve"> Станочник широкого профиля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color w:val="000000"/>
          <w:sz w:val="28"/>
        </w:rPr>
        <w:t>и имеющие необходимые навыки по эксплуатации инструмента, приспособлений и оборудования.</w:t>
      </w:r>
    </w:p>
    <w:p w14:paraId="4E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3.2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Участник </w:t>
      </w:r>
      <w:r>
        <w:rPr>
          <w:color w:val="000000"/>
          <w:sz w:val="28"/>
        </w:rPr>
        <w:t>Чемпионата</w:t>
      </w:r>
      <w:r>
        <w:rPr>
          <w:color w:val="000000"/>
          <w:sz w:val="28"/>
        </w:rPr>
        <w:t xml:space="preserve"> обязан:</w:t>
      </w:r>
    </w:p>
    <w:p w14:paraId="4F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3.2.1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Выполнять только ту работу, которая определена его ролью на </w:t>
      </w:r>
      <w:r>
        <w:rPr>
          <w:color w:val="000000"/>
          <w:sz w:val="28"/>
        </w:rPr>
        <w:t>Чемпионате</w:t>
      </w:r>
      <w:r>
        <w:rPr>
          <w:color w:val="000000"/>
          <w:sz w:val="28"/>
        </w:rPr>
        <w:t>.</w:t>
      </w:r>
    </w:p>
    <w:p w14:paraId="50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3.2.2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Правильно применять средства индивидуальной и коллективной защиты.</w:t>
      </w:r>
    </w:p>
    <w:p w14:paraId="51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3.3.3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Соблюдать требования охраны труда.</w:t>
      </w:r>
    </w:p>
    <w:p w14:paraId="52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3.3.4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Немедленно извещать экспертов о любой ситуации, угрожающей жизни и здоровью участников </w:t>
      </w:r>
      <w:r>
        <w:rPr>
          <w:color w:val="000000"/>
          <w:sz w:val="28"/>
        </w:rPr>
        <w:t>Чемпионата</w:t>
      </w:r>
      <w:r>
        <w:rPr>
          <w:color w:val="000000"/>
          <w:sz w:val="28"/>
        </w:rPr>
        <w:t xml:space="preserve">, о каждом несчастном случае, происшедшем на </w:t>
      </w:r>
      <w:r>
        <w:rPr>
          <w:color w:val="000000"/>
          <w:sz w:val="28"/>
        </w:rPr>
        <w:t>Чемпионате</w:t>
      </w:r>
      <w:r>
        <w:rPr>
          <w:color w:val="000000"/>
          <w:sz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53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3.3.5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54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3.3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При выполнении работ на участника </w:t>
      </w:r>
      <w:r>
        <w:rPr>
          <w:color w:val="000000"/>
          <w:sz w:val="28"/>
        </w:rPr>
        <w:t>Чемпионата</w:t>
      </w:r>
      <w:r>
        <w:rPr>
          <w:color w:val="000000"/>
          <w:sz w:val="28"/>
        </w:rPr>
        <w:t xml:space="preserve"> возможны воздействия следующих опасных и вредных производственных факторов:</w:t>
      </w:r>
    </w:p>
    <w:p w14:paraId="55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Физические:</w:t>
      </w:r>
    </w:p>
    <w:p w14:paraId="56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-подвижные части производственного оборудования;</w:t>
      </w:r>
    </w:p>
    <w:p w14:paraId="57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-повышенная запыленность и загазованность воздуха рабочей зоны;</w:t>
      </w:r>
    </w:p>
    <w:p w14:paraId="58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-повышенный уровень шума на рабочем месте;</w:t>
      </w:r>
    </w:p>
    <w:p w14:paraId="59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-недостаточная освещенность рабочей зоны;</w:t>
      </w:r>
    </w:p>
    <w:p w14:paraId="5A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-наличие прямой и отраженной блескости;</w:t>
      </w:r>
    </w:p>
    <w:p w14:paraId="5B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-острые кромки, заусенцы на поверхности заготовок, инструмента;</w:t>
      </w:r>
    </w:p>
    <w:p w14:paraId="5C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-разлетающиеся частицы металла, стружки, абразивного круга;</w:t>
      </w:r>
    </w:p>
    <w:p w14:paraId="5D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-повышенная запыленность воздуха рабочей зоны абразивной пылью;</w:t>
      </w:r>
    </w:p>
    <w:p w14:paraId="5E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-повышенное значение напряжения в электрической цепи, замыкание которой может пройти через тело человека.</w:t>
      </w:r>
    </w:p>
    <w:p w14:paraId="5F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Химические:</w:t>
      </w:r>
    </w:p>
    <w:p w14:paraId="60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-токсическое и раздражающее действие аэрозолей вредных веществ, выделяемых в рабочей зоне при обработке с использованием смазочно-охлаждающих жидкостей (СОЖ).</w:t>
      </w:r>
    </w:p>
    <w:p w14:paraId="61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Психологические:</w:t>
      </w:r>
    </w:p>
    <w:p w14:paraId="62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-физические перегрузки;</w:t>
      </w:r>
    </w:p>
    <w:p w14:paraId="63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-стереотипные рабочие движения.</w:t>
      </w:r>
    </w:p>
    <w:p w14:paraId="64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3.4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Все участники </w:t>
      </w:r>
      <w:r>
        <w:rPr>
          <w:color w:val="000000"/>
          <w:sz w:val="28"/>
        </w:rPr>
        <w:t>Чемпионата</w:t>
      </w:r>
      <w:r>
        <w:rPr>
          <w:color w:val="000000"/>
          <w:sz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  <w:r>
        <w:rPr>
          <w:color w:val="000000"/>
          <w:sz w:val="28"/>
        </w:rPr>
        <w:t xml:space="preserve"> рабочий костюм (костюм и брюки, либо куртка и </w:t>
      </w:r>
      <w:r>
        <w:rPr>
          <w:color w:val="000000"/>
          <w:sz w:val="28"/>
        </w:rPr>
        <w:t>комбинезон, рабочие ботинки с металлическим носком, головной убор, защитные очки)</w:t>
      </w:r>
    </w:p>
    <w:p w14:paraId="65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3.5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Участникам </w:t>
      </w:r>
      <w:r>
        <w:rPr>
          <w:color w:val="000000"/>
          <w:sz w:val="28"/>
        </w:rPr>
        <w:t>Чемпионата</w:t>
      </w:r>
      <w:r>
        <w:rPr>
          <w:color w:val="000000"/>
          <w:sz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66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3.6</w:t>
      </w:r>
      <w:r>
        <w:rPr>
          <w:color w:val="000000"/>
          <w:sz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color w:val="000000"/>
          <w:sz w:val="28"/>
        </w:rPr>
        <w:t>Чемпионата</w:t>
      </w:r>
      <w:r>
        <w:rPr>
          <w:color w:val="000000"/>
          <w:sz w:val="28"/>
        </w:rPr>
        <w:t>.</w:t>
      </w:r>
    </w:p>
    <w:p w14:paraId="67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Участники обязаны соблюдать действующие на </w:t>
      </w:r>
      <w:r>
        <w:rPr>
          <w:color w:val="000000"/>
          <w:sz w:val="28"/>
        </w:rPr>
        <w:t>Чемпионате</w:t>
      </w:r>
      <w:r>
        <w:rPr>
          <w:color w:val="000000"/>
          <w:sz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>
        <w:rPr>
          <w:color w:val="000000"/>
          <w:sz w:val="28"/>
        </w:rPr>
        <w:t>Чемпионата</w:t>
      </w:r>
      <w:r>
        <w:rPr>
          <w:color w:val="000000"/>
          <w:sz w:val="28"/>
        </w:rPr>
        <w:t xml:space="preserve">. </w:t>
      </w:r>
    </w:p>
    <w:p w14:paraId="68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3.8</w:t>
      </w:r>
      <w:r>
        <w:rPr>
          <w:color w:val="000000"/>
          <w:sz w:val="28"/>
        </w:rPr>
        <w:t>. В случаях травмирования или недомогания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69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3.9</w:t>
      </w:r>
      <w:r>
        <w:rPr>
          <w:color w:val="000000"/>
          <w:sz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6A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3.10. Несоблюдение участником норм и правил </w:t>
      </w:r>
      <w:r>
        <w:rPr>
          <w:color w:val="000000"/>
          <w:sz w:val="28"/>
        </w:rPr>
        <w:t>охраны труда</w:t>
      </w:r>
      <w:r>
        <w:rPr>
          <w:color w:val="000000"/>
          <w:sz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6B000000">
      <w:pPr>
        <w:spacing w:line="240" w:lineRule="auto"/>
        <w:ind w:firstLine="709" w:left="0"/>
        <w:jc w:val="both"/>
        <w:rPr>
          <w:color w:val="000000"/>
        </w:rPr>
      </w:pPr>
      <w:bookmarkStart w:id="6" w:name="_heading=h.tyjcwt"/>
      <w:bookmarkEnd w:id="6"/>
    </w:p>
    <w:p w14:paraId="6C000000">
      <w:pPr>
        <w:keepNext w:val="1"/>
        <w:keepLines w:val="1"/>
        <w:spacing w:line="36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4. Требования охраны труда перед началом работы</w:t>
      </w:r>
    </w:p>
    <w:p w14:paraId="6D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4.1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Перед началом выполнения работ конкурсант обязан:</w:t>
      </w:r>
    </w:p>
    <w:p w14:paraId="6E000000">
      <w:pPr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Перед началом работы участники должны выполнить следующее:</w:t>
      </w:r>
    </w:p>
    <w:p w14:paraId="6F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>
        <w:rPr>
          <w:color w:val="000000"/>
          <w:sz w:val="28"/>
        </w:rPr>
        <w:t>.1.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место.</w:t>
      </w:r>
    </w:p>
    <w:p w14:paraId="70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71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72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Проверить наличие и исправность:</w:t>
      </w:r>
    </w:p>
    <w:p w14:paraId="73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подножной деревянной решетки (отсутствие сломанных или прогибающихся планок и выступающих гвоздей);</w:t>
      </w:r>
    </w:p>
    <w:p w14:paraId="74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режущего, измерительного, крепежного инструмента и приспособлений и разложить их устойчиво в удобном для пользования порядке; </w:t>
      </w:r>
    </w:p>
    <w:p w14:paraId="75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ограждений зубчатых колес, приводных ремней и других вращающихся частей станка;</w:t>
      </w:r>
    </w:p>
    <w:p w14:paraId="76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предохранительных устройств, для защиты от отлетающей стружки и СОЖ;</w:t>
      </w:r>
    </w:p>
    <w:p w14:paraId="77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заземляющих устройств используемого оборудования (надежность крепления и отсутствие обрыва в заземляющем проводе).</w:t>
      </w:r>
    </w:p>
    <w:p w14:paraId="78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Проверить исправность ручного инструмента:</w:t>
      </w:r>
    </w:p>
    <w:p w14:paraId="79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напильники оснащены исправными ручками имеют бандажные металлические кольца, предохраняющие их от раскалывания. При визуальном осмотре ручка и рабочая часть напильника не должна иметь трещин и сколов;</w:t>
      </w:r>
    </w:p>
    <w:p w14:paraId="7A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надфили оснащены исправной ручкой. При визуальном осмотре ручка и рабочая часть напильника не должна иметь трещин и сколов;</w:t>
      </w:r>
    </w:p>
    <w:p w14:paraId="7B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молоток должен быть насажан на рукоятку овального сечения, расклиненную металлическим клином с обратным ершом. Рукоятка должна быть целая и не иметь трещин. Боёк молотка должен иметь ровную, слегка выпуклую поверхность, не имеющую сколов и наклепов;</w:t>
      </w:r>
    </w:p>
    <w:p w14:paraId="7C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гаечные ключи не должны иметь видимых повреждений и сколов.</w:t>
      </w:r>
    </w:p>
    <w:p w14:paraId="7D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Отрегулировать местное освещение станка так, чтобы рабочая зона была достаточна освещена и свет не слепил глаза. Пользуйся местным освещением с напряжением не выше 42V.</w:t>
      </w:r>
    </w:p>
    <w:p w14:paraId="7E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Проверить станок на холостом ходу: </w:t>
      </w:r>
    </w:p>
    <w:p w14:paraId="7F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исправность органов управления (кнопку аварийной остановки оборудования, механизмов главного движения, подачи, пуска, остановки и т.д.);</w:t>
      </w:r>
    </w:p>
    <w:p w14:paraId="80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надёжность фиксации рычагов скоростей и подач, исключающей возможность самопроизвольного включения и выключения;</w:t>
      </w:r>
    </w:p>
    <w:p w14:paraId="81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срабатывание блокировок системы безопасности, если они предусмотрены конструкцией станка;</w:t>
      </w:r>
    </w:p>
    <w:p w14:paraId="82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наличие заеданий или излишней слабины в движущихся частях станка, особенно в шпинделе, продольных и поперечных салазках суппорта;</w:t>
      </w:r>
    </w:p>
    <w:p w14:paraId="83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исправность системы смазки и охлаждения (убедиться в бесперебойной подаче смазки и СОЖ).</w:t>
      </w:r>
    </w:p>
    <w:p w14:paraId="84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85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86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4.1.3</w:t>
      </w:r>
      <w:r>
        <w:rPr>
          <w:color w:val="000000"/>
          <w:sz w:val="28"/>
        </w:rPr>
        <w:t xml:space="preserve">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87000000">
      <w:pPr>
        <w:spacing w:line="360" w:lineRule="auto"/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Привести в порядок рабочую специальную одежду и обувь: застегнуть </w:t>
      </w:r>
      <w:r>
        <w:rPr>
          <w:color w:val="000000"/>
          <w:sz w:val="28"/>
        </w:rPr>
        <w:t>обшлаг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рукавов, заправить одежду и застегнуть ее на все пуговицы, надеть головной убор, подготовить рукавицы (перчатки) и защитные очки.</w:t>
      </w:r>
    </w:p>
    <w:p w14:paraId="88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4.1.4</w:t>
      </w:r>
      <w:r>
        <w:rPr>
          <w:color w:val="000000"/>
          <w:sz w:val="28"/>
        </w:rPr>
        <w:t xml:space="preserve"> Ежедневно, перед началом выполнения конкурсного задания, в процессе подготовки рабочего места:</w:t>
      </w:r>
    </w:p>
    <w:p w14:paraId="89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осмотреть и привести в порядок рабочее место, средства индивидуальной защиты;</w:t>
      </w:r>
    </w:p>
    <w:p w14:paraId="8A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убедиться в достаточности освещенности;</w:t>
      </w:r>
    </w:p>
    <w:p w14:paraId="8B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проверить (визуально) правильность подключения инструмента и оборудования в электросеть;</w:t>
      </w:r>
    </w:p>
    <w:p w14:paraId="8C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8D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4.1.5</w:t>
      </w:r>
      <w:r>
        <w:rPr>
          <w:color w:val="000000"/>
          <w:sz w:val="28"/>
        </w:rPr>
        <w:t xml:space="preserve">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8E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4.1.6</w:t>
      </w:r>
      <w:r>
        <w:rPr>
          <w:color w:val="000000"/>
          <w:sz w:val="28"/>
        </w:rPr>
        <w:t xml:space="preserve"> Участнику запрещается приступать к выполнению конкурсного задания при обнаружении неисправности инструмента или оборудования. О замеченных </w:t>
      </w:r>
      <w:r>
        <w:rPr>
          <w:color w:val="000000"/>
          <w:sz w:val="28"/>
        </w:rPr>
        <w:t>недостатках и неисправностях немедленно сообщить Эксперту и до устранения неполадок к конкурсному заданию не приступать.</w:t>
      </w:r>
    </w:p>
    <w:p w14:paraId="8F000000">
      <w:pPr>
        <w:keepNext w:val="1"/>
        <w:spacing w:after="120" w:before="120" w:line="360" w:lineRule="auto"/>
        <w:ind w:firstLine="709" w:left="0"/>
        <w:outlineLvl w:val="1"/>
        <w:rPr>
          <w:b w:val="1"/>
          <w:sz w:val="28"/>
        </w:rPr>
      </w:pPr>
      <w:r>
        <w:rPr>
          <w:b w:val="1"/>
          <w:sz w:val="28"/>
        </w:rPr>
        <w:t>5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Требования охраны труда во время работы</w:t>
      </w:r>
    </w:p>
    <w:p w14:paraId="90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5</w:t>
      </w:r>
      <w:r>
        <w:rPr>
          <w:sz w:val="28"/>
        </w:rPr>
        <w:t>.1 При ознакомлении с оборудованием 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p w14:paraId="91000000">
      <w:pPr>
        <w:spacing w:line="360" w:lineRule="auto"/>
        <w:ind w:firstLine="709" w:left="0"/>
        <w:jc w:val="both"/>
        <w:outlineLvl w:val="8"/>
        <w:rPr>
          <w:b w:val="1"/>
          <w:sz w:val="28"/>
          <w:u w:val="single"/>
        </w:rPr>
      </w:pPr>
      <w:r>
        <w:rPr>
          <w:sz w:val="28"/>
          <w:u w:val="single"/>
        </w:rPr>
        <w:t xml:space="preserve">Участник при работе на универсальном </w:t>
      </w:r>
      <w:r>
        <w:rPr>
          <w:sz w:val="28"/>
          <w:u w:val="single"/>
        </w:rPr>
        <w:t>токарно</w:t>
      </w:r>
      <w:r>
        <w:rPr>
          <w:sz w:val="28"/>
          <w:u w:val="single"/>
        </w:rPr>
        <w:t> – винторезном станке</w:t>
      </w:r>
      <w:r>
        <w:rPr>
          <w:b w:val="1"/>
          <w:sz w:val="28"/>
          <w:u w:val="single"/>
        </w:rPr>
        <w:t xml:space="preserve"> </w:t>
      </w:r>
      <w:r>
        <w:rPr>
          <w:sz w:val="28"/>
          <w:u w:val="single"/>
        </w:rPr>
        <w:t>выполняй следующие требования безопасности:</w:t>
      </w:r>
    </w:p>
    <w:p w14:paraId="92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не применяй во время работы крючок для удаления стружки с ручкой в виде петли и не имеющей защитного экрана;</w:t>
      </w:r>
    </w:p>
    <w:p w14:paraId="93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не работай на станке без закрепления патрона сухарями, предотвращающими само отвинчивание при реверсе;</w:t>
      </w:r>
    </w:p>
    <w:p w14:paraId="94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не применяй в работе кулачки с изношенными рабочими поверхностями;</w:t>
      </w:r>
    </w:p>
    <w:p w14:paraId="95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после закрепления или снятия детали вынь торцовый ключ из патрона;</w:t>
      </w:r>
    </w:p>
    <w:p w14:paraId="96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закрепляй в кулачковом патроне без подпора центром задней бабки только уравновешенные детали, длинной не более 2-х диаметров;</w:t>
      </w:r>
    </w:p>
    <w:p w14:paraId="97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обрабатываемую поверхность располагай как можно ближе к опорному или зажимному приспособлению;</w:t>
      </w:r>
    </w:p>
    <w:p w14:paraId="98000000">
      <w:pPr>
        <w:spacing w:line="360" w:lineRule="auto"/>
        <w:ind w:firstLine="709" w:left="0"/>
        <w:jc w:val="both"/>
        <w:outlineLvl w:val="8"/>
        <w:rPr>
          <w:sz w:val="28"/>
          <w:u w:val="single"/>
        </w:rPr>
      </w:pPr>
      <w:r>
        <w:rPr>
          <w:sz w:val="28"/>
          <w:u w:val="single"/>
        </w:rPr>
        <w:t>П</w:t>
      </w:r>
      <w:r>
        <w:rPr>
          <w:sz w:val="28"/>
          <w:u w:val="single"/>
        </w:rPr>
        <w:t>ри закреплении детали в центрах:</w:t>
      </w:r>
    </w:p>
    <w:p w14:paraId="99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протри и смажь центровые отверстия (при работе с жестким центром),</w:t>
      </w:r>
    </w:p>
    <w:p w14:paraId="9A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не применяй центры с изношенными или забитыми конусами,</w:t>
      </w:r>
    </w:p>
    <w:p w14:paraId="9B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не затягивай туго задний центр, надежно закрепляй заднюю бабку и пиноль,</w:t>
      </w:r>
    </w:p>
    <w:p w14:paraId="9C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следи за тем, чтобы размеры станочных центров соответствовали центровым отверстиям обрабатываемой детали,</w:t>
      </w:r>
    </w:p>
    <w:p w14:paraId="9D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чтобы деталь опиралась на центр всей конусной частью центрового отверстия, не допускай упора центра в дно центрового отверстия детали;</w:t>
      </w:r>
    </w:p>
    <w:p w14:paraId="9E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при обработке деталей в центрах длинной, равной 12-ти диаметрам и более, а также при скоростном и силовом резании деталей длиной, равной 8-ми диаметрам и более, применяй дополнительные опоры (люнеты);</w:t>
      </w:r>
    </w:p>
    <w:p w14:paraId="9F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при обрезке тяжелых частей детали или заготовки не поддерживай обрезаемый конец руками;</w:t>
      </w:r>
    </w:p>
    <w:p w14:paraId="A0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крепи резец с минимально возможным вылетом не менее чем двумя болтами;</w:t>
      </w:r>
    </w:p>
    <w:p w14:paraId="A1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для установки резца по оси центров применяй только специальные подкладки, равные по длине и ширине всей опорной плоскости резца.</w:t>
      </w:r>
    </w:p>
    <w:p w14:paraId="A2000000">
      <w:pPr>
        <w:spacing w:line="360" w:lineRule="auto"/>
        <w:ind w:firstLine="709" w:left="0"/>
        <w:jc w:val="both"/>
        <w:outlineLvl w:val="8"/>
        <w:rPr>
          <w:sz w:val="28"/>
          <w:u w:val="single"/>
        </w:rPr>
      </w:pPr>
      <w:r>
        <w:rPr>
          <w:sz w:val="28"/>
          <w:u w:val="single"/>
        </w:rPr>
        <w:t>При опиловке, зачистке, шлифовании, доводке обрабатываемых деталей на станке:</w:t>
      </w:r>
    </w:p>
    <w:p w14:paraId="A3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не прикасайся руками или одеждой к обрабатываемой детали;</w:t>
      </w:r>
    </w:p>
    <w:p w14:paraId="A4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не производи указанных операций с деталями, имеющими выступающие части, пазы, выемки, отверстия на обрабатываемой поверхности;</w:t>
      </w:r>
    </w:p>
    <w:p w14:paraId="A5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стой лицом к патрону, держи ручку напильника левой рукой;</w:t>
      </w:r>
    </w:p>
    <w:p w14:paraId="A6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при пользовании наждачной шкуркой (полотном) применяй специальные приспособления (</w:t>
      </w:r>
      <w:r>
        <w:rPr>
          <w:sz w:val="28"/>
        </w:rPr>
        <w:t>жимки</w:t>
      </w:r>
      <w:r>
        <w:rPr>
          <w:sz w:val="28"/>
        </w:rPr>
        <w:t>);</w:t>
      </w:r>
    </w:p>
    <w:p w14:paraId="A7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не пользуйся надфилями, шаберами, напильниками и другим инструментом, не имеющим соответствующих ручек;</w:t>
      </w:r>
    </w:p>
    <w:p w14:paraId="A8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не измеряй обрабатываемую деталь во время вращения;</w:t>
      </w:r>
    </w:p>
    <w:p w14:paraId="A9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не тормози вращение шпинделя нажимом на вращающиеся части станка и детали;</w:t>
      </w:r>
    </w:p>
    <w:p w14:paraId="AA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не удаляй со станка стружку руками или инструментом, пользуйся для этого только специальными крючками или щетками – сметками;</w:t>
      </w:r>
    </w:p>
    <w:p w14:paraId="AB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при измерении детали, удалении заусенцев и притуплении острых кромок, отведи режущий инструмент на безопасное расстояние;</w:t>
      </w:r>
    </w:p>
    <w:p w14:paraId="AC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 xml:space="preserve">во время обработки запрещается размещать на оборудовании и передавать через оборудование, какие-либо предметы (инструмент приспособления и т.п.); </w:t>
      </w:r>
    </w:p>
    <w:p w14:paraId="AD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при закреплении детали на планшайбе блокируй шпиндель от самопроизвольного поворота;</w:t>
      </w:r>
    </w:p>
    <w:p w14:paraId="AE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при затяжке или откручивании патрона, верхние салазки суппорта, прижимных планок планшайбы по возможности используй прием «крути на себя»;</w:t>
      </w:r>
    </w:p>
    <w:p w14:paraId="AF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при наладке режущего инструмента, такого как сверло, во избежание порезов используй перчатки.</w:t>
      </w:r>
    </w:p>
    <w:p w14:paraId="B0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Участник при работе на точильно - шлифовальном станке выполняй следующие требования безопасности:</w:t>
      </w:r>
    </w:p>
    <w:p w14:paraId="B1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не производи затачивание режущего инструмента в перчатках, или с забинтованными пальцами или кистями рук;</w:t>
      </w:r>
    </w:p>
    <w:p w14:paraId="B2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 </w:t>
      </w:r>
      <w:r>
        <w:rPr>
          <w:sz w:val="28"/>
        </w:rPr>
        <w:t>оберегай круг от ударов и толчков, затачиваемый инструмент подавай на круг плавно без рывков;</w:t>
      </w:r>
    </w:p>
    <w:p w14:paraId="B3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перед каждым включением станка убедись, что пуск его никому не угрожает опасностью;</w:t>
      </w:r>
    </w:p>
    <w:p w14:paraId="B4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 на работай торцевыми поверхностями круга, если круг не предназначен для данного вида работ;</w:t>
      </w:r>
    </w:p>
    <w:p w14:paraId="B5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при обработке следи за зазором между краем подручника и шлифовального круга, он должен быть не более половины толщины обрабатываемого материала, но не более 3 мм;</w:t>
      </w:r>
    </w:p>
    <w:p w14:paraId="B6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во время работы станка не бери и не подавай через станок какие-либо предметы, не облокачивайся на станок и не касайся руками абразивного круга.</w:t>
      </w: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017"/>
        <w:gridCol w:w="6894"/>
      </w:tblGrid>
      <w:tr>
        <w:trPr>
          <w:tblHeader/>
        </w:trPr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spacing w:line="360" w:lineRule="auto"/>
              <w:ind w:firstLine="709" w:left="0"/>
              <w:jc w:val="both"/>
              <w:outlineLvl w:val="8"/>
              <w:rPr>
                <w:b w:val="1"/>
              </w:rPr>
            </w:pPr>
            <w:r>
              <w:rPr>
                <w:b w:val="1"/>
              </w:rPr>
              <w:t>Наименование инструмента/ оборудования</w:t>
            </w:r>
          </w:p>
        </w:tc>
        <w:tc>
          <w:tcPr>
            <w:tcW w:type="dxa" w:w="6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spacing w:line="360" w:lineRule="auto"/>
              <w:ind w:firstLine="709" w:left="0"/>
              <w:jc w:val="both"/>
              <w:outlineLvl w:val="8"/>
              <w:rPr>
                <w:b w:val="1"/>
              </w:rPr>
            </w:pPr>
            <w:r>
              <w:rPr>
                <w:b w:val="1"/>
              </w:rPr>
              <w:t>Требования безопасности</w:t>
            </w:r>
          </w:p>
        </w:tc>
      </w:tr>
      <w:tr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line="360" w:lineRule="auto"/>
              <w:ind/>
              <w:jc w:val="center"/>
              <w:outlineLvl w:val="8"/>
            </w:pPr>
            <w:r>
              <w:t>Мерительный инструмент</w:t>
            </w:r>
          </w:p>
        </w:tc>
        <w:tc>
          <w:tcPr>
            <w:tcW w:type="dxa" w:w="6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line="360" w:lineRule="auto"/>
              <w:ind w:hanging="15" w:left="15"/>
              <w:jc w:val="both"/>
              <w:outlineLvl w:val="8"/>
            </w:pPr>
            <w:r>
              <w:t>- Не оставлять мерительный инструмент в рабочей</w:t>
            </w:r>
          </w:p>
          <w:p w14:paraId="BB000000">
            <w:pPr>
              <w:spacing w:line="360" w:lineRule="auto"/>
              <w:ind w:hanging="15" w:left="15"/>
              <w:jc w:val="both"/>
              <w:outlineLvl w:val="8"/>
            </w:pPr>
            <w:r>
              <w:t>зоне и вблизи зоны резания;</w:t>
            </w:r>
          </w:p>
          <w:p w14:paraId="BC000000">
            <w:pPr>
              <w:spacing w:line="360" w:lineRule="auto"/>
              <w:ind w:hanging="15" w:left="15"/>
              <w:jc w:val="both"/>
              <w:outlineLvl w:val="8"/>
            </w:pPr>
            <w:r>
              <w:t>- Не располагать мерительный инструмент на подвижных частях станка;</w:t>
            </w:r>
          </w:p>
          <w:p w14:paraId="BD000000">
            <w:pPr>
              <w:spacing w:line="360" w:lineRule="auto"/>
              <w:ind w:hanging="15" w:left="15"/>
              <w:jc w:val="both"/>
              <w:outlineLvl w:val="8"/>
            </w:pPr>
            <w:r>
              <w:t>- Проверить исправность мерительного инструмента</w:t>
            </w:r>
            <w:r>
              <w:t>.</w:t>
            </w:r>
          </w:p>
        </w:tc>
      </w:tr>
      <w:tr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line="360" w:lineRule="auto"/>
              <w:ind w:firstLine="709" w:left="0"/>
              <w:jc w:val="both"/>
              <w:outlineLvl w:val="8"/>
            </w:pPr>
            <w:r>
              <w:t>Станок</w:t>
            </w:r>
          </w:p>
        </w:tc>
        <w:tc>
          <w:tcPr>
            <w:tcW w:type="dxa" w:w="6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line="360" w:lineRule="auto"/>
              <w:ind/>
              <w:jc w:val="both"/>
              <w:outlineLvl w:val="8"/>
            </w:pPr>
            <w:r>
              <w:t>- Убедиться в надежности закрепления детали в приспособлении;</w:t>
            </w:r>
          </w:p>
          <w:p w14:paraId="C0000000">
            <w:pPr>
              <w:spacing w:line="360" w:lineRule="auto"/>
              <w:ind/>
              <w:jc w:val="both"/>
              <w:outlineLvl w:val="8"/>
            </w:pPr>
            <w:r>
              <w:t>- Убедиться в надежности закрепления режущего инструмента в станке;</w:t>
            </w:r>
          </w:p>
          <w:p w14:paraId="C1000000">
            <w:pPr>
              <w:spacing w:line="360" w:lineRule="auto"/>
              <w:ind/>
              <w:jc w:val="both"/>
              <w:outlineLvl w:val="8"/>
            </w:pPr>
            <w:r>
              <w:t>- Во избежание поломки инструмента, следует подводить его медленно и контролируя траекторию движения</w:t>
            </w:r>
            <w:r>
              <w:t>.</w:t>
            </w:r>
          </w:p>
        </w:tc>
      </w:tr>
    </w:tbl>
    <w:p w14:paraId="C2000000">
      <w:pPr>
        <w:spacing w:line="360" w:lineRule="auto"/>
        <w:ind w:firstLine="709" w:left="0"/>
        <w:jc w:val="both"/>
        <w:outlineLvl w:val="8"/>
        <w:rPr>
          <w:sz w:val="28"/>
          <w:u w:val="single"/>
        </w:rPr>
      </w:pPr>
      <w:r>
        <w:rPr>
          <w:sz w:val="28"/>
          <w:u w:val="single"/>
        </w:rPr>
        <w:t>При ознакомлении с оборудованием, выполнении конкурсных заданий и уборке рабочих мест:</w:t>
      </w:r>
    </w:p>
    <w:p w14:paraId="C3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C4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соблюдать настоящую инструкцию;</w:t>
      </w:r>
    </w:p>
    <w:p w14:paraId="C5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C6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поддерживать порядок и чистоту на рабочем месте;</w:t>
      </w:r>
    </w:p>
    <w:p w14:paraId="C7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выполнять конкурсные задания только исправным инструментом.</w:t>
      </w:r>
    </w:p>
    <w:p w14:paraId="C8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При неисправности инструмента и оборудования – прекратить выполнение конкурсного задания и сообщить об этом Эксперту.</w:t>
      </w:r>
    </w:p>
    <w:p w14:paraId="C9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Запрещается работать на оборудовании в перчатках, рукавицах, а также с забинтованными пальцами без резиновых напальчников.</w:t>
      </w:r>
    </w:p>
    <w:p w14:paraId="CA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Не допускается удалять с оборудования стружку руками или инструментом, пользуйся для этого только специальным крючком или щеткой – сметкой.</w:t>
      </w:r>
    </w:p>
    <w:p w14:paraId="CB000000">
      <w:pPr>
        <w:spacing w:line="360" w:lineRule="auto"/>
        <w:ind w:firstLine="709" w:left="0"/>
        <w:jc w:val="both"/>
        <w:outlineLvl w:val="8"/>
        <w:rPr>
          <w:sz w:val="28"/>
          <w:u w:val="single"/>
        </w:rPr>
      </w:pPr>
      <w:r>
        <w:rPr>
          <w:sz w:val="28"/>
          <w:u w:val="single"/>
        </w:rPr>
        <w:t>Для предотвращения травм из-за поломки инструмента:</w:t>
      </w:r>
    </w:p>
    <w:p w14:paraId="CC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включи сначала вращение шпинделя, а затем подачу, при этом врезание производи плавно;</w:t>
      </w:r>
    </w:p>
    <w:p w14:paraId="CD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перед остановкой станка сначала выключи подачу, отведи режущий инструмент, а затем выключи вращение шпинделя.</w:t>
      </w:r>
    </w:p>
    <w:p w14:paraId="CE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5</w:t>
      </w:r>
      <w:r>
        <w:rPr>
          <w:sz w:val="28"/>
        </w:rPr>
        <w:t>.2 Во время обработки запрещено размещать на оборудовании, детали, инструмент и другие предметы.</w:t>
      </w:r>
    </w:p>
    <w:p w14:paraId="CF000000">
      <w:pPr>
        <w:spacing w:line="360" w:lineRule="auto"/>
        <w:ind w:firstLine="709" w:left="0"/>
        <w:jc w:val="both"/>
        <w:outlineLvl w:val="8"/>
        <w:rPr>
          <w:sz w:val="28"/>
          <w:u w:val="single"/>
        </w:rPr>
      </w:pPr>
      <w:r>
        <w:rPr>
          <w:sz w:val="28"/>
          <w:u w:val="single"/>
        </w:rPr>
        <w:t>Обязательно останови станок и выключи электродвигатель:</w:t>
      </w:r>
    </w:p>
    <w:p w14:paraId="D0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при уходе от станка даже на короткое время;</w:t>
      </w:r>
    </w:p>
    <w:p w14:paraId="D1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при временном прекращении работы;</w:t>
      </w:r>
    </w:p>
    <w:p w14:paraId="D2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при перерыве подачи электроэнергии;</w:t>
      </w:r>
    </w:p>
    <w:p w14:paraId="D3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при обнаружении неисправности электрооборудования;</w:t>
      </w:r>
    </w:p>
    <w:p w14:paraId="D4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при подтягивании болтов, гаек и других соединительных деталей станка;</w:t>
      </w:r>
    </w:p>
    <w:p w14:paraId="D5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при наладке оборудования;</w:t>
      </w:r>
    </w:p>
    <w:p w14:paraId="D6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при проверке или заточки режущей кромки резца;</w:t>
      </w:r>
    </w:p>
    <w:p w14:paraId="D7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при измерении детали;</w:t>
      </w:r>
    </w:p>
    <w:p w14:paraId="D8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при смене заготовки;</w:t>
      </w:r>
    </w:p>
    <w:p w14:paraId="D9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при уборке, смазке и чистке станка.</w:t>
      </w:r>
    </w:p>
    <w:p w14:paraId="DA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5</w:t>
      </w:r>
      <w:r>
        <w:rPr>
          <w:sz w:val="28"/>
        </w:rPr>
        <w:t>.3. При неисправности инструмента и оборудования – прекратить выполнение конкурсного задания и сообщить об этом Эксперту.</w:t>
      </w:r>
    </w:p>
    <w:p w14:paraId="DB000000">
      <w:pPr>
        <w:keepNext w:val="1"/>
        <w:spacing w:line="360" w:lineRule="auto"/>
        <w:ind w:firstLine="709" w:left="0"/>
        <w:outlineLvl w:val="1"/>
        <w:rPr>
          <w:b w:val="1"/>
          <w:sz w:val="28"/>
        </w:rPr>
      </w:pPr>
      <w:r>
        <w:rPr>
          <w:b w:val="1"/>
          <w:sz w:val="28"/>
        </w:rPr>
        <w:t>6</w:t>
      </w:r>
      <w:r>
        <w:rPr>
          <w:b w:val="1"/>
          <w:sz w:val="28"/>
        </w:rPr>
        <w:t>. Требования охраны труда в аварийных ситуациях</w:t>
      </w:r>
    </w:p>
    <w:p w14:paraId="DC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6</w:t>
      </w:r>
      <w:r>
        <w:rPr>
          <w:sz w:val="28"/>
        </w:rPr>
        <w:t>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DD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6</w:t>
      </w:r>
      <w:r>
        <w:rPr>
          <w:sz w:val="28"/>
        </w:rPr>
        <w:t>.2. В случае возникновения у участника плохого самочувствия или получения травмы сообщить об этом эксперту.</w:t>
      </w:r>
    </w:p>
    <w:p w14:paraId="DE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6</w:t>
      </w:r>
      <w:r>
        <w:rPr>
          <w:sz w:val="28"/>
        </w:rPr>
        <w:t>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DF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6</w:t>
      </w:r>
      <w:r>
        <w:rPr>
          <w:sz w:val="28"/>
        </w:rPr>
        <w:t>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 в сопровождении ответственного лица старше 18 лет.</w:t>
      </w:r>
    </w:p>
    <w:p w14:paraId="E0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6</w:t>
      </w:r>
      <w:r>
        <w:rPr>
          <w:sz w:val="28"/>
        </w:rPr>
        <w:t>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E1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E2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E3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E4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6</w:t>
      </w:r>
      <w:r>
        <w:rPr>
          <w:sz w:val="28"/>
        </w:rPr>
        <w:t>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E5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E6000000">
      <w:pPr>
        <w:keepNext w:val="1"/>
        <w:spacing w:line="360" w:lineRule="auto"/>
        <w:ind w:firstLine="709" w:left="0"/>
        <w:outlineLvl w:val="1"/>
        <w:rPr>
          <w:b w:val="1"/>
          <w:sz w:val="28"/>
        </w:rPr>
      </w:pPr>
      <w:r>
        <w:rPr>
          <w:b w:val="1"/>
          <w:sz w:val="28"/>
        </w:rPr>
        <w:t>7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Требование охраны труда по окончании работ</w:t>
      </w:r>
    </w:p>
    <w:p w14:paraId="E7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После окончания работ каждый участник обязан:</w:t>
      </w:r>
    </w:p>
    <w:p w14:paraId="E8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7</w:t>
      </w:r>
      <w:r>
        <w:rPr>
          <w:sz w:val="28"/>
        </w:rPr>
        <w:t xml:space="preserve">.1. Привести в порядок рабочее место. </w:t>
      </w:r>
    </w:p>
    <w:p w14:paraId="E9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7</w:t>
      </w:r>
      <w:r>
        <w:rPr>
          <w:sz w:val="28"/>
        </w:rPr>
        <w:t>.2. Убрать средства индивидуальной защиты в отведенное для хранений место.</w:t>
      </w:r>
    </w:p>
    <w:p w14:paraId="EA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7</w:t>
      </w:r>
      <w:r>
        <w:rPr>
          <w:sz w:val="28"/>
        </w:rPr>
        <w:t>.3. Отключить инструмент и оборудование от сети.</w:t>
      </w:r>
    </w:p>
    <w:p w14:paraId="EB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7</w:t>
      </w:r>
      <w:r>
        <w:rPr>
          <w:sz w:val="28"/>
        </w:rPr>
        <w:t>.4. Инструмент убрать в специально предназначенное для хранений место.</w:t>
      </w:r>
    </w:p>
    <w:p w14:paraId="EC000000">
      <w:pPr>
        <w:spacing w:line="360" w:lineRule="auto"/>
        <w:ind w:firstLine="709" w:left="0"/>
        <w:jc w:val="both"/>
        <w:outlineLvl w:val="8"/>
        <w:rPr>
          <w:sz w:val="28"/>
        </w:rPr>
      </w:pPr>
      <w:r>
        <w:rPr>
          <w:sz w:val="28"/>
        </w:rPr>
        <w:t>7</w:t>
      </w:r>
      <w:r>
        <w:rPr>
          <w:sz w:val="28"/>
        </w:rPr>
        <w:t>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ED000000">
      <w:pPr>
        <w:keepNext w:val="1"/>
        <w:keepLines w:val="1"/>
        <w:spacing w:line="360" w:lineRule="auto"/>
        <w:ind/>
        <w:jc w:val="center"/>
        <w:rPr>
          <w:color w:val="000000"/>
          <w:sz w:val="28"/>
        </w:rPr>
      </w:pPr>
    </w:p>
    <w:sectPr>
      <w:footerReference r:id="rId1" w:type="default"/>
      <w:footerReference r:id="rId2" w:type="first"/>
      <w:pgSz w:h="16838" w:orient="portrait" w:w="11906"/>
      <w:pgMar w:bottom="851" w:footer="708" w:gutter="0" w:header="708" w:left="1418" w:right="567" w:top="851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tabs>
        <w:tab w:leader="none" w:pos="4677" w:val="center"/>
        <w:tab w:leader="none" w:pos="9355" w:val="right"/>
      </w:tabs>
      <w:spacing w:line="240" w:lineRule="auto"/>
      <w:ind/>
      <w:jc w:val="right"/>
      <w:rPr>
        <w:rFonts w:ascii="Calibri" w:hAnsi="Calibri"/>
        <w:color w:val="000000"/>
        <w:sz w:val="22"/>
      </w:rPr>
    </w:pPr>
    <w:r>
      <w:rPr>
        <w:rFonts w:ascii="Calibri" w:hAnsi="Calibri"/>
        <w:color w:val="000000"/>
        <w:sz w:val="22"/>
      </w:rPr>
      <w:fldChar w:fldCharType="begin"/>
    </w:r>
    <w:r>
      <w:rPr>
        <w:rFonts w:ascii="Calibri" w:hAnsi="Calibri"/>
        <w:color w:val="000000"/>
        <w:sz w:val="22"/>
      </w:rPr>
      <w:instrText xml:space="preserve">PAGE </w:instrText>
    </w:r>
    <w:r>
      <w:rPr>
        <w:rFonts w:ascii="Calibri" w:hAnsi="Calibri"/>
        <w:color w:val="000000"/>
        <w:sz w:val="22"/>
      </w:rPr>
      <w:fldChar w:fldCharType="separate"/>
    </w:r>
    <w:r>
      <w:rPr>
        <w:rFonts w:ascii="Calibri" w:hAnsi="Calibri"/>
        <w:color w:val="000000"/>
        <w:sz w:val="22"/>
      </w:rPr>
      <w:t xml:space="preserve"> </w:t>
    </w:r>
    <w:r>
      <w:rPr>
        <w:rFonts w:ascii="Calibri" w:hAnsi="Calibri"/>
        <w:color w:val="000000"/>
        <w:sz w:val="22"/>
      </w:rPr>
      <w:fldChar w:fldCharType="end"/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tabs>
        <w:tab w:leader="none" w:pos="4677" w:val="center"/>
        <w:tab w:leader="none" w:pos="9355" w:val="right"/>
      </w:tabs>
      <w:spacing w:line="240" w:lineRule="auto"/>
      <w:ind/>
      <w:rPr>
        <w:rFonts w:ascii="Calibri" w:hAnsi="Calibri"/>
        <w:color w:val="000000"/>
        <w:sz w:val="22"/>
      </w:rPr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link w:val="Style_2_ch"/>
    <w:semiHidden w:val="1"/>
    <w:unhideWhenUsed w:val="1"/>
    <w:pPr>
      <w:spacing w:line="1" w:lineRule="atLeast"/>
      <w:ind/>
      <w:outlineLvl w:val="0"/>
    </w:pPr>
    <w:rPr>
      <w:rFonts w:ascii="Times New Roman" w:hAnsi="Times New Roman"/>
      <w:sz w:val="24"/>
    </w:rPr>
  </w:style>
  <w:style w:default="1" w:styleId="Style_2_ch" w:type="character">
    <w:link w:val="Style_2"/>
    <w:semiHidden w:val="1"/>
    <w:unhideWhenUsed w:val="1"/>
    <w:rPr>
      <w:rFonts w:ascii="Times New Roman" w:hAnsi="Times New Roman"/>
      <w:sz w:val="24"/>
    </w:rPr>
  </w:style>
  <w:style w:styleId="Style_3" w:type="paragraph">
    <w:name w:val="toc 2"/>
    <w:next w:val="Style_4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5" w:type="paragraph">
    <w:name w:val="toc 4"/>
    <w:basedOn w:val="Style_2"/>
    <w:next w:val="Style_2"/>
    <w:link w:val="Style_5_ch"/>
    <w:uiPriority w:val="39"/>
    <w:pPr>
      <w:spacing w:after="57"/>
      <w:ind w:firstLine="0" w:left="850"/>
    </w:pPr>
  </w:style>
  <w:style w:styleId="Style_5_ch" w:type="character">
    <w:name w:val="toc 4"/>
    <w:basedOn w:val="Style_2_ch"/>
    <w:link w:val="Style_5"/>
  </w:style>
  <w:style w:styleId="Style_6" w:type="paragraph">
    <w:name w:val="heading 7"/>
    <w:basedOn w:val="Style_2"/>
    <w:next w:val="Style_2"/>
    <w:link w:val="Style_6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6_ch" w:type="character">
    <w:name w:val="heading 7"/>
    <w:basedOn w:val="Style_2_ch"/>
    <w:link w:val="Style_6"/>
    <w:rPr>
      <w:rFonts w:ascii="Arial" w:hAnsi="Arial"/>
      <w:b w:val="1"/>
      <w:i w:val="1"/>
      <w:sz w:val="22"/>
    </w:rPr>
  </w:style>
  <w:style w:styleId="Style_7" w:type="paragraph">
    <w:name w:val="Subtitle Char"/>
    <w:basedOn w:val="Style_8"/>
    <w:link w:val="Style_7_ch"/>
    <w:rPr>
      <w:sz w:val="24"/>
    </w:rPr>
  </w:style>
  <w:style w:styleId="Style_7_ch" w:type="character">
    <w:name w:val="Subtitle Char"/>
    <w:basedOn w:val="Style_8_ch"/>
    <w:link w:val="Style_7"/>
    <w:rPr>
      <w:sz w:val="24"/>
    </w:rPr>
  </w:style>
  <w:style w:styleId="Style_9" w:type="paragraph">
    <w:name w:val="toc 6"/>
    <w:basedOn w:val="Style_2"/>
    <w:next w:val="Style_2"/>
    <w:link w:val="Style_9_ch"/>
    <w:uiPriority w:val="39"/>
    <w:pPr>
      <w:spacing w:after="57"/>
      <w:ind w:firstLine="0" w:left="1417"/>
    </w:pPr>
  </w:style>
  <w:style w:styleId="Style_9_ch" w:type="character">
    <w:name w:val="toc 6"/>
    <w:basedOn w:val="Style_2_ch"/>
    <w:link w:val="Style_9"/>
  </w:style>
  <w:style w:styleId="Style_10" w:type="paragraph">
    <w:name w:val="table of figures"/>
    <w:basedOn w:val="Style_2"/>
    <w:next w:val="Style_2"/>
    <w:link w:val="Style_10_ch"/>
  </w:style>
  <w:style w:styleId="Style_10_ch" w:type="character">
    <w:name w:val="table of figures"/>
    <w:basedOn w:val="Style_2_ch"/>
    <w:link w:val="Style_10"/>
  </w:style>
  <w:style w:styleId="Style_11" w:type="paragraph">
    <w:name w:val="toc 7"/>
    <w:basedOn w:val="Style_2"/>
    <w:next w:val="Style_2"/>
    <w:link w:val="Style_11_ch"/>
    <w:uiPriority w:val="39"/>
    <w:pPr>
      <w:spacing w:after="57"/>
      <w:ind w:firstLine="0" w:left="1701"/>
    </w:pPr>
  </w:style>
  <w:style w:styleId="Style_11_ch" w:type="character">
    <w:name w:val="toc 7"/>
    <w:basedOn w:val="Style_2_ch"/>
    <w:link w:val="Style_11"/>
  </w:style>
  <w:style w:styleId="Style_12" w:type="paragraph">
    <w:basedOn w:val="Style_2"/>
    <w:link w:val="Style_12_ch"/>
    <w:semiHidden w:val="1"/>
    <w:unhideWhenUsed w:val="1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2_ch" w:type="character">
    <w:basedOn w:val="Style_2_ch"/>
    <w:link w:val="Style_12"/>
    <w:semiHidden w:val="1"/>
    <w:unhideWhenUsed w:val="1"/>
    <w:rPr>
      <w:rFonts w:ascii="Calibri" w:hAnsi="Calibri"/>
      <w:sz w:val="22"/>
    </w:rPr>
  </w:style>
  <w:style w:styleId="Style_13" w:type="paragraph">
    <w:name w:val="annotation reference"/>
    <w:basedOn w:val="Style_8"/>
    <w:link w:val="Style_13_ch"/>
    <w:rPr>
      <w:sz w:val="16"/>
    </w:rPr>
  </w:style>
  <w:style w:styleId="Style_13_ch" w:type="character">
    <w:name w:val="annotation reference"/>
    <w:basedOn w:val="Style_8_ch"/>
    <w:link w:val="Style_13"/>
    <w:rPr>
      <w:sz w:val="16"/>
    </w:rPr>
  </w:style>
  <w:style w:styleId="Style_14" w:type="paragraph">
    <w:name w:val="endnote reference"/>
    <w:link w:val="Style_14_ch"/>
    <w:rPr>
      <w:vertAlign w:val="superscript"/>
    </w:rPr>
  </w:style>
  <w:style w:styleId="Style_14_ch" w:type="character">
    <w:name w:val="endnote reference"/>
    <w:link w:val="Style_14"/>
    <w:rPr>
      <w:vertAlign w:val="superscript"/>
    </w:rPr>
  </w:style>
  <w:style w:styleId="Style_4" w:type="paragraph">
    <w:name w:val="Normal"/>
    <w:link w:val="Style_4_ch"/>
    <w:uiPriority w:val="0"/>
    <w:qFormat/>
  </w:style>
  <w:style w:styleId="Style_4_ch" w:type="character">
    <w:name w:val="Normal"/>
    <w:link w:val="Style_4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5" w:type="paragraph">
    <w:name w:val="Endnote"/>
    <w:basedOn w:val="Style_2"/>
    <w:link w:val="Style_15_ch"/>
    <w:pPr>
      <w:spacing w:line="240" w:lineRule="auto"/>
      <w:ind/>
    </w:pPr>
    <w:rPr>
      <w:sz w:val="20"/>
    </w:rPr>
  </w:style>
  <w:style w:styleId="Style_15_ch" w:type="character">
    <w:name w:val="Endnote"/>
    <w:basedOn w:val="Style_2_ch"/>
    <w:link w:val="Style_15"/>
    <w:rPr>
      <w:sz w:val="20"/>
    </w:rPr>
  </w:style>
  <w:style w:styleId="Style_16" w:type="paragraph">
    <w:name w:val="heading 3"/>
    <w:basedOn w:val="Style_2"/>
    <w:next w:val="Style_2"/>
    <w:link w:val="Style_16_ch"/>
    <w:uiPriority w:val="9"/>
    <w:qFormat/>
    <w:pPr>
      <w:keepNext w:val="1"/>
      <w:keepLines w:val="1"/>
      <w:spacing w:after="80" w:before="280"/>
      <w:ind/>
      <w:outlineLvl w:val="2"/>
    </w:pPr>
    <w:rPr>
      <w:b w:val="1"/>
      <w:sz w:val="28"/>
    </w:rPr>
  </w:style>
  <w:style w:styleId="Style_16_ch" w:type="character">
    <w:name w:val="heading 3"/>
    <w:basedOn w:val="Style_2_ch"/>
    <w:link w:val="Style_16"/>
    <w:rPr>
      <w:b w:val="1"/>
      <w:sz w:val="28"/>
    </w:rPr>
  </w:style>
  <w:style w:styleId="Style_17" w:type="paragraph">
    <w:basedOn w:val="Style_2"/>
    <w:next w:val="Style_2"/>
    <w:link w:val="Style_17_ch"/>
    <w:semiHidden w:val="1"/>
    <w:unhideWhenUsed w:val="1"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17_ch" w:type="character">
    <w:basedOn w:val="Style_2_ch"/>
    <w:link w:val="Style_17"/>
    <w:semiHidden w:val="1"/>
    <w:unhideWhenUsed w:val="1"/>
    <w:rPr>
      <w:rFonts w:ascii="Cambria" w:hAnsi="Cambria"/>
      <w:b w:val="1"/>
      <w:i w:val="1"/>
      <w:sz w:val="28"/>
    </w:rPr>
  </w:style>
  <w:style w:styleId="Style_18" w:type="paragraph">
    <w:name w:val="Header Char"/>
    <w:basedOn w:val="Style_8"/>
    <w:link w:val="Style_18_ch"/>
  </w:style>
  <w:style w:styleId="Style_18_ch" w:type="character">
    <w:name w:val="Header Char"/>
    <w:basedOn w:val="Style_8_ch"/>
    <w:link w:val="Style_18"/>
  </w:style>
  <w:style w:styleId="Style_19" w:type="paragraph">
    <w:basedOn w:val="Style_2"/>
    <w:next w:val="Style_2"/>
    <w:link w:val="Style_19_ch"/>
    <w:semiHidden w:val="1"/>
    <w:unhideWhenUsed w:val="1"/>
    <w:pPr>
      <w:ind w:firstLine="0" w:left="240"/>
    </w:pPr>
  </w:style>
  <w:style w:styleId="Style_19_ch" w:type="character">
    <w:basedOn w:val="Style_2_ch"/>
    <w:link w:val="Style_19"/>
    <w:semiHidden w:val="1"/>
    <w:unhideWhenUsed w:val="1"/>
  </w:style>
  <w:style w:styleId="Style_20" w:type="paragraph">
    <w:name w:val="Footnote Text Char"/>
    <w:link w:val="Style_20_ch"/>
    <w:rPr>
      <w:sz w:val="18"/>
    </w:rPr>
  </w:style>
  <w:style w:styleId="Style_20_ch" w:type="character">
    <w:name w:val="Footnote Text Char"/>
    <w:link w:val="Style_20"/>
    <w:rPr>
      <w:sz w:val="18"/>
    </w:rPr>
  </w:style>
  <w:style w:styleId="Style_21" w:type="paragraph">
    <w:basedOn w:val="Style_22"/>
    <w:next w:val="Style_2"/>
    <w:link w:val="Style_21_ch"/>
    <w:semiHidden w:val="1"/>
    <w:unhideWhenUsed w:val="1"/>
    <w:pPr>
      <w:ind/>
      <w:outlineLvl w:val="8"/>
    </w:pPr>
  </w:style>
  <w:style w:styleId="Style_21_ch" w:type="character">
    <w:basedOn w:val="Style_22_ch"/>
    <w:link w:val="Style_21"/>
    <w:semiHidden w:val="1"/>
    <w:unhideWhenUsed w:val="1"/>
  </w:style>
  <w:style w:styleId="Style_23" w:type="paragraph">
    <w:name w:val="heading 9"/>
    <w:basedOn w:val="Style_2"/>
    <w:next w:val="Style_2"/>
    <w:link w:val="Style_23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3_ch" w:type="character">
    <w:name w:val="heading 9"/>
    <w:basedOn w:val="Style_2_ch"/>
    <w:link w:val="Style_23"/>
    <w:rPr>
      <w:rFonts w:ascii="Arial" w:hAnsi="Arial"/>
      <w:i w:val="1"/>
      <w:sz w:val="21"/>
    </w:rPr>
  </w:style>
  <w:style w:styleId="Style_24" w:type="paragraph">
    <w:name w:val="Quote Char"/>
    <w:link w:val="Style_24_ch"/>
    <w:rPr>
      <w:i w:val="1"/>
    </w:rPr>
  </w:style>
  <w:style w:styleId="Style_24_ch" w:type="character">
    <w:name w:val="Quote Char"/>
    <w:link w:val="Style_24"/>
    <w:rPr>
      <w:i w:val="1"/>
    </w:rPr>
  </w:style>
  <w:style w:styleId="Style_25" w:type="paragraph">
    <w:basedOn w:val="Style_2"/>
    <w:link w:val="Style_25_ch"/>
    <w:semiHidden w:val="1"/>
    <w:unhideWhenUsed w:val="1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25_ch" w:type="character">
    <w:basedOn w:val="Style_2_ch"/>
    <w:link w:val="Style_25"/>
    <w:semiHidden w:val="1"/>
    <w:unhideWhenUsed w:val="1"/>
    <w:rPr>
      <w:rFonts w:ascii="Calibri" w:hAnsi="Calibri"/>
      <w:sz w:val="22"/>
    </w:rPr>
  </w:style>
  <w:style w:styleId="Style_26" w:type="paragraph">
    <w:name w:val="Heading 3 Char"/>
    <w:basedOn w:val="Style_8"/>
    <w:link w:val="Style_26_ch"/>
    <w:rPr>
      <w:rFonts w:ascii="Arial" w:hAnsi="Arial"/>
      <w:sz w:val="30"/>
    </w:rPr>
  </w:style>
  <w:style w:styleId="Style_26_ch" w:type="character">
    <w:name w:val="Heading 3 Char"/>
    <w:basedOn w:val="Style_8_ch"/>
    <w:link w:val="Style_26"/>
    <w:rPr>
      <w:rFonts w:ascii="Arial" w:hAnsi="Arial"/>
      <w:sz w:val="30"/>
    </w:rPr>
  </w:style>
  <w:style w:styleId="Style_27" w:type="paragraph">
    <w:name w:val="Heading 1 Char"/>
    <w:basedOn w:val="Style_8"/>
    <w:link w:val="Style_27_ch"/>
    <w:rPr>
      <w:rFonts w:ascii="Arial" w:hAnsi="Arial"/>
      <w:sz w:val="40"/>
    </w:rPr>
  </w:style>
  <w:style w:styleId="Style_27_ch" w:type="character">
    <w:name w:val="Heading 1 Char"/>
    <w:basedOn w:val="Style_8_ch"/>
    <w:link w:val="Style_27"/>
    <w:rPr>
      <w:rFonts w:ascii="Arial" w:hAnsi="Arial"/>
      <w:sz w:val="40"/>
    </w:rPr>
  </w:style>
  <w:style w:styleId="Style_28" w:type="paragraph">
    <w:name w:val="Heading 2 Char"/>
    <w:basedOn w:val="Style_8"/>
    <w:link w:val="Style_28_ch"/>
    <w:rPr>
      <w:rFonts w:ascii="Arial" w:hAnsi="Arial"/>
      <w:sz w:val="34"/>
    </w:rPr>
  </w:style>
  <w:style w:styleId="Style_28_ch" w:type="character">
    <w:name w:val="Heading 2 Char"/>
    <w:basedOn w:val="Style_8_ch"/>
    <w:link w:val="Style_28"/>
    <w:rPr>
      <w:rFonts w:ascii="Arial" w:hAnsi="Arial"/>
      <w:sz w:val="34"/>
    </w:rPr>
  </w:style>
  <w:style w:styleId="Style_29" w:type="paragraph">
    <w:name w:val="annotation text"/>
    <w:basedOn w:val="Style_2"/>
    <w:link w:val="Style_29_ch"/>
    <w:pPr>
      <w:spacing w:line="240" w:lineRule="auto"/>
      <w:ind/>
    </w:pPr>
    <w:rPr>
      <w:sz w:val="20"/>
    </w:rPr>
  </w:style>
  <w:style w:styleId="Style_29_ch" w:type="character">
    <w:name w:val="annotation text"/>
    <w:basedOn w:val="Style_2_ch"/>
    <w:link w:val="Style_29"/>
    <w:rPr>
      <w:sz w:val="20"/>
    </w:rPr>
  </w:style>
  <w:style w:styleId="Style_30" w:type="paragraph">
    <w:name w:val="toc 3"/>
    <w:basedOn w:val="Style_2"/>
    <w:next w:val="Style_2"/>
    <w:link w:val="Style_30_ch"/>
    <w:uiPriority w:val="39"/>
    <w:pPr>
      <w:spacing w:after="57"/>
      <w:ind w:firstLine="0" w:left="567"/>
    </w:pPr>
  </w:style>
  <w:style w:styleId="Style_30_ch" w:type="character">
    <w:name w:val="toc 3"/>
    <w:basedOn w:val="Style_2_ch"/>
    <w:link w:val="Style_30"/>
  </w:style>
  <w:style w:styleId="Style_31" w:type="paragraph">
    <w:basedOn w:val="Style_2"/>
    <w:link w:val="Style_31_ch"/>
    <w:semiHidden w:val="1"/>
    <w:unhideWhenUsed w:val="1"/>
    <w:pPr>
      <w:spacing w:afterAutospacing="on" w:beforeAutospacing="on"/>
      <w:ind/>
    </w:pPr>
  </w:style>
  <w:style w:styleId="Style_31_ch" w:type="character">
    <w:basedOn w:val="Style_2_ch"/>
    <w:link w:val="Style_31"/>
    <w:semiHidden w:val="1"/>
    <w:unhideWhenUsed w:val="1"/>
  </w:style>
  <w:style w:styleId="Style_32" w:type="paragraph">
    <w:name w:val="Quote"/>
    <w:basedOn w:val="Style_2"/>
    <w:next w:val="Style_2"/>
    <w:link w:val="Style_32_ch"/>
    <w:pPr>
      <w:ind w:firstLine="0" w:left="720" w:right="720"/>
    </w:pPr>
    <w:rPr>
      <w:i w:val="1"/>
    </w:rPr>
  </w:style>
  <w:style w:styleId="Style_32_ch" w:type="character">
    <w:name w:val="Quote"/>
    <w:basedOn w:val="Style_2_ch"/>
    <w:link w:val="Style_32"/>
    <w:rPr>
      <w:i w:val="1"/>
    </w:rPr>
  </w:style>
  <w:style w:styleId="Style_33" w:type="paragraph">
    <w:basedOn w:val="Style_2"/>
    <w:link w:val="Style_33_ch"/>
    <w:semiHidden w:val="1"/>
    <w:unhideWhenUsed w:val="1"/>
    <w:rPr>
      <w:sz w:val="20"/>
    </w:rPr>
  </w:style>
  <w:style w:styleId="Style_33_ch" w:type="character">
    <w:basedOn w:val="Style_2_ch"/>
    <w:link w:val="Style_33"/>
    <w:semiHidden w:val="1"/>
    <w:unhideWhenUsed w:val="1"/>
    <w:rPr>
      <w:sz w:val="20"/>
    </w:rPr>
  </w:style>
  <w:style w:styleId="Style_34" w:type="paragraph">
    <w:basedOn w:val="Style_2"/>
    <w:link w:val="Style_34_ch"/>
    <w:semiHidden w:val="1"/>
    <w:unhideWhenUsed w:val="1"/>
    <w:pPr>
      <w:spacing w:afterAutospacing="on" w:beforeAutospacing="on"/>
      <w:ind/>
    </w:pPr>
  </w:style>
  <w:style w:styleId="Style_34_ch" w:type="character">
    <w:basedOn w:val="Style_2_ch"/>
    <w:link w:val="Style_34"/>
    <w:semiHidden w:val="1"/>
    <w:unhideWhenUsed w:val="1"/>
  </w:style>
  <w:style w:styleId="Style_35" w:type="paragraph">
    <w:link w:val="Style_35_ch"/>
    <w:semiHidden w:val="1"/>
    <w:unhideWhenUsed w:val="1"/>
    <w:rPr>
      <w:rFonts w:ascii="Times New Roman" w:hAnsi="Times New Roman"/>
    </w:rPr>
  </w:style>
  <w:style w:styleId="Style_35_ch" w:type="character">
    <w:link w:val="Style_35"/>
    <w:semiHidden w:val="1"/>
    <w:unhideWhenUsed w:val="1"/>
    <w:rPr>
      <w:rFonts w:ascii="Times New Roman" w:hAnsi="Times New Roman"/>
    </w:rPr>
  </w:style>
  <w:style w:styleId="Style_36" w:type="paragraph">
    <w:name w:val="caption"/>
    <w:basedOn w:val="Style_2"/>
    <w:next w:val="Style_2"/>
    <w:link w:val="Style_36_ch"/>
    <w:pPr>
      <w:spacing w:line="276" w:lineRule="auto"/>
      <w:ind/>
    </w:pPr>
    <w:rPr>
      <w:b w:val="1"/>
      <w:color w:themeColor="accent1" w:val="4F81BD"/>
      <w:sz w:val="18"/>
    </w:rPr>
  </w:style>
  <w:style w:styleId="Style_36_ch" w:type="character">
    <w:name w:val="caption"/>
    <w:basedOn w:val="Style_2_ch"/>
    <w:link w:val="Style_36"/>
    <w:rPr>
      <w:b w:val="1"/>
      <w:color w:themeColor="accent1" w:val="4F81BD"/>
      <w:sz w:val="18"/>
    </w:rPr>
  </w:style>
  <w:style w:styleId="Style_37" w:type="paragraph">
    <w:name w:val="heading 5"/>
    <w:basedOn w:val="Style_2"/>
    <w:next w:val="Style_2"/>
    <w:link w:val="Style_37_ch"/>
    <w:uiPriority w:val="9"/>
    <w:qFormat/>
    <w:pPr>
      <w:keepNext w:val="1"/>
      <w:keepLines w:val="1"/>
      <w:spacing w:after="40" w:before="220"/>
      <w:ind/>
      <w:outlineLvl w:val="4"/>
    </w:pPr>
    <w:rPr>
      <w:b w:val="1"/>
      <w:sz w:val="22"/>
    </w:rPr>
  </w:style>
  <w:style w:styleId="Style_37_ch" w:type="character">
    <w:name w:val="heading 5"/>
    <w:basedOn w:val="Style_2_ch"/>
    <w:link w:val="Style_37"/>
    <w:rPr>
      <w:b w:val="1"/>
      <w:sz w:val="22"/>
    </w:rPr>
  </w:style>
  <w:style w:styleId="Style_38" w:type="paragraph">
    <w:name w:val="Heading 8 Char"/>
    <w:basedOn w:val="Style_8"/>
    <w:link w:val="Style_38_ch"/>
    <w:rPr>
      <w:rFonts w:ascii="Arial" w:hAnsi="Arial"/>
      <w:i w:val="1"/>
      <w:sz w:val="22"/>
    </w:rPr>
  </w:style>
  <w:style w:styleId="Style_38_ch" w:type="character">
    <w:name w:val="Heading 8 Char"/>
    <w:basedOn w:val="Style_8_ch"/>
    <w:link w:val="Style_38"/>
    <w:rPr>
      <w:rFonts w:ascii="Arial" w:hAnsi="Arial"/>
      <w:i w:val="1"/>
      <w:sz w:val="22"/>
    </w:rPr>
  </w:style>
  <w:style w:styleId="Style_39" w:type="paragraph">
    <w:basedOn w:val="Style_8"/>
    <w:link w:val="Style_39_ch"/>
    <w:semiHidden w:val="1"/>
    <w:unhideWhenUsed w:val="1"/>
  </w:style>
  <w:style w:styleId="Style_39_ch" w:type="character">
    <w:basedOn w:val="Style_8_ch"/>
    <w:link w:val="Style_39"/>
    <w:semiHidden w:val="1"/>
    <w:unhideWhenUsed w:val="1"/>
  </w:style>
  <w:style w:styleId="Style_40" w:type="paragraph">
    <w:name w:val="heading 1"/>
    <w:next w:val="Style_4"/>
    <w:link w:val="Style_4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0_ch" w:type="character">
    <w:name w:val="heading 1"/>
    <w:link w:val="Style_40"/>
    <w:rPr>
      <w:rFonts w:ascii="XO Thames" w:hAnsi="XO Thames"/>
      <w:b w:val="1"/>
      <w:sz w:val="32"/>
    </w:rPr>
  </w:style>
  <w:style w:styleId="Style_41" w:type="paragraph">
    <w:name w:val="annotation subject"/>
    <w:basedOn w:val="Style_29"/>
    <w:next w:val="Style_29"/>
    <w:link w:val="Style_41_ch"/>
    <w:rPr>
      <w:b w:val="1"/>
    </w:rPr>
  </w:style>
  <w:style w:styleId="Style_41_ch" w:type="character">
    <w:name w:val="annotation subject"/>
    <w:basedOn w:val="Style_29_ch"/>
    <w:link w:val="Style_41"/>
    <w:rPr>
      <w:b w:val="1"/>
    </w:rPr>
  </w:style>
  <w:style w:styleId="Style_42" w:type="paragraph">
    <w:name w:val="Hyperlink"/>
    <w:link w:val="Style_42_ch"/>
    <w:rPr>
      <w:color w:val="0000FF"/>
      <w:u w:val="single"/>
    </w:rPr>
  </w:style>
  <w:style w:styleId="Style_42_ch" w:type="character">
    <w:name w:val="Hyperlink"/>
    <w:link w:val="Style_42"/>
    <w:rPr>
      <w:color w:val="0000FF"/>
      <w:u w:val="single"/>
    </w:rPr>
  </w:style>
  <w:style w:styleId="Style_43" w:type="paragraph">
    <w:name w:val="Footnote"/>
    <w:link w:val="Style_43_ch"/>
    <w:pPr>
      <w:ind w:firstLine="851" w:left="0"/>
      <w:jc w:val="both"/>
    </w:pPr>
    <w:rPr>
      <w:rFonts w:ascii="XO Thames" w:hAnsi="XO Thames"/>
      <w:sz w:val="22"/>
    </w:rPr>
  </w:style>
  <w:style w:styleId="Style_43_ch" w:type="character">
    <w:name w:val="Footnote"/>
    <w:link w:val="Style_43"/>
    <w:rPr>
      <w:rFonts w:ascii="XO Thames" w:hAnsi="XO Thames"/>
      <w:sz w:val="22"/>
    </w:rPr>
  </w:style>
  <w:style w:styleId="Style_44" w:type="paragraph">
    <w:name w:val="heading 8"/>
    <w:basedOn w:val="Style_2"/>
    <w:next w:val="Style_2"/>
    <w:link w:val="Style_44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44_ch" w:type="character">
    <w:name w:val="heading 8"/>
    <w:basedOn w:val="Style_2_ch"/>
    <w:link w:val="Style_44"/>
    <w:rPr>
      <w:rFonts w:ascii="Arial" w:hAnsi="Arial"/>
      <w:i w:val="1"/>
      <w:sz w:val="22"/>
    </w:rPr>
  </w:style>
  <w:style w:styleId="Style_45" w:type="paragraph">
    <w:name w:val="toc 1"/>
    <w:next w:val="Style_4"/>
    <w:link w:val="Style_4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5_ch" w:type="character">
    <w:name w:val="toc 1"/>
    <w:link w:val="Style_45"/>
    <w:rPr>
      <w:rFonts w:ascii="XO Thames" w:hAnsi="XO Thames"/>
      <w:b w:val="1"/>
      <w:sz w:val="28"/>
    </w:rPr>
  </w:style>
  <w:style w:styleId="Style_46" w:type="paragraph">
    <w:link w:val="Style_46_ch"/>
    <w:semiHidden w:val="1"/>
    <w:unhideWhenUsed w:val="1"/>
    <w:rPr>
      <w:rFonts w:ascii="Cambria" w:hAnsi="Cambria"/>
      <w:b w:val="1"/>
      <w:i w:val="1"/>
      <w:sz w:val="28"/>
    </w:rPr>
  </w:style>
  <w:style w:styleId="Style_46_ch" w:type="character">
    <w:link w:val="Style_46"/>
    <w:semiHidden w:val="1"/>
    <w:unhideWhenUsed w:val="1"/>
    <w:rPr>
      <w:rFonts w:ascii="Cambria" w:hAnsi="Cambria"/>
      <w:b w:val="1"/>
      <w:i w:val="1"/>
      <w:sz w:val="28"/>
    </w:rPr>
  </w:style>
  <w:style w:styleId="Style_47" w:type="paragraph">
    <w:link w:val="Style_47_ch"/>
    <w:semiHidden w:val="1"/>
    <w:unhideWhenUsed w:val="1"/>
    <w:rPr>
      <w:rFonts w:ascii="Tahoma" w:hAnsi="Tahoma"/>
      <w:sz w:val="16"/>
    </w:rPr>
  </w:style>
  <w:style w:styleId="Style_47_ch" w:type="character">
    <w:link w:val="Style_47"/>
    <w:semiHidden w:val="1"/>
    <w:unhideWhenUsed w:val="1"/>
    <w:rPr>
      <w:rFonts w:ascii="Tahoma" w:hAnsi="Tahoma"/>
      <w:sz w:val="16"/>
    </w:rPr>
  </w:style>
  <w:style w:styleId="Style_48" w:type="paragraph">
    <w:name w:val="Header and Footer"/>
    <w:link w:val="Style_48_ch"/>
    <w:pPr>
      <w:spacing w:line="240" w:lineRule="auto"/>
      <w:ind/>
      <w:jc w:val="both"/>
    </w:pPr>
    <w:rPr>
      <w:rFonts w:ascii="XO Thames" w:hAnsi="XO Thames"/>
      <w:sz w:val="28"/>
    </w:rPr>
  </w:style>
  <w:style w:styleId="Style_48_ch" w:type="character">
    <w:name w:val="Header and Footer"/>
    <w:link w:val="Style_48"/>
    <w:rPr>
      <w:rFonts w:ascii="XO Thames" w:hAnsi="XO Thames"/>
      <w:sz w:val="28"/>
    </w:rPr>
  </w:style>
  <w:style w:styleId="Style_49" w:type="paragraph">
    <w:name w:val="Heading 6 Char"/>
    <w:basedOn w:val="Style_8"/>
    <w:link w:val="Style_49_ch"/>
    <w:rPr>
      <w:rFonts w:ascii="Arial" w:hAnsi="Arial"/>
      <w:b w:val="1"/>
      <w:sz w:val="22"/>
    </w:rPr>
  </w:style>
  <w:style w:styleId="Style_49_ch" w:type="character">
    <w:name w:val="Heading 6 Char"/>
    <w:basedOn w:val="Style_8_ch"/>
    <w:link w:val="Style_49"/>
    <w:rPr>
      <w:rFonts w:ascii="Arial" w:hAnsi="Arial"/>
      <w:b w:val="1"/>
      <w:sz w:val="22"/>
    </w:rPr>
  </w:style>
  <w:style w:styleId="Style_50" w:type="paragraph">
    <w:name w:val="toc 9"/>
    <w:basedOn w:val="Style_2"/>
    <w:next w:val="Style_2"/>
    <w:link w:val="Style_50_ch"/>
    <w:uiPriority w:val="39"/>
    <w:pPr>
      <w:spacing w:after="57"/>
      <w:ind w:firstLine="0" w:left="2268"/>
    </w:pPr>
  </w:style>
  <w:style w:styleId="Style_50_ch" w:type="character">
    <w:name w:val="toc 9"/>
    <w:basedOn w:val="Style_2_ch"/>
    <w:link w:val="Style_50"/>
  </w:style>
  <w:style w:styleId="Style_51" w:type="paragraph">
    <w:name w:val="Heading 4 Char"/>
    <w:basedOn w:val="Style_8"/>
    <w:link w:val="Style_51_ch"/>
    <w:rPr>
      <w:rFonts w:ascii="Arial" w:hAnsi="Arial"/>
      <w:b w:val="1"/>
      <w:sz w:val="26"/>
    </w:rPr>
  </w:style>
  <w:style w:styleId="Style_51_ch" w:type="character">
    <w:name w:val="Heading 4 Char"/>
    <w:basedOn w:val="Style_8_ch"/>
    <w:link w:val="Style_51"/>
    <w:rPr>
      <w:rFonts w:ascii="Arial" w:hAnsi="Arial"/>
      <w:b w:val="1"/>
      <w:sz w:val="26"/>
    </w:rPr>
  </w:style>
  <w:style w:styleId="Style_52" w:type="paragraph">
    <w:name w:val="Heading 5 Char"/>
    <w:basedOn w:val="Style_8"/>
    <w:link w:val="Style_52_ch"/>
    <w:rPr>
      <w:rFonts w:ascii="Arial" w:hAnsi="Arial"/>
      <w:b w:val="1"/>
      <w:sz w:val="24"/>
    </w:rPr>
  </w:style>
  <w:style w:styleId="Style_52_ch" w:type="character">
    <w:name w:val="Heading 5 Char"/>
    <w:basedOn w:val="Style_8_ch"/>
    <w:link w:val="Style_52"/>
    <w:rPr>
      <w:rFonts w:ascii="Arial" w:hAnsi="Arial"/>
      <w:b w:val="1"/>
      <w:sz w:val="24"/>
    </w:rPr>
  </w:style>
  <w:style w:styleId="Style_53" w:type="paragraph">
    <w:name w:val="toc 8"/>
    <w:basedOn w:val="Style_2"/>
    <w:next w:val="Style_2"/>
    <w:link w:val="Style_53_ch"/>
    <w:uiPriority w:val="39"/>
    <w:pPr>
      <w:spacing w:after="57"/>
      <w:ind w:firstLine="0" w:left="1984"/>
    </w:pPr>
  </w:style>
  <w:style w:styleId="Style_53_ch" w:type="character">
    <w:name w:val="toc 8"/>
    <w:basedOn w:val="Style_2_ch"/>
    <w:link w:val="Style_53"/>
  </w:style>
  <w:style w:styleId="Style_54" w:type="paragraph">
    <w:link w:val="Style_54_ch"/>
    <w:semiHidden w:val="1"/>
    <w:unhideWhenUsed w:val="1"/>
    <w:rPr>
      <w:rFonts w:ascii="Calibri" w:hAnsi="Calibri"/>
      <w:sz w:val="22"/>
    </w:rPr>
  </w:style>
  <w:style w:styleId="Style_54_ch" w:type="character">
    <w:link w:val="Style_54"/>
    <w:semiHidden w:val="1"/>
    <w:unhideWhenUsed w:val="1"/>
    <w:rPr>
      <w:rFonts w:ascii="Calibri" w:hAnsi="Calibri"/>
      <w:sz w:val="22"/>
    </w:rPr>
  </w:style>
  <w:style w:styleId="Style_55" w:type="paragraph">
    <w:name w:val="Intense Quote"/>
    <w:basedOn w:val="Style_2"/>
    <w:next w:val="Style_2"/>
    <w:link w:val="Style_55_ch"/>
    <w:pPr>
      <w:ind w:firstLine="0" w:left="720" w:right="720"/>
    </w:pPr>
    <w:rPr>
      <w:i w:val="1"/>
    </w:rPr>
  </w:style>
  <w:style w:styleId="Style_55_ch" w:type="character">
    <w:name w:val="Intense Quote"/>
    <w:basedOn w:val="Style_2_ch"/>
    <w:link w:val="Style_55"/>
    <w:rPr>
      <w:i w:val="1"/>
    </w:rPr>
  </w:style>
  <w:style w:styleId="Style_56" w:type="paragraph">
    <w:basedOn w:val="Style_2"/>
    <w:link w:val="Style_56_ch"/>
    <w:semiHidden w:val="1"/>
    <w:unhideWhenUsed w:val="1"/>
    <w:pPr>
      <w:ind w:firstLine="0" w:left="720"/>
    </w:pPr>
  </w:style>
  <w:style w:styleId="Style_56_ch" w:type="character">
    <w:basedOn w:val="Style_2_ch"/>
    <w:link w:val="Style_56"/>
    <w:semiHidden w:val="1"/>
    <w:unhideWhenUsed w:val="1"/>
  </w:style>
  <w:style w:styleId="Style_57" w:type="paragraph">
    <w:name w:val="toc 5"/>
    <w:basedOn w:val="Style_2"/>
    <w:next w:val="Style_2"/>
    <w:link w:val="Style_57_ch"/>
    <w:uiPriority w:val="39"/>
    <w:pPr>
      <w:spacing w:after="57"/>
      <w:ind w:firstLine="0" w:left="1134"/>
    </w:pPr>
  </w:style>
  <w:style w:styleId="Style_57_ch" w:type="character">
    <w:name w:val="toc 5"/>
    <w:basedOn w:val="Style_2_ch"/>
    <w:link w:val="Style_57"/>
  </w:style>
  <w:style w:styleId="Style_58" w:type="paragraph">
    <w:basedOn w:val="Style_2"/>
    <w:link w:val="Style_58_ch"/>
    <w:semiHidden w:val="1"/>
    <w:unhideWhenUsed w:val="1"/>
    <w:rPr>
      <w:rFonts w:ascii="Tahoma" w:hAnsi="Tahoma"/>
      <w:sz w:val="16"/>
    </w:rPr>
  </w:style>
  <w:style w:styleId="Style_58_ch" w:type="character">
    <w:basedOn w:val="Style_2_ch"/>
    <w:link w:val="Style_58"/>
    <w:semiHidden w:val="1"/>
    <w:unhideWhenUsed w:val="1"/>
    <w:rPr>
      <w:rFonts w:ascii="Tahoma" w:hAnsi="Tahoma"/>
      <w:sz w:val="16"/>
    </w:rPr>
  </w:style>
  <w:style w:styleId="Style_59" w:type="paragraph">
    <w:name w:val="Endnote Text Char"/>
    <w:link w:val="Style_59_ch"/>
    <w:rPr>
      <w:sz w:val="20"/>
    </w:rPr>
  </w:style>
  <w:style w:styleId="Style_59_ch" w:type="character">
    <w:name w:val="Endnote Text Char"/>
    <w:link w:val="Style_59"/>
    <w:rPr>
      <w:sz w:val="20"/>
    </w:rPr>
  </w:style>
  <w:style w:styleId="Style_60" w:type="paragraph">
    <w:name w:val="Footer Char"/>
    <w:link w:val="Style_60_ch"/>
  </w:style>
  <w:style w:styleId="Style_60_ch" w:type="character">
    <w:name w:val="Footer Char"/>
    <w:link w:val="Style_60"/>
  </w:style>
  <w:style w:styleId="Style_61" w:type="paragraph">
    <w:basedOn w:val="Style_2"/>
    <w:next w:val="Style_2"/>
    <w:link w:val="Style_61_ch"/>
    <w:semiHidden w:val="1"/>
    <w:unhideWhenUsed w:val="1"/>
  </w:style>
  <w:style w:styleId="Style_61_ch" w:type="character">
    <w:basedOn w:val="Style_2_ch"/>
    <w:link w:val="Style_61"/>
    <w:semiHidden w:val="1"/>
    <w:unhideWhenUsed w:val="1"/>
  </w:style>
  <w:style w:styleId="Style_62" w:type="paragraph">
    <w:name w:val="Heading 7 Char"/>
    <w:basedOn w:val="Style_8"/>
    <w:link w:val="Style_62_ch"/>
    <w:rPr>
      <w:rFonts w:ascii="Arial" w:hAnsi="Arial"/>
      <w:b w:val="1"/>
      <w:i w:val="1"/>
      <w:sz w:val="22"/>
    </w:rPr>
  </w:style>
  <w:style w:styleId="Style_62_ch" w:type="character">
    <w:name w:val="Heading 7 Char"/>
    <w:basedOn w:val="Style_8_ch"/>
    <w:link w:val="Style_62"/>
    <w:rPr>
      <w:rFonts w:ascii="Arial" w:hAnsi="Arial"/>
      <w:b w:val="1"/>
      <w:i w:val="1"/>
      <w:sz w:val="22"/>
    </w:rPr>
  </w:style>
  <w:style w:styleId="Style_63" w:type="paragraph">
    <w:name w:val="Intense Quote Char"/>
    <w:link w:val="Style_63_ch"/>
    <w:rPr>
      <w:i w:val="1"/>
    </w:rPr>
  </w:style>
  <w:style w:styleId="Style_63_ch" w:type="character">
    <w:name w:val="Intense Quote Char"/>
    <w:link w:val="Style_63"/>
    <w:rPr>
      <w:i w:val="1"/>
    </w:rPr>
  </w:style>
  <w:style w:styleId="Style_64" w:type="paragraph">
    <w:link w:val="Style_64_ch"/>
    <w:semiHidden w:val="1"/>
    <w:unhideWhenUsed w:val="1"/>
    <w:rPr>
      <w:rFonts w:ascii="Calibri" w:hAnsi="Calibri"/>
      <w:sz w:val="22"/>
    </w:rPr>
  </w:style>
  <w:style w:styleId="Style_64_ch" w:type="character">
    <w:link w:val="Style_64"/>
    <w:semiHidden w:val="1"/>
    <w:unhideWhenUsed w:val="1"/>
    <w:rPr>
      <w:rFonts w:ascii="Calibri" w:hAnsi="Calibri"/>
      <w:sz w:val="22"/>
    </w:rPr>
  </w:style>
  <w:style w:styleId="Style_65" w:type="paragraph">
    <w:name w:val="Subtitle"/>
    <w:basedOn w:val="Style_2"/>
    <w:next w:val="Style_2"/>
    <w:link w:val="Style_65_ch"/>
    <w:uiPriority w:val="11"/>
    <w:qFormat/>
    <w:pPr>
      <w:keepNext w:val="1"/>
      <w:keepLines w:val="1"/>
      <w:spacing w:after="80" w:before="360"/>
      <w:ind/>
    </w:pPr>
    <w:rPr>
      <w:rFonts w:ascii="Georgia" w:hAnsi="Georgia"/>
      <w:i w:val="1"/>
      <w:color w:val="666666"/>
      <w:sz w:val="48"/>
    </w:rPr>
  </w:style>
  <w:style w:styleId="Style_65_ch" w:type="character">
    <w:name w:val="Subtitle"/>
    <w:basedOn w:val="Style_2_ch"/>
    <w:link w:val="Style_65"/>
    <w:rPr>
      <w:rFonts w:ascii="Georgia" w:hAnsi="Georgia"/>
      <w:i w:val="1"/>
      <w:color w:val="666666"/>
      <w:sz w:val="48"/>
    </w:rPr>
  </w:style>
  <w:style w:styleId="Style_66" w:type="paragraph">
    <w:link w:val="Style_66_ch"/>
    <w:semiHidden w:val="1"/>
    <w:unhideWhenUsed w:val="1"/>
    <w:rPr>
      <w:vertAlign w:val="superscript"/>
    </w:rPr>
  </w:style>
  <w:style w:styleId="Style_66_ch" w:type="character">
    <w:link w:val="Style_66"/>
    <w:semiHidden w:val="1"/>
    <w:unhideWhenUsed w:val="1"/>
    <w:rPr>
      <w:vertAlign w:val="superscript"/>
    </w:rPr>
  </w:style>
  <w:style w:styleId="Style_67" w:type="paragraph">
    <w:name w:val="Title Char"/>
    <w:basedOn w:val="Style_8"/>
    <w:link w:val="Style_67_ch"/>
    <w:rPr>
      <w:sz w:val="48"/>
    </w:rPr>
  </w:style>
  <w:style w:styleId="Style_67_ch" w:type="character">
    <w:name w:val="Title Char"/>
    <w:basedOn w:val="Style_8_ch"/>
    <w:link w:val="Style_67"/>
    <w:rPr>
      <w:sz w:val="48"/>
    </w:rPr>
  </w:style>
  <w:style w:styleId="Style_68" w:type="paragraph">
    <w:link w:val="Style_68_ch"/>
    <w:semiHidden w:val="1"/>
    <w:unhideWhenUsed w:val="1"/>
    <w:rPr>
      <w:color w:val="0000FF"/>
      <w:u w:val="single"/>
    </w:rPr>
  </w:style>
  <w:style w:styleId="Style_68_ch" w:type="character">
    <w:link w:val="Style_68"/>
    <w:semiHidden w:val="1"/>
    <w:unhideWhenUsed w:val="1"/>
    <w:rPr>
      <w:color w:val="0000FF"/>
      <w:u w:val="single"/>
    </w:rPr>
  </w:style>
  <w:style w:styleId="Style_69" w:type="paragraph">
    <w:name w:val="Title"/>
    <w:basedOn w:val="Style_2"/>
    <w:next w:val="Style_2"/>
    <w:link w:val="Style_69_ch"/>
    <w:uiPriority w:val="10"/>
    <w:qFormat/>
    <w:pPr>
      <w:keepNext w:val="1"/>
      <w:keepLines w:val="1"/>
      <w:spacing w:after="120" w:before="480"/>
      <w:ind/>
    </w:pPr>
    <w:rPr>
      <w:b w:val="1"/>
      <w:sz w:val="72"/>
    </w:rPr>
  </w:style>
  <w:style w:styleId="Style_69_ch" w:type="character">
    <w:name w:val="Title"/>
    <w:basedOn w:val="Style_2_ch"/>
    <w:link w:val="Style_69"/>
    <w:rPr>
      <w:b w:val="1"/>
      <w:sz w:val="72"/>
    </w:rPr>
  </w:style>
  <w:style w:styleId="Style_70" w:type="paragraph">
    <w:name w:val="heading 4"/>
    <w:basedOn w:val="Style_2"/>
    <w:next w:val="Style_2"/>
    <w:link w:val="Style_70_ch"/>
    <w:uiPriority w:val="9"/>
    <w:qFormat/>
    <w:pPr>
      <w:keepNext w:val="1"/>
      <w:keepLines w:val="1"/>
      <w:spacing w:after="40" w:before="240"/>
      <w:ind/>
      <w:outlineLvl w:val="3"/>
    </w:pPr>
    <w:rPr>
      <w:b w:val="1"/>
    </w:rPr>
  </w:style>
  <w:style w:styleId="Style_70_ch" w:type="character">
    <w:name w:val="heading 4"/>
    <w:basedOn w:val="Style_2_ch"/>
    <w:link w:val="Style_70"/>
    <w:rPr>
      <w:b w:val="1"/>
    </w:rPr>
  </w:style>
  <w:style w:styleId="Style_71" w:type="paragraph">
    <w:name w:val="Caption Char"/>
    <w:link w:val="Style_71_ch"/>
  </w:style>
  <w:style w:styleId="Style_71_ch" w:type="character">
    <w:name w:val="Caption Char"/>
    <w:link w:val="Style_71"/>
  </w:style>
  <w:style w:styleId="Style_72" w:type="paragraph">
    <w:link w:val="Style_72_ch"/>
    <w:semiHidden w:val="1"/>
    <w:unhideWhenUsed w:val="1"/>
    <w:rPr>
      <w:rFonts w:ascii="Cambria" w:hAnsi="Cambria"/>
      <w:b w:val="1"/>
      <w:color w:val="365F91"/>
      <w:sz w:val="28"/>
    </w:rPr>
  </w:style>
  <w:style w:styleId="Style_72_ch" w:type="character">
    <w:link w:val="Style_72"/>
    <w:semiHidden w:val="1"/>
    <w:unhideWhenUsed w:val="1"/>
    <w:rPr>
      <w:rFonts w:ascii="Cambria" w:hAnsi="Cambria"/>
      <w:b w:val="1"/>
      <w:color w:val="365F91"/>
      <w:sz w:val="28"/>
    </w:rPr>
  </w:style>
  <w:style w:styleId="Style_22" w:type="paragraph">
    <w:basedOn w:val="Style_2"/>
    <w:next w:val="Style_2"/>
    <w:link w:val="Style_22_ch"/>
    <w:semiHidden w:val="1"/>
    <w:unhideWhenUsed w:val="1"/>
    <w:pPr>
      <w:keepNext w:val="1"/>
      <w:keepLines w:val="1"/>
      <w:spacing w:before="480" w:line="276" w:lineRule="auto"/>
      <w:ind/>
    </w:pPr>
    <w:rPr>
      <w:rFonts w:ascii="Cambria" w:hAnsi="Cambria"/>
      <w:b w:val="1"/>
      <w:color w:val="365F91"/>
      <w:sz w:val="28"/>
    </w:rPr>
  </w:style>
  <w:style w:styleId="Style_22_ch" w:type="character">
    <w:basedOn w:val="Style_2_ch"/>
    <w:link w:val="Style_22"/>
    <w:semiHidden w:val="1"/>
    <w:unhideWhenUsed w:val="1"/>
    <w:rPr>
      <w:rFonts w:ascii="Cambria" w:hAnsi="Cambria"/>
      <w:b w:val="1"/>
      <w:color w:val="365F91"/>
      <w:sz w:val="28"/>
    </w:rPr>
  </w:style>
  <w:style w:styleId="Style_73" w:type="paragraph">
    <w:name w:val="heading 2"/>
    <w:next w:val="Style_4"/>
    <w:link w:val="Style_7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3_ch" w:type="character">
    <w:name w:val="heading 2"/>
    <w:link w:val="Style_73"/>
    <w:rPr>
      <w:rFonts w:ascii="XO Thames" w:hAnsi="XO Thames"/>
      <w:b w:val="1"/>
      <w:sz w:val="28"/>
    </w:rPr>
  </w:style>
  <w:style w:styleId="Style_74" w:type="paragraph">
    <w:name w:val="Heading 9 Char"/>
    <w:basedOn w:val="Style_8"/>
    <w:link w:val="Style_74_ch"/>
    <w:rPr>
      <w:rFonts w:ascii="Arial" w:hAnsi="Arial"/>
      <w:i w:val="1"/>
      <w:sz w:val="21"/>
    </w:rPr>
  </w:style>
  <w:style w:styleId="Style_74_ch" w:type="character">
    <w:name w:val="Heading 9 Char"/>
    <w:basedOn w:val="Style_8_ch"/>
    <w:link w:val="Style_74"/>
    <w:rPr>
      <w:rFonts w:ascii="Arial" w:hAnsi="Arial"/>
      <w:i w:val="1"/>
      <w:sz w:val="21"/>
    </w:rPr>
  </w:style>
  <w:style w:styleId="Style_75" w:type="paragraph">
    <w:link w:val="Style_75_ch"/>
    <w:semiHidden w:val="1"/>
    <w:unhideWhenUsed w:val="1"/>
    <w:pPr>
      <w:spacing w:line="1" w:lineRule="atLeast"/>
      <w:ind/>
      <w:outlineLvl w:val="0"/>
    </w:pPr>
    <w:rPr>
      <w:rFonts w:ascii="Times New Roman" w:hAnsi="Times New Roman"/>
      <w:sz w:val="24"/>
    </w:rPr>
  </w:style>
  <w:style w:styleId="Style_75_ch" w:type="character">
    <w:link w:val="Style_75"/>
    <w:semiHidden w:val="1"/>
    <w:unhideWhenUsed w:val="1"/>
    <w:rPr>
      <w:rFonts w:ascii="Times New Roman" w:hAnsi="Times New Roman"/>
      <w:sz w:val="24"/>
    </w:rPr>
  </w:style>
  <w:style w:styleId="Style_76" w:type="paragraph">
    <w:name w:val="heading 6"/>
    <w:basedOn w:val="Style_2"/>
    <w:next w:val="Style_2"/>
    <w:link w:val="Style_76_ch"/>
    <w:uiPriority w:val="9"/>
    <w:qFormat/>
    <w:pPr>
      <w:keepNext w:val="1"/>
      <w:keepLines w:val="1"/>
      <w:spacing w:after="40" w:before="200"/>
      <w:ind/>
      <w:outlineLvl w:val="5"/>
    </w:pPr>
    <w:rPr>
      <w:b w:val="1"/>
      <w:sz w:val="20"/>
    </w:rPr>
  </w:style>
  <w:style w:styleId="Style_76_ch" w:type="character">
    <w:name w:val="heading 6"/>
    <w:basedOn w:val="Style_2_ch"/>
    <w:link w:val="Style_76"/>
    <w:rPr>
      <w:b w:val="1"/>
      <w:sz w:val="20"/>
    </w:rPr>
  </w:style>
  <w:style w:styleId="Style_77" w:type="table">
    <w:name w:val="Lined - Accent 1"/>
    <w:basedOn w:val="Style_1"/>
    <w:rPr>
      <w:color w:val="404040"/>
    </w:rPr>
  </w:style>
  <w:style w:styleId="Style_78" w:type="table">
    <w:name w:val="List Table 4 - Accent 4"/>
    <w:basedOn w:val="Style_1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79" w:type="table">
    <w:name w:val="Grid Table 1 Light - Accent 1"/>
    <w:basedOn w:val="Style_1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80" w:type="table">
    <w:name w:val="Grid Table 2 - Accent 2"/>
    <w:basedOn w:val="Style_1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1" w:type="table">
    <w:name w:val="Lined - Accent 3"/>
    <w:basedOn w:val="Style_1"/>
    <w:rPr>
      <w:color w:val="404040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2" w:type="table">
    <w:name w:val="Grid Table 6 Colorful - Accent 6"/>
    <w:basedOn w:val="Style_1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83" w:type="table">
    <w:name w:val="Grid Table 5 Dark- Accent 4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4" w:type="table">
    <w:name w:val="Plain Table 4"/>
    <w:basedOn w:val="Style_1"/>
  </w:style>
  <w:style w:styleId="Style_85" w:type="table">
    <w:name w:val="Grid Table 5 Dark - Accent 5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6" w:type="table">
    <w:name w:val="List Table 7 Colorful - Accent 1"/>
    <w:basedOn w:val="Style_1"/>
    <w:tblPr>
      <w:tblBorders>
        <w:right w:sz="4" w:themeColor="accent1" w:val="single"/>
      </w:tblBorders>
    </w:tblPr>
  </w:style>
  <w:style w:styleId="Style_87" w:type="table">
    <w:name w:val="List Table 7 Colorful"/>
    <w:basedOn w:val="Style_1"/>
    <w:tblPr>
      <w:tblBorders>
        <w:right w:sz="4" w:themeColor="text1" w:themeTint="80" w:val="single"/>
      </w:tblBorders>
    </w:tblPr>
  </w:style>
  <w:style w:styleId="Style_88" w:type="table">
    <w:name w:val="Grid Table 1 Light - Accent 2"/>
    <w:basedOn w:val="Style_1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89" w:type="table">
    <w:name w:val="Grid Table 2 - Accent 6"/>
    <w:basedOn w:val="Style_1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0" w:type="table">
    <w:name w:val="Grid Table 1 Light - Accent 3"/>
    <w:basedOn w:val="Style_1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91" w:type="table">
    <w:name w:val="List Table 7 Colorful - Accent 5"/>
    <w:basedOn w:val="Style_1"/>
    <w:tblPr>
      <w:tblBorders>
        <w:right w:sz="4" w:themeColor="accent5" w:themeTint="9A" w:val="single"/>
      </w:tblBorders>
    </w:tblPr>
  </w:style>
  <w:style w:styleId="Style_92" w:type="table">
    <w:name w:val="List Table 2"/>
    <w:basedOn w:val="Style_1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93" w:type="table">
    <w:name w:val="List Table 4 - Accent 5"/>
    <w:basedOn w:val="Style_1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94" w:type="table">
    <w:name w:val="Grid Table 3"/>
    <w:basedOn w:val="Style_1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95" w:type="table">
    <w:name w:val="List Table 6 Colorful"/>
    <w:basedOn w:val="Style_1"/>
    <w:tblPr>
      <w:tblBorders>
        <w:top w:sz="4" w:themeColor="text1" w:themeTint="80" w:val="single"/>
        <w:bottom w:sz="4" w:themeColor="text1" w:themeTint="80" w:val="single"/>
      </w:tblBorders>
    </w:tblPr>
  </w:style>
  <w:style w:styleId="Style_96" w:type="table">
    <w:name w:val="List Table 3 - Accent 2"/>
    <w:basedOn w:val="Style_1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97" w:type="table">
    <w:name w:val="List Table 3 - Accent 1"/>
    <w:basedOn w:val="Style_1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98" w:type="table">
    <w:name w:val="Grid Table 2 - Accent 4"/>
    <w:basedOn w:val="Style_1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9" w:type="table">
    <w:name w:val="Bordered - Accent 6"/>
    <w:basedOn w:val="Style_1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0" w:type="table">
    <w:name w:val="Grid Table 6 Colorful - Accent 1"/>
    <w:basedOn w:val="Style_1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1" w:type="table">
    <w:name w:val="List Table 4 - Accent 3"/>
    <w:basedOn w:val="Style_1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02" w:type="table">
    <w:name w:val="Grid Table 5 Dark - Accent 2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3" w:type="table">
    <w:name w:val="Bordered &amp; Lined - Accent 4"/>
    <w:basedOn w:val="Style_1"/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04" w:type="table">
    <w:name w:val="List Table 3 - Accent 4"/>
    <w:basedOn w:val="Style_1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05" w:type="table">
    <w:name w:val="List Table 7 Colorful - Accent 3"/>
    <w:basedOn w:val="Style_1"/>
    <w:tblPr>
      <w:tblBorders>
        <w:right w:sz="4" w:themeColor="accent3" w:themeTint="98" w:val="single"/>
      </w:tblBorders>
    </w:tblPr>
  </w:style>
  <w:style w:styleId="Style_106" w:type="table">
    <w:name w:val="Grid Table 5 Dark- Accent 1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7" w:type="table">
    <w:name w:val="Lined - Accent 4"/>
    <w:basedOn w:val="Style_1"/>
    <w:rPr>
      <w:color w:val="404040"/>
    </w:rPr>
  </w:style>
  <w:style w:styleId="Style_108" w:type="table">
    <w:name w:val="Grid Table 5 Dark - Accent 6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9" w:type="table">
    <w:name w:val="List Table 2 - Accent 6"/>
    <w:basedOn w:val="Style_1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10" w:type="table">
    <w:name w:val="Grid Table 1 Light - Accent 5"/>
    <w:basedOn w:val="Style_1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11" w:type="table">
    <w:basedOn w:val="Style_1"/>
    <w:semiHidden w:val="1"/>
    <w:unhideWhenUsed w:val="1"/>
    <w:pPr>
      <w:spacing w:line="1" w:lineRule="atLeast"/>
      <w:ind/>
      <w:outlineLvl w:val="0"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12" w:type="table">
    <w:name w:val="List Table 6 Colorful - Accent 2"/>
    <w:basedOn w:val="Style_1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13" w:type="table">
    <w:name w:val="List Table 2 - Accent 5"/>
    <w:basedOn w:val="Style_1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14" w:type="table">
    <w:name w:val="StGen0"/>
    <w:basedOn w:val="Style_115"/>
    <w:tblPr>
      <w:tblCellMar>
        <w:left w:type="dxa" w:w="108"/>
        <w:right w:type="dxa" w:w="108"/>
      </w:tblCellMar>
    </w:tblPr>
  </w:style>
  <w:style w:styleId="Style_116" w:type="table">
    <w:name w:val="List Table 7 Colorful - Accent 2"/>
    <w:basedOn w:val="Style_1"/>
    <w:tblPr>
      <w:tblBorders>
        <w:right w:sz="4" w:themeColor="accent2" w:themeTint="97" w:val="single"/>
      </w:tblBorders>
    </w:tblPr>
  </w:style>
  <w:style w:styleId="Style_117" w:type="table">
    <w:name w:val="List Table 5 Dark - Accent 1"/>
    <w:basedOn w:val="Style_1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18" w:type="table">
    <w:name w:val="Grid Table 7 Colorful - Accent 2"/>
    <w:basedOn w:val="Style_1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9" w:type="table">
    <w:name w:val="List Table 2 - Accent 1"/>
    <w:basedOn w:val="Style_1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20" w:type="table">
    <w:name w:val="List Table 4 - Accent 2"/>
    <w:basedOn w:val="Style_1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21" w:type="table">
    <w:name w:val="List Table 5 Dark - Accent 6"/>
    <w:basedOn w:val="Style_1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22" w:type="table">
    <w:name w:val="Grid Table 3 - Accent 3"/>
    <w:basedOn w:val="Style_1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3" w:type="table">
    <w:name w:val="List Table 5 Dark - Accent 5"/>
    <w:basedOn w:val="Style_1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24" w:type="table">
    <w:name w:val="List Table 2 - Accent 4"/>
    <w:basedOn w:val="Style_1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25" w:type="table">
    <w:name w:val="List Table 6 Colorful - Accent 3"/>
    <w:basedOn w:val="Style_1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26" w:type="table">
    <w:name w:val="List Table 5 Dark"/>
    <w:basedOn w:val="Style_1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27" w:type="table">
    <w:name w:val="List Table 6 Colorful - Accent 1"/>
    <w:basedOn w:val="Style_1"/>
    <w:tblPr>
      <w:tblBorders>
        <w:top w:sz="4" w:themeColor="accent1" w:val="single"/>
        <w:bottom w:sz="4" w:themeColor="accent1" w:val="single"/>
      </w:tblBorders>
    </w:tblPr>
  </w:style>
  <w:style w:styleId="Style_128" w:type="table">
    <w:name w:val="List Table 6 Colorful - Accent 5"/>
    <w:basedOn w:val="Style_1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29" w:type="table">
    <w:name w:val="Grid Table 5 Dark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0" w:type="table">
    <w:name w:val="List Table 3 - Accent 5"/>
    <w:basedOn w:val="Style_1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31" w:type="table">
    <w:name w:val="Bordered - Accent 2"/>
    <w:basedOn w:val="Style_1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2" w:type="table">
    <w:name w:val="Grid Table 7 Colorful - Accent 3"/>
    <w:basedOn w:val="Style_1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3" w:type="table">
    <w:name w:val="List Table 4 - Accent 6"/>
    <w:basedOn w:val="Style_1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34" w:type="table">
    <w:name w:val="List Table 5 Dark - Accent 3"/>
    <w:basedOn w:val="Style_1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35" w:type="table">
    <w:name w:val="Grid Table 2"/>
    <w:basedOn w:val="Style_1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6" w:type="table">
    <w:name w:val="Grid Table 6 Colorful - Accent 5"/>
    <w:basedOn w:val="Style_1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37" w:type="table">
    <w:name w:val="Bordered - Accent 4"/>
    <w:basedOn w:val="Style_1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8" w:type="table">
    <w:name w:val="List Table 2 - Accent 2"/>
    <w:basedOn w:val="Style_1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39" w:type="table">
    <w:name w:val="Grid Table 4 - Accent 1"/>
    <w:basedOn w:val="Style_1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40" w:type="table">
    <w:name w:val="Grid Table 1 Light"/>
    <w:basedOn w:val="Style_1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41" w:type="table">
    <w:name w:val="List Table 3 - Accent 6"/>
    <w:basedOn w:val="Style_1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42" w:type="table">
    <w:name w:val="Bordered &amp; Lined - Accent 3"/>
    <w:basedOn w:val="Style_1"/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43" w:type="table">
    <w:name w:val="Grid Table 4"/>
    <w:basedOn w:val="Style_1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44" w:type="table">
    <w:name w:val="Grid Table 2 - Accent 5"/>
    <w:basedOn w:val="Style_1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5" w:type="table">
    <w:name w:val="Lined - Accent 6"/>
    <w:basedOn w:val="Style_1"/>
    <w:rPr>
      <w:color w:val="404040"/>
    </w:rPr>
  </w:style>
  <w:style w:styleId="Style_146" w:type="table">
    <w:name w:val="List Table 7 Colorful - Accent 6"/>
    <w:basedOn w:val="Style_1"/>
    <w:tblPr>
      <w:tblBorders>
        <w:right w:sz="4" w:themeColor="accent6" w:themeTint="98" w:val="single"/>
      </w:tblBorders>
    </w:tblPr>
  </w:style>
  <w:style w:styleId="Style_147" w:type="table">
    <w:name w:val="List Table 7 Colorful - Accent 4"/>
    <w:basedOn w:val="Style_1"/>
    <w:tblPr>
      <w:tblBorders>
        <w:right w:sz="4" w:themeColor="accent4" w:themeTint="9A" w:val="single"/>
      </w:tblBorders>
    </w:tblPr>
  </w:style>
  <w:style w:styleId="Style_148" w:type="table">
    <w:name w:val="Grid Table 3 - Accent 1"/>
    <w:basedOn w:val="Style_1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9" w:type="table">
    <w:name w:val="Grid Table 3 - Accent 5"/>
    <w:basedOn w:val="Style_1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0" w:type="table">
    <w:name w:val="List Table 6 Colorful - Accent 6"/>
    <w:basedOn w:val="Style_1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51" w:type="table">
    <w:name w:val="List Table 1 Light - Accent 6"/>
    <w:basedOn w:val="Style_1"/>
  </w:style>
  <w:style w:styleId="Style_152" w:type="table">
    <w:name w:val="List Table 1 Light - Accent 5"/>
    <w:basedOn w:val="Style_1"/>
  </w:style>
  <w:style w:styleId="Style_153" w:type="table">
    <w:name w:val="Bordered - Accent 3"/>
    <w:basedOn w:val="Style_1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4" w:type="table">
    <w:name w:val="Lined - Accent 5"/>
    <w:basedOn w:val="Style_1"/>
    <w:rPr>
      <w:color w:val="404040"/>
    </w:rPr>
  </w:style>
  <w:style w:styleId="Style_155" w:type="table">
    <w:name w:val="Grid Table 6 Colorful - Accent 2"/>
    <w:basedOn w:val="Style_1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6" w:type="table">
    <w:name w:val="List Table 1 Light - Accent 3"/>
    <w:basedOn w:val="Style_1"/>
  </w:style>
  <w:style w:styleId="Style_157" w:type="table">
    <w:name w:val="Grid Table 6 Colorful - Accent 4"/>
    <w:basedOn w:val="Style_1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8" w:type="table">
    <w:name w:val="Plain Table 1"/>
    <w:basedOn w:val="Style_1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59" w:type="table">
    <w:name w:val="Plain Table 3"/>
    <w:basedOn w:val="Style_1"/>
  </w:style>
  <w:style w:styleId="Style_160" w:type="table">
    <w:name w:val="Lined - Accent"/>
    <w:basedOn w:val="Style_1"/>
    <w:rPr>
      <w:color w:val="404040"/>
    </w:rPr>
  </w:style>
  <w:style w:styleId="Style_161" w:type="table">
    <w:name w:val="Bordered &amp; Lined - Accent 6"/>
    <w:basedOn w:val="Style_1"/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62" w:type="table">
    <w:basedOn w:val="Style_1"/>
    <w:semiHidden w:val="1"/>
    <w:unhideWhenUsed w:val="1"/>
    <w:pPr>
      <w:spacing w:line="1" w:lineRule="atLeast"/>
      <w:ind/>
      <w:outlineLvl w:val="0"/>
    </w:pPr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63" w:type="table">
    <w:name w:val="Grid Table 3 - Accent 2"/>
    <w:basedOn w:val="Style_1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4" w:type="table">
    <w:name w:val="List Table 5 Dark - Accent 2"/>
    <w:basedOn w:val="Style_1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65" w:type="table">
    <w:name w:val="Table Grid Light"/>
    <w:basedOn w:val="Style_1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66" w:type="table">
    <w:name w:val="List Table 1 Light - Accent 4"/>
    <w:basedOn w:val="Style_1"/>
  </w:style>
  <w:style w:styleId="Style_167" w:type="table">
    <w:name w:val="Grid Table 7 Colorful - Accent 1"/>
    <w:basedOn w:val="Style_1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8" w:type="table">
    <w:name w:val="Bordered - Accent 5"/>
    <w:basedOn w:val="Style_1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9" w:type="table">
    <w:name w:val="Grid Table 4 - Accent 2"/>
    <w:basedOn w:val="Style_1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70" w:type="table">
    <w:name w:val="List Table 5 Dark - Accent 4"/>
    <w:basedOn w:val="Style_1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71" w:type="table">
    <w:name w:val="Grid Table 3 - Accent 6"/>
    <w:basedOn w:val="Style_1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72" w:type="table">
    <w:name w:val="List Table 1 Light"/>
    <w:basedOn w:val="Style_1"/>
  </w:style>
  <w:style w:styleId="Style_173" w:type="table">
    <w:name w:val="List Table 4 - Accent 1"/>
    <w:basedOn w:val="Style_1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74" w:type="table">
    <w:name w:val="Grid Table 4 - Accent 5"/>
    <w:basedOn w:val="Style_1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5" w:type="table">
    <w:name w:val="Grid Table 1 Light - Accent 4"/>
    <w:basedOn w:val="Style_1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76" w:type="table">
    <w:name w:val="Bordered &amp; Lined - Accent"/>
    <w:basedOn w:val="Style_1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77" w:type="table">
    <w:name w:val="List Table 4"/>
    <w:basedOn w:val="Style_1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78" w:type="table">
    <w:name w:val="Bordered &amp; Lined - Accent 5"/>
    <w:basedOn w:val="Style_1"/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79" w:type="table">
    <w:name w:val="Grid Table 1 Light - Accent 6"/>
    <w:basedOn w:val="Style_1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80" w:type="table">
    <w:name w:val="Grid Table 4 - Accent 4"/>
    <w:basedOn w:val="Style_1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81" w:type="table">
    <w:name w:val="Grid Table 7 Colorful - Accent 6"/>
    <w:basedOn w:val="Style_1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82" w:type="table">
    <w:name w:val="Grid Table 2 - Accent 3"/>
    <w:basedOn w:val="Style_1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3" w:type="table">
    <w:name w:val="List Table 1 Light - Accent 2"/>
    <w:basedOn w:val="Style_1"/>
  </w:style>
  <w:style w:styleId="Style_184" w:type="table">
    <w:name w:val="Grid Table 5 Dark - Accent 3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5" w:type="table">
    <w:name w:val="Grid Table 4 - Accent 3"/>
    <w:basedOn w:val="Style_1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86" w:type="table">
    <w:name w:val="List Table 3 - Accent 3"/>
    <w:basedOn w:val="Style_1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87" w:type="table">
    <w:name w:val="Grid Table 2 - Accent 1"/>
    <w:basedOn w:val="Style_1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88" w:type="table">
    <w:name w:val="List Table 2 - Accent 3"/>
    <w:basedOn w:val="Style_1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89" w:type="table">
    <w:name w:val="Bordered - Accent 1"/>
    <w:basedOn w:val="Style_1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90" w:type="table">
    <w:name w:val="List Table 1 Light - Accent 1"/>
    <w:basedOn w:val="Style_1"/>
  </w:style>
  <w:style w:styleId="Style_115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styleId="Style_191" w:type="table">
    <w:name w:val="Grid Table 6 Colorful - Accent 3"/>
    <w:basedOn w:val="Style_1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92" w:type="table">
    <w:name w:val="Grid Table 4 - Accent 6"/>
    <w:basedOn w:val="Style_1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93" w:type="table">
    <w:name w:val="Bordered"/>
    <w:basedOn w:val="Style_1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94" w:type="table">
    <w:name w:val="List Table 3"/>
    <w:basedOn w:val="Style_1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95" w:type="table">
    <w:name w:val="List Table 6 Colorful - Accent 4"/>
    <w:basedOn w:val="Style_1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96" w:type="table">
    <w:name w:val="Bordered &amp; Lined - Accent 2"/>
    <w:basedOn w:val="Style_1"/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97" w:type="table">
    <w:name w:val="Grid Table 3 - Accent 4"/>
    <w:basedOn w:val="Style_1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8" w:type="table">
    <w:name w:val="Plain Table 2"/>
    <w:basedOn w:val="Style_1"/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99" w:type="table">
    <w:name w:val="Grid Table 7 Colorful - Accent 4"/>
    <w:basedOn w:val="Style_1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00" w:type="table">
    <w:name w:val="Bordered &amp; Lined - Accent 1"/>
    <w:basedOn w:val="Style_1"/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201" w:type="table">
    <w:name w:val="Lined - Accent 2"/>
    <w:basedOn w:val="Style_1"/>
    <w:rPr>
      <w:color w:val="404040"/>
    </w:rPr>
  </w:style>
  <w:style w:styleId="Style_202" w:type="table">
    <w:name w:val="Plain Table 5"/>
    <w:basedOn w:val="Style_1"/>
  </w:style>
  <w:style w:styleId="Style_203" w:type="table">
    <w:name w:val="Grid Table 7 Colorful"/>
    <w:basedOn w:val="Style_1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204" w:type="table">
    <w:name w:val="Grid Table 6 Colorful"/>
    <w:basedOn w:val="Style_1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205" w:type="table">
    <w:name w:val="Grid Table 7 Colorful - Accent 5"/>
    <w:basedOn w:val="Style_1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.xml" Type="http://schemas.openxmlformats.org/officeDocument/2006/relationships/styles"/>
  <Relationship Id="rId1" Target="footer1.xml" Type="http://schemas.openxmlformats.org/officeDocument/2006/relationships/footer"/>
  <Relationship Id="rId2" Target="footer2.xml" Type="http://schemas.openxmlformats.org/officeDocument/2006/relationships/footer"/>
  <Relationship Id="rId3" Target="media/1.png" Type="http://schemas.openxmlformats.org/officeDocument/2006/relationships/image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5" Target="settings.xml" Type="http://schemas.openxmlformats.org/officeDocument/2006/relationships/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2024-02-04T14:36:56Z</dcterms:modified>
</cp:coreProperties>
</file>