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B33EC" w:rsidRDefault="001B33EC" w:rsidP="001B33EC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:rsidR="007C557E" w:rsidRPr="007C557E" w:rsidRDefault="007C557E" w:rsidP="001B33EC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3EC" w:rsidRPr="001B33EC" w:rsidRDefault="007C557E" w:rsidP="001B33E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hyperlink r:id="rId4" w:history="1">
        <w:r w:rsidR="001B33EC" w:rsidRPr="001B33EC">
          <w:rPr>
            <w:rStyle w:val="a3"/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none"/>
            <w:lang w:eastAsia="ru-RU"/>
          </w:rPr>
          <w:t>Инструкция по заполнению матрицы конкурсного задания</w:t>
        </w:r>
      </w:hyperlink>
    </w:p>
    <w:p w:rsidR="001B33EC" w:rsidRDefault="001B33EC" w:rsidP="001B33E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33EC" w:rsidRDefault="001B33EC" w:rsidP="001B33E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Столбец 1 «Обобщенная трудовая функция» - обобщённая трудовая функция принимается из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Профстандарта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Обобщенные трудовые функции берутся только те, которые соответствуют требованиям к образованию, обучению и к опыту практической работы участников чемпионата (1-2 уровень/2-3 разряд). </w:t>
      </w:r>
    </w:p>
    <w:p w:rsidR="001B33EC" w:rsidRDefault="001B33EC" w:rsidP="001B33E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Столбец 2 «Трудовая функция» - принимаются из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Профстандарта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соответствуют обобщенной трудовой функции.</w:t>
      </w:r>
    </w:p>
    <w:p w:rsidR="001B33EC" w:rsidRDefault="001B33EC" w:rsidP="001B33E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Столбец 3 «Знания, умения, трудовые действия и профессиональные компетенции по видам деятельности» - принимаются из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Профстандарта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ФГОС СПО в соответствии с трудовой функцией. </w:t>
      </w:r>
    </w:p>
    <w:p w:rsidR="001B33EC" w:rsidRDefault="001B33EC" w:rsidP="001B33E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 4 «Модуль» - модуль/ модули разрабатываются под каждую трудовую функцию/функции с обязательной проверкой знаний, умений и трудовых действий соответствующей трудовой функции.</w:t>
      </w:r>
    </w:p>
    <w:p w:rsidR="001B33EC" w:rsidRDefault="001B33EC" w:rsidP="001B33E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 5 «Инвариант/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необходимость и важность выполнения каждого модуля. Инвариант – обязательное выполнение модуля  для всех регионов,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возможность выбора модуля (ей) регионом в зависимости от важности, потребностей и запросов работодателей.</w:t>
      </w:r>
    </w:p>
    <w:p w:rsidR="001B33EC" w:rsidRDefault="001B33EC" w:rsidP="001B33E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 6 «ИЛ» - потребность в основном, вспомогательном оборудовании, расходных материалах, личных инструментах конкурсанта, необходимых для выполнения конкурсного задания. Заполняется для инвариантной и вариативной частей.</w:t>
      </w:r>
    </w:p>
    <w:p w:rsidR="001B33EC" w:rsidRDefault="001B33EC" w:rsidP="001B33E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 7 «КО» - список аспектов, по которым проверяется модуль с максимально возможным количеством баллов, получаемых за модуль, Общая сумма баллов по всем модулям, включая вариативную часть, должна составлять 100.</w:t>
      </w:r>
    </w:p>
    <w:p w:rsidR="00F272C5" w:rsidRDefault="00F272C5"/>
    <w:sectPr w:rsidR="00F272C5" w:rsidSect="00F27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33EC"/>
    <w:rsid w:val="001B33EC"/>
    <w:rsid w:val="007C557E"/>
    <w:rsid w:val="00F2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40186"/>
  <w15:docId w15:val="{AC40D3A7-AFA7-374F-B848-01BFFF73C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3E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B33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1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admin\Desktop\&#1050;&#1048;&#1056;&#1055;&#1048;&#1063;&#1053;&#1040;&#1071;%20&#1050;&#1051;&#1040;&#1044;&#1050;&#1040;%20&#1048;&#1056;&#1055;&#1054;\&#1050;&#1044;%20&#1050;&#1048;&#1056;&#1055;&#1048;&#1063;&#1053;&#1040;&#1071;%20&#1050;&#1051;&#1040;&#1044;&#1050;&#1040;31.01.2023\&#1050;&#1047;%20&#1052;&#1072;&#1090;&#1088;&#1080;&#1094;&#1072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4</cp:revision>
  <dcterms:created xsi:type="dcterms:W3CDTF">2023-02-11T11:15:00Z</dcterms:created>
  <dcterms:modified xsi:type="dcterms:W3CDTF">2023-02-14T08:21:00Z</dcterms:modified>
</cp:coreProperties>
</file>