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CF0D69" w:rsidRDefault="00CF0D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CF0D69" w:rsidRDefault="00CF0D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CF0D69" w:rsidRDefault="00CF0D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CF0D69" w:rsidRDefault="00CF0D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Инструкция по охране труда </w:t>
      </w: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  <w:r>
        <w:rPr>
          <w:rFonts w:eastAsia="Times New Roman" w:cs="Times New Roman"/>
          <w:color w:val="000000"/>
          <w:sz w:val="48"/>
          <w:szCs w:val="48"/>
        </w:rPr>
        <w:t>Чемпионата по профессиональному мастерству «Профессионал»</w:t>
      </w: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4"/>
          <w:szCs w:val="44"/>
        </w:rPr>
      </w:pPr>
      <w:r>
        <w:rPr>
          <w:rFonts w:eastAsia="Times New Roman" w:cs="Times New Roman"/>
          <w:color w:val="000000"/>
          <w:sz w:val="44"/>
          <w:szCs w:val="44"/>
        </w:rPr>
        <w:t>Компетенция «</w:t>
      </w:r>
      <w:r w:rsidR="00EB0F8A">
        <w:rPr>
          <w:rFonts w:eastAsia="Times New Roman" w:cs="Times New Roman"/>
          <w:color w:val="000000"/>
          <w:sz w:val="44"/>
          <w:szCs w:val="44"/>
        </w:rPr>
        <w:t>Неразрушающий контроль</w:t>
      </w:r>
      <w:r>
        <w:rPr>
          <w:rFonts w:eastAsia="Times New Roman" w:cs="Times New Roman"/>
          <w:color w:val="000000"/>
          <w:sz w:val="44"/>
          <w:szCs w:val="44"/>
        </w:rPr>
        <w:t>»</w:t>
      </w: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2023</w:t>
      </w: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BC71D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983129524"/>
        <w:docPartObj>
          <w:docPartGallery w:val="Table of Contents"/>
          <w:docPartUnique/>
        </w:docPartObj>
      </w:sdtPr>
      <w:sdtEndPr/>
      <w:sdtContent>
        <w:p w:rsidR="00190815" w:rsidRDefault="00BC71D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90815" w:rsidRDefault="005A2A8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BC71D9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BC71D9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90815" w:rsidRDefault="005A2A8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BC71D9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BC71D9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90815" w:rsidRDefault="005A2A8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BC71D9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BC71D9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06109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hyperlink>
        </w:p>
        <w:p w:rsidR="00190815" w:rsidRDefault="005A2A8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BC71D9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BC71D9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06109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hyperlink>
          <w:r w:rsidR="00BC71D9">
            <w:fldChar w:fldCharType="end"/>
          </w:r>
        </w:p>
      </w:sdtContent>
    </w:sdt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90815" w:rsidRDefault="00BC71D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:rsidR="00190815" w:rsidRDefault="00BC71D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работ</w:t>
      </w:r>
      <w:r w:rsidR="00EB0F8A">
        <w:rPr>
          <w:rFonts w:eastAsia="Times New Roman" w:cs="Times New Roman"/>
          <w:color w:val="000000"/>
          <w:sz w:val="28"/>
          <w:szCs w:val="28"/>
        </w:rPr>
        <w:t xml:space="preserve"> по неразрушающему контролю</w:t>
      </w:r>
      <w:r>
        <w:rPr>
          <w:rFonts w:eastAsia="Times New Roman" w:cs="Times New Roman"/>
          <w:color w:val="000000"/>
          <w:sz w:val="28"/>
          <w:szCs w:val="28"/>
        </w:rPr>
        <w:t xml:space="preserve"> и предназначена для участников Чемпионата по профессиональному мастерству «Профессионал».</w:t>
      </w: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 Чемпионата по профессиональному мастерству «Профессионал» (далее Чемпионат) компетенции «</w:t>
      </w:r>
      <w:r w:rsidR="00EB0F8A">
        <w:rPr>
          <w:rFonts w:eastAsia="Times New Roman" w:cs="Times New Roman"/>
          <w:color w:val="000000"/>
          <w:sz w:val="28"/>
          <w:szCs w:val="28"/>
        </w:rPr>
        <w:t>Неразрушающий контроль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:rsidR="00190815" w:rsidRDefault="00BC71D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 ФГОС 15.01.05 Сварщик (ручной и частично механизированной сварки (наплавки), Приказ Министерства образования и науки России от 29.01.2016 № 50 (ред. от 17.12.2020) и зарегистрировано в Минюсте России 24 февраля 2016 г. № 41197.</w:t>
      </w: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2.1.3 Правила по охране труда при работе с инструментом и приспособлениями, Приказ Министерства труда и социальной защиты Российской Федерации от 27.11.2020, №835н. </w:t>
      </w:r>
    </w:p>
    <w:p w:rsidR="00EB0F8A" w:rsidRDefault="00EB0F8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</w:p>
    <w:p w:rsidR="00190815" w:rsidRDefault="00BC71D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</w:t>
      </w:r>
      <w:r w:rsidRPr="00EB0F8A">
        <w:rPr>
          <w:rFonts w:eastAsia="Times New Roman" w:cs="Times New Roman"/>
          <w:color w:val="000000"/>
          <w:sz w:val="28"/>
          <w:szCs w:val="28"/>
        </w:rPr>
        <w:t>.1</w:t>
      </w:r>
      <w:r w:rsidRPr="00EB0F8A">
        <w:rPr>
          <w:rFonts w:eastAsia="Times New Roman" w:cs="Times New Roman"/>
          <w:color w:val="000000"/>
          <w:sz w:val="28"/>
          <w:szCs w:val="28"/>
        </w:rPr>
        <w:tab/>
        <w:t xml:space="preserve">Данная инструкция предназначена для руководства при проведении работ по контролю качества с применением неразрушающих методов контроля, в рамках проведения </w:t>
      </w:r>
      <w:r>
        <w:rPr>
          <w:rFonts w:eastAsia="Times New Roman" w:cs="Times New Roman"/>
          <w:color w:val="000000"/>
          <w:sz w:val="28"/>
          <w:szCs w:val="28"/>
        </w:rPr>
        <w:t>Ч</w:t>
      </w:r>
      <w:r w:rsidRPr="00EB0F8A">
        <w:rPr>
          <w:rFonts w:eastAsia="Times New Roman" w:cs="Times New Roman"/>
          <w:color w:val="000000"/>
          <w:sz w:val="28"/>
          <w:szCs w:val="28"/>
        </w:rPr>
        <w:t xml:space="preserve">емпионатов </w:t>
      </w:r>
      <w:r>
        <w:rPr>
          <w:rFonts w:eastAsia="Times New Roman" w:cs="Times New Roman"/>
          <w:color w:val="000000"/>
          <w:sz w:val="28"/>
          <w:szCs w:val="28"/>
        </w:rPr>
        <w:t>по профессиональному мастерству «Профессионал»</w:t>
      </w:r>
      <w:r w:rsidRPr="00EB0F8A">
        <w:rPr>
          <w:rFonts w:eastAsia="Times New Roman" w:cs="Times New Roman"/>
          <w:color w:val="000000"/>
          <w:sz w:val="28"/>
          <w:szCs w:val="28"/>
        </w:rPr>
        <w:t>.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</w:t>
      </w:r>
      <w:r w:rsidRPr="00EB0F8A">
        <w:rPr>
          <w:rFonts w:eastAsia="Times New Roman" w:cs="Times New Roman"/>
          <w:color w:val="000000"/>
          <w:sz w:val="28"/>
          <w:szCs w:val="28"/>
        </w:rPr>
        <w:t>.2</w:t>
      </w:r>
      <w:r w:rsidRPr="00EB0F8A">
        <w:rPr>
          <w:rFonts w:eastAsia="Times New Roman" w:cs="Times New Roman"/>
          <w:color w:val="000000"/>
          <w:sz w:val="28"/>
          <w:szCs w:val="28"/>
        </w:rPr>
        <w:tab/>
        <w:t>Данная инструкция применяется в рамках компетенции «Неразрушающий контроль».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</w:t>
      </w:r>
      <w:r w:rsidRPr="00EB0F8A">
        <w:rPr>
          <w:rFonts w:eastAsia="Times New Roman" w:cs="Times New Roman"/>
          <w:color w:val="000000"/>
          <w:sz w:val="28"/>
          <w:szCs w:val="28"/>
        </w:rPr>
        <w:t>.3</w:t>
      </w:r>
      <w:r w:rsidRPr="00EB0F8A">
        <w:rPr>
          <w:rFonts w:eastAsia="Times New Roman" w:cs="Times New Roman"/>
          <w:color w:val="000000"/>
          <w:sz w:val="28"/>
          <w:szCs w:val="28"/>
        </w:rPr>
        <w:tab/>
        <w:t>Инструкцию должны знать и соблюдать: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B0F8A">
        <w:rPr>
          <w:rFonts w:eastAsia="Times New Roman" w:cs="Times New Roman"/>
          <w:color w:val="000000"/>
          <w:sz w:val="28"/>
          <w:szCs w:val="28"/>
        </w:rPr>
        <w:lastRenderedPageBreak/>
        <w:t>- главный эксперт и эксперты, находящиеся на площадке проведения чемпионата;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B0F8A">
        <w:rPr>
          <w:rFonts w:eastAsia="Times New Roman" w:cs="Times New Roman"/>
          <w:color w:val="000000"/>
          <w:sz w:val="28"/>
          <w:szCs w:val="28"/>
        </w:rPr>
        <w:t xml:space="preserve">- участники по компетенции «Неразрушающий контроль». 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</w:t>
      </w:r>
      <w:r w:rsidRPr="00EB0F8A">
        <w:rPr>
          <w:rFonts w:eastAsia="Times New Roman" w:cs="Times New Roman"/>
          <w:color w:val="000000"/>
          <w:sz w:val="28"/>
          <w:szCs w:val="28"/>
        </w:rPr>
        <w:t>.4</w:t>
      </w:r>
      <w:r w:rsidRPr="00EB0F8A">
        <w:rPr>
          <w:rFonts w:eastAsia="Times New Roman" w:cs="Times New Roman"/>
          <w:color w:val="000000"/>
          <w:sz w:val="28"/>
          <w:szCs w:val="28"/>
        </w:rPr>
        <w:tab/>
        <w:t>В рамках чемпионатов проводится проверка умений и навыков по следующим методам контроля: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B0F8A">
        <w:rPr>
          <w:rFonts w:eastAsia="Times New Roman" w:cs="Times New Roman"/>
          <w:color w:val="000000"/>
          <w:sz w:val="28"/>
          <w:szCs w:val="28"/>
        </w:rPr>
        <w:t>- визуальный и измерительный контроль;</w:t>
      </w:r>
    </w:p>
    <w:p w:rsid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B0F8A">
        <w:rPr>
          <w:rFonts w:eastAsia="Times New Roman" w:cs="Times New Roman"/>
          <w:color w:val="000000"/>
          <w:sz w:val="28"/>
          <w:szCs w:val="28"/>
        </w:rPr>
        <w:t>- капиллярный контроль (метод цветной);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магнитный контроль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B0F8A">
        <w:rPr>
          <w:rFonts w:eastAsia="Times New Roman" w:cs="Times New Roman"/>
          <w:color w:val="000000"/>
          <w:sz w:val="28"/>
          <w:szCs w:val="28"/>
        </w:rPr>
        <w:t>- ультразвуковой контроль;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B0F8A">
        <w:rPr>
          <w:rFonts w:eastAsia="Times New Roman" w:cs="Times New Roman"/>
          <w:color w:val="000000"/>
          <w:sz w:val="28"/>
          <w:szCs w:val="28"/>
        </w:rPr>
        <w:t>- радиографический контроль.</w:t>
      </w: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EB0F8A">
        <w:rPr>
          <w:rFonts w:eastAsia="Times New Roman" w:cs="Times New Roman"/>
          <w:color w:val="000000"/>
          <w:sz w:val="28"/>
          <w:szCs w:val="28"/>
        </w:rPr>
        <w:t>5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Чемпионата обязан: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B0F8A">
        <w:rPr>
          <w:rFonts w:eastAsia="Times New Roman" w:cs="Times New Roman"/>
          <w:color w:val="000000"/>
          <w:sz w:val="28"/>
          <w:szCs w:val="28"/>
        </w:rPr>
        <w:t>3.6 При проведении работ по контролю качества неразрушающими методами на площадке присутствуют вредные и опасные производственные факторы, представляющие риск: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B0F8A">
        <w:rPr>
          <w:rFonts w:eastAsia="Times New Roman" w:cs="Times New Roman"/>
          <w:color w:val="000000"/>
          <w:sz w:val="28"/>
          <w:szCs w:val="28"/>
        </w:rPr>
        <w:t>- травмирования при перемещении контрольных образцов (порез, ушиб и др.);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B0F8A">
        <w:rPr>
          <w:rFonts w:eastAsia="Times New Roman" w:cs="Times New Roman"/>
          <w:color w:val="000000"/>
          <w:sz w:val="28"/>
          <w:szCs w:val="28"/>
        </w:rPr>
        <w:t>- поражения электрическим током;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B0F8A">
        <w:rPr>
          <w:rFonts w:eastAsia="Times New Roman" w:cs="Times New Roman"/>
          <w:color w:val="000000"/>
          <w:sz w:val="28"/>
          <w:szCs w:val="28"/>
        </w:rPr>
        <w:t>- воздействия вредных веществ на органы дыхания, зрения и кожные покровы;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B0F8A">
        <w:rPr>
          <w:rFonts w:eastAsia="Times New Roman" w:cs="Times New Roman"/>
          <w:color w:val="000000"/>
          <w:sz w:val="28"/>
          <w:szCs w:val="28"/>
        </w:rPr>
        <w:t>- воздействия ультразвуковых колебаний;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B0F8A">
        <w:rPr>
          <w:rFonts w:eastAsia="Times New Roman" w:cs="Times New Roman"/>
          <w:color w:val="000000"/>
          <w:sz w:val="28"/>
          <w:szCs w:val="28"/>
        </w:rPr>
        <w:t>- воздействия яркого света на органы зрения.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B0F8A">
        <w:rPr>
          <w:rFonts w:eastAsia="Times New Roman" w:cs="Times New Roman"/>
          <w:color w:val="000000"/>
          <w:sz w:val="28"/>
          <w:szCs w:val="28"/>
        </w:rPr>
        <w:t xml:space="preserve">3.7 Для организации нормальных условий выполнения заданий, а также для исключения возможного травмирования необходимо соблюдать следующие правила: 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B0F8A">
        <w:rPr>
          <w:rFonts w:eastAsia="Times New Roman" w:cs="Times New Roman"/>
          <w:color w:val="000000"/>
          <w:sz w:val="28"/>
          <w:szCs w:val="28"/>
        </w:rPr>
        <w:t>3.7.1 Работы по проведению контроля качества должны выполняться на специально оборудованном участке, предусматривающем специальное освещение, соответствующее требованиям НД для каждого метода (рабочего места).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B0F8A">
        <w:rPr>
          <w:rFonts w:eastAsia="Times New Roman" w:cs="Times New Roman"/>
          <w:color w:val="000000"/>
          <w:sz w:val="28"/>
          <w:szCs w:val="28"/>
        </w:rPr>
        <w:t>3.7.2 Температура окружающего воздуха должна быть не менее плюс 17 °С.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B0F8A">
        <w:rPr>
          <w:rFonts w:eastAsia="Times New Roman" w:cs="Times New Roman"/>
          <w:color w:val="000000"/>
          <w:sz w:val="28"/>
          <w:szCs w:val="28"/>
        </w:rPr>
        <w:t xml:space="preserve">3.7.3 Работы с использованием переносных электроприборов должны проводиться после проведения проверки приборов внешним осмотром на отсутствие оголенных токоведущих частей, повреждений корпуса, неисправности </w:t>
      </w:r>
      <w:r w:rsidRPr="00EB0F8A">
        <w:rPr>
          <w:rFonts w:eastAsia="Times New Roman" w:cs="Times New Roman"/>
          <w:color w:val="000000"/>
          <w:sz w:val="28"/>
          <w:szCs w:val="28"/>
        </w:rPr>
        <w:lastRenderedPageBreak/>
        <w:t>выключателей и других повреждений. Проверку необходимо проводить непосредственно перед выполнением конкурсных заданий.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B0F8A">
        <w:rPr>
          <w:rFonts w:eastAsia="Times New Roman" w:cs="Times New Roman"/>
          <w:color w:val="000000"/>
          <w:sz w:val="28"/>
          <w:szCs w:val="28"/>
        </w:rPr>
        <w:t>3.7.4 При перемещении конкурсного образца с места хранения на поверхность рабочего стола, рекомендуется пользоваться брезентовыми рукавицами либо хлопчатобумажными перчатками для защиты рук от возможного травмирования.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B0F8A">
        <w:rPr>
          <w:rFonts w:eastAsia="Times New Roman" w:cs="Times New Roman"/>
          <w:color w:val="000000"/>
          <w:sz w:val="28"/>
          <w:szCs w:val="28"/>
        </w:rPr>
        <w:t>3.7.5 Запрещается переносить сразу несколько образцов.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B0F8A">
        <w:rPr>
          <w:rFonts w:eastAsia="Times New Roman" w:cs="Times New Roman"/>
          <w:color w:val="000000"/>
          <w:sz w:val="28"/>
          <w:szCs w:val="28"/>
        </w:rPr>
        <w:t>3.7.6 Образец следует располагать на рабочей поверхности или на закрепленной стойке (либо в зоне хранения) устойчиво для исключения его возможного падения.</w:t>
      </w:r>
    </w:p>
    <w:p w:rsidR="00EB0F8A" w:rsidRPr="00EB0F8A" w:rsidRDefault="00EB0F8A" w:rsidP="00EB0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EB0F8A" w:rsidRPr="00F06109" w:rsidRDefault="00EB0F8A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F06109">
        <w:rPr>
          <w:rFonts w:eastAsia="Times New Roman" w:cs="Times New Roman"/>
          <w:b/>
          <w:color w:val="000000"/>
          <w:sz w:val="28"/>
          <w:szCs w:val="28"/>
        </w:rPr>
        <w:t>3.8 Правила охраны труда при выполнении ВИК.</w:t>
      </w:r>
    </w:p>
    <w:p w:rsidR="00EB0F8A" w:rsidRPr="00F06109" w:rsidRDefault="00EB0F8A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3.8.1</w:t>
      </w:r>
      <w:r w:rsidRPr="00F06109">
        <w:rPr>
          <w:rFonts w:eastAsia="Times New Roman" w:cs="Times New Roman"/>
          <w:color w:val="000000"/>
          <w:sz w:val="28"/>
          <w:szCs w:val="28"/>
        </w:rPr>
        <w:tab/>
        <w:t xml:space="preserve">ВИК выполняется на стационарном рабочем месте, оборудованном рабочем столом и/или стойкой, обеспечивающими размещение контролируемого образца (образцов) при выполнении работ. </w:t>
      </w:r>
    </w:p>
    <w:p w:rsidR="00EB0F8A" w:rsidRPr="00F06109" w:rsidRDefault="00EB0F8A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В рабочей зоне необходимо использовать комбинированное освещение – дополнительный переносной источник света, для снижения напряжения глаз и улучшения контраста между дефектом с фоном.</w:t>
      </w:r>
    </w:p>
    <w:p w:rsidR="00EB0F8A" w:rsidRPr="00F06109" w:rsidRDefault="00EB0F8A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 xml:space="preserve">При отсутствии дополнительных требований освещенность контролируемой поверхности образца должна быть не менее 500 </w:t>
      </w:r>
      <w:proofErr w:type="spellStart"/>
      <w:r w:rsidRPr="00F06109">
        <w:rPr>
          <w:rFonts w:eastAsia="Times New Roman" w:cs="Times New Roman"/>
          <w:color w:val="000000"/>
          <w:sz w:val="28"/>
          <w:szCs w:val="28"/>
        </w:rPr>
        <w:t>Лк</w:t>
      </w:r>
      <w:proofErr w:type="spellEnd"/>
      <w:r w:rsidRPr="00F06109">
        <w:rPr>
          <w:rFonts w:eastAsia="Times New Roman" w:cs="Times New Roman"/>
          <w:color w:val="000000"/>
          <w:sz w:val="28"/>
          <w:szCs w:val="28"/>
        </w:rPr>
        <w:t>.</w:t>
      </w:r>
    </w:p>
    <w:p w:rsidR="00EB0F8A" w:rsidRPr="00F06109" w:rsidRDefault="00EB0F8A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 xml:space="preserve">При необходимости следует использовать дополнительные источники света. </w:t>
      </w:r>
    </w:p>
    <w:p w:rsidR="00EB0F8A" w:rsidRPr="00F06109" w:rsidRDefault="00F06109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F06109">
        <w:rPr>
          <w:rFonts w:eastAsia="Times New Roman" w:cs="Times New Roman"/>
          <w:b/>
          <w:color w:val="000000"/>
          <w:sz w:val="28"/>
          <w:szCs w:val="28"/>
        </w:rPr>
        <w:t xml:space="preserve">3.9 </w:t>
      </w:r>
      <w:r w:rsidR="00EB0F8A" w:rsidRPr="00F06109">
        <w:rPr>
          <w:rFonts w:eastAsia="Times New Roman" w:cs="Times New Roman"/>
          <w:b/>
          <w:color w:val="000000"/>
          <w:sz w:val="28"/>
          <w:szCs w:val="28"/>
        </w:rPr>
        <w:t>Правила охраны труда при выполнении КК.</w:t>
      </w:r>
    </w:p>
    <w:p w:rsidR="00EB0F8A" w:rsidRPr="00F06109" w:rsidRDefault="00E6594C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3</w:t>
      </w:r>
      <w:r w:rsidR="00EB0F8A" w:rsidRPr="00F06109">
        <w:rPr>
          <w:rFonts w:eastAsia="Times New Roman" w:cs="Times New Roman"/>
          <w:color w:val="000000"/>
          <w:sz w:val="28"/>
          <w:szCs w:val="28"/>
        </w:rPr>
        <w:t>.</w:t>
      </w:r>
      <w:r w:rsidRPr="00F06109">
        <w:rPr>
          <w:rFonts w:eastAsia="Times New Roman" w:cs="Times New Roman"/>
          <w:color w:val="000000"/>
          <w:sz w:val="28"/>
          <w:szCs w:val="28"/>
        </w:rPr>
        <w:t>9</w:t>
      </w:r>
      <w:r w:rsidR="00EB0F8A" w:rsidRPr="00F06109">
        <w:rPr>
          <w:rFonts w:eastAsia="Times New Roman" w:cs="Times New Roman"/>
          <w:color w:val="000000"/>
          <w:sz w:val="28"/>
          <w:szCs w:val="28"/>
        </w:rPr>
        <w:t>.1</w:t>
      </w:r>
      <w:r w:rsidR="00EB0F8A" w:rsidRPr="00F06109">
        <w:rPr>
          <w:rFonts w:eastAsia="Times New Roman" w:cs="Times New Roman"/>
          <w:color w:val="000000"/>
          <w:sz w:val="28"/>
          <w:szCs w:val="28"/>
        </w:rPr>
        <w:tab/>
        <w:t>КК выполняется на стационарном рабочем месте, оборудованном рабочем столом и/или стойкой, обеспечивающими размещение контролируемого образца (образцов) при выполнении работ.</w:t>
      </w:r>
    </w:p>
    <w:p w:rsidR="00EB0F8A" w:rsidRPr="00F06109" w:rsidRDefault="00E6594C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3</w:t>
      </w:r>
      <w:r w:rsidR="00EB0F8A" w:rsidRPr="00F06109">
        <w:rPr>
          <w:rFonts w:eastAsia="Times New Roman" w:cs="Times New Roman"/>
          <w:color w:val="000000"/>
          <w:sz w:val="28"/>
          <w:szCs w:val="28"/>
        </w:rPr>
        <w:t>.</w:t>
      </w:r>
      <w:r w:rsidRPr="00F06109">
        <w:rPr>
          <w:rFonts w:eastAsia="Times New Roman" w:cs="Times New Roman"/>
          <w:color w:val="000000"/>
          <w:sz w:val="28"/>
          <w:szCs w:val="28"/>
        </w:rPr>
        <w:t>9</w:t>
      </w:r>
      <w:r w:rsidR="00EB0F8A" w:rsidRPr="00F06109">
        <w:rPr>
          <w:rFonts w:eastAsia="Times New Roman" w:cs="Times New Roman"/>
          <w:color w:val="000000"/>
          <w:sz w:val="28"/>
          <w:szCs w:val="28"/>
        </w:rPr>
        <w:t>.2</w:t>
      </w:r>
      <w:r w:rsidR="00EB0F8A" w:rsidRPr="00F06109">
        <w:rPr>
          <w:rFonts w:eastAsia="Times New Roman" w:cs="Times New Roman"/>
          <w:color w:val="000000"/>
          <w:sz w:val="28"/>
          <w:szCs w:val="28"/>
        </w:rPr>
        <w:tab/>
        <w:t>Основными опасными и вредными производственными факторами при проведении КК являются:</w:t>
      </w:r>
    </w:p>
    <w:p w:rsidR="00EB0F8A" w:rsidRPr="00F06109" w:rsidRDefault="00EB0F8A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- воздействие на органы дыхания, зрения и кожные покровы паров легколетучих газов, входящих в состав дефектоскопических материалов;</w:t>
      </w:r>
    </w:p>
    <w:p w:rsidR="00EB0F8A" w:rsidRPr="00F06109" w:rsidRDefault="00EB0F8A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F06109">
        <w:rPr>
          <w:rFonts w:eastAsia="Times New Roman" w:cs="Times New Roman"/>
          <w:color w:val="000000"/>
          <w:sz w:val="28"/>
          <w:szCs w:val="28"/>
        </w:rPr>
        <w:t>пожаро</w:t>
      </w:r>
      <w:proofErr w:type="spellEnd"/>
      <w:r w:rsidRPr="00F06109">
        <w:rPr>
          <w:rFonts w:eastAsia="Times New Roman" w:cs="Times New Roman"/>
          <w:color w:val="000000"/>
          <w:sz w:val="28"/>
          <w:szCs w:val="28"/>
        </w:rPr>
        <w:t>- и взрывоопасность ДМ.</w:t>
      </w:r>
    </w:p>
    <w:p w:rsidR="00EB0F8A" w:rsidRPr="00F06109" w:rsidRDefault="00EB0F8A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lastRenderedPageBreak/>
        <w:t>При проведении процедуры КК (при нанесении ДМ) необходимо использовать средства индивидуальной защиты –перчатки резиновые, очки защитные, а также средства защиты органов дыхания (респиратор-лепесток). Определение координат и фиксацию результатов контроля допускается проводить без средств индивидуальной защиты.</w:t>
      </w:r>
    </w:p>
    <w:p w:rsidR="00EB0F8A" w:rsidRPr="00F06109" w:rsidRDefault="00EB0F8A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Запрещается:</w:t>
      </w:r>
    </w:p>
    <w:p w:rsidR="00EB0F8A" w:rsidRPr="00F06109" w:rsidRDefault="00EB0F8A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- направлять струю жидкости из баллона в область лица;</w:t>
      </w:r>
    </w:p>
    <w:p w:rsidR="00EB0F8A" w:rsidRPr="00F06109" w:rsidRDefault="00EB0F8A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- вскрывать клапан баллона, разбирать баллон, в том числе, если он пустой;</w:t>
      </w:r>
    </w:p>
    <w:p w:rsidR="00EB0F8A" w:rsidRPr="00F06109" w:rsidRDefault="00EB0F8A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- ударять и бросать баллоны;</w:t>
      </w:r>
    </w:p>
    <w:p w:rsidR="00EB0F8A" w:rsidRPr="00F06109" w:rsidRDefault="00EB0F8A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- превышать температуру хранения баллонов, указанную на упаковке;</w:t>
      </w:r>
    </w:p>
    <w:p w:rsidR="00EB0F8A" w:rsidRPr="00F06109" w:rsidRDefault="00EB0F8A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- размещать ДМ для длительного хранения вблизи нагревательных приборов;</w:t>
      </w:r>
    </w:p>
    <w:p w:rsidR="00EB0F8A" w:rsidRPr="00F06109" w:rsidRDefault="00EB0F8A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- применять открытый огонь рядом с местом проведения КК с применением аэрозольных баллонов.</w:t>
      </w:r>
    </w:p>
    <w:p w:rsidR="00EB0F8A" w:rsidRPr="00F06109" w:rsidRDefault="00E6594C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3.9.5</w:t>
      </w:r>
      <w:r w:rsidR="00EB0F8A" w:rsidRPr="00F06109">
        <w:rPr>
          <w:rFonts w:eastAsia="Times New Roman" w:cs="Times New Roman"/>
          <w:color w:val="000000"/>
          <w:sz w:val="28"/>
          <w:szCs w:val="28"/>
        </w:rPr>
        <w:tab/>
        <w:t>Допускается хранение на рабочем месте наборов ДМ в количестве, необходимом для выполнения задания</w:t>
      </w:r>
    </w:p>
    <w:p w:rsidR="00EB0F8A" w:rsidRPr="00F06109" w:rsidRDefault="00E6594C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3.9.6</w:t>
      </w:r>
      <w:r w:rsidR="00EB0F8A" w:rsidRPr="00F06109">
        <w:rPr>
          <w:rFonts w:eastAsia="Times New Roman" w:cs="Times New Roman"/>
          <w:color w:val="000000"/>
          <w:sz w:val="28"/>
          <w:szCs w:val="28"/>
        </w:rPr>
        <w:tab/>
        <w:t xml:space="preserve">Хранение запасов баллонов с ДМ необходимо организовать на складской территории, в соответствии с требованиями </w:t>
      </w:r>
      <w:proofErr w:type="spellStart"/>
      <w:r w:rsidR="00EB0F8A" w:rsidRPr="00F06109">
        <w:rPr>
          <w:rFonts w:eastAsia="Times New Roman" w:cs="Times New Roman"/>
          <w:color w:val="000000"/>
          <w:sz w:val="28"/>
          <w:szCs w:val="28"/>
        </w:rPr>
        <w:t>пожаро</w:t>
      </w:r>
      <w:proofErr w:type="spellEnd"/>
      <w:r w:rsidR="00EB0F8A" w:rsidRPr="00F06109">
        <w:rPr>
          <w:rFonts w:eastAsia="Times New Roman" w:cs="Times New Roman"/>
          <w:color w:val="000000"/>
          <w:sz w:val="28"/>
          <w:szCs w:val="28"/>
        </w:rPr>
        <w:t>-, взрывобезопасности.</w:t>
      </w:r>
    </w:p>
    <w:p w:rsidR="00EB0F8A" w:rsidRPr="00F06109" w:rsidRDefault="00E6594C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3.9.7</w:t>
      </w:r>
      <w:r w:rsidR="00EB0F8A" w:rsidRPr="00F06109">
        <w:rPr>
          <w:rFonts w:eastAsia="Times New Roman" w:cs="Times New Roman"/>
          <w:color w:val="000000"/>
          <w:sz w:val="28"/>
          <w:szCs w:val="28"/>
        </w:rPr>
        <w:tab/>
        <w:t>Утилизация использованной ветоши должна производиться в специально отведенную емкость, для исключения попадания в нее искр пламени и возможности воспламенения.</w:t>
      </w:r>
    </w:p>
    <w:p w:rsidR="00EB0F8A" w:rsidRPr="00F06109" w:rsidRDefault="00F06109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F06109">
        <w:rPr>
          <w:rFonts w:eastAsia="Times New Roman" w:cs="Times New Roman"/>
          <w:b/>
          <w:color w:val="000000"/>
          <w:sz w:val="28"/>
          <w:szCs w:val="28"/>
        </w:rPr>
        <w:t xml:space="preserve">4. </w:t>
      </w:r>
      <w:r w:rsidR="00EB0F8A" w:rsidRPr="00F06109">
        <w:rPr>
          <w:rFonts w:eastAsia="Times New Roman" w:cs="Times New Roman"/>
          <w:b/>
          <w:color w:val="000000"/>
          <w:sz w:val="28"/>
          <w:szCs w:val="28"/>
        </w:rPr>
        <w:t>Правила охраны труда при выполнении УЗК.</w:t>
      </w:r>
    </w:p>
    <w:p w:rsidR="00EB0F8A" w:rsidRPr="00F06109" w:rsidRDefault="00E6594C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4.1</w:t>
      </w:r>
      <w:r w:rsidR="00EB0F8A" w:rsidRPr="00F06109">
        <w:rPr>
          <w:rFonts w:eastAsia="Times New Roman" w:cs="Times New Roman"/>
          <w:color w:val="000000"/>
          <w:sz w:val="28"/>
          <w:szCs w:val="28"/>
        </w:rPr>
        <w:t>.1</w:t>
      </w:r>
      <w:r w:rsidR="00EB0F8A" w:rsidRPr="00F06109">
        <w:rPr>
          <w:rFonts w:eastAsia="Times New Roman" w:cs="Times New Roman"/>
          <w:color w:val="000000"/>
          <w:sz w:val="28"/>
          <w:szCs w:val="28"/>
        </w:rPr>
        <w:tab/>
        <w:t>УЗК выполняется на стационарном рабочем месте, оборудованном рабочем столом и/или стойкой, обеспечивающими размещение контролируемого образца (образцов) при выполнении работ.</w:t>
      </w:r>
    </w:p>
    <w:p w:rsidR="00EB0F8A" w:rsidRPr="00F06109" w:rsidRDefault="00E6594C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4.1.2</w:t>
      </w:r>
      <w:r w:rsidR="00EB0F8A" w:rsidRPr="00F06109">
        <w:rPr>
          <w:rFonts w:eastAsia="Times New Roman" w:cs="Times New Roman"/>
          <w:color w:val="000000"/>
          <w:sz w:val="28"/>
          <w:szCs w:val="28"/>
        </w:rPr>
        <w:tab/>
        <w:t>Для защиты рук от воздействия контактного ультразвука, а также от контактных смазок, рекомендуется применять резиновые защитные перчатки (см. требования ТУ).</w:t>
      </w:r>
    </w:p>
    <w:p w:rsidR="00EB0F8A" w:rsidRPr="00F06109" w:rsidRDefault="00E6594C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4.1.3</w:t>
      </w:r>
      <w:r w:rsidR="00EB0F8A" w:rsidRPr="00F06109">
        <w:rPr>
          <w:rFonts w:eastAsia="Times New Roman" w:cs="Times New Roman"/>
          <w:color w:val="000000"/>
          <w:sz w:val="28"/>
          <w:szCs w:val="28"/>
        </w:rPr>
        <w:tab/>
        <w:t xml:space="preserve">Для исключения напряжения зрения участника проводящего контроль образца методом УЗК, рекомендуется принять меры по исключению яркого </w:t>
      </w:r>
      <w:r w:rsidR="00EB0F8A" w:rsidRPr="00F06109">
        <w:rPr>
          <w:rFonts w:eastAsia="Times New Roman" w:cs="Times New Roman"/>
          <w:color w:val="000000"/>
          <w:sz w:val="28"/>
          <w:szCs w:val="28"/>
        </w:rPr>
        <w:lastRenderedPageBreak/>
        <w:t>дневного (солнечного) света, затрудняющего наблюдение изображения на экране дефектоскопа.</w:t>
      </w:r>
    </w:p>
    <w:p w:rsidR="00EB0F8A" w:rsidRPr="00F06109" w:rsidRDefault="00E6594C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F06109">
        <w:rPr>
          <w:rFonts w:eastAsia="Times New Roman" w:cs="Times New Roman"/>
          <w:b/>
          <w:color w:val="000000"/>
          <w:sz w:val="28"/>
          <w:szCs w:val="28"/>
        </w:rPr>
        <w:t>4.2</w:t>
      </w:r>
      <w:r w:rsidR="00EB0F8A" w:rsidRPr="00F06109">
        <w:rPr>
          <w:rFonts w:eastAsia="Times New Roman" w:cs="Times New Roman"/>
          <w:b/>
          <w:color w:val="000000"/>
          <w:sz w:val="28"/>
          <w:szCs w:val="28"/>
        </w:rPr>
        <w:t>. Правила охраны труда при РК.</w:t>
      </w:r>
    </w:p>
    <w:p w:rsidR="00EB0F8A" w:rsidRPr="00F06109" w:rsidRDefault="00EB0F8A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РК выполняется на стационарном рабочем месте, оборудованном столом и/или стойкой для крепления образца (образцов).</w:t>
      </w:r>
    </w:p>
    <w:p w:rsidR="00EB0F8A" w:rsidRPr="00F06109" w:rsidRDefault="00EB0F8A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 xml:space="preserve">При проведении расшифровки радиографических снимков следует учитывать, что слишком яркое освещение экрана </w:t>
      </w:r>
      <w:proofErr w:type="spellStart"/>
      <w:r w:rsidRPr="00F06109">
        <w:rPr>
          <w:rFonts w:eastAsia="Times New Roman" w:cs="Times New Roman"/>
          <w:color w:val="000000"/>
          <w:sz w:val="28"/>
          <w:szCs w:val="28"/>
        </w:rPr>
        <w:t>негатоскопа</w:t>
      </w:r>
      <w:proofErr w:type="spellEnd"/>
      <w:r w:rsidRPr="00F06109">
        <w:rPr>
          <w:rFonts w:eastAsia="Times New Roman" w:cs="Times New Roman"/>
          <w:color w:val="000000"/>
          <w:sz w:val="28"/>
          <w:szCs w:val="28"/>
        </w:rPr>
        <w:t xml:space="preserve"> может вызвать слепящий эффект.</w:t>
      </w:r>
    </w:p>
    <w:p w:rsidR="00EB0F8A" w:rsidRPr="00F06109" w:rsidRDefault="00EB0F8A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 xml:space="preserve">Размеры освещенного поля экрана </w:t>
      </w:r>
      <w:proofErr w:type="spellStart"/>
      <w:r w:rsidRPr="00F06109">
        <w:rPr>
          <w:rFonts w:eastAsia="Times New Roman" w:cs="Times New Roman"/>
          <w:color w:val="000000"/>
          <w:sz w:val="28"/>
          <w:szCs w:val="28"/>
        </w:rPr>
        <w:t>негатоскопа</w:t>
      </w:r>
      <w:proofErr w:type="spellEnd"/>
      <w:r w:rsidRPr="00F06109">
        <w:rPr>
          <w:rFonts w:eastAsia="Times New Roman" w:cs="Times New Roman"/>
          <w:color w:val="000000"/>
          <w:sz w:val="28"/>
          <w:szCs w:val="28"/>
        </w:rPr>
        <w:t xml:space="preserve"> должны регулироваться при помощи шторок, защитных экранов или иных средств, для того чтобы освещенное поле экрана было полностью перекрыто рабочим снимком и исключалось попадание яркого света в глаза участнику.</w:t>
      </w:r>
    </w:p>
    <w:p w:rsidR="00E6594C" w:rsidRPr="00F06109" w:rsidRDefault="00E6594C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F06109">
        <w:rPr>
          <w:rFonts w:eastAsia="Times New Roman" w:cs="Times New Roman"/>
          <w:b/>
          <w:color w:val="000000"/>
          <w:sz w:val="28"/>
          <w:szCs w:val="28"/>
        </w:rPr>
        <w:t xml:space="preserve">4.3. Правила охраны труда при МПК </w:t>
      </w:r>
    </w:p>
    <w:p w:rsidR="00E6594C" w:rsidRPr="00F06109" w:rsidRDefault="00F06109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МПК</w:t>
      </w:r>
      <w:r w:rsidR="00E6594C" w:rsidRPr="00F06109">
        <w:rPr>
          <w:rFonts w:eastAsia="Times New Roman" w:cs="Times New Roman"/>
          <w:color w:val="000000"/>
          <w:sz w:val="28"/>
          <w:szCs w:val="28"/>
        </w:rPr>
        <w:t xml:space="preserve"> выполняется на стационарном рабочем месте, оборудованном столом и/или стойкой для крепления образца (образцов).</w:t>
      </w:r>
    </w:p>
    <w:p w:rsidR="00E6594C" w:rsidRPr="00F06109" w:rsidRDefault="00E6594C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4.3.2</w:t>
      </w:r>
      <w:r w:rsidRPr="00F06109">
        <w:rPr>
          <w:rFonts w:eastAsia="Times New Roman" w:cs="Times New Roman"/>
          <w:color w:val="000000"/>
          <w:sz w:val="28"/>
          <w:szCs w:val="28"/>
        </w:rPr>
        <w:tab/>
      </w:r>
      <w:r w:rsidR="00F06109" w:rsidRPr="00F06109">
        <w:rPr>
          <w:rFonts w:eastAsia="Times New Roman" w:cs="Times New Roman"/>
          <w:color w:val="000000"/>
          <w:sz w:val="28"/>
          <w:szCs w:val="28"/>
        </w:rPr>
        <w:t>При нанесении суспензии с использованием аэрозольных баллонов аэрозольную струю не допускается направлять на открытое пламя и на сильно нагретые предметы, при работе следует беречь глаза, рот и руки от прямого попадания аэрозольной струи.</w:t>
      </w:r>
    </w:p>
    <w:p w:rsidR="00E6594C" w:rsidRPr="00F06109" w:rsidRDefault="00E6594C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4.3.3</w:t>
      </w:r>
      <w:r w:rsidRPr="00F06109">
        <w:rPr>
          <w:rFonts w:eastAsia="Times New Roman" w:cs="Times New Roman"/>
          <w:color w:val="000000"/>
          <w:sz w:val="28"/>
          <w:szCs w:val="28"/>
        </w:rPr>
        <w:tab/>
      </w:r>
      <w:r w:rsidR="00F06109" w:rsidRPr="00F06109">
        <w:rPr>
          <w:rFonts w:eastAsia="Times New Roman" w:cs="Times New Roman"/>
          <w:color w:val="000000"/>
          <w:sz w:val="28"/>
          <w:szCs w:val="28"/>
        </w:rPr>
        <w:t>Аэрозольные баллоны следует оберегать от ударов и падений. Их следует держать вдали от нагревательных приборов, не подвергать воздействию прямых солнечных лучей и температуры более 50⁰С.</w:t>
      </w:r>
    </w:p>
    <w:p w:rsidR="00F06109" w:rsidRPr="00F06109" w:rsidRDefault="00F06109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4.3.4</w:t>
      </w:r>
      <w:r w:rsidRPr="00F06109">
        <w:rPr>
          <w:rFonts w:eastAsia="Times New Roman" w:cs="Times New Roman"/>
          <w:color w:val="000000"/>
          <w:sz w:val="28"/>
          <w:szCs w:val="28"/>
        </w:rPr>
        <w:tab/>
        <w:t>Аэрозольные баллоны находятся под давлением. Поэтому запрещается вскрывать клапан или разбирать аэрозольный баллон.</w:t>
      </w:r>
    </w:p>
    <w:p w:rsidR="00F06109" w:rsidRPr="00F06109" w:rsidRDefault="00F06109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t>4.3.5</w:t>
      </w:r>
      <w:r w:rsidRPr="00F06109">
        <w:rPr>
          <w:rFonts w:eastAsia="Times New Roman" w:cs="Times New Roman"/>
          <w:color w:val="000000"/>
          <w:sz w:val="28"/>
          <w:szCs w:val="28"/>
        </w:rPr>
        <w:tab/>
        <w:t>При МПК конкурсант должен находиться в спец. одежде. Должны применяться средства индивидуальной защиты (х/б перчатки, резиновые перчатки) при нанесении магнитного индикатора сухим способом следует применять дополнительные средства индивидуальной защиты, такие как респиратор и защитные очки. При работе с УФ облучателями следует пользоваться встроенными или отдельными устройствами, защищающими лицо и глаза конкурсанта от воздействия УФ излучения.</w:t>
      </w:r>
    </w:p>
    <w:p w:rsidR="00F06109" w:rsidRPr="00F06109" w:rsidRDefault="00F06109" w:rsidP="00F061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6109">
        <w:rPr>
          <w:rFonts w:eastAsia="Times New Roman" w:cs="Times New Roman"/>
          <w:color w:val="000000"/>
          <w:sz w:val="28"/>
          <w:szCs w:val="28"/>
        </w:rPr>
        <w:lastRenderedPageBreak/>
        <w:t>4.3.6</w:t>
      </w:r>
      <w:r w:rsidRPr="00F06109">
        <w:rPr>
          <w:rFonts w:eastAsia="Times New Roman" w:cs="Times New Roman"/>
          <w:color w:val="000000"/>
          <w:sz w:val="28"/>
          <w:szCs w:val="28"/>
        </w:rPr>
        <w:tab/>
        <w:t>Перед началом выполнения конкурсного задания необходимо убедиться в отсутствии повреждений токоведущих частей дефектоскопов, УФ осветителей и прочего оборудования, работающего под напряжением.</w:t>
      </w: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Start w:id="5" w:name="_heading=h.1t3h5sf"/>
      <w:bookmarkEnd w:id="4"/>
      <w:bookmarkEnd w:id="5"/>
    </w:p>
    <w:p w:rsidR="00190815" w:rsidRDefault="00BC71D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6.1.1 Немедленно прекратить работы и известить </w:t>
      </w:r>
      <w:r w:rsidR="00F06109">
        <w:rPr>
          <w:rFonts w:eastAsia="Times New Roman" w:cs="Times New Roman"/>
          <w:color w:val="000000"/>
          <w:sz w:val="28"/>
          <w:szCs w:val="28"/>
        </w:rPr>
        <w:t xml:space="preserve">Главного </w:t>
      </w:r>
      <w:proofErr w:type="spellStart"/>
      <w:r w:rsidR="00F06109">
        <w:rPr>
          <w:rFonts w:eastAsia="Times New Roman" w:cs="Times New Roman"/>
          <w:color w:val="000000"/>
          <w:sz w:val="28"/>
          <w:szCs w:val="28"/>
        </w:rPr>
        <w:t>экперта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работ.</w:t>
      </w: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 Под руководством ответственного за выполнение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6.4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своему непосредственному руководителю. </w:t>
      </w: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 В случае возникновения пожара:</w:t>
      </w: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 Оповестить всех участников Чемпионата,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 Принять меры к вызову на место пожара непосредственного руководителя или других должностных лиц.</w:t>
      </w: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 При обнаружении взрывоопасного или подозрительного предмета нельзя подходить к нему близко, необходимо предупредить о возможной опасности непосредственного руководителя или других должностных лиц.</w:t>
      </w:r>
    </w:p>
    <w:p w:rsidR="00190815" w:rsidRDefault="00190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4d34og8"/>
      <w:bookmarkEnd w:id="6"/>
    </w:p>
    <w:p w:rsidR="00190815" w:rsidRDefault="00BC71D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190815" w:rsidRDefault="00BC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 После окончания работ каждый участник обязан:</w:t>
      </w:r>
    </w:p>
    <w:p w:rsidR="00190815" w:rsidRDefault="00F0610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Привести аэрозольные баллоны в безопасное состояние (закрыть крышки, разместить баллоны в специально отведенных местах)</w:t>
      </w:r>
      <w:r w:rsidR="00BC71D9">
        <w:rPr>
          <w:rFonts w:eastAsia="Times New Roman" w:cs="Times New Roman"/>
          <w:color w:val="000000"/>
          <w:sz w:val="28"/>
          <w:szCs w:val="28"/>
        </w:rPr>
        <w:t>;</w:t>
      </w:r>
    </w:p>
    <w:p w:rsidR="00190815" w:rsidRDefault="00F0610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Убрать с рабочего места использованную ветошь</w:t>
      </w:r>
      <w:r w:rsidR="00BC71D9">
        <w:rPr>
          <w:rFonts w:eastAsia="Times New Roman" w:cs="Times New Roman"/>
          <w:color w:val="000000"/>
          <w:sz w:val="28"/>
          <w:szCs w:val="28"/>
        </w:rPr>
        <w:t>;</w:t>
      </w:r>
    </w:p>
    <w:p w:rsidR="00190815" w:rsidRDefault="00F0610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Отключить питание приборов и оборудования</w:t>
      </w:r>
      <w:r w:rsidR="00BC71D9">
        <w:rPr>
          <w:rFonts w:eastAsia="Times New Roman" w:cs="Times New Roman"/>
          <w:color w:val="000000"/>
          <w:sz w:val="28"/>
          <w:szCs w:val="28"/>
        </w:rPr>
        <w:t>;</w:t>
      </w:r>
    </w:p>
    <w:p w:rsidR="00190815" w:rsidRDefault="00BC71D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привести в порядок рабочее место, собрать инструмент и убрать в отведенные для его хранения места;</w:t>
      </w:r>
    </w:p>
    <w:p w:rsidR="00190815" w:rsidRDefault="00BC71D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вымыть руки с мылом;</w:t>
      </w:r>
    </w:p>
    <w:p w:rsidR="00190815" w:rsidRDefault="00BC71D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сообщить лицу, ответственному за выполнение работ о всех недостатках, замеченных во время работы, и принятых мерах по их устранению.</w:t>
      </w:r>
    </w:p>
    <w:sectPr w:rsidR="00190815">
      <w:footerReference w:type="default" r:id="rId8"/>
      <w:footerReference w:type="first" r:id="rId9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2A86" w:rsidRDefault="005A2A86">
      <w:pPr>
        <w:spacing w:line="240" w:lineRule="auto"/>
      </w:pPr>
      <w:r>
        <w:separator/>
      </w:r>
    </w:p>
  </w:endnote>
  <w:endnote w:type="continuationSeparator" w:id="0">
    <w:p w:rsidR="005A2A86" w:rsidRDefault="005A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0815" w:rsidRDefault="00BC71D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EB0F8A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0815" w:rsidRDefault="0019081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2A86" w:rsidRDefault="005A2A86">
      <w:pPr>
        <w:spacing w:line="240" w:lineRule="auto"/>
      </w:pPr>
      <w:r>
        <w:separator/>
      </w:r>
    </w:p>
  </w:footnote>
  <w:footnote w:type="continuationSeparator" w:id="0">
    <w:p w:rsidR="005A2A86" w:rsidRDefault="005A2A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15F"/>
    <w:multiLevelType w:val="multilevel"/>
    <w:tmpl w:val="92CE6E7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7" w:hanging="576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2EE42871"/>
    <w:multiLevelType w:val="hybridMultilevel"/>
    <w:tmpl w:val="7E1C893C"/>
    <w:lvl w:ilvl="0" w:tplc="53FED11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FD030D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D7AD9D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CBD2C51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84E4B53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7920207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7AED63E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67C5A7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AE293F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1F543A1"/>
    <w:multiLevelType w:val="multilevel"/>
    <w:tmpl w:val="66482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3883222"/>
    <w:multiLevelType w:val="multilevel"/>
    <w:tmpl w:val="1874679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none"/>
      <w:lvlText w:val="3.9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3.8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EF3223D"/>
    <w:multiLevelType w:val="hybridMultilevel"/>
    <w:tmpl w:val="4FA6EF36"/>
    <w:lvl w:ilvl="0" w:tplc="68BECF7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A8B833A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129E8174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61E431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E984334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DD76BA9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1428B8A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40D4677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A57AD44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82327AF"/>
    <w:multiLevelType w:val="hybridMultilevel"/>
    <w:tmpl w:val="41E68458"/>
    <w:lvl w:ilvl="0" w:tplc="9B349E7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7BE0D4F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F17E2324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85AA3DB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9A4D4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CA82926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2A68387E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B5C970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842E399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A762C65"/>
    <w:multiLevelType w:val="multilevel"/>
    <w:tmpl w:val="53F69306"/>
    <w:lvl w:ilvl="0">
      <w:start w:val="2"/>
      <w:numFmt w:val="none"/>
      <w:lvlText w:val="4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3.9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EA0675B"/>
    <w:multiLevelType w:val="multilevel"/>
    <w:tmpl w:val="53F69306"/>
    <w:lvl w:ilvl="0">
      <w:start w:val="2"/>
      <w:numFmt w:val="none"/>
      <w:lvlText w:val="4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3.9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D1B7EE1"/>
    <w:multiLevelType w:val="hybridMultilevel"/>
    <w:tmpl w:val="C3BA52EE"/>
    <w:lvl w:ilvl="0" w:tplc="94644C12">
      <w:start w:val="4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9" w15:restartNumberingAfterBreak="0">
    <w:nsid w:val="72433ACB"/>
    <w:multiLevelType w:val="hybridMultilevel"/>
    <w:tmpl w:val="9056BBAA"/>
    <w:lvl w:ilvl="0" w:tplc="1AD00484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A1C80CD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306EE7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FA8268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740532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DB236F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19D433A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4C01D2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8D847B4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27D723E"/>
    <w:multiLevelType w:val="hybridMultilevel"/>
    <w:tmpl w:val="13B6B262"/>
    <w:lvl w:ilvl="0" w:tplc="DB0CD71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74601A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4A2819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041E62BE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767280B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1B4E079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44011A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1100B40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FAC41C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9D83380"/>
    <w:multiLevelType w:val="hybridMultilevel"/>
    <w:tmpl w:val="0B02A88A"/>
    <w:lvl w:ilvl="0" w:tplc="6AC690D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106A09E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19147D7A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4226072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5F842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C16A927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17607E2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E45C5F6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D86666F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FA418E5"/>
    <w:multiLevelType w:val="hybridMultilevel"/>
    <w:tmpl w:val="93D82A50"/>
    <w:lvl w:ilvl="0" w:tplc="B72CB26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DA4EA54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047EA3C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326F34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659CA9C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CE8F5E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2618D55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29AE46B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0F06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815"/>
    <w:rsid w:val="00190815"/>
    <w:rsid w:val="005A2A86"/>
    <w:rsid w:val="00BC71D9"/>
    <w:rsid w:val="00CF0D69"/>
    <w:rsid w:val="00E6594C"/>
    <w:rsid w:val="00EB0F8A"/>
    <w:rsid w:val="00F0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244B"/>
  <w15:docId w15:val="{54A8DC83-9C58-42B1-B14F-A5EC5285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34"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Microsoft Office User</cp:lastModifiedBy>
  <cp:revision>3</cp:revision>
  <dcterms:created xsi:type="dcterms:W3CDTF">2023-02-09T13:26:00Z</dcterms:created>
  <dcterms:modified xsi:type="dcterms:W3CDTF">2023-02-27T14:05:00Z</dcterms:modified>
</cp:coreProperties>
</file>