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132" w:rsidRPr="00996F83" w:rsidRDefault="00CB2132" w:rsidP="00CB2132">
      <w:pPr>
        <w:rPr>
          <w:rFonts w:ascii="Times New Roman" w:hAnsi="Times New Roman" w:cs="Times New Roman"/>
          <w:caps/>
          <w:sz w:val="48"/>
          <w:szCs w:val="48"/>
        </w:rPr>
      </w:pPr>
      <w:bookmarkStart w:id="0" w:name="_Toc111545109"/>
    </w:p>
    <w:p w:rsidR="00CB2132" w:rsidRPr="00996F83" w:rsidRDefault="00CB2132" w:rsidP="00CB2132">
      <w:pPr>
        <w:rPr>
          <w:rFonts w:ascii="Times New Roman" w:hAnsi="Times New Roman" w:cs="Times New Roman"/>
          <w:caps/>
          <w:sz w:val="48"/>
          <w:szCs w:val="48"/>
        </w:rPr>
      </w:pPr>
    </w:p>
    <w:p w:rsidR="00CB2132" w:rsidRPr="00996F83" w:rsidRDefault="00CB2132" w:rsidP="00CB2132">
      <w:pPr>
        <w:spacing w:after="0" w:line="240" w:lineRule="auto"/>
        <w:ind w:left="-1276"/>
        <w:jc w:val="center"/>
        <w:rPr>
          <w:rFonts w:ascii="Times New Roman" w:eastAsia="Arial Unicode MS" w:hAnsi="Times New Roman" w:cs="Times New Roman"/>
          <w:caps/>
          <w:sz w:val="48"/>
          <w:szCs w:val="48"/>
        </w:rPr>
      </w:pPr>
    </w:p>
    <w:p w:rsidR="00CB2132" w:rsidRPr="00996F83" w:rsidRDefault="00CB2132" w:rsidP="00CB2132">
      <w:pPr>
        <w:spacing w:after="0" w:line="240" w:lineRule="auto"/>
        <w:ind w:left="-1276"/>
        <w:jc w:val="center"/>
        <w:rPr>
          <w:rFonts w:ascii="Times New Roman" w:eastAsia="Arial Unicode MS" w:hAnsi="Times New Roman" w:cs="Times New Roman"/>
          <w:caps/>
          <w:sz w:val="48"/>
          <w:szCs w:val="48"/>
        </w:rPr>
      </w:pPr>
    </w:p>
    <w:p w:rsidR="00CB2132" w:rsidRPr="00996F83" w:rsidRDefault="00CB2132" w:rsidP="00CB2132">
      <w:pPr>
        <w:spacing w:after="0" w:line="240" w:lineRule="auto"/>
        <w:ind w:left="-1276"/>
        <w:jc w:val="center"/>
        <w:rPr>
          <w:rFonts w:ascii="Times New Roman" w:eastAsia="Arial Unicode MS" w:hAnsi="Times New Roman" w:cs="Times New Roman"/>
          <w:caps/>
          <w:sz w:val="48"/>
          <w:szCs w:val="48"/>
        </w:rPr>
      </w:pPr>
    </w:p>
    <w:p w:rsidR="00CB2132" w:rsidRPr="00996F83" w:rsidRDefault="00CB2132" w:rsidP="00CB2132">
      <w:pPr>
        <w:spacing w:after="0" w:line="240" w:lineRule="auto"/>
        <w:ind w:left="-1276"/>
        <w:jc w:val="center"/>
        <w:rPr>
          <w:rFonts w:ascii="Times New Roman" w:eastAsia="Arial Unicode MS" w:hAnsi="Times New Roman" w:cs="Times New Roman"/>
          <w:caps/>
          <w:sz w:val="48"/>
          <w:szCs w:val="48"/>
        </w:rPr>
      </w:pPr>
    </w:p>
    <w:p w:rsidR="00CB2132" w:rsidRPr="00996F83" w:rsidRDefault="00CB2132" w:rsidP="00CB2132">
      <w:pPr>
        <w:spacing w:after="0" w:line="240" w:lineRule="auto"/>
        <w:ind w:left="-1276"/>
        <w:jc w:val="center"/>
        <w:rPr>
          <w:rFonts w:ascii="Times New Roman" w:eastAsia="Arial Unicode MS" w:hAnsi="Times New Roman" w:cs="Times New Roman"/>
          <w:caps/>
          <w:sz w:val="48"/>
          <w:szCs w:val="48"/>
        </w:rPr>
      </w:pPr>
    </w:p>
    <w:p w:rsidR="00CB2132" w:rsidRPr="00996F83" w:rsidRDefault="00CB2132" w:rsidP="00CB2132">
      <w:pPr>
        <w:jc w:val="center"/>
        <w:rPr>
          <w:rFonts w:ascii="Times New Roman" w:eastAsia="Arial Unicode MS" w:hAnsi="Times New Roman" w:cs="Times New Roman"/>
          <w:b/>
          <w:caps/>
          <w:sz w:val="48"/>
          <w:szCs w:val="48"/>
        </w:rPr>
      </w:pPr>
      <w:r w:rsidRPr="00996F83">
        <w:rPr>
          <w:rFonts w:ascii="Times New Roman" w:eastAsia="Arial Unicode MS" w:hAnsi="Times New Roman" w:cs="Times New Roman"/>
          <w:b/>
          <w:caps/>
          <w:sz w:val="48"/>
          <w:szCs w:val="48"/>
        </w:rPr>
        <w:t xml:space="preserve">ИНСТРУКЦИЯ </w:t>
      </w:r>
    </w:p>
    <w:p w:rsidR="00CB2132" w:rsidRPr="00996F83" w:rsidRDefault="00CB2132" w:rsidP="00CB2132">
      <w:pPr>
        <w:jc w:val="center"/>
        <w:rPr>
          <w:rFonts w:ascii="Times New Roman" w:eastAsia="Arial Unicode MS" w:hAnsi="Times New Roman" w:cs="Times New Roman"/>
          <w:b/>
          <w:caps/>
          <w:sz w:val="48"/>
          <w:szCs w:val="48"/>
        </w:rPr>
      </w:pPr>
      <w:r w:rsidRPr="00996F83">
        <w:rPr>
          <w:rFonts w:ascii="Times New Roman" w:eastAsia="Arial Unicode MS" w:hAnsi="Times New Roman" w:cs="Times New Roman"/>
          <w:b/>
          <w:caps/>
          <w:sz w:val="48"/>
          <w:szCs w:val="48"/>
        </w:rPr>
        <w:t>ПО ОХРАНЕ ТРУДА</w:t>
      </w:r>
    </w:p>
    <w:p w:rsidR="00CB2132" w:rsidRPr="00996F83" w:rsidRDefault="00CB2132" w:rsidP="00CB2132">
      <w:pPr>
        <w:jc w:val="center"/>
        <w:rPr>
          <w:rFonts w:ascii="Times New Roman" w:eastAsia="Arial Unicode MS" w:hAnsi="Times New Roman" w:cs="Times New Roman"/>
          <w:b/>
          <w:caps/>
          <w:sz w:val="48"/>
          <w:szCs w:val="48"/>
        </w:rPr>
      </w:pPr>
      <w:r w:rsidRPr="00996F83">
        <w:rPr>
          <w:rFonts w:ascii="Times New Roman" w:eastAsia="Arial Unicode MS" w:hAnsi="Times New Roman" w:cs="Times New Roman"/>
          <w:b/>
          <w:caps/>
          <w:sz w:val="48"/>
          <w:szCs w:val="48"/>
        </w:rPr>
        <w:t>КОМПЕТЕНЦИИ</w:t>
      </w:r>
    </w:p>
    <w:p w:rsidR="00CB2132" w:rsidRPr="00996F83" w:rsidRDefault="00CB2132" w:rsidP="00CB2132">
      <w:pPr>
        <w:jc w:val="center"/>
        <w:rPr>
          <w:rFonts w:ascii="Times New Roman" w:hAnsi="Times New Roman" w:cs="Times New Roman"/>
          <w:b/>
          <w:caps/>
          <w:color w:val="FF0000"/>
          <w:sz w:val="48"/>
          <w:szCs w:val="48"/>
        </w:rPr>
      </w:pPr>
      <w:r w:rsidRPr="00996F83">
        <w:rPr>
          <w:rFonts w:ascii="Times New Roman" w:eastAsia="Arial Unicode MS" w:hAnsi="Times New Roman" w:cs="Times New Roman"/>
          <w:b/>
          <w:caps/>
          <w:sz w:val="48"/>
          <w:szCs w:val="48"/>
        </w:rPr>
        <w:t>«</w:t>
      </w:r>
      <w:r>
        <w:rPr>
          <w:rFonts w:ascii="Times New Roman" w:eastAsia="Arial Unicode MS" w:hAnsi="Times New Roman" w:cs="Times New Roman"/>
          <w:b/>
          <w:caps/>
          <w:sz w:val="48"/>
          <w:szCs w:val="48"/>
        </w:rPr>
        <w:t>МЯСОПЕРЕРАБОТКА</w:t>
      </w:r>
      <w:r w:rsidRPr="00996F83">
        <w:rPr>
          <w:rFonts w:ascii="Times New Roman" w:eastAsia="Arial Unicode MS" w:hAnsi="Times New Roman" w:cs="Times New Roman"/>
          <w:b/>
          <w:caps/>
          <w:sz w:val="48"/>
          <w:szCs w:val="48"/>
        </w:rPr>
        <w:t>»</w:t>
      </w:r>
    </w:p>
    <w:p w:rsidR="00CB2132" w:rsidRDefault="00CB2132" w:rsidP="00CB2132">
      <w:pPr>
        <w:rPr>
          <w:b/>
        </w:rPr>
      </w:pPr>
      <w:r>
        <w:rPr>
          <w:b/>
        </w:rPr>
        <w:br w:type="page"/>
      </w:r>
    </w:p>
    <w:p w:rsidR="00AF29A4" w:rsidRPr="00AF29A4" w:rsidRDefault="00AF29A4" w:rsidP="00AF29A4">
      <w:pPr>
        <w:keepNext/>
        <w:keepLines/>
        <w:numPr>
          <w:ilvl w:val="1"/>
          <w:numId w:val="0"/>
        </w:num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инструктажа по охране труда и технике безопасности</w:t>
      </w:r>
      <w:bookmarkEnd w:id="0"/>
    </w:p>
    <w:p w:rsidR="00AF29A4" w:rsidRPr="00AF29A4" w:rsidRDefault="00AF29A4" w:rsidP="00AF29A4">
      <w:pPr>
        <w:spacing w:after="0" w:line="360" w:lineRule="auto"/>
        <w:ind w:right="-103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охране труда и технике безопасности должен включать:</w:t>
      </w:r>
    </w:p>
    <w:p w:rsidR="001022EE" w:rsidRPr="001022EE" w:rsidRDefault="001022EE" w:rsidP="001022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1022EE" w:rsidRPr="001022EE" w:rsidRDefault="001022EE" w:rsidP="001022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:rsidR="001022EE" w:rsidRPr="001022EE" w:rsidRDefault="001022EE" w:rsidP="001022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:rsidR="001022EE" w:rsidRPr="001022EE" w:rsidRDefault="001022EE" w:rsidP="001022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1022EE" w:rsidRPr="001022EE" w:rsidRDefault="001022EE" w:rsidP="001022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1022EE" w:rsidRPr="001022EE" w:rsidRDefault="001022EE" w:rsidP="001022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требования санитарии и личной гигиены.</w:t>
      </w:r>
    </w:p>
    <w:p w:rsidR="001022EE" w:rsidRPr="001022EE" w:rsidRDefault="001022EE" w:rsidP="001022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Средства индивидуальной и коллективной защиты, необходимость их использования.</w:t>
      </w:r>
    </w:p>
    <w:p w:rsidR="001022EE" w:rsidRPr="001022EE" w:rsidRDefault="001022EE" w:rsidP="001022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действий при плохом самочувствии или получении травмы. Правила оказания первой помощи.</w:t>
      </w:r>
    </w:p>
    <w:p w:rsidR="00AF29A4" w:rsidRPr="00AF29A4" w:rsidRDefault="001022EE" w:rsidP="001022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F29A4" w:rsidRPr="00AF29A4" w:rsidRDefault="00AF29A4" w:rsidP="00AF29A4">
      <w:pPr>
        <w:keepNext/>
        <w:keepLines/>
        <w:numPr>
          <w:ilvl w:val="1"/>
          <w:numId w:val="0"/>
        </w:num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eading=h.3znysh7" w:colFirst="0" w:colLast="0"/>
      <w:bookmarkStart w:id="3" w:name="_Toc111545110"/>
      <w:bookmarkEnd w:id="2"/>
      <w:r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Инструкция по охране труда для участников</w:t>
      </w:r>
      <w:bookmarkEnd w:id="3"/>
    </w:p>
    <w:p w:rsidR="00AF29A4" w:rsidRPr="00AF29A4" w:rsidRDefault="00AF29A4" w:rsidP="00AF29A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A4" w:rsidRPr="00AF29A4" w:rsidRDefault="001022EE" w:rsidP="001022EE">
      <w:pPr>
        <w:keepNext/>
        <w:keepLines/>
        <w:spacing w:after="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eading=h.2et92p0" w:colFirst="0" w:colLast="0"/>
      <w:bookmarkStart w:id="5" w:name="_Toc111545111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F29A4"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охраны труда</w:t>
      </w:r>
      <w:bookmarkEnd w:id="5"/>
    </w:p>
    <w:p w:rsidR="00AF29A4" w:rsidRPr="00AF29A4" w:rsidRDefault="00AF29A4" w:rsidP="00AF29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eading=h.tyjcwt" w:colFirst="0" w:colLast="0"/>
      <w:bookmarkEnd w:id="6"/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самостоятельному выполнению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задания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компетенции «Мясопереработка» допускаются участники старше 18 лет:</w:t>
      </w:r>
    </w:p>
    <w:p w:rsidR="00AF29A4" w:rsidRPr="00AF29A4" w:rsidRDefault="00AF29A4" w:rsidP="00AF29A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прошедшие инструктаж по охране труда и технике безопасности;</w:t>
      </w:r>
    </w:p>
    <w:p w:rsidR="00AF29A4" w:rsidRPr="00AF29A4" w:rsidRDefault="00AF29A4" w:rsidP="00AF29A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ознакомленные с инструкцией по охране труда;</w:t>
      </w:r>
    </w:p>
    <w:p w:rsidR="00AF29A4" w:rsidRPr="00AF29A4" w:rsidRDefault="00AF29A4" w:rsidP="00AF29A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AF29A4" w:rsidRPr="00AF29A4" w:rsidRDefault="00AF29A4" w:rsidP="00AF29A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имеющие противопоказаний к выполнению заданий </w:t>
      </w:r>
      <w:r w:rsid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здоровья.</w:t>
      </w:r>
    </w:p>
    <w:p w:rsidR="00AF29A4" w:rsidRPr="00AF29A4" w:rsidRDefault="001022EE" w:rsidP="00AF29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выполнения </w:t>
      </w:r>
      <w:r w:rsid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задания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нахождения на территории и в помещениях места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 обязан четко соблюдать:</w:t>
      </w:r>
    </w:p>
    <w:p w:rsidR="00AF29A4" w:rsidRPr="00AF29A4" w:rsidRDefault="00AF29A4" w:rsidP="00AF29A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инструкции по охране труда и технике безопасности; </w:t>
      </w:r>
    </w:p>
    <w:p w:rsidR="00AF29A4" w:rsidRPr="00AF29A4" w:rsidRDefault="00AF29A4" w:rsidP="00AF29A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заходить за ограждения и в технические помещения;</w:t>
      </w:r>
    </w:p>
    <w:p w:rsidR="00AF29A4" w:rsidRPr="00AF29A4" w:rsidRDefault="00AF29A4" w:rsidP="00AF29A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личную гигиену;</w:t>
      </w:r>
    </w:p>
    <w:p w:rsidR="00AF29A4" w:rsidRPr="00AF29A4" w:rsidRDefault="00AF29A4" w:rsidP="00AF29A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пищу в строго отведенных местах;</w:t>
      </w:r>
    </w:p>
    <w:p w:rsidR="00AF29A4" w:rsidRPr="00AF29A4" w:rsidRDefault="00AF29A4" w:rsidP="00AF29A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использовать инструмент и оборудование, разрешенное к выполнению задания демонстрационного экзамена.</w:t>
      </w:r>
    </w:p>
    <w:p w:rsidR="00AF29A4" w:rsidRDefault="001022EE" w:rsidP="00AF29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возрастной группы 18+ 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использует </w:t>
      </w:r>
      <w:r w:rsidRPr="0010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Pr="0010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инструмент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1237" w:rsidRPr="00F31237" w:rsidRDefault="00F31237" w:rsidP="00F312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Термометр электронный цифровой</w:t>
      </w:r>
    </w:p>
    <w:p w:rsidR="001022EE" w:rsidRPr="00F31237" w:rsidRDefault="001022EE" w:rsidP="00F312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Нож </w:t>
      </w:r>
      <w:proofErr w:type="spellStart"/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обвалочный</w:t>
      </w:r>
      <w:proofErr w:type="spellEnd"/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профессиональный, 14-16 см</w:t>
      </w:r>
    </w:p>
    <w:p w:rsidR="001022EE" w:rsidRPr="00F31237" w:rsidRDefault="001022EE" w:rsidP="00F312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Нож </w:t>
      </w:r>
      <w:proofErr w:type="spellStart"/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жиловочный</w:t>
      </w:r>
      <w:proofErr w:type="spellEnd"/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профессиональный, 30 см</w:t>
      </w:r>
    </w:p>
    <w:p w:rsidR="001022EE" w:rsidRPr="00F31237" w:rsidRDefault="001022EE" w:rsidP="00F312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proofErr w:type="spellStart"/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Мусат</w:t>
      </w:r>
      <w:proofErr w:type="spellEnd"/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профессиональный, 30 см</w:t>
      </w:r>
    </w:p>
    <w:p w:rsidR="001022EE" w:rsidRPr="00F31237" w:rsidRDefault="001022EE" w:rsidP="00F312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Весы напольные</w:t>
      </w:r>
    </w:p>
    <w:p w:rsidR="001022EE" w:rsidRPr="00F31237" w:rsidRDefault="001022EE" w:rsidP="00F312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Тележку напольную</w:t>
      </w:r>
    </w:p>
    <w:p w:rsidR="001022EE" w:rsidRPr="00F31237" w:rsidRDefault="001022EE" w:rsidP="00F312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Тележку-шпильку</w:t>
      </w:r>
    </w:p>
    <w:p w:rsidR="00F31237" w:rsidRPr="00F31237" w:rsidRDefault="00F31237" w:rsidP="00F312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Весы настольные</w:t>
      </w:r>
    </w:p>
    <w:p w:rsidR="001022EE" w:rsidRDefault="001022EE" w:rsidP="00F312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Упаковочную машину (горячий стол)</w:t>
      </w:r>
    </w:p>
    <w:p w:rsidR="00F31237" w:rsidRPr="00F31237" w:rsidRDefault="00F31237" w:rsidP="00F312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</w:t>
      </w:r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орговые многофункциональные весы-регистраторы с печатью чеков и этикеток</w:t>
      </w:r>
    </w:p>
    <w:p w:rsidR="001022EE" w:rsidRPr="00F31237" w:rsidRDefault="001022EE" w:rsidP="00F3123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F31237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Шкаф (холодильная витрина)</w:t>
      </w:r>
    </w:p>
    <w:p w:rsidR="00AF29A4" w:rsidRPr="00AF29A4" w:rsidRDefault="00AF29A4" w:rsidP="00F31237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:rsidR="00AF29A4" w:rsidRPr="00AF29A4" w:rsidRDefault="00F31237" w:rsidP="00F312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При выполнении конкурсного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на участника могут воздействовать следующие вредные и (или) опасные факторы: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b/>
          <w:i/>
          <w:color w:val="000000"/>
          <w:sz w:val="28"/>
          <w:lang w:eastAsia="ja-JP"/>
        </w:rPr>
        <w:t xml:space="preserve"> Физические: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режущие и колющие предметы;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</w:t>
      </w:r>
      <w:r w:rsidR="00CB2132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</w:t>
      </w: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подвижные части электромеханического оборудования;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- повышенная температура поверхностей оборудования; 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- пониженная температура мясного сырья - полуфабрикатов; 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- повышенная влажность воздуха; 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- повышенная или пониженная подвижность воздуха; 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- повышенное значение напряжения в электрической цепи; </w:t>
      </w:r>
    </w:p>
    <w:p w:rsidR="00AF29A4" w:rsidRPr="00AF29A4" w:rsidRDefault="00AF29A4" w:rsidP="00F31237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- острые кромки, заусенцы и неровности поверхностей оборудования, инструмента, инвентаря, тары. 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</w:t>
      </w:r>
      <w:r w:rsidRPr="00AF29A4">
        <w:rPr>
          <w:rFonts w:ascii="Times New Roman" w:eastAsia="Times New Roman" w:hAnsi="Times New Roman" w:cs="Times New Roman"/>
          <w:b/>
          <w:i/>
          <w:color w:val="000000"/>
          <w:sz w:val="28"/>
          <w:lang w:eastAsia="ja-JP"/>
        </w:rPr>
        <w:t>Химические:</w:t>
      </w:r>
    </w:p>
    <w:p w:rsidR="00AF29A4" w:rsidRPr="00AF29A4" w:rsidRDefault="00AF29A4" w:rsidP="00F31237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наличие на поверхности инвентаря и оборудования остатков дезинфицирующих средств;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b/>
          <w:i/>
          <w:color w:val="000000"/>
          <w:sz w:val="28"/>
          <w:lang w:eastAsia="ja-JP"/>
        </w:rPr>
        <w:t>Психофизиологические: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чрезмерное напряжение внимания, усиленная нагрузка на зрение;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физические нагрузки;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эмоциональные нагрузки;</w:t>
      </w:r>
    </w:p>
    <w:p w:rsidR="00AF29A4" w:rsidRPr="00AF29A4" w:rsidRDefault="00AF29A4" w:rsidP="00AF29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повышенная ответственность.</w:t>
      </w:r>
    </w:p>
    <w:p w:rsidR="00AF29A4" w:rsidRPr="00AF29A4" w:rsidRDefault="00F31237" w:rsidP="00F31237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1.5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Применяемые во время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конкурсного 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задания средства индивидуальной защиты:</w:t>
      </w:r>
    </w:p>
    <w:p w:rsidR="00AF29A4" w:rsidRPr="00AF29A4" w:rsidRDefault="00AF29A4" w:rsidP="00AF29A4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Китель х/б;</w:t>
      </w:r>
    </w:p>
    <w:p w:rsidR="00AF29A4" w:rsidRPr="00AF29A4" w:rsidRDefault="00AF29A4" w:rsidP="00AF29A4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Брюки профессиональные х/б;</w:t>
      </w:r>
    </w:p>
    <w:p w:rsidR="00AF29A4" w:rsidRPr="00AF29A4" w:rsidRDefault="00AF29A4" w:rsidP="00AF29A4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Головной убор – одноразовая шапочка;</w:t>
      </w:r>
    </w:p>
    <w:p w:rsidR="00AF29A4" w:rsidRPr="00AF29A4" w:rsidRDefault="00F31237" w:rsidP="00F31237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  <w:t>Обувь – резиновые сапоги или о</w:t>
      </w:r>
      <w:r w:rsidRPr="00AF29A4"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  <w:t>бувь – полуботинки с защитным мысом</w:t>
      </w:r>
    </w:p>
    <w:p w:rsidR="00AF29A4" w:rsidRPr="00AF29A4" w:rsidRDefault="00AF29A4" w:rsidP="00AF29A4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  <w:t>Перчатки одноразовые;</w:t>
      </w:r>
    </w:p>
    <w:p w:rsidR="00AF29A4" w:rsidRPr="00AF29A4" w:rsidRDefault="00AF29A4" w:rsidP="00AF29A4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  <w:t>Перчатки текстильные;</w:t>
      </w:r>
    </w:p>
    <w:p w:rsidR="00AF29A4" w:rsidRPr="00AF29A4" w:rsidRDefault="00AF29A4" w:rsidP="00AF29A4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  <w:t>Кольчужные перчатки;</w:t>
      </w:r>
    </w:p>
    <w:p w:rsidR="00AF29A4" w:rsidRPr="00AF29A4" w:rsidRDefault="00AF29A4" w:rsidP="00AF29A4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  <w:t>Кольчужный фартук;</w:t>
      </w:r>
    </w:p>
    <w:p w:rsidR="00AF29A4" w:rsidRPr="00AF29A4" w:rsidRDefault="00AF29A4" w:rsidP="00AF29A4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  <w:t>Фартук уплотненный ПВХ;</w:t>
      </w:r>
    </w:p>
    <w:p w:rsidR="00AF29A4" w:rsidRPr="00AF29A4" w:rsidRDefault="00AF29A4" w:rsidP="00AF29A4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  <w:t>Держатель-утяжка уплотнительная, перчатки мясника;</w:t>
      </w:r>
    </w:p>
    <w:p w:rsidR="00AF29A4" w:rsidRPr="002D28D3" w:rsidRDefault="00AF29A4" w:rsidP="00AF29A4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  <w:t>Утеплённый жилет</w:t>
      </w:r>
      <w:r w:rsidR="002D28D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;</w:t>
      </w:r>
    </w:p>
    <w:p w:rsidR="002D28D3" w:rsidRPr="00AF29A4" w:rsidRDefault="002D28D3" w:rsidP="00AF29A4">
      <w:pPr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Маски медицинские (одноразовые)</w:t>
      </w:r>
    </w:p>
    <w:p w:rsidR="00AF29A4" w:rsidRPr="00AF29A4" w:rsidRDefault="00AF29A4" w:rsidP="00AF29A4">
      <w:pPr>
        <w:spacing w:line="276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Взамен кителя и брюк х/б допускается использование одноразового халата.</w:t>
      </w:r>
    </w:p>
    <w:p w:rsidR="00AF29A4" w:rsidRPr="00AF29A4" w:rsidRDefault="00F31237" w:rsidP="00AF29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1.6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Запрещается находиться на рабочей площадке проведения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конкурса</w:t>
      </w:r>
      <w:r w:rsidR="00CB2132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AF29A4" w:rsidRPr="00AF29A4" w:rsidRDefault="00F31237" w:rsidP="00AF29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1.7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Работа на площадке проведения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конкурса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разрешается исключительно в присутствии эксперта. Запрещается присутствие на площадке проведения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конкурса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посторонних лиц.</w:t>
      </w:r>
    </w:p>
    <w:p w:rsidR="00AF29A4" w:rsidRPr="00AF29A4" w:rsidRDefault="00F31237" w:rsidP="00AF29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1.8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По всем вопросам, связанным с работой технологического оборудования, следует обращаться к техническому администратору площадки.</w:t>
      </w:r>
    </w:p>
    <w:p w:rsidR="00AF29A4" w:rsidRPr="00AF29A4" w:rsidRDefault="00F31237" w:rsidP="00AF29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1.9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Участник </w:t>
      </w:r>
      <w:proofErr w:type="spellStart"/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конкурса</w:t>
      </w:r>
      <w:proofErr w:type="spellEnd"/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должен знать месторасположение первичных средств пожаротушения и уметь ими пользоваться.</w:t>
      </w:r>
    </w:p>
    <w:p w:rsidR="00AF29A4" w:rsidRPr="00AF29A4" w:rsidRDefault="00F31237" w:rsidP="00AF29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1.10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При несчастном случае пострадавший или очевидец несчастного случая обязан немедленно сообщить о случившемся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к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Экспертам.</w:t>
      </w:r>
    </w:p>
    <w:p w:rsidR="00AF29A4" w:rsidRPr="00AF29A4" w:rsidRDefault="00F31237" w:rsidP="00AF29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1.11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 площадке проведения конкурса должна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AF29A4" w:rsidRPr="00AF29A4" w:rsidRDefault="00F31237" w:rsidP="00AF29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1.12</w:t>
      </w:r>
      <w:r w:rsidR="00CB2132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</w:t>
      </w:r>
      <w:proofErr w:type="gramEnd"/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случае возникновения несчастного случая или болезни участника, об этом немедленно уведомляется Главный эксперт. Главный эксперт 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принимает решение о назначении дополнительного времени для участия. В случае отстранения участника о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т дальнейшего участия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конкурса</w:t>
      </w:r>
      <w:proofErr w:type="gramEnd"/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ввиду болезни или несчастного случая, он получит баллы за любую завершенную работу.</w:t>
      </w:r>
    </w:p>
    <w:p w:rsidR="00AF29A4" w:rsidRPr="00AF29A4" w:rsidRDefault="00F31237" w:rsidP="00AF29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1.13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AF29A4" w:rsidRPr="00AF29A4" w:rsidRDefault="00F31237" w:rsidP="00AF29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1.14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Участники, допустившие невыполнение или нарушение инструкции по охране труда, привлекаются к ответственности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 Регламентом конкурса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.</w:t>
      </w:r>
    </w:p>
    <w:p w:rsidR="00AF29A4" w:rsidRPr="00AF29A4" w:rsidRDefault="00F31237" w:rsidP="00AF29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1.15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AF29A4" w:rsidRPr="00AF29A4" w:rsidRDefault="00AF29A4" w:rsidP="00AF29A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A4" w:rsidRPr="00AF29A4" w:rsidRDefault="00F31237" w:rsidP="00F31237">
      <w:pPr>
        <w:keepNext/>
        <w:keepLines/>
        <w:spacing w:after="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11154511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F29A4"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перед началом выполнения работ</w:t>
      </w:r>
      <w:bookmarkEnd w:id="7"/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выполнения </w:t>
      </w:r>
      <w:r w:rsidR="00F31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задания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должны выполнить следующее:</w:t>
      </w:r>
    </w:p>
    <w:p w:rsidR="00AF29A4" w:rsidRPr="00AF29A4" w:rsidRDefault="00F31237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Подготовительный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12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ознакомительного периода, участники подтверждают свое ознакомление со всеми процессами, подписав Протоколы о прохождении инструктажа по охране туда и технике безопасности и инструктажа по ознакомлению с рабочими местами и работе на оборудовании. </w:t>
      </w:r>
    </w:p>
    <w:p w:rsidR="00AF29A4" w:rsidRPr="00AF29A4" w:rsidRDefault="007331B9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рабочее место:</w:t>
      </w:r>
    </w:p>
    <w:p w:rsidR="00AF29A4" w:rsidRPr="00AF29A4" w:rsidRDefault="00AF29A4" w:rsidP="007331B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надеть необходимые средства защиты для выполнения </w:t>
      </w:r>
      <w:r w:rsidR="007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и подготовки рабочих м</w:t>
      </w:r>
      <w:r w:rsidR="007331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ест, инструмента и оборудования;</w:t>
      </w:r>
    </w:p>
    <w:p w:rsidR="00AF29A4" w:rsidRPr="00AF29A4" w:rsidRDefault="00AF29A4" w:rsidP="007331B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 рабочее место в соответствии с </w:t>
      </w:r>
      <w:r w:rsidR="007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конкурсным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 w:rsidR="007331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9A4" w:rsidRPr="00AF29A4" w:rsidRDefault="00AF29A4" w:rsidP="007331B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устойчивость производственного стола, прочность крепления оборудования к фундаментам и подставкам;</w:t>
      </w:r>
    </w:p>
    <w:p w:rsidR="00AF29A4" w:rsidRPr="00AF29A4" w:rsidRDefault="00AF29A4" w:rsidP="007331B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надежно установить (закрепить) передвижное (переносное) оборудование и инвентарь на рабочем столе;</w:t>
      </w:r>
    </w:p>
    <w:p w:rsidR="00AF29A4" w:rsidRPr="00AF29A4" w:rsidRDefault="00AF29A4" w:rsidP="007331B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удобно и устойчиво разместить инструмент;</w:t>
      </w:r>
    </w:p>
    <w:p w:rsidR="00AF29A4" w:rsidRPr="00AF29A4" w:rsidRDefault="00AF29A4" w:rsidP="007331B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полов (отсутствие выбоин, неровностей, скользкости, открытых трапов);</w:t>
      </w:r>
    </w:p>
    <w:p w:rsidR="00AF29A4" w:rsidRPr="00AF29A4" w:rsidRDefault="00AF29A4" w:rsidP="0019050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выбоин, трещин и других неровностей на рабочих поверхностях досок-вкладышей;</w:t>
      </w:r>
    </w:p>
    <w:p w:rsidR="00AF29A4" w:rsidRPr="00AF29A4" w:rsidRDefault="00AF29A4" w:rsidP="0019050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исправность применяемого инвентаря.</w:t>
      </w:r>
    </w:p>
    <w:p w:rsidR="007331B9" w:rsidRDefault="007331B9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A4" w:rsidRPr="00AF29A4" w:rsidRDefault="007331B9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инструмент и оборудование: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6051"/>
      </w:tblGrid>
      <w:tr w:rsidR="00AF29A4" w:rsidRPr="00AF29A4" w:rsidTr="00B30867">
        <w:trPr>
          <w:tblHeader/>
        </w:trPr>
        <w:tc>
          <w:tcPr>
            <w:tcW w:w="3294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Наименование инструмента или оборудования</w:t>
            </w:r>
          </w:p>
        </w:tc>
        <w:tc>
          <w:tcPr>
            <w:tcW w:w="6051" w:type="dxa"/>
            <w:shd w:val="clear" w:color="auto" w:fill="auto"/>
          </w:tcPr>
          <w:p w:rsidR="00AF29A4" w:rsidRPr="00AF29A4" w:rsidRDefault="00AF29A4" w:rsidP="00190506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Правила подготовки к выполнению </w:t>
            </w:r>
            <w:r w:rsidR="00190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конкурсного </w:t>
            </w: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задания </w:t>
            </w:r>
          </w:p>
        </w:tc>
      </w:tr>
      <w:tr w:rsidR="00AF29A4" w:rsidRPr="00AF29A4" w:rsidTr="00B30867">
        <w:tc>
          <w:tcPr>
            <w:tcW w:w="3294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ja-JP"/>
              </w:rPr>
            </w:pPr>
            <w:proofErr w:type="spellStart"/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Обвалочные</w:t>
            </w:r>
            <w:proofErr w:type="spellEnd"/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r w:rsidR="00A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и </w:t>
            </w:r>
            <w:proofErr w:type="spellStart"/>
            <w:r w:rsidR="00A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жиловочные</w:t>
            </w:r>
            <w:proofErr w:type="spellEnd"/>
            <w:r w:rsidR="00A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ножи, </w:t>
            </w:r>
            <w:proofErr w:type="spellStart"/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мусаты</w:t>
            </w:r>
            <w:proofErr w:type="spellEnd"/>
          </w:p>
        </w:tc>
        <w:tc>
          <w:tcPr>
            <w:tcW w:w="6051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Для предупреждения травматизма необходимо работать только со стандартными ножами и </w:t>
            </w:r>
            <w:proofErr w:type="spellStart"/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мусатами</w:t>
            </w:r>
            <w:proofErr w:type="spellEnd"/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на рукоятках которых имеются предохранительные выступы, исключающие соскальзывание руки. Необходимо проверить исправность лезвия и ручки ножа, остроту заточки лезвия, наличие упоров на рукоятках ножа и </w:t>
            </w:r>
            <w:proofErr w:type="spellStart"/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мусатов</w:t>
            </w:r>
            <w:proofErr w:type="spellEnd"/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прочность насадки ручки, устойчивость доски для работы, отсутствие заусенцев и </w:t>
            </w:r>
            <w:proofErr w:type="spellStart"/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задиров</w:t>
            </w:r>
            <w:proofErr w:type="spellEnd"/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ней и на столах.</w:t>
            </w:r>
          </w:p>
          <w:p w:rsidR="00AF29A4" w:rsidRPr="00AF29A4" w:rsidRDefault="00AF29A4" w:rsidP="00AF29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Приступая к работе, работники должны надеть СИЗ: кольчужную перчатку (на левую руку) и нагрудную сетку, которая должна закрывать грудь и живот рабочего.</w:t>
            </w:r>
          </w:p>
          <w:p w:rsidR="00AF29A4" w:rsidRPr="00AF29A4" w:rsidRDefault="00AF29A4" w:rsidP="00AF29A4">
            <w:pPr>
              <w:shd w:val="clear" w:color="auto" w:fill="FEFEFE"/>
              <w:spacing w:after="0" w:line="276" w:lineRule="auto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работой необходимо о</w:t>
            </w:r>
            <w:r w:rsidR="00A76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 отточить нож на точиле и </w:t>
            </w:r>
            <w:r w:rsidRPr="00AF2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править его при помощи </w:t>
            </w:r>
            <w:proofErr w:type="spellStart"/>
            <w:r w:rsidRPr="00AF2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мусата</w:t>
            </w:r>
            <w:proofErr w:type="spellEnd"/>
            <w:r w:rsidRPr="00AF2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Править нож о </w:t>
            </w:r>
            <w:proofErr w:type="spellStart"/>
            <w:r w:rsidRPr="00AF2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мусат</w:t>
            </w:r>
            <w:proofErr w:type="spellEnd"/>
            <w:r w:rsidRPr="00AF2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следует держа его лезвие от себя. Запрещается стачивать нож до шилообразного состояния. Работать надо только со стандартными ножами.</w:t>
            </w:r>
          </w:p>
        </w:tc>
      </w:tr>
      <w:tr w:rsidR="00AF29A4" w:rsidRPr="00AF29A4" w:rsidTr="00B30867">
        <w:tc>
          <w:tcPr>
            <w:tcW w:w="3294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Измерительные весы</w:t>
            </w:r>
            <w:r w:rsidR="00A7660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(напольные и настольные</w:t>
            </w:r>
            <w:r w:rsidR="006A134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, весы-регистраторы с печатью этикеток</w:t>
            </w:r>
            <w:r w:rsidR="00A7660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6051" w:type="dxa"/>
            <w:shd w:val="clear" w:color="auto" w:fill="auto"/>
          </w:tcPr>
          <w:p w:rsidR="00AF29A4" w:rsidRDefault="00AF29A4" w:rsidP="00AF29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Перед началом эксплуатации </w:t>
            </w:r>
            <w:r w:rsidRPr="00AF29A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весов</w:t>
            </w:r>
            <w:r w:rsidRPr="00AF29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проследите за тем, чтобы электрошнур не перекручивался и не перегибался, не соприкасался с острыми предметами, углами.</w:t>
            </w:r>
          </w:p>
          <w:p w:rsidR="006A01C6" w:rsidRDefault="006A01C6" w:rsidP="006A01C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01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Весы должны быть установлены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ровную, жесткую поверхность, </w:t>
            </w:r>
            <w:r w:rsidRPr="006A01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близкую к горизонтальной, на которую не должны действовать ощутимые вибрации.</w:t>
            </w:r>
          </w:p>
          <w:p w:rsidR="006A1346" w:rsidRDefault="006A1346" w:rsidP="006A13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13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Проверьте уровень весов и при необходимости подрегулируйте его.</w:t>
            </w:r>
          </w:p>
          <w:p w:rsidR="002D5EBA" w:rsidRPr="002D5EBA" w:rsidRDefault="002D5EBA" w:rsidP="002D5E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Pr="002D5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 допускать попадания воды и других</w:t>
            </w:r>
          </w:p>
          <w:p w:rsidR="002D5EBA" w:rsidRDefault="002D5EBA" w:rsidP="002D5EB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5E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жидкостей внутрь прибора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1346" w:rsidRPr="00AF29A4" w:rsidRDefault="006A1346" w:rsidP="006A13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13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 включением весов платформа должна быть пустой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29A4" w:rsidRPr="00AF29A4" w:rsidTr="00B30867">
        <w:tc>
          <w:tcPr>
            <w:tcW w:w="3294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Упаковочная машина (горячий стол)</w:t>
            </w:r>
          </w:p>
        </w:tc>
        <w:tc>
          <w:tcPr>
            <w:tcW w:w="6051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Убедиться, что оборудование подключено к электрической сети.</w:t>
            </w:r>
          </w:p>
          <w:p w:rsidR="00AF29A4" w:rsidRPr="00AF29A4" w:rsidRDefault="00AF29A4" w:rsidP="00AF29A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Проверить правильность заправки пленки и степень её натяжения.</w:t>
            </w:r>
          </w:p>
          <w:p w:rsidR="00AF29A4" w:rsidRPr="00AF29A4" w:rsidRDefault="00AF29A4" w:rsidP="00AF29A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работе и начало работы:</w:t>
            </w:r>
          </w:p>
          <w:p w:rsidR="00AF29A4" w:rsidRPr="00AF29A4" w:rsidRDefault="00AF29A4" w:rsidP="00AF29A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-перевести переключатель горячего стола в положение "включено". При загоревшейся лампочке - индикаторе горячий стол готов к работе.</w:t>
            </w:r>
          </w:p>
          <w:p w:rsidR="00AF29A4" w:rsidRPr="00AF29A4" w:rsidRDefault="00AF29A4" w:rsidP="00AF29A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подобрать опытным путем наиболее подходящий режим температуры (эта операция необходима при пробной работе на оборудовании, а в последующем Вы будете придерживаться выбранных параметров).</w:t>
            </w:r>
          </w:p>
          <w:p w:rsidR="00AF29A4" w:rsidRPr="00AF29A4" w:rsidRDefault="00AF29A4" w:rsidP="00AF29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отрегулировать температуру горячего стола опытным путем для полной </w:t>
            </w:r>
            <w:proofErr w:type="spellStart"/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склеиваемости</w:t>
            </w:r>
            <w:proofErr w:type="spellEnd"/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плёнки (левое положение регулятора - пониженная температура, правое положение регулятора - повышенная температура). Стандартная рабочая температура - 60-70°С.</w:t>
            </w:r>
          </w:p>
        </w:tc>
      </w:tr>
      <w:tr w:rsidR="00AF29A4" w:rsidRPr="00AF29A4" w:rsidTr="00B30867">
        <w:tc>
          <w:tcPr>
            <w:tcW w:w="3294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AF29A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Шкаф (холодильная витрина)</w:t>
            </w:r>
          </w:p>
        </w:tc>
        <w:tc>
          <w:tcPr>
            <w:tcW w:w="6051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подготовке к работе и пуске холодильного оборудования- необходимо осуществлять следующее:</w:t>
            </w:r>
          </w:p>
          <w:p w:rsidR="00AF29A4" w:rsidRPr="00AF29A4" w:rsidRDefault="00AF29A4" w:rsidP="00AF29A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контроль за состоянием агрегата, правильной его загрузкой и установкой щитков, системой отвода конденсата;</w:t>
            </w:r>
          </w:p>
          <w:p w:rsidR="00AF29A4" w:rsidRPr="00AF29A4" w:rsidRDefault="00AF29A4" w:rsidP="00AF29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визуальный осмотр машинного отделения, при котором проверяется герметичность трубопроводов (появление следов масла в разъемных соединениях указывает на утечку хладагента);</w:t>
            </w:r>
          </w:p>
          <w:p w:rsidR="00AF29A4" w:rsidRPr="00AF29A4" w:rsidRDefault="00AF29A4" w:rsidP="00AF29A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ежедневную чистку и пропитку изделия после окончания работы;</w:t>
            </w:r>
          </w:p>
          <w:p w:rsidR="00AF29A4" w:rsidRPr="00AF29A4" w:rsidRDefault="00AF29A4" w:rsidP="00AF29A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удаление снеговой «шубы» (слоя инея толщиной более 3 мм);</w:t>
            </w:r>
          </w:p>
          <w:p w:rsidR="00AF29A4" w:rsidRPr="00AF29A4" w:rsidRDefault="00AF29A4" w:rsidP="00AF29A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29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визуальный контроль за температурой в охлаждаемом объеме по термометру.</w:t>
            </w:r>
          </w:p>
        </w:tc>
      </w:tr>
    </w:tbl>
    <w:p w:rsidR="00AF29A4" w:rsidRPr="00AF29A4" w:rsidRDefault="006A01C6" w:rsidP="00AF29A4">
      <w:pPr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9A4" w:rsidRPr="00AF29A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AF29A4" w:rsidRPr="00AF29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день проведения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</w:t>
      </w:r>
      <w:r w:rsidR="00AF29A4" w:rsidRPr="00AF29A4">
        <w:rPr>
          <w:rFonts w:ascii="Times New Roman" w:eastAsia="Calibri" w:hAnsi="Times New Roman" w:cs="Times New Roman"/>
          <w:sz w:val="28"/>
          <w:szCs w:val="28"/>
          <w:lang w:eastAsia="ru-RU"/>
        </w:rPr>
        <w:t>, изучить содержание и порядок 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ведения модулей конкурсного</w:t>
      </w:r>
      <w:r w:rsidR="00AF29A4" w:rsidRPr="00AF29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задания, а также безопасные приемы их выполнения. Проверить пригодность инструмента и оборудования визуальным осмотром.</w:t>
      </w:r>
    </w:p>
    <w:p w:rsidR="00AF29A4" w:rsidRPr="00AF29A4" w:rsidRDefault="00AF29A4" w:rsidP="00AF29A4">
      <w:pPr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фартук, головной убор, надеть профессиональную обувь.</w:t>
      </w:r>
    </w:p>
    <w:p w:rsidR="00AF29A4" w:rsidRPr="00AF29A4" w:rsidRDefault="006A01C6" w:rsidP="00AF29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6 Ежедневно, перед началом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конкурсного 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задания, в процессе подготовки рабочего места:</w:t>
      </w:r>
    </w:p>
    <w:p w:rsidR="00AF29A4" w:rsidRPr="00AF29A4" w:rsidRDefault="00AF29A4" w:rsidP="00AF29A4">
      <w:pPr>
        <w:spacing w:after="0" w:line="276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осмотреть и привести в порядок рабочее место, средства индивидуальной защиты;</w:t>
      </w:r>
    </w:p>
    <w:p w:rsidR="00AF29A4" w:rsidRPr="00AF29A4" w:rsidRDefault="00AF29A4" w:rsidP="00AF29A4">
      <w:pPr>
        <w:spacing w:after="0" w:line="276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</w:t>
      </w:r>
      <w:r w:rsidR="00CB2132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</w:t>
      </w: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достаточности освещенности;</w:t>
      </w:r>
    </w:p>
    <w:p w:rsidR="00AF29A4" w:rsidRPr="00AF29A4" w:rsidRDefault="00AF29A4" w:rsidP="00AF29A4">
      <w:pPr>
        <w:spacing w:after="0" w:line="276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обеспечить наличие свободных проходов;</w:t>
      </w:r>
    </w:p>
    <w:p w:rsidR="00AF29A4" w:rsidRPr="00AF29A4" w:rsidRDefault="00AF29A4" w:rsidP="00AF29A4">
      <w:pPr>
        <w:spacing w:after="0" w:line="276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проверить отсутствие посторонних предметов внутри рабочей зоны;</w:t>
      </w:r>
    </w:p>
    <w:p w:rsidR="00AF29A4" w:rsidRPr="00AF29A4" w:rsidRDefault="00AF29A4" w:rsidP="00AF29A4">
      <w:pPr>
        <w:spacing w:after="0" w:line="276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проверить (визуально) правильность подключения инструмента и оборудования в электросеть;</w:t>
      </w:r>
    </w:p>
    <w:p w:rsidR="00AF29A4" w:rsidRPr="00AF29A4" w:rsidRDefault="00AF29A4" w:rsidP="00AF29A4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проверить правильность установки стола,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AF29A4" w:rsidRPr="00AF29A4" w:rsidRDefault="006A01C6" w:rsidP="00AF29A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1.7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Подготовить необходимые для работы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расходные 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материалы, приспособления, и разложить их на свои места, убрать с рабочего стола все лишнее.</w:t>
      </w:r>
    </w:p>
    <w:p w:rsidR="00AF29A4" w:rsidRPr="00AF29A4" w:rsidRDefault="006A01C6" w:rsidP="00AF29A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1.8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Участнику запрещается приступать к выполнению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конкурсного </w:t>
      </w:r>
      <w:r w:rsidR="00AF29A4"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задания при обнаружении неисправности инструмента или оборудования. О замеченных недостатках и неисправностях немедленно сообщить главному эксперту.</w:t>
      </w:r>
    </w:p>
    <w:p w:rsidR="00AF29A4" w:rsidRPr="00AF29A4" w:rsidRDefault="00AF29A4" w:rsidP="00AF29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A4" w:rsidRPr="00AF29A4" w:rsidRDefault="006A01C6" w:rsidP="006A01C6">
      <w:pPr>
        <w:keepNext/>
        <w:keepLines/>
        <w:spacing w:after="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heading=h.3dy6vkm" w:colFirst="0" w:colLast="0"/>
      <w:bookmarkStart w:id="9" w:name="_Toc111545113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AF29A4"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во время выполнения работ</w:t>
      </w:r>
      <w:bookmarkEnd w:id="9"/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6A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096"/>
      </w:tblGrid>
      <w:tr w:rsidR="00AF29A4" w:rsidRPr="00AF29A4" w:rsidTr="009E2110">
        <w:trPr>
          <w:tblHeader/>
        </w:trPr>
        <w:tc>
          <w:tcPr>
            <w:tcW w:w="2249" w:type="dxa"/>
            <w:shd w:val="clear" w:color="auto" w:fill="auto"/>
            <w:vAlign w:val="center"/>
          </w:tcPr>
          <w:p w:rsidR="00AF29A4" w:rsidRPr="00AF29A4" w:rsidRDefault="00AF29A4" w:rsidP="00AF29A4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Наименование инструмента/ оборудования</w:t>
            </w:r>
          </w:p>
        </w:tc>
        <w:tc>
          <w:tcPr>
            <w:tcW w:w="7096" w:type="dxa"/>
            <w:shd w:val="clear" w:color="auto" w:fill="auto"/>
            <w:vAlign w:val="center"/>
          </w:tcPr>
          <w:p w:rsidR="00AF29A4" w:rsidRPr="00AF29A4" w:rsidRDefault="00AF29A4" w:rsidP="00AF29A4">
            <w:pPr>
              <w:spacing w:after="0" w:line="276" w:lineRule="auto"/>
              <w:ind w:left="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Требования безопасности</w:t>
            </w:r>
          </w:p>
        </w:tc>
      </w:tr>
      <w:tr w:rsidR="00AF29A4" w:rsidRPr="00AF29A4" w:rsidTr="009E2110">
        <w:tc>
          <w:tcPr>
            <w:tcW w:w="2249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Обвалочные</w:t>
            </w:r>
            <w:proofErr w:type="spellEnd"/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жиловочные</w:t>
            </w:r>
            <w:proofErr w:type="spellEnd"/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ножи</w:t>
            </w:r>
            <w:r w:rsid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мусат</w:t>
            </w:r>
            <w:proofErr w:type="spellEnd"/>
          </w:p>
        </w:tc>
        <w:tc>
          <w:tcPr>
            <w:tcW w:w="7096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В процессе изготовления полуфабрикатов необходимо соблюдать установленные нормы размещения рабочих около столов – длина рабочего места не менее 1 м.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При </w:t>
            </w:r>
            <w:proofErr w:type="spellStart"/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жиловке</w:t>
            </w:r>
            <w:proofErr w:type="spellEnd"/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мяса нож ведут лезвием от себя и держат его ближе к соединительной ткани, прижимая к ней нож плашмя.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Необходимо сочетать движения рук так, чтобы левая рука не оказалась на линии движения ножа.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Во время перерывов в работе нож вкладывают в ножны.</w:t>
            </w:r>
          </w:p>
          <w:p w:rsidR="002D5EBA" w:rsidRPr="002D5EBA" w:rsidRDefault="002D5EBA" w:rsidP="002D5EBA">
            <w:pPr>
              <w:spacing w:after="0" w:line="276" w:lineRule="auto"/>
              <w:ind w:lef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Во время работы не допускается:</w:t>
            </w:r>
          </w:p>
          <w:p w:rsidR="002D5EBA" w:rsidRPr="002D5EBA" w:rsidRDefault="002D5EBA" w:rsidP="002D5EBA">
            <w:pPr>
              <w:spacing w:after="0" w:line="276" w:lineRule="auto"/>
              <w:ind w:lef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использовать ножи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затупившимися лезвиями;</w:t>
            </w:r>
          </w:p>
          <w:p w:rsidR="002D5EBA" w:rsidRPr="002D5EBA" w:rsidRDefault="002D5EBA" w:rsidP="002D5EBA">
            <w:pPr>
              <w:spacing w:after="0" w:line="276" w:lineRule="auto"/>
              <w:ind w:lef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производить резкие движения;</w:t>
            </w:r>
          </w:p>
          <w:p w:rsidR="002D5EBA" w:rsidRPr="002D5EBA" w:rsidRDefault="002D5EBA" w:rsidP="002D5EBA">
            <w:pPr>
              <w:spacing w:after="0" w:line="276" w:lineRule="auto"/>
              <w:ind w:lef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подтягивать или передавать ножом мясо;</w:t>
            </w:r>
          </w:p>
          <w:p w:rsidR="002D5EBA" w:rsidRPr="002D5EBA" w:rsidRDefault="002D5EBA" w:rsidP="002D5EBA">
            <w:pPr>
              <w:spacing w:after="0" w:line="276" w:lineRule="auto"/>
              <w:ind w:lef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нарезать сырье и продукты на весу;</w:t>
            </w:r>
          </w:p>
          <w:p w:rsidR="002D5EBA" w:rsidRPr="002D5EBA" w:rsidRDefault="002D5EBA" w:rsidP="002D5EBA">
            <w:pPr>
              <w:spacing w:after="0" w:line="276" w:lineRule="auto"/>
              <w:ind w:lef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проверять остроту лезвия рукой;</w:t>
            </w:r>
          </w:p>
          <w:p w:rsidR="002D5EBA" w:rsidRPr="002D5EBA" w:rsidRDefault="002D5EBA" w:rsidP="002D5EBA">
            <w:pPr>
              <w:spacing w:after="0" w:line="276" w:lineRule="auto"/>
              <w:ind w:lef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оставлять нож в обрабатываемом сырье,</w:t>
            </w:r>
          </w:p>
          <w:p w:rsidR="002D5EBA" w:rsidRPr="002D5EBA" w:rsidRDefault="002D5EBA" w:rsidP="002D5EBA">
            <w:pPr>
              <w:spacing w:after="0" w:line="276" w:lineRule="auto"/>
              <w:ind w:lef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полуфабрикатах, готовых изделиях или втыкать его в</w:t>
            </w:r>
          </w:p>
          <w:p w:rsidR="002D5EBA" w:rsidRPr="002D5EBA" w:rsidRDefault="002D5EBA" w:rsidP="002D5EBA">
            <w:pPr>
              <w:spacing w:after="0" w:line="276" w:lineRule="auto"/>
              <w:ind w:lef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доски, мясо и т.п.;</w:t>
            </w:r>
          </w:p>
          <w:p w:rsidR="002D5EBA" w:rsidRPr="00AF29A4" w:rsidRDefault="002D5EBA" w:rsidP="002D5EBA">
            <w:pPr>
              <w:spacing w:after="0" w:line="276" w:lineRule="auto"/>
              <w:ind w:left="152"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- опираться на </w:t>
            </w:r>
            <w:proofErr w:type="spellStart"/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мусат</w:t>
            </w:r>
            <w:proofErr w:type="spellEnd"/>
            <w:r w:rsidRPr="002D5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при правке ножа.</w:t>
            </w:r>
          </w:p>
        </w:tc>
      </w:tr>
      <w:tr w:rsidR="009E2110" w:rsidRPr="00AF29A4" w:rsidTr="009E2110">
        <w:tc>
          <w:tcPr>
            <w:tcW w:w="2249" w:type="dxa"/>
            <w:shd w:val="clear" w:color="auto" w:fill="auto"/>
          </w:tcPr>
          <w:p w:rsidR="009E2110" w:rsidRPr="009E2110" w:rsidRDefault="009E2110" w:rsidP="00AF29A4">
            <w:pPr>
              <w:spacing w:after="0" w:line="276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9E2110">
              <w:rPr>
                <w:rFonts w:ascii="Times New Roman" w:hAnsi="Times New Roman" w:cs="Times New Roman"/>
                <w:sz w:val="28"/>
                <w:szCs w:val="28"/>
              </w:rPr>
              <w:t>Передвижной инвентарь и тара</w:t>
            </w:r>
          </w:p>
        </w:tc>
        <w:tc>
          <w:tcPr>
            <w:tcW w:w="7096" w:type="dxa"/>
            <w:shd w:val="clear" w:color="auto" w:fill="auto"/>
          </w:tcPr>
          <w:p w:rsidR="009E2110" w:rsidRPr="009E2110" w:rsidRDefault="009E2110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9E2110">
              <w:rPr>
                <w:rFonts w:ascii="Times New Roman" w:hAnsi="Times New Roman" w:cs="Times New Roman"/>
                <w:sz w:val="28"/>
                <w:szCs w:val="28"/>
              </w:rPr>
              <w:t xml:space="preserve">Передвигать тележки, передвижные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тележки-шпильки</w:t>
            </w:r>
            <w:r w:rsidRPr="009E2110"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 «от себя», переносить продукты, сырье только в исправной таре, не загружать тару более номинальной массы брутто.</w:t>
            </w:r>
          </w:p>
        </w:tc>
      </w:tr>
      <w:tr w:rsidR="00AF29A4" w:rsidRPr="00AF29A4" w:rsidTr="009E2110">
        <w:tc>
          <w:tcPr>
            <w:tcW w:w="2249" w:type="dxa"/>
            <w:shd w:val="clear" w:color="auto" w:fill="auto"/>
          </w:tcPr>
          <w:p w:rsidR="00AF29A4" w:rsidRPr="00AF29A4" w:rsidRDefault="00F25245" w:rsidP="00AF29A4">
            <w:pPr>
              <w:spacing w:after="0" w:line="276" w:lineRule="auto"/>
              <w:ind w:left="152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ja-JP"/>
              </w:rPr>
            </w:pPr>
            <w:r w:rsidRPr="00F2524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Измерительные весы (напольные и настольные, весы-регистраторы с печатью этикеток)</w:t>
            </w:r>
          </w:p>
        </w:tc>
        <w:tc>
          <w:tcPr>
            <w:tcW w:w="7096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При эксплуатации </w:t>
            </w:r>
            <w:r w:rsidRPr="00AF29A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измерительных весов</w:t>
            </w:r>
            <w:r w:rsidRPr="00AF29A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не нагружать весы сверх наибольшего предела взвешивания (включая массу тары). Не допускать ударов по платформе. Не подвергать весы сильной вибрации. Не пользоваться для протирки индикатора растворителями и другими летучими вещест</w:t>
            </w: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softHyphen/>
              <w:t>вами. Избегать резких перепадов температуры. При работе не нажимать сильно на клавиши.</w:t>
            </w:r>
          </w:p>
        </w:tc>
      </w:tr>
      <w:tr w:rsidR="00AF29A4" w:rsidRPr="00AF29A4" w:rsidTr="009E2110">
        <w:tc>
          <w:tcPr>
            <w:tcW w:w="2249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AF29A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Упаковочная машина (горячий стол)</w:t>
            </w:r>
          </w:p>
        </w:tc>
        <w:tc>
          <w:tcPr>
            <w:tcW w:w="7096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Процесс упаковки.</w:t>
            </w:r>
          </w:p>
          <w:p w:rsidR="00AF29A4" w:rsidRPr="00AF29A4" w:rsidRDefault="00AF29A4" w:rsidP="00AF29A4">
            <w:pPr>
              <w:spacing w:after="0" w:line="276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Через 5-10 мин. после включения оборудования и достижения заданной температуры, оно готово к работе.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Установите подложку с продуктом на рабочую поверхность стола, затем протяните пленку и оберните ею сверху подложку с продуктом.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Возьмите обернутую пленкой подложку с продуктом, с небольшим запасом пленки и, затем, протягивая пленку над горячим ножом, отрежьте ее. После отрезки лишней пленки, обернутый пленкой продукт поместите на горячий стол для склейки пленки снизу.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ПРЕДОСТЕРЕЖЕНИЕ: При натяжении пленки старайтесь быть осторожным, чтобы не обжечься о нагретый горячий нож.</w:t>
            </w:r>
          </w:p>
        </w:tc>
      </w:tr>
      <w:tr w:rsidR="00AF29A4" w:rsidRPr="00AF29A4" w:rsidTr="009E2110">
        <w:tc>
          <w:tcPr>
            <w:tcW w:w="2249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AF29A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Шкаф (холодильная витрина)</w:t>
            </w:r>
          </w:p>
        </w:tc>
        <w:tc>
          <w:tcPr>
            <w:tcW w:w="7096" w:type="dxa"/>
            <w:shd w:val="clear" w:color="auto" w:fill="auto"/>
          </w:tcPr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При эксплуатации холодильного оборудования: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загрузку охлаждаемого объема холодильного оборудования осуществлять после пуска холодильной машины и достижения температуры, необходимой для хранения продуктов;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количество загружаемых продуктов не должно превышать норму, на которую рассчитана холодильная камера;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двери холодильного оборудования открывать на короткое время и как можно реже;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-при образовании на охлаждаемых приборах (испарителях) инея (снеговой шубы) толщиной более 5 мм остановить компрессор, освободить камеру от продуктов и произвести оттаивание инея;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при обнаружении утечки хладона холодильное оборудование немедленно отключить, помещение - проветрить;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не допускается</w:t>
            </w: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: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включать агрегат при отсутствии защитного заземления или зануления электродвигателей;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lastRenderedPageBreak/>
              <w:t>- пространство возле холодильного агрегата, складировать продукты, тару и другие посторонние предметы;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прикасаться к подвижным частям включенного в сеть агрегата независимо от того, находится он в работе или в режиме автоматической остановки;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хранить продукты на испарителях;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удалять иней с испарителей механическим способом с помощью скребков, ножей;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размещать посторонние предметы на ограждениях агрегата;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загружать холодильную камеру при снятом ограждении воздухоохладителя, без поддона испарителя, а также без поддона для стока конденсата;</w:t>
            </w:r>
          </w:p>
          <w:p w:rsidR="00AF29A4" w:rsidRPr="00AF29A4" w:rsidRDefault="00AF29A4" w:rsidP="00AF29A4">
            <w:pPr>
              <w:spacing w:after="0" w:line="276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- самовольно передвигать холодильный агрегат.</w:t>
            </w:r>
          </w:p>
        </w:tc>
      </w:tr>
    </w:tbl>
    <w:p w:rsidR="00AF29A4" w:rsidRPr="00AF29A4" w:rsidRDefault="00AF29A4" w:rsidP="00AF29A4">
      <w:pPr>
        <w:spacing w:after="0" w:line="276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A4" w:rsidRPr="00AF29A4" w:rsidRDefault="009E2110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конкурсного задания 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уборке рабочих мест: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AF29A4" w:rsidRPr="00AF29A4" w:rsidRDefault="00AF29A4" w:rsidP="00AF29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настоящую инструкцию;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порядок и чистоту на рабочем месте;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 инструмент располагать таким образом, чтобы исключалась возможность его скатывания и падения;</w:t>
      </w:r>
    </w:p>
    <w:p w:rsidR="00AF29A4" w:rsidRPr="00AF29A4" w:rsidRDefault="009E2110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конкурсное задание </w:t>
      </w:r>
      <w:r w:rsidR="00AF29A4"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исправном оборудовании и исправным инструментом.</w:t>
      </w:r>
    </w:p>
    <w:p w:rsid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неисправности инструмента и оборудования – прекратить выполнение экзаменационного задания и сообщить об этом главному эксперту.</w:t>
      </w:r>
    </w:p>
    <w:p w:rsidR="009E2110" w:rsidRPr="00AF29A4" w:rsidRDefault="009E2110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A4" w:rsidRPr="00AF29A4" w:rsidRDefault="009E2110" w:rsidP="009E2110">
      <w:pPr>
        <w:keepNext/>
        <w:keepLines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heading=h.1t3h5sf" w:colFirst="0" w:colLast="0"/>
      <w:bookmarkStart w:id="11" w:name="_Toc111545114"/>
      <w:bookmarkEnd w:id="1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F29A4"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 аварийных ситуациях</w:t>
      </w:r>
      <w:bookmarkEnd w:id="11"/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случившемся Экспертам. Выполнение </w:t>
      </w:r>
      <w:r w:rsidR="009E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продолжить только после устранения возникшей неисправности.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возникновения у участника плохого самочувствия или получения травмы сообщить об этом Экспертам.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обнаружении очага возгорания на</w:t>
      </w:r>
      <w:r w:rsidR="00B5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прошествии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B535C1" w:rsidRDefault="00B535C1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C1" w:rsidRDefault="00B535C1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C1" w:rsidRPr="00AF29A4" w:rsidRDefault="00B535C1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A4" w:rsidRPr="00AF29A4" w:rsidRDefault="002D28D3" w:rsidP="002D28D3">
      <w:pPr>
        <w:keepNext/>
        <w:keepLines/>
        <w:spacing w:after="0" w:line="276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heading=h.4d34og8" w:colFirst="0" w:colLast="0"/>
      <w:bookmarkStart w:id="13" w:name="_Toc111545115"/>
      <w:bookmarkEnd w:id="1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AF29A4"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охраны труда по окончании работ</w:t>
      </w:r>
      <w:bookmarkEnd w:id="13"/>
    </w:p>
    <w:p w:rsidR="00AF29A4" w:rsidRPr="00AF29A4" w:rsidRDefault="00AF29A4" w:rsidP="00AF29A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eading=h.2s8eyo1" w:colFirst="0" w:colLast="0"/>
      <w:bookmarkEnd w:id="14"/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 каждый участник обязан:</w:t>
      </w:r>
    </w:p>
    <w:p w:rsidR="00AF29A4" w:rsidRPr="00AF29A4" w:rsidRDefault="00AF29A4" w:rsidP="00AF29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Привести в порядок рабочее место. </w:t>
      </w:r>
    </w:p>
    <w:p w:rsidR="00AF29A4" w:rsidRPr="00AF29A4" w:rsidRDefault="00AF29A4" w:rsidP="00AF29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Убрать средства индивидуальной защиты в отведенное для хранений место.</w:t>
      </w:r>
    </w:p>
    <w:p w:rsidR="00AF29A4" w:rsidRPr="00AF29A4" w:rsidRDefault="00AF29A4" w:rsidP="00AF29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Выключить и обесточить электрооборудование, используемое для выполнения задания демонстрационного экзамена.</w:t>
      </w:r>
    </w:p>
    <w:p w:rsidR="00AF29A4" w:rsidRPr="00AF29A4" w:rsidRDefault="00AF29A4" w:rsidP="00AF29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Инструмент убрать в специально предназначенное для хранений место.</w:t>
      </w:r>
    </w:p>
    <w:p w:rsidR="00AF29A4" w:rsidRPr="00AF29A4" w:rsidRDefault="00AF29A4" w:rsidP="00AF29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Сообщить эксперту о выявленных во время выполнения </w:t>
      </w:r>
      <w:r w:rsidR="002D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неполадках и неисправностях оборудования и инструмента, и других факторах, влияющих на безопасность выполнения </w:t>
      </w:r>
      <w:r w:rsidR="002D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</w:p>
    <w:p w:rsidR="00AF29A4" w:rsidRPr="00AF29A4" w:rsidRDefault="00AF29A4" w:rsidP="00AF29A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A4" w:rsidRPr="00AF29A4" w:rsidRDefault="00AF29A4" w:rsidP="00AF29A4">
      <w:pPr>
        <w:keepNext/>
        <w:keepLines/>
        <w:numPr>
          <w:ilvl w:val="1"/>
          <w:numId w:val="0"/>
        </w:num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heading=h.17dp8vu" w:colFirst="0" w:colLast="0"/>
      <w:bookmarkStart w:id="16" w:name="_Toc111545116"/>
      <w:bookmarkEnd w:id="15"/>
      <w:r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охране труда для экспертов</w:t>
      </w:r>
      <w:bookmarkEnd w:id="16"/>
    </w:p>
    <w:p w:rsidR="00AF29A4" w:rsidRPr="00AF29A4" w:rsidRDefault="002D28D3" w:rsidP="002D28D3">
      <w:pPr>
        <w:keepNext/>
        <w:keepLines/>
        <w:spacing w:after="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heading=h.3rdcrjn" w:colFirst="0" w:colLast="0"/>
      <w:bookmarkStart w:id="18" w:name="_Toc111545117"/>
      <w:bookmarkEnd w:id="1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F29A4"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охраны труда</w:t>
      </w:r>
      <w:bookmarkEnd w:id="18"/>
    </w:p>
    <w:p w:rsidR="00AF29A4" w:rsidRPr="00AF29A4" w:rsidRDefault="00AF29A4" w:rsidP="00AF29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 К работе в качестве эксперта по компетенции «Мясопереработка» допускаются Эксперты, прошедшие специальное обучение и не имеющие противопоказаний по состоянию здоровья.</w:t>
      </w:r>
    </w:p>
    <w:p w:rsidR="00AF29A4" w:rsidRPr="00AF29A4" w:rsidRDefault="00AF29A4" w:rsidP="00AF29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2. В процессе контроля выполнения </w:t>
      </w:r>
      <w:r w:rsidR="002D28D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конкурсного </w:t>
      </w: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задания и нахождения на </w:t>
      </w:r>
      <w:r w:rsidR="002D28D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конкурсной </w:t>
      </w: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площадке Эксперт обязан четко соблюдать:</w:t>
      </w:r>
    </w:p>
    <w:p w:rsidR="00AF29A4" w:rsidRPr="00AF29A4" w:rsidRDefault="00AF29A4" w:rsidP="00AF29A4">
      <w:pPr>
        <w:spacing w:after="0" w:line="276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- инструкции по охране труда и технике безопасности; </w:t>
      </w:r>
    </w:p>
    <w:p w:rsidR="00AF29A4" w:rsidRPr="00AF29A4" w:rsidRDefault="00AF29A4" w:rsidP="00AF29A4">
      <w:pPr>
        <w:spacing w:after="0" w:line="276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AF29A4" w:rsidRPr="00AF29A4" w:rsidRDefault="00AF29A4" w:rsidP="00AF29A4">
      <w:pPr>
        <w:spacing w:after="0" w:line="276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- распис</w:t>
      </w:r>
      <w:r w:rsidR="002D28D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ание и график проведения конкурса</w:t>
      </w: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, установленные режимы труда и отдыха.</w:t>
      </w:r>
    </w:p>
    <w:p w:rsidR="00AF29A4" w:rsidRPr="00AF29A4" w:rsidRDefault="00AF29A4" w:rsidP="00AF29A4">
      <w:pPr>
        <w:spacing w:after="0" w:line="276" w:lineRule="auto"/>
        <w:ind w:left="15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AF29A4" w:rsidRPr="00AF29A4" w:rsidRDefault="00AF29A4" w:rsidP="002D28D3">
      <w:pPr>
        <w:numPr>
          <w:ilvl w:val="0"/>
          <w:numId w:val="4"/>
        </w:numPr>
        <w:spacing w:after="0" w:line="276" w:lineRule="auto"/>
        <w:ind w:left="0"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электрический ток;</w:t>
      </w:r>
    </w:p>
    <w:p w:rsidR="00AF29A4" w:rsidRPr="00AF29A4" w:rsidRDefault="00AF29A4" w:rsidP="002D28D3">
      <w:pPr>
        <w:numPr>
          <w:ilvl w:val="0"/>
          <w:numId w:val="4"/>
        </w:numPr>
        <w:spacing w:after="0" w:line="276" w:lineRule="auto"/>
        <w:ind w:left="0"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AF29A4" w:rsidRPr="00AF29A4" w:rsidRDefault="00AF29A4" w:rsidP="002D28D3">
      <w:pPr>
        <w:numPr>
          <w:ilvl w:val="0"/>
          <w:numId w:val="4"/>
        </w:numPr>
        <w:spacing w:after="0" w:line="276" w:lineRule="auto"/>
        <w:ind w:left="0"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шум, обусловленный конструкцией оргтехники;</w:t>
      </w:r>
    </w:p>
    <w:p w:rsidR="00AF29A4" w:rsidRPr="00AF29A4" w:rsidRDefault="00AF29A4" w:rsidP="002D28D3">
      <w:pPr>
        <w:numPr>
          <w:ilvl w:val="0"/>
          <w:numId w:val="4"/>
        </w:numPr>
        <w:spacing w:after="0" w:line="276" w:lineRule="auto"/>
        <w:ind w:left="0"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химические вещества, выделяющиеся при работе оргтехники;</w:t>
      </w:r>
    </w:p>
    <w:p w:rsidR="00AF29A4" w:rsidRPr="00AF29A4" w:rsidRDefault="00AF29A4" w:rsidP="002D28D3">
      <w:pPr>
        <w:numPr>
          <w:ilvl w:val="0"/>
          <w:numId w:val="4"/>
        </w:numPr>
        <w:spacing w:after="0" w:line="276" w:lineRule="auto"/>
        <w:ind w:left="0"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зрительное перенапряжение при работе с ПК.</w:t>
      </w:r>
    </w:p>
    <w:p w:rsidR="00AF29A4" w:rsidRPr="00AF29A4" w:rsidRDefault="00AF29A4" w:rsidP="00AF29A4">
      <w:pPr>
        <w:spacing w:after="0" w:line="276" w:lineRule="auto"/>
        <w:ind w:left="15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 При наблюдении за выполнением </w:t>
      </w:r>
      <w:r w:rsidR="002D28D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конкурсного </w:t>
      </w: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задания участниками на Эксперта могут воздействовать следующие вредные и (или) опасные производственные факторы:</w:t>
      </w:r>
    </w:p>
    <w:p w:rsidR="00AF29A4" w:rsidRPr="00AF29A4" w:rsidRDefault="00AF29A4" w:rsidP="00AF29A4">
      <w:pPr>
        <w:spacing w:after="0" w:line="276" w:lineRule="auto"/>
        <w:ind w:left="15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Физические:</w:t>
      </w:r>
    </w:p>
    <w:p w:rsidR="00AF29A4" w:rsidRPr="00AF29A4" w:rsidRDefault="00AF29A4" w:rsidP="002D28D3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режущие и колющие предметы;</w:t>
      </w:r>
    </w:p>
    <w:p w:rsidR="00AF29A4" w:rsidRPr="00AF29A4" w:rsidRDefault="00AF29A4" w:rsidP="002D28D3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пониженная температура воздуха рабочей зоны; </w:t>
      </w:r>
    </w:p>
    <w:p w:rsidR="00AF29A4" w:rsidRPr="00AF29A4" w:rsidRDefault="00AF29A4" w:rsidP="002D28D3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повышенная влажность воздуха; </w:t>
      </w:r>
    </w:p>
    <w:p w:rsidR="00AF29A4" w:rsidRPr="00AF29A4" w:rsidRDefault="00AF29A4" w:rsidP="002D28D3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повышенная или пониженная подвижность воздуха; </w:t>
      </w:r>
    </w:p>
    <w:p w:rsidR="00AF29A4" w:rsidRPr="00AF29A4" w:rsidRDefault="00AF29A4" w:rsidP="002D28D3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повышенное значение напряжения в электрической цепи; </w:t>
      </w:r>
    </w:p>
    <w:p w:rsidR="00AF29A4" w:rsidRPr="00AF29A4" w:rsidRDefault="00AF29A4" w:rsidP="002D28D3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недостаточная освещенность рабочей зоны; </w:t>
      </w:r>
    </w:p>
    <w:p w:rsidR="00AF29A4" w:rsidRPr="00AF29A4" w:rsidRDefault="00AF29A4" w:rsidP="002D28D3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острые кромки, заусенцы и неровности поверхностей оборудования, инструмента, инвентаря, тары; </w:t>
      </w:r>
    </w:p>
    <w:p w:rsidR="00AF29A4" w:rsidRPr="00AF29A4" w:rsidRDefault="00AF29A4" w:rsidP="00AF29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Химические:</w:t>
      </w:r>
    </w:p>
    <w:p w:rsidR="00AF29A4" w:rsidRPr="00AF29A4" w:rsidRDefault="00AF29A4" w:rsidP="002D28D3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вредные вещества в воздухе рабочей зоны</w:t>
      </w:r>
    </w:p>
    <w:p w:rsidR="00AF29A4" w:rsidRPr="00AF29A4" w:rsidRDefault="00AF29A4" w:rsidP="00AF29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Психологические:</w:t>
      </w:r>
    </w:p>
    <w:p w:rsidR="00AF29A4" w:rsidRPr="00AF29A4" w:rsidRDefault="00AF29A4" w:rsidP="002D28D3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чрезмерное напряжение внимания, усиленная нагрузка на зрение;</w:t>
      </w:r>
    </w:p>
    <w:p w:rsidR="00AF29A4" w:rsidRPr="00AF29A4" w:rsidRDefault="00AF29A4" w:rsidP="002D28D3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нервно - психические перегрузки;</w:t>
      </w:r>
    </w:p>
    <w:p w:rsidR="00AF29A4" w:rsidRPr="00AF29A4" w:rsidRDefault="00AF29A4" w:rsidP="002D28D3">
      <w:pPr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повышенная ответственность</w:t>
      </w:r>
    </w:p>
    <w:p w:rsidR="00AF29A4" w:rsidRPr="00AF29A4" w:rsidRDefault="00AF29A4" w:rsidP="00AF29A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5. Применяемые во время выполнения задания демонстрационного экзамена средства индивидуальной защиты:</w:t>
      </w:r>
    </w:p>
    <w:p w:rsidR="00AF29A4" w:rsidRPr="00AF29A4" w:rsidRDefault="00AF29A4" w:rsidP="002D28D3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Китель х/б или халат х/б</w:t>
      </w:r>
      <w:r w:rsidR="002D28D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/одноразовый халат</w:t>
      </w: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;</w:t>
      </w:r>
    </w:p>
    <w:p w:rsidR="00AF29A4" w:rsidRPr="00AF29A4" w:rsidRDefault="00AF29A4" w:rsidP="002D28D3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Брюки профессиональные х/б;</w:t>
      </w:r>
    </w:p>
    <w:p w:rsidR="00AF29A4" w:rsidRPr="00AF29A4" w:rsidRDefault="00AF29A4" w:rsidP="002D28D3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Головной убор – одноразовая шапочка;</w:t>
      </w:r>
    </w:p>
    <w:p w:rsidR="00AF29A4" w:rsidRPr="00AF29A4" w:rsidRDefault="00AF29A4" w:rsidP="002D28D3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Обувь –сабо;</w:t>
      </w:r>
    </w:p>
    <w:p w:rsidR="00AF29A4" w:rsidRPr="00AF29A4" w:rsidRDefault="00AF29A4" w:rsidP="002D28D3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Перчатки одноразовые;</w:t>
      </w:r>
    </w:p>
    <w:p w:rsidR="00AF29A4" w:rsidRPr="00AF29A4" w:rsidRDefault="00AF29A4" w:rsidP="002D28D3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Утеплённый белый жилет</w:t>
      </w:r>
      <w:r w:rsidR="002D28D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;</w:t>
      </w:r>
    </w:p>
    <w:p w:rsidR="00AF29A4" w:rsidRPr="00AF29A4" w:rsidRDefault="00AF29A4" w:rsidP="00AF29A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6. Знаки безопасности, используемые на рабочих местах участников, для обозначения присутствующих опасностей:</w:t>
      </w:r>
    </w:p>
    <w:p w:rsidR="00AF29A4" w:rsidRPr="00AF29A4" w:rsidRDefault="00AF29A4" w:rsidP="00AF29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1490"/>
      </w:tblGrid>
      <w:tr w:rsidR="00AF29A4" w:rsidRPr="00AF29A4" w:rsidTr="00B308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 04 Огнетушитель</w:t>
            </w:r>
            <w:r w:rsidR="00CB2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211AA35B" wp14:editId="15F9A870">
                  <wp:extent cx="447675" cy="438150"/>
                  <wp:effectExtent l="0" t="0" r="9525" b="0"/>
                  <wp:docPr id="32" name="Рисунок 32" descr="https://lh3.googleusercontent.com/knV2SiKW7ow0Q2qLPi1Hc4c1otfBwQsrqpjie6nTVJH2QwNcx-yc1NVPd32UHhP3IG0-1RihbvNTVCjpmyIwKwE31gKOTfyoQFk_-fsxhC9mWUaZ07swEB5MQfYg0CVG_PF0YRs=s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3.googleusercontent.com/knV2SiKW7ow0Q2qLPi1Hc4c1otfBwQsrqpjie6nTVJH2QwNcx-yc1NVPd32UHhP3IG0-1RihbvNTVCjpmyIwKwE31gKOTfyoQFk_-fsxhC9mWUaZ07swEB5MQfYg0CVG_PF0YRs=s1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9A4" w:rsidRPr="00AF29A4" w:rsidTr="00B308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для использования при пожаре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25BF8404" wp14:editId="3F385130">
                  <wp:extent cx="428625" cy="428625"/>
                  <wp:effectExtent l="0" t="0" r="9525" b="9525"/>
                  <wp:docPr id="33" name="Рисунок 33" descr="https://lh4.googleusercontent.com/2pgrOSLy1u8xMktXx-u8cxOPvJyDomSlR9fydqB1NygkytJIDhBIzMuXOq8O0XqA7Ppd4Do9FM_3iKX8BE3FJXmRjfDmjmjewyz_2ZslGN8i_1G7ELgnOtvvGrd440Uajbyk55Y=s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4.googleusercontent.com/2pgrOSLy1u8xMktXx-u8cxOPvJyDomSlR9fydqB1NygkytJIDhBIzMuXOq8O0XqA7Ppd4Do9FM_3iKX8BE3FJXmRjfDmjmjewyz_2ZslGN8i_1G7ELgnOtvvGrd440Uajbyk55Y=s1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9A4" w:rsidRPr="00AF29A4" w:rsidTr="00B308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 22 Указатель выхода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6E8F8011" wp14:editId="12310005">
                  <wp:extent cx="771525" cy="409575"/>
                  <wp:effectExtent l="0" t="0" r="9525" b="9525"/>
                  <wp:docPr id="34" name="Рисунок 34" descr="https://lh3.googleusercontent.com/BXVd-s0-G5B34fQo-CWVfLsvGY6-USPLc794cJIvEXqAlddf2fDPKGkmmlcmIfszDLaJLMLcgKf-SZY4yeDFU8QUNTQqUSFZUEROUFXZUrfFX0WeB2ibPaks36Zo5V6HZpW3ZQc=s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3.googleusercontent.com/BXVd-s0-G5B34fQo-CWVfLsvGY6-USPLc794cJIvEXqAlddf2fDPKGkmmlcmIfszDLaJLMLcgKf-SZY4yeDFU8QUNTQqUSFZUEROUFXZUrfFX0WeB2ibPaks36Zo5V6HZpW3ZQc=s1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9A4" w:rsidRPr="00AF29A4" w:rsidTr="00B308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E 23 Указатель запасного выхода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7CDA6C65" wp14:editId="627D61D0">
                  <wp:extent cx="809625" cy="438150"/>
                  <wp:effectExtent l="0" t="0" r="9525" b="0"/>
                  <wp:docPr id="35" name="Рисунок 35" descr="https://lh6.googleusercontent.com/yPV8bfHtrF2pRNVwiWTKHet8_TIp3A-3g4sI6XTflEB4sm9aVIM1NB-ZESu_nPDjnUbRQoro2Kc5Ii_1k8CiGr7-LnpiAOILApubLkNmHIQ0ZFU7u502Gpd0Y6jtzyEfDuGh49k=s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6.googleusercontent.com/yPV8bfHtrF2pRNVwiWTKHet8_TIp3A-3g4sI6XTflEB4sm9aVIM1NB-ZESu_nPDjnUbRQoro2Kc5Ii_1k8CiGr7-LnpiAOILApubLkNmHIQ0ZFU7u502Gpd0Y6jtzyEfDuGh49k=s1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9A4" w:rsidRPr="00AF29A4" w:rsidTr="00B308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EC 01 Аптечка первой медицинской помощи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7F1E63F7" wp14:editId="4BEE0127">
                  <wp:extent cx="466725" cy="466725"/>
                  <wp:effectExtent l="0" t="0" r="9525" b="9525"/>
                  <wp:docPr id="36" name="Рисунок 36" descr="https://lh5.googleusercontent.com/n-HeVSPrTRaP1GUat7dDldVUoRxDKM8TihzdMtdk3xNwC2r0-mNNn0c1-sG5YmTCAwGUmLZoQHTFXZVxvKABXOKn-QlCmEVXhiFPe0aJSiEeRsLI9ATL1K8bo0_fCJ0Rzj55BnI=s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5.googleusercontent.com/n-HeVSPrTRaP1GUat7dDldVUoRxDKM8TihzdMtdk3xNwC2r0-mNNn0c1-sG5YmTCAwGUmLZoQHTFXZVxvKABXOKn-QlCmEVXhiFPe0aJSiEeRsLI9ATL1K8bo0_fCJ0Rzj55BnI=s1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9A4" w:rsidRPr="00AF29A4" w:rsidTr="00B308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 01 Запрещается курить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29A4" w:rsidRPr="00AF29A4" w:rsidRDefault="00AF29A4" w:rsidP="00AF29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9A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04AF09EA" wp14:editId="4A1C1A31">
                  <wp:extent cx="476250" cy="476250"/>
                  <wp:effectExtent l="0" t="0" r="0" b="0"/>
                  <wp:docPr id="37" name="Рисунок 37" descr="https://lh6.googleusercontent.com/ebGFkSZBfU97Ddr17secNzOCUpa_sJOAAxLlKmbJLz8-PefJ60mS_e-VpyRXnzeaSGbGG28xQ3ZPc-xHBv3webGiDmfrT_et_7J-9lLHgOMKkgmOxe3sw9ohRy8z4SQVhmLfLdY=s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6.googleusercontent.com/ebGFkSZBfU97Ddr17secNzOCUpa_sJOAAxLlKmbJLz8-PefJ60mS_e-VpyRXnzeaSGbGG28xQ3ZPc-xHBv3webGiDmfrT_et_7J-9lLHgOMKkgmOxe3sw9ohRy8z4SQVhmLfLdY=s1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9A4" w:rsidRPr="00AF29A4" w:rsidRDefault="00AF29A4" w:rsidP="00AF29A4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:rsidR="00AF29A4" w:rsidRPr="00AF29A4" w:rsidRDefault="00AF29A4" w:rsidP="00AF29A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AF29A4" w:rsidRPr="00AF29A4" w:rsidRDefault="00AF29A4" w:rsidP="00AF29A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8. В п</w:t>
      </w:r>
      <w:r w:rsidR="002D28D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омещении общей рабочей площадки конкурса </w:t>
      </w: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Компетенции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AF29A4" w:rsidRPr="00AF29A4" w:rsidRDefault="00AF29A4" w:rsidP="00AF29A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9. В случае возникновения несчастного случая или болезни Эксперта, об этом немедленно уведомляется Главный эксперт. </w:t>
      </w:r>
    </w:p>
    <w:p w:rsidR="00AF29A4" w:rsidRPr="00AF29A4" w:rsidRDefault="00AF29A4" w:rsidP="00AF29A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10. Эксперты, допустившие невыполнение или нарушение инструкции по охране труда, привлекаются к ответственности в соответствии </w:t>
      </w:r>
      <w:r w:rsidR="002D28D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 Регламентом конкурса</w:t>
      </w:r>
      <w:r w:rsidRPr="00AF29A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, а при необходимости согласно действующему законодательству.</w:t>
      </w:r>
    </w:p>
    <w:p w:rsidR="00AF29A4" w:rsidRPr="00AF29A4" w:rsidRDefault="00AF29A4" w:rsidP="00AF29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A4" w:rsidRPr="00AF29A4" w:rsidRDefault="002D28D3" w:rsidP="002D28D3">
      <w:pPr>
        <w:keepNext/>
        <w:keepLines/>
        <w:spacing w:after="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heading=h.26in1rg" w:colFirst="0" w:colLast="0"/>
      <w:bookmarkStart w:id="20" w:name="_Toc111545118"/>
      <w:bookmarkEnd w:id="1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F29A4"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перед началом работы</w:t>
      </w:r>
      <w:bookmarkEnd w:id="20"/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Эксперты должны выполнить следующее: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Подготовительный день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</w:t>
      </w:r>
      <w:r w:rsidR="002D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конкурсным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Проверить специальную одежду, обувь и др. средства индивидуальной защиты. Надеть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Ежедневно, перед началом выполнения </w:t>
      </w:r>
      <w:r w:rsidR="002D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участниками, Эксперт с особыми полномочиями проводит инструктаж по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охране труда, Эксперты контролируют процесс подготовки рабочего места участниками.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Ежедневно, перед началом работ на </w:t>
      </w:r>
      <w:r w:rsidR="002D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и в помещении экспертов необходимо: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осмотреть рабочие места экспертов и участников;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привести в порядок рабочее место эксперта;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правильность подключения оборудования в электросеть;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надеть необходимые средства индивидуальной защиты.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администратору площадки.</w:t>
      </w:r>
    </w:p>
    <w:p w:rsidR="00AF29A4" w:rsidRPr="00AF29A4" w:rsidRDefault="00AF29A4" w:rsidP="00AF29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AF29A4" w:rsidRPr="00AF29A4" w:rsidRDefault="002D28D3" w:rsidP="002D28D3">
      <w:pPr>
        <w:keepNext/>
        <w:keepLines/>
        <w:spacing w:after="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heading=h.lnxbz9" w:colFirst="0" w:colLast="0"/>
      <w:bookmarkStart w:id="22" w:name="_Toc111545119"/>
      <w:bookmarkEnd w:id="2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F29A4"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во время работы</w:t>
      </w:r>
      <w:bookmarkEnd w:id="22"/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выполнении работ по оценке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Суммарное время непосредственной работы с персональным компьютером </w:t>
      </w:r>
      <w:r w:rsidR="006E55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другой оргтехникой в течение конкурсного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должно быть не более 6 часов.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 избежание поражения током запрещается: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самостоятельно вскрытие и ремонт оборудования;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переключать разъемы интерфейсных кабелей периферийных устройств при включенном питании;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загромождать верхние панели устройств бумагами и посторонними предметами;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выполнении модулей </w:t>
      </w:r>
      <w:r w:rsidR="006E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Эксперту во время работы с оргтехникой: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 внимание на символы, высвечивающиеся на панели оборудования, не игнорировать их;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производить включение/выключение аппаратов мокрыми руками;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ставить на устройство емкости с водой, не класть металлические предметы;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эксплуатировать аппарат, если он перегрелся, стал дымиться, появился посторонний запах или звук;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эксплуатировать аппарат, если его уронили или корпус был поврежден;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вынимать застрявшие листы можно только после отключения устройства из сети;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перемещать аппараты включенными в сеть;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работы по замене картриджей, бумаги можно производить только после отключения аппарата от сети;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запрещается опираться на стекло </w:t>
      </w:r>
      <w:proofErr w:type="spellStart"/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оригиналодержателя</w:t>
      </w:r>
      <w:proofErr w:type="spellEnd"/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класть на него какие-либо вещи помимо оригинала;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работать на аппарате с треснувшим стеклом;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мыть руки теплой водой с мылом после каждой чистки картриджей, узлов и т.д.;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просыпанный тонер, носитель немедленно собрать пылесосом или влажной ветошью.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Запрещается: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устанавливать неизвестные системы паролирования и самостоятельно проводить переформатирование диска;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при себе любые средства связи;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любой документацией кроме предусмотренной </w:t>
      </w:r>
      <w:r w:rsidR="006E5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конкурсным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неисправности оборудования – прекратить работу и сообщить об этом Техническому эксперту, а в его отсутствие главному Эксперту.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B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наблюдении за выполнением </w:t>
      </w:r>
      <w:r w:rsidR="006E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6E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Эксперту: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одеть необходимые средства индивидуальной защиты;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передвигаться по площадке не спеша, не делая резких движений, смотря под ноги.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A4" w:rsidRPr="00AF29A4" w:rsidRDefault="006E55C4" w:rsidP="006E55C4">
      <w:pPr>
        <w:keepNext/>
        <w:keepLines/>
        <w:spacing w:after="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_heading=h.35nkun2" w:colFirst="0" w:colLast="0"/>
      <w:bookmarkStart w:id="24" w:name="_Toc111545120"/>
      <w:bookmarkEnd w:id="2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F29A4"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охраны труда в аварийных ситуациях</w:t>
      </w:r>
      <w:bookmarkEnd w:id="24"/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 обнаружении очага возгорания на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AF29A4" w:rsidRPr="00AF29A4" w:rsidRDefault="00AF29A4" w:rsidP="00AF29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студентов и экспертов с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AF29A4" w:rsidRPr="00AF29A4" w:rsidRDefault="00AF29A4" w:rsidP="00AF29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A4" w:rsidRPr="00AF29A4" w:rsidRDefault="006E55C4" w:rsidP="006E55C4">
      <w:pPr>
        <w:keepNext/>
        <w:keepLines/>
        <w:spacing w:after="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_heading=h.1ksv4uv" w:colFirst="0" w:colLast="0"/>
      <w:bookmarkStart w:id="26" w:name="_Toc111545121"/>
      <w:bookmarkEnd w:id="2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AF29A4" w:rsidRPr="00AF2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охраны труда по окончании выполнения работы</w:t>
      </w:r>
      <w:bookmarkEnd w:id="26"/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r w:rsidR="006E5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дня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 обязан: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Отключить электрические приборы, оборудование, инструмент и устройства от источника питания.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Привести в порядок рабочее место Эксперта и проверить рабочие места. </w:t>
      </w:r>
    </w:p>
    <w:p w:rsidR="00AF29A4" w:rsidRPr="00AF29A4" w:rsidRDefault="00AF29A4" w:rsidP="00AF29A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Сообщить Техническому эксперту о выявленных во время выполнения </w:t>
      </w:r>
      <w:r w:rsidR="006E5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задания</w:t>
      </w:r>
      <w:r w:rsidRPr="00AF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неполадках и неисправностях оборудования, и других факторах, влияющих на безопасность труда.</w:t>
      </w:r>
    </w:p>
    <w:p w:rsidR="00AF29A4" w:rsidRPr="00AF29A4" w:rsidRDefault="00AF29A4" w:rsidP="00AF29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29A4" w:rsidRPr="00AF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3CC"/>
    <w:multiLevelType w:val="hybridMultilevel"/>
    <w:tmpl w:val="4CB66BA0"/>
    <w:lvl w:ilvl="0" w:tplc="F6C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383E"/>
    <w:multiLevelType w:val="multilevel"/>
    <w:tmpl w:val="9CEC7896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0C12750"/>
    <w:multiLevelType w:val="hybridMultilevel"/>
    <w:tmpl w:val="1B2CCD8A"/>
    <w:lvl w:ilvl="0" w:tplc="F6C808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E77792"/>
    <w:multiLevelType w:val="multilevel"/>
    <w:tmpl w:val="F532447A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4C145CFC"/>
    <w:multiLevelType w:val="hybridMultilevel"/>
    <w:tmpl w:val="0F661774"/>
    <w:lvl w:ilvl="0" w:tplc="F6C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43658"/>
    <w:multiLevelType w:val="hybridMultilevel"/>
    <w:tmpl w:val="2A2080E8"/>
    <w:lvl w:ilvl="0" w:tplc="D682B2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7D2BC9"/>
    <w:multiLevelType w:val="multilevel"/>
    <w:tmpl w:val="D1CE4A70"/>
    <w:lvl w:ilvl="0">
      <w:start w:val="1"/>
      <w:numFmt w:val="upperRoman"/>
      <w:pStyle w:val="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7" w15:restartNumberingAfterBreak="0">
    <w:nsid w:val="6EAC04D1"/>
    <w:multiLevelType w:val="hybridMultilevel"/>
    <w:tmpl w:val="E35E3634"/>
    <w:lvl w:ilvl="0" w:tplc="F6C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83A08"/>
    <w:multiLevelType w:val="hybridMultilevel"/>
    <w:tmpl w:val="26DE7576"/>
    <w:lvl w:ilvl="0" w:tplc="F6C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F74F1"/>
    <w:multiLevelType w:val="hybridMultilevel"/>
    <w:tmpl w:val="16A8AB9E"/>
    <w:lvl w:ilvl="0" w:tplc="F6C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A8"/>
    <w:rsid w:val="001022EE"/>
    <w:rsid w:val="00190506"/>
    <w:rsid w:val="002D28D3"/>
    <w:rsid w:val="002D5EBA"/>
    <w:rsid w:val="006A01C6"/>
    <w:rsid w:val="006A1346"/>
    <w:rsid w:val="006E55C4"/>
    <w:rsid w:val="007331B9"/>
    <w:rsid w:val="009E2110"/>
    <w:rsid w:val="009F42C6"/>
    <w:rsid w:val="00A7660C"/>
    <w:rsid w:val="00A96CA1"/>
    <w:rsid w:val="00AF29A4"/>
    <w:rsid w:val="00B535C1"/>
    <w:rsid w:val="00C03EA8"/>
    <w:rsid w:val="00CB2132"/>
    <w:rsid w:val="00F25245"/>
    <w:rsid w:val="00F3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D8C"/>
  <w15:chartTrackingRefBased/>
  <w15:docId w15:val="{6DD00009-E4FC-4C24-BF73-2F72FC5F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AF29A4"/>
    <w:pPr>
      <w:keepNext/>
      <w:keepLines/>
      <w:numPr>
        <w:numId w:val="2"/>
      </w:numPr>
      <w:spacing w:before="12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F29A4"/>
    <w:pPr>
      <w:keepNext/>
      <w:keepLines/>
      <w:numPr>
        <w:ilvl w:val="1"/>
        <w:numId w:val="2"/>
      </w:numPr>
      <w:spacing w:after="0" w:line="276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9A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9A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3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20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 Кожа</cp:lastModifiedBy>
  <cp:revision>10</cp:revision>
  <dcterms:created xsi:type="dcterms:W3CDTF">2023-02-04T11:07:00Z</dcterms:created>
  <dcterms:modified xsi:type="dcterms:W3CDTF">2023-02-15T09:50:00Z</dcterms:modified>
</cp:coreProperties>
</file>