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D2B" w:rsidRDefault="00315D2B" w:rsidP="00315D2B">
      <w:pPr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315D2B" w:rsidRDefault="00315D2B" w:rsidP="00315D2B">
      <w:pPr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315D2B" w:rsidRDefault="00315D2B" w:rsidP="00315D2B">
      <w:pPr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315D2B" w:rsidRDefault="00315D2B" w:rsidP="00315D2B">
      <w:pPr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315D2B" w:rsidRPr="00055F28" w:rsidRDefault="00315D2B" w:rsidP="00315D2B">
      <w:pPr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055F2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ПЛАН ЗАСТРОЙКИ</w:t>
      </w:r>
    </w:p>
    <w:p w:rsidR="00C37E4F" w:rsidRDefault="00315D2B" w:rsidP="00315D2B">
      <w:pPr>
        <w:jc w:val="center"/>
      </w:pPr>
      <w:r w:rsidRPr="00055F2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КОМПЕТЕНЦИИ</w:t>
      </w: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 «</w:t>
      </w:r>
      <w:r w:rsidRPr="00315D2B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РЕСТАВРАЦИЯ ПРОИЗВЕДЕНИЙ ЖИВОПИСИ</w:t>
      </w: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»</w:t>
      </w:r>
    </w:p>
    <w:p w:rsidR="00105A1F" w:rsidRDefault="007B07D7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436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застройки на 6 мес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3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1F" w:rsidRPr="006A72AC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  <w:r w:rsidR="006A72AC">
        <w:rPr>
          <w:rFonts w:ascii="Times New Roman" w:eastAsia="Arial Unicode MS" w:hAnsi="Times New Roman" w:cs="Times New Roman"/>
          <w:sz w:val="28"/>
          <w:szCs w:val="28"/>
        </w:rPr>
        <w:t xml:space="preserve"> Площадь площадки не менее 90 м</w:t>
      </w:r>
      <w:r w:rsidR="006A72AC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2</w:t>
      </w:r>
      <w:r w:rsidR="006A72A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</w:t>
      </w:r>
      <w:r w:rsidR="000C3DF4">
        <w:rPr>
          <w:rFonts w:ascii="Times New Roman" w:hAnsi="Times New Roman" w:cs="Times New Roman"/>
          <w:sz w:val="28"/>
          <w:szCs w:val="28"/>
        </w:rPr>
        <w:t>остается неизменной</w:t>
      </w:r>
      <w:r w:rsidR="00105A1F">
        <w:rPr>
          <w:rFonts w:ascii="Times New Roman" w:hAnsi="Times New Roman" w:cs="Times New Roman"/>
          <w:sz w:val="28"/>
          <w:szCs w:val="28"/>
        </w:rPr>
        <w:t>.</w:t>
      </w:r>
    </w:p>
    <w:p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</w:t>
      </w:r>
      <w:r w:rsidR="000C3DF4">
        <w:rPr>
          <w:rFonts w:ascii="Times New Roman" w:hAnsi="Times New Roman" w:cs="Times New Roman"/>
          <w:sz w:val="28"/>
          <w:szCs w:val="28"/>
        </w:rPr>
        <w:t xml:space="preserve">ого эксперта может размещаться </w:t>
      </w:r>
      <w:r>
        <w:rPr>
          <w:rFonts w:ascii="Times New Roman" w:hAnsi="Times New Roman" w:cs="Times New Roman"/>
          <w:sz w:val="28"/>
          <w:szCs w:val="28"/>
        </w:rPr>
        <w:t>как в отдельном помещении, так и в комнате экспертов.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4F"/>
    <w:rsid w:val="000C3DF4"/>
    <w:rsid w:val="00105A1F"/>
    <w:rsid w:val="00315D2B"/>
    <w:rsid w:val="00420B25"/>
    <w:rsid w:val="006A72AC"/>
    <w:rsid w:val="007B07D7"/>
    <w:rsid w:val="008016A3"/>
    <w:rsid w:val="009A2FAA"/>
    <w:rsid w:val="00AA4F53"/>
    <w:rsid w:val="00C37E4F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6A99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10</cp:revision>
  <dcterms:created xsi:type="dcterms:W3CDTF">2023-01-15T08:12:00Z</dcterms:created>
  <dcterms:modified xsi:type="dcterms:W3CDTF">2023-02-15T09:18:00Z</dcterms:modified>
</cp:coreProperties>
</file>