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BB5713D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AC5F678" w14:textId="72CCFF79" w:rsidR="00084BAD" w:rsidRDefault="00084BAD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D71BAD2" w14:textId="7F5C4B4E" w:rsidR="00084BAD" w:rsidRDefault="00084BAD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2C1FB74" w14:textId="77777777" w:rsidR="00084BAD" w:rsidRDefault="00084BAD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4AC0FDBF" w:rsidR="00334165" w:rsidRPr="00A204BB" w:rsidRDefault="00D37DEA" w:rsidP="00084BAD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</w:t>
          </w:r>
          <w:r w:rsidR="00084BAD">
            <w:rPr>
              <w:rFonts w:ascii="Times New Roman" w:eastAsia="Arial Unicode MS" w:hAnsi="Times New Roman" w:cs="Times New Roman"/>
              <w:sz w:val="56"/>
              <w:szCs w:val="56"/>
            </w:rPr>
            <w:t>ЗАДАНИЕ КОМПЕТЕНЦИИ</w:t>
          </w:r>
        </w:p>
        <w:p w14:paraId="0CE9BA28" w14:textId="44A9A897" w:rsidR="00832EBB" w:rsidRPr="00A204BB" w:rsidRDefault="00084BAD" w:rsidP="00084BAD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«УКЛАДКА НАПОЛЬНЫХ ПОКРЫТИЙ»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B526D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246A6D6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1B0555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BD40BFA" w14:textId="72AE7B76" w:rsidR="001B0555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455025" w:history="1">
        <w:r w:rsidR="001B0555" w:rsidRPr="008D68AB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_Toc126455025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3</w:t>
        </w:r>
        <w:r w:rsidR="001B0555">
          <w:rPr>
            <w:noProof/>
            <w:webHidden/>
          </w:rPr>
          <w:fldChar w:fldCharType="end"/>
        </w:r>
      </w:hyperlink>
    </w:p>
    <w:p w14:paraId="70DC6F93" w14:textId="5AA8C3C7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26" w:history="1">
        <w:r w:rsidR="001B0555" w:rsidRPr="008D68AB">
          <w:rPr>
            <w:rStyle w:val="ae"/>
            <w:noProof/>
          </w:rPr>
          <w:t>1.1. ОБЩИЕ СВЕДЕНИЯ О ТРЕБОВАНИЯХ КОМПЕТЕНЦИИ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_Toc126455026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3</w:t>
        </w:r>
        <w:r w:rsidR="001B0555">
          <w:rPr>
            <w:noProof/>
            <w:webHidden/>
          </w:rPr>
          <w:fldChar w:fldCharType="end"/>
        </w:r>
      </w:hyperlink>
    </w:p>
    <w:p w14:paraId="53B160F9" w14:textId="17094415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27" w:history="1">
        <w:r w:rsidR="001B0555" w:rsidRPr="008D68AB">
          <w:rPr>
            <w:rStyle w:val="ae"/>
            <w:noProof/>
          </w:rPr>
          <w:t>1.2. ПЕРЕЧЕНЬ ПРОФЕССИОНАЛЬНЫХ ЗАДАЧ СПЕЦИАЛИСТА ПО КОМПЕТЕНЦИИ «УКЛАДКА НАПОЛЬНЫХ ПОКРЫТИЙ»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_Toc126455027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3</w:t>
        </w:r>
        <w:r w:rsidR="001B0555">
          <w:rPr>
            <w:noProof/>
            <w:webHidden/>
          </w:rPr>
          <w:fldChar w:fldCharType="end"/>
        </w:r>
      </w:hyperlink>
    </w:p>
    <w:p w14:paraId="56E212FD" w14:textId="1CC7DE87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28" w:history="1">
        <w:r w:rsidR="001B0555" w:rsidRPr="008D68AB">
          <w:rPr>
            <w:rStyle w:val="ae"/>
            <w:noProof/>
          </w:rPr>
          <w:t>1.3. ТРЕБОВАНИЯ К СХЕМЕ ОЦЕНКИ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_Toc126455028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5</w:t>
        </w:r>
        <w:r w:rsidR="001B0555">
          <w:rPr>
            <w:noProof/>
            <w:webHidden/>
          </w:rPr>
          <w:fldChar w:fldCharType="end"/>
        </w:r>
      </w:hyperlink>
    </w:p>
    <w:p w14:paraId="39FF4848" w14:textId="41F4D34D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29" w:history="1">
        <w:r w:rsidR="001B0555" w:rsidRPr="008D68AB">
          <w:rPr>
            <w:rStyle w:val="ae"/>
            <w:noProof/>
          </w:rPr>
          <w:t>1.4. СПЕЦИФИКАЦИЯ ОЦЕНКИ КОМПЕТЕНЦИИ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_Toc126455029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5</w:t>
        </w:r>
        <w:r w:rsidR="001B0555">
          <w:rPr>
            <w:noProof/>
            <w:webHidden/>
          </w:rPr>
          <w:fldChar w:fldCharType="end"/>
        </w:r>
      </w:hyperlink>
    </w:p>
    <w:p w14:paraId="1184B9DE" w14:textId="30DDDA26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30" w:history="1">
        <w:r w:rsidR="001B0555" w:rsidRPr="008D68AB">
          <w:rPr>
            <w:rStyle w:val="ae"/>
            <w:noProof/>
          </w:rPr>
          <w:t xml:space="preserve">1.5.2. Структура модулей конкурсного задания </w:t>
        </w:r>
        <w:r w:rsidR="001B0555" w:rsidRPr="008D68AB">
          <w:rPr>
            <w:rStyle w:val="ae"/>
            <w:bCs/>
            <w:noProof/>
          </w:rPr>
          <w:t>(инвариант/вариатив)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_Toc126455030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7</w:t>
        </w:r>
        <w:r w:rsidR="001B0555">
          <w:rPr>
            <w:noProof/>
            <w:webHidden/>
          </w:rPr>
          <w:fldChar w:fldCharType="end"/>
        </w:r>
      </w:hyperlink>
    </w:p>
    <w:p w14:paraId="2BDB269B" w14:textId="28DED722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31" w:history="1">
        <w:r w:rsidR="001B0555" w:rsidRPr="008D68AB">
          <w:rPr>
            <w:rStyle w:val="ae"/>
            <w:iCs/>
            <w:noProof/>
          </w:rPr>
          <w:t>2. СПЕЦИАЛЬНЫЕ ПРАВИЛА КОМПЕТЕНЦИИ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_Toc126455031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7</w:t>
        </w:r>
        <w:r w:rsidR="001B0555">
          <w:rPr>
            <w:noProof/>
            <w:webHidden/>
          </w:rPr>
          <w:fldChar w:fldCharType="end"/>
        </w:r>
      </w:hyperlink>
    </w:p>
    <w:p w14:paraId="1164E18D" w14:textId="74E297C4" w:rsidR="001B0555" w:rsidRDefault="00B526D3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26455032" w:history="1">
        <w:r w:rsidR="001B0555" w:rsidRPr="008D68AB">
          <w:rPr>
            <w:rStyle w:val="ae"/>
            <w:noProof/>
          </w:rPr>
          <w:t xml:space="preserve">2.1. </w:t>
        </w:r>
        <w:r w:rsidR="001B0555" w:rsidRPr="008D68AB">
          <w:rPr>
            <w:rStyle w:val="ae"/>
            <w:bCs/>
            <w:iCs/>
            <w:noProof/>
          </w:rPr>
          <w:t>Личный инструмент конкурсанта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_Toc126455032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7</w:t>
        </w:r>
        <w:r w:rsidR="001B0555">
          <w:rPr>
            <w:noProof/>
            <w:webHidden/>
          </w:rPr>
          <w:fldChar w:fldCharType="end"/>
        </w:r>
      </w:hyperlink>
    </w:p>
    <w:p w14:paraId="662D9E82" w14:textId="2D98BFAC" w:rsidR="001B0555" w:rsidRDefault="00B526D3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26455033" w:history="1">
        <w:r w:rsidR="001B0555" w:rsidRPr="008D68AB">
          <w:rPr>
            <w:rStyle w:val="ae"/>
            <w:rFonts w:ascii="Times New Roman" w:hAnsi="Times New Roman"/>
            <w:noProof/>
          </w:rPr>
          <w:t>3. Приложения</w:t>
        </w:r>
        <w:r w:rsidR="001B0555">
          <w:rPr>
            <w:noProof/>
            <w:webHidden/>
          </w:rPr>
          <w:tab/>
        </w:r>
        <w:r w:rsidR="001B0555">
          <w:rPr>
            <w:noProof/>
            <w:webHidden/>
          </w:rPr>
          <w:fldChar w:fldCharType="begin"/>
        </w:r>
        <w:r w:rsidR="001B0555">
          <w:rPr>
            <w:noProof/>
            <w:webHidden/>
          </w:rPr>
          <w:instrText xml:space="preserve"> PAGEREF _Toc126455033 \h </w:instrText>
        </w:r>
        <w:r w:rsidR="001B0555">
          <w:rPr>
            <w:noProof/>
            <w:webHidden/>
          </w:rPr>
        </w:r>
        <w:r w:rsidR="001B0555">
          <w:rPr>
            <w:noProof/>
            <w:webHidden/>
          </w:rPr>
          <w:fldChar w:fldCharType="separate"/>
        </w:r>
        <w:r w:rsidR="001B0555">
          <w:rPr>
            <w:noProof/>
            <w:webHidden/>
          </w:rPr>
          <w:t>8</w:t>
        </w:r>
        <w:r w:rsidR="001B0555">
          <w:rPr>
            <w:noProof/>
            <w:webHidden/>
          </w:rPr>
          <w:fldChar w:fldCharType="end"/>
        </w:r>
      </w:hyperlink>
    </w:p>
    <w:p w14:paraId="36AA3717" w14:textId="7F26DB95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638DD10E" w14:textId="596E01C8" w:rsidR="00A61551" w:rsidRPr="00E31D12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УНП – укладка напольных покрытий</w:t>
      </w:r>
    </w:p>
    <w:p w14:paraId="6C4741ED" w14:textId="7F9AAD2F" w:rsidR="00205A96" w:rsidRPr="00E31D12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СП – своды правил</w:t>
      </w:r>
    </w:p>
    <w:p w14:paraId="1C46E001" w14:textId="001B04BA" w:rsidR="00205A96" w:rsidRPr="00E31D12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СНиП – строительные нормы и правила</w:t>
      </w:r>
    </w:p>
    <w:p w14:paraId="279108B2" w14:textId="6E1583E2" w:rsid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СанПиН – санитарные правила и нормы</w:t>
      </w:r>
    </w:p>
    <w:p w14:paraId="4A717574" w14:textId="19170037" w:rsidR="003D099F" w:rsidRPr="00E31D12" w:rsidRDefault="003D099F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ЕТКС – единый тарифно-квалификационный справочник</w:t>
      </w:r>
    </w:p>
    <w:p w14:paraId="3332290D" w14:textId="65D46DEE" w:rsidR="00205A96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ГОСТ – государственный </w:t>
      </w:r>
      <w:r w:rsidR="00E31D12"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общесоюзный стандарт</w:t>
      </w:r>
    </w:p>
    <w:p w14:paraId="218A294A" w14:textId="1DFD7C1C" w:rsidR="003D099F" w:rsidRPr="00E31D12" w:rsidRDefault="003D099F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ru-RU" w:eastAsia="ru-RU"/>
        </w:rPr>
        <w:t>ПС – профессиональный стандарт</w:t>
      </w:r>
    </w:p>
    <w:p w14:paraId="16BCD8B7" w14:textId="6AD62B9F" w:rsidR="00205A96" w:rsidRPr="00E31D12" w:rsidRDefault="00205A96" w:rsidP="00E31D1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ФГОС </w:t>
      </w:r>
      <w:r w:rsidR="00E31D12"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СПО</w:t>
      </w: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– федеральный государственный образовательный стандарт</w:t>
      </w:r>
      <w:r w:rsidR="00E31D12"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 </w:t>
      </w:r>
      <w:r w:rsid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ab/>
      </w:r>
      <w:r w:rsidR="00E31D12"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среднего профессионального образования</w:t>
      </w:r>
    </w:p>
    <w:p w14:paraId="142AA966" w14:textId="24D4C9C0" w:rsidR="00205A96" w:rsidRPr="00E31D12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ПК – профессиональные компетенции</w:t>
      </w:r>
    </w:p>
    <w:p w14:paraId="124CA318" w14:textId="2E4BE79F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ОК – общекультурные компетенции</w:t>
      </w:r>
    </w:p>
    <w:p w14:paraId="31018DD0" w14:textId="481D2255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КЗ – конкурсное задание</w:t>
      </w:r>
    </w:p>
    <w:p w14:paraId="20BAE7F4" w14:textId="348F2AFF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ИЛ – инфраструктурный лист</w:t>
      </w:r>
    </w:p>
    <w:p w14:paraId="7371389F" w14:textId="1E0372A7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ПЗ – план застройки</w:t>
      </w:r>
    </w:p>
    <w:p w14:paraId="05522978" w14:textId="41DA32A8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КО – критерии оценки</w:t>
      </w:r>
    </w:p>
    <w:p w14:paraId="237E115C" w14:textId="6E51F94F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ГЭ – главный эксперт</w:t>
      </w:r>
    </w:p>
    <w:p w14:paraId="59D63845" w14:textId="7ED21407" w:rsidR="00E31D12" w:rsidRPr="00E31D12" w:rsidRDefault="00E31D1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E31D12">
        <w:rPr>
          <w:rFonts w:ascii="Times New Roman" w:hAnsi="Times New Roman"/>
          <w:bCs/>
          <w:iCs/>
          <w:sz w:val="28"/>
          <w:szCs w:val="28"/>
          <w:lang w:val="ru-RU" w:eastAsia="ru-RU"/>
        </w:rPr>
        <w:t>ТАП – технический администратор площадки</w:t>
      </w:r>
    </w:p>
    <w:p w14:paraId="64BB87B6" w14:textId="77777777" w:rsidR="00205A96" w:rsidRDefault="00205A96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</w:p>
    <w:p w14:paraId="2D251E6E" w14:textId="22319780" w:rsidR="00FB3492" w:rsidRPr="00786827" w:rsidRDefault="00FB3492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 w:rsidRPr="00786827"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Необходимо прописать все определения, аббревиатуры, касающиеся конкретной компетенции 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645502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645502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18424B59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1B0555">
        <w:rPr>
          <w:rFonts w:ascii="Times New Roman" w:hAnsi="Times New Roman" w:cs="Times New Roman"/>
          <w:sz w:val="28"/>
          <w:szCs w:val="28"/>
        </w:rPr>
        <w:t>Укладка напольных покрытий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FF3CCB3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645502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1B0555">
        <w:rPr>
          <w:rFonts w:ascii="Times New Roman" w:hAnsi="Times New Roman"/>
          <w:color w:val="000000"/>
          <w:sz w:val="24"/>
          <w:lang w:val="ru-RU"/>
        </w:rPr>
        <w:t>УКЛАДКА НАПОЛЬНЫХ ПОКРЫТИЙ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A61551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A61551" w:rsidRPr="000244DA" w:rsidRDefault="00A61551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A322EF7" w:rsidR="00A61551" w:rsidRPr="00700D47" w:rsidRDefault="00A61551" w:rsidP="00764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Организация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1EAC3985" w:rsidR="00A61551" w:rsidRPr="00A61551" w:rsidRDefault="009F12CB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  <w:r w:rsidR="00A615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A61551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A61551" w:rsidRPr="000244DA" w:rsidRDefault="00A61551" w:rsidP="00A61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D5F47E" w14:textId="77777777" w:rsidR="00A61551" w:rsidRPr="00700D47" w:rsidRDefault="00A61551" w:rsidP="00A61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E119184" w14:textId="77777777" w:rsidR="00A61551" w:rsidRPr="00700D47" w:rsidRDefault="00A61551" w:rsidP="00A61551">
            <w:pPr>
              <w:pStyle w:val="aff1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t>стандарты техники безопасности и норм охраны здоровья, применяемые во время всего периода работы;</w:t>
            </w:r>
          </w:p>
          <w:p w14:paraId="10DDAF26" w14:textId="130845A7" w:rsidR="00A61551" w:rsidRPr="00700D47" w:rsidRDefault="00A61551" w:rsidP="00A61551">
            <w:pPr>
              <w:pStyle w:val="aff1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sz w:val="28"/>
                <w:szCs w:val="28"/>
              </w:rPr>
              <w:t>время, которое затрачивается на каждую операцию и этапы работ;</w:t>
            </w: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A61551" w:rsidRPr="000244DA" w:rsidRDefault="00A61551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551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A61551" w:rsidRPr="000244DA" w:rsidRDefault="00A61551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EA2919" w14:textId="77777777" w:rsidR="00A61551" w:rsidRPr="00700D47" w:rsidRDefault="00A61551" w:rsidP="00A615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0378079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поддерживать безопасную, аккуратную и эффективную зону проведения работ;</w:t>
            </w:r>
          </w:p>
          <w:p w14:paraId="0C485403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lastRenderedPageBreak/>
              <w:t>выбирать и использовать соответствующую индивидуальную защитную одежду для каждого вида работ и СИЗ;</w:t>
            </w:r>
          </w:p>
          <w:p w14:paraId="4DCBB774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работы в </w:t>
            </w:r>
            <w:proofErr w:type="spellStart"/>
            <w:r w:rsidRPr="00700D47">
              <w:rPr>
                <w:bCs/>
                <w:sz w:val="28"/>
                <w:szCs w:val="28"/>
              </w:rPr>
              <w:t>эргономически</w:t>
            </w:r>
            <w:proofErr w:type="spellEnd"/>
            <w:r w:rsidRPr="00700D47">
              <w:rPr>
                <w:bCs/>
                <w:sz w:val="28"/>
                <w:szCs w:val="28"/>
              </w:rPr>
              <w:t xml:space="preserve"> правильном положении и предпринимать шаги для предотвращения несчастных случаев и болезней, связанных с выполнением работы;</w:t>
            </w:r>
          </w:p>
          <w:p w14:paraId="1B49B81B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планировать работу для максимизации эффективности;</w:t>
            </w:r>
          </w:p>
          <w:p w14:paraId="7628AAEA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и завершать каждое задание в пределах имеющегося времени;</w:t>
            </w:r>
          </w:p>
          <w:p w14:paraId="1131BB50" w14:textId="77777777" w:rsidR="00A61551" w:rsidRPr="00700D47" w:rsidRDefault="00A61551" w:rsidP="00A61551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производить уборку места проведения работ после завершения работ;</w:t>
            </w:r>
          </w:p>
          <w:p w14:paraId="2C196CFE" w14:textId="3BEB998B" w:rsidR="00A61551" w:rsidRPr="00700D47" w:rsidRDefault="00A61551" w:rsidP="00A61551">
            <w:pPr>
              <w:pStyle w:val="aff1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выбирать и использовать соответствующие ручные инструменты и оборудование для безопасного проведения каждой работы;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A61551" w:rsidRPr="000244DA" w:rsidRDefault="00A61551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72A691AD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2BEDBC2" w14:textId="7E791066" w:rsidR="00700D47" w:rsidRPr="00700D47" w:rsidRDefault="00700D47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F018415" w14:textId="13F69F5F" w:rsidR="00700D47" w:rsidRPr="00700D47" w:rsidRDefault="00700D47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Нормативная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834F4F8" w14:textId="1B51EDF3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700D47" w:rsidRPr="003732A7" w14:paraId="6303FF1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2F93E7" w14:textId="77777777" w:rsidR="00700D47" w:rsidRPr="000244DA" w:rsidRDefault="00700D47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F09DFF4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08E1410D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ГОСТы, СНиПы, Санитарные нормы, Своды норм и правил и т.д.</w:t>
            </w:r>
          </w:p>
          <w:p w14:paraId="4489460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 и использование технических условий изготовителя и чертежи;</w:t>
            </w:r>
          </w:p>
          <w:p w14:paraId="61510848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стандарты и правила составления эскизов, чертежей и схем;</w:t>
            </w:r>
          </w:p>
          <w:p w14:paraId="7CB7AEC2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законодательные нормы ведения бизнеса, ответственность за выполненные работы;</w:t>
            </w:r>
          </w:p>
          <w:p w14:paraId="2DB84B4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знание первичной документации и отчётности;</w:t>
            </w:r>
          </w:p>
          <w:p w14:paraId="6B4A0112" w14:textId="122DA882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основы договорной деятельности и связанными с ним документами;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1180EFF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7FF84A3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5CEC05" w14:textId="77777777" w:rsidR="00700D47" w:rsidRPr="000244DA" w:rsidRDefault="00700D47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BACACB0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7A6998B3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документировать, проектировать и дорабатывать технические чертежи;</w:t>
            </w:r>
          </w:p>
          <w:p w14:paraId="40141725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уметь пользоваться инструкциями и сопроводительной документацией;</w:t>
            </w:r>
          </w:p>
          <w:p w14:paraId="5DC8B3B1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заполнять документы относящиеся к техническому, юридическому и налоговому управлению проекта;</w:t>
            </w:r>
          </w:p>
          <w:p w14:paraId="77A2718D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составлять договора найма и подряда;</w:t>
            </w:r>
          </w:p>
          <w:p w14:paraId="26D7422D" w14:textId="2DEB2FC6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знать и контролировать наличие документов, подтверждающих квалификацию, допуски и санитарные требования;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128154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03A5F7C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839B1E" w14:textId="05771D02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BE2B3BA" w14:textId="7233BB96" w:rsidR="00700D47" w:rsidRPr="00700D47" w:rsidRDefault="00700D47" w:rsidP="00700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315BAA4" w14:textId="11954BC6" w:rsidR="00700D47" w:rsidRPr="00700D47" w:rsidRDefault="009F12CB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00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700D47" w:rsidRPr="003732A7" w14:paraId="6B681290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11F4ABD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4DF336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6578353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правила поведения для общения с клиентами;</w:t>
            </w:r>
          </w:p>
          <w:p w14:paraId="4F9F2333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правила коммуникации;</w:t>
            </w:r>
          </w:p>
          <w:p w14:paraId="271644A7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анализировать заказ, консультировать и информировать клиентов о подходящих типах покрытий для предполагаемого использования;</w:t>
            </w:r>
          </w:p>
          <w:p w14:paraId="1C548E71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консультировать клиентов по затратам, цене и стоимости вариантов;</w:t>
            </w:r>
          </w:p>
          <w:p w14:paraId="7882E609" w14:textId="72E93B5F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исходя из пожеланий клиентов, разрабатывать и излагать проектные предложения для работ по укладке покрытий;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0BFDC02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3EF0A1D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29D165A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790CA85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8B64116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подробно описывать свойства напольных покрытий, их преимущества и выбирать соответствующие способы укладки для них;</w:t>
            </w:r>
          </w:p>
          <w:p w14:paraId="42EBAAA1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оказывать помощь в выборе необходимых вспомогательных материалов и описывать процесс укладки с учетом информации изготовителей, правил и специальных требований к помещениям, а также соответствующих стандартов;</w:t>
            </w:r>
          </w:p>
          <w:p w14:paraId="65FDC0D2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обосновывать клиенту подходящий выбор отделок в зависимости от настила пола и требований к</w:t>
            </w:r>
          </w:p>
          <w:p w14:paraId="52DB2C6D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отделкам;</w:t>
            </w:r>
          </w:p>
          <w:p w14:paraId="2F6F2DDF" w14:textId="3D444044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проводить презентацию продуктов и решений для клиента;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73FA02C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0FD2B21E" w14:textId="77777777" w:rsidTr="00155A05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8A560AD" w14:textId="45A08442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6B7A9C6B" w14:textId="095A7348" w:rsidR="00700D47" w:rsidRPr="00700D47" w:rsidRDefault="00700D47" w:rsidP="00700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Менеджмент и управление ресурсами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9CFB153" w14:textId="36D4029E" w:rsidR="00700D47" w:rsidRPr="00700D47" w:rsidRDefault="009F12CB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  <w:r w:rsidR="00700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700D47" w:rsidRPr="003732A7" w14:paraId="543251A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107F122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75098A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0FBE04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основные формы предпринимательской деятельности и основы налогового учёта;</w:t>
            </w:r>
          </w:p>
          <w:p w14:paraId="19D8DCC4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основы управления персоналом;</w:t>
            </w:r>
          </w:p>
          <w:p w14:paraId="2F9A092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экологические стандарты, относящиеся к работе, и порядок обращения с отходами и перерабатываемыми материалами;</w:t>
            </w:r>
          </w:p>
          <w:p w14:paraId="48BA5CB9" w14:textId="435E98C7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принципы хорошего управления бюджетом и порядок их применения в рабочей среде;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08407F7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448CFCF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972E249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3BFFF7E" w14:textId="77777777" w:rsidR="00700D47" w:rsidRPr="00700D47" w:rsidRDefault="00700D47" w:rsidP="00700D4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77B93360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lastRenderedPageBreak/>
              <w:t>составлять графики работ согласно</w:t>
            </w:r>
            <w:r w:rsidRPr="00700D47">
              <w:rPr>
                <w:sz w:val="28"/>
                <w:szCs w:val="28"/>
              </w:rPr>
              <w:t xml:space="preserve"> </w:t>
            </w:r>
            <w:r w:rsidRPr="00700D47">
              <w:rPr>
                <w:bCs/>
                <w:sz w:val="28"/>
                <w:szCs w:val="28"/>
              </w:rPr>
              <w:t>нормативам и технологическим требованиям;</w:t>
            </w:r>
          </w:p>
          <w:p w14:paraId="16F4E955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контролировать выполнение работ на объектах;</w:t>
            </w:r>
          </w:p>
          <w:p w14:paraId="4CA8144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ответственно и экономично обращаться с материалами, включая вспомогательные, остаточные, перерабатываемые материалы и вредные вещества;</w:t>
            </w:r>
          </w:p>
          <w:p w14:paraId="671FD78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утилизировать остатки материала надлежащим образом и способом, безопасным для окружающей среды;</w:t>
            </w:r>
          </w:p>
          <w:p w14:paraId="375FDEF7" w14:textId="4B9CB5DA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потребности в материалах, а также расчеты разбухания и усадки;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F97867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59CE8849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7F9ED0D" w14:textId="39FEAA19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A07EF9B" w14:textId="19A42727" w:rsidR="00700D47" w:rsidRPr="00700D47" w:rsidRDefault="00700D47" w:rsidP="00700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Инженерные и конструкторские навыки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D7FC5A7" w14:textId="2421AA72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5%</w:t>
            </w:r>
          </w:p>
        </w:tc>
      </w:tr>
      <w:tr w:rsidR="00700D47" w:rsidRPr="003732A7" w14:paraId="0516584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34F32A8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4EEEEE7" w14:textId="77777777" w:rsidR="00700D47" w:rsidRPr="00700D47" w:rsidRDefault="00700D47" w:rsidP="00700D47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4D4FEEC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 возможности использования новых технологий в качестве рабочей помощи;</w:t>
            </w:r>
          </w:p>
          <w:p w14:paraId="0E893B57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свойства облицовочных материалов (пластмасс, текстиля, дерева, многослойных покрытий и т.д.);</w:t>
            </w:r>
          </w:p>
          <w:p w14:paraId="41B63EA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методы испытания материала;</w:t>
            </w:r>
          </w:p>
          <w:p w14:paraId="078ED33B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технологии настила, такие как: приклеивание, анкерное крепление, крепление с защелкиванием на замки, плавающая установка, крепление гвоздями, крепление винтами, сварка и т. д. (с учетом информации изготовителей, правил специальных областей, а также соответствующих стандартов) и необходимые вспомогательные материалы;</w:t>
            </w:r>
          </w:p>
          <w:p w14:paraId="70574493" w14:textId="0D4A3F40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материалы для изготовления полов, стандартные технические решения;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EEEAAAB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0CD93E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45AD27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556C6D" w14:textId="77777777" w:rsidR="00700D47" w:rsidRPr="00700D47" w:rsidRDefault="00700D47" w:rsidP="00700D47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0D2D70E9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подготавливать, читать и толковать эскизы и планы установки;</w:t>
            </w:r>
          </w:p>
          <w:p w14:paraId="23514FE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выполнять расчеты потребностей в материалах для изготовления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0173C9D5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испытывать эффективность мер по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теплоизоляции и звукоизоляции;</w:t>
            </w:r>
          </w:p>
          <w:p w14:paraId="1D1099B2" w14:textId="5212B397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выполнять необходимые методы испытания материала;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0E5040E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4CB448FE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2BDAA11" w14:textId="5867D168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131F810" w14:textId="60B34D2B" w:rsidR="00700D47" w:rsidRPr="00700D47" w:rsidRDefault="00700D47" w:rsidP="00700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Напольные покрытия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333DF692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64E72D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D7C487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9548C6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008F89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96B760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454119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4C2C11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F1B231" w14:textId="77777777" w:rsidR="00FB09BD" w:rsidRDefault="00FB09BD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0645E6" w14:textId="0C435A73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25%</w:t>
            </w:r>
          </w:p>
        </w:tc>
      </w:tr>
      <w:tr w:rsidR="00700D47" w:rsidRPr="003732A7" w14:paraId="0352141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B611A35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9F69CE" w14:textId="77777777" w:rsidR="00700D47" w:rsidRPr="00700D47" w:rsidRDefault="00700D47" w:rsidP="00700D47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67AAF174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назначение, использование, уход и </w:t>
            </w:r>
            <w:r w:rsidRPr="00700D47">
              <w:rPr>
                <w:bCs/>
                <w:sz w:val="28"/>
                <w:szCs w:val="28"/>
              </w:rPr>
              <w:lastRenderedPageBreak/>
              <w:t>потенциальные риски, связанные с материалами и отходами;</w:t>
            </w:r>
          </w:p>
          <w:p w14:paraId="23FDE574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свойства напольных покрытий и материалов;</w:t>
            </w:r>
          </w:p>
          <w:p w14:paraId="5E5865B6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 и их свойства для подготовки подложек для относящихся к работе напольных покрытий;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0042D767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материалы, включая вспомогательные материалы для изготовления стяжек;</w:t>
            </w:r>
          </w:p>
          <w:p w14:paraId="1F4E4D8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материалы, включая вспомогательные материалы для мер по устройству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влагоизоляции</w:t>
            </w:r>
            <w:proofErr w:type="spellEnd"/>
            <w:r w:rsidRPr="00700D47">
              <w:rPr>
                <w:bCs/>
                <w:sz w:val="28"/>
                <w:szCs w:val="28"/>
              </w:rPr>
              <w:t xml:space="preserve"> теплоизоляции, звукоизоляции и областей их применения.</w:t>
            </w:r>
            <w:r w:rsidRPr="00700D47">
              <w:rPr>
                <w:bCs/>
                <w:sz w:val="28"/>
                <w:szCs w:val="28"/>
              </w:rPr>
              <w:tab/>
            </w:r>
          </w:p>
          <w:p w14:paraId="1A0210D7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варианты ухода и чистки напольных покрытий;</w:t>
            </w:r>
          </w:p>
          <w:p w14:paraId="5C4CB835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меры по защите поверхностей, например, шлифование, герметизации, обработке маслом и воском, а также необходимые инструменты, оборудование и вспомогательные материалы;</w:t>
            </w:r>
          </w:p>
          <w:p w14:paraId="0643BAA0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различные типы отделок напольных покрытий (соединения, отделка кромок, боковое соединение, вертикальные связи и т. д.) и их выбор, в зависимости от настила пола и требований к отделке;</w:t>
            </w:r>
          </w:p>
          <w:p w14:paraId="6F5B38C8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материалы для подготовки подложек для относящихся к работе напольных покрытий, описывать их свойства и предоставлять обоснование подходящих сочетаний материала;</w:t>
            </w:r>
          </w:p>
          <w:p w14:paraId="199E3463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рассчитывать требования к материалам, коэффициент смешивания, необходимое количество вяжущего материала и массу материала, необходимого для подготовки подложки;</w:t>
            </w:r>
          </w:p>
          <w:p w14:paraId="1737263E" w14:textId="654C8ACF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рассчитывать разбухание и усадку;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9C2DAD6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0F0FE8A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D89F39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E93833B" w14:textId="77777777" w:rsidR="00700D47" w:rsidRPr="00700D47" w:rsidRDefault="00700D47" w:rsidP="00700D47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C1E388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подготавливать основание для последующей укладки покрытий;</w:t>
            </w:r>
          </w:p>
          <w:p w14:paraId="6E6BD242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подбирать покрытия в зависимости от заказа, и осуществлять их обработку вручную и с помощью машин с учетом специфических свойств материалов;</w:t>
            </w:r>
          </w:p>
          <w:p w14:paraId="396E1CC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работать с напольными покрытиями при помощи различных технологий укладки;</w:t>
            </w:r>
          </w:p>
          <w:p w14:paraId="50538A76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испытывать и оценивать подложки, для которых утверждены стандарты конструкции согласно соответствующим руководящим указаниям;</w:t>
            </w:r>
          </w:p>
          <w:p w14:paraId="2FF3AE3B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проводить разные финишные отделки;</w:t>
            </w:r>
          </w:p>
          <w:p w14:paraId="326FCD59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правильно применять и закладывать сооружение </w:t>
            </w:r>
            <w:r w:rsidRPr="00700D47">
              <w:rPr>
                <w:bCs/>
                <w:sz w:val="28"/>
                <w:szCs w:val="28"/>
              </w:rPr>
              <w:lastRenderedPageBreak/>
              <w:t>обогрева полов, а также заменять, ремонтировать, удалять и проводить работы с элементами тёплого пола;</w:t>
            </w:r>
          </w:p>
          <w:p w14:paraId="0625A6D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правильно устанавливать, прокладывать скрытые конструкции, а также заменять, снимать и утилизировать их;</w:t>
            </w:r>
          </w:p>
          <w:p w14:paraId="6D7EB2A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правильно устанавливать и ремонтировать </w:t>
            </w:r>
            <w:proofErr w:type="spellStart"/>
            <w:r w:rsidRPr="00700D47">
              <w:rPr>
                <w:bCs/>
                <w:sz w:val="28"/>
                <w:szCs w:val="28"/>
              </w:rPr>
              <w:t>влагоизоляцию</w:t>
            </w:r>
            <w:proofErr w:type="spellEnd"/>
            <w:r w:rsidRPr="00700D47">
              <w:rPr>
                <w:bCs/>
                <w:sz w:val="28"/>
                <w:szCs w:val="28"/>
              </w:rPr>
              <w:t>, теплоизоляцию и звукоизоляцию пола;</w:t>
            </w:r>
          </w:p>
          <w:p w14:paraId="309909D0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распознавать и описывать возможные повреждения покрытий и оснований, а так же предлагать подходящие методы, для их исправления;</w:t>
            </w:r>
          </w:p>
          <w:p w14:paraId="7A1A3352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 надлежащие процедуры для устранения повреждений покрытия;</w:t>
            </w:r>
          </w:p>
          <w:p w14:paraId="5A2FCAEC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первоначальные меры по чистке и уходу в соответствии с техническими требованиями;</w:t>
            </w:r>
          </w:p>
          <w:p w14:paraId="57613FC0" w14:textId="76889C91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меры по защите поверхностей, например, шлифовка, герметизация, обработка маслом и воском;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D784D6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4F880CA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6D31E43" w14:textId="6F4AC7DD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C3CD989" w14:textId="517C67F2" w:rsidR="00700D47" w:rsidRPr="00700D47" w:rsidRDefault="00700D47" w:rsidP="00700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D47">
              <w:rPr>
                <w:rFonts w:ascii="Times New Roman" w:hAnsi="Times New Roman" w:cs="Times New Roman"/>
                <w:sz w:val="28"/>
                <w:szCs w:val="28"/>
              </w:rPr>
              <w:t>Инструмент и оборудование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45725DDF" w14:textId="73DBACC0" w:rsidR="00700D47" w:rsidRPr="00700D47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F12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700D47" w:rsidRPr="003732A7" w14:paraId="7A2CDDC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5A37F0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C52319" w14:textId="77777777" w:rsidR="00700D47" w:rsidRPr="00700D47" w:rsidRDefault="00700D47" w:rsidP="00700D47">
            <w:pPr>
              <w:pStyle w:val="TableParagraph"/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Специалист должен знать:</w:t>
            </w:r>
          </w:p>
          <w:p w14:paraId="40E051DF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назначение, использование, техническое обслуживание и уход за всем оборудованием, возможные повреждения значимые для его безопасности;</w:t>
            </w:r>
          </w:p>
          <w:p w14:paraId="78B19F0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относящиеся к работе измерительные и испытательные устройства, а также требования к их использованию и уходу за ними</w:t>
            </w:r>
          </w:p>
          <w:p w14:paraId="512F4A54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технологические методы (резка, пиление, прошивка и т. д.)</w:t>
            </w:r>
          </w:p>
          <w:p w14:paraId="1E43508F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6D20C0C9" w14:textId="177641D6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относящиеся к работе инструменты и рабочие средства в соответствии с их областями применения, а также требования к их области применения и уходу.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C90CD9E" w14:textId="77777777" w:rsidR="00700D47" w:rsidRPr="000244DA" w:rsidRDefault="00700D47" w:rsidP="00700D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D47" w:rsidRPr="003732A7" w14:paraId="4BD3E18B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44B153" w14:textId="77777777" w:rsidR="00700D47" w:rsidRPr="000244DA" w:rsidRDefault="00700D47" w:rsidP="00700D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CB72732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использовать, техническое оборудование и ухаживать за ним.</w:t>
            </w:r>
          </w:p>
          <w:p w14:paraId="4967936A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 xml:space="preserve">применять относящиеся к работе измерительные </w:t>
            </w:r>
            <w:r w:rsidRPr="00700D47">
              <w:rPr>
                <w:bCs/>
                <w:sz w:val="28"/>
                <w:szCs w:val="28"/>
              </w:rPr>
              <w:lastRenderedPageBreak/>
              <w:t>и испытательные устройства;</w:t>
            </w:r>
          </w:p>
          <w:p w14:paraId="258F12DD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выполнять работы с использованием оборудования для резки, пиления, прошивки, сварки, склеивания и т.д.</w:t>
            </w:r>
          </w:p>
          <w:p w14:paraId="7CD37B74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выбирать относящиеся к работе оборудование и приспособления для измерений и проверок, а также объяснять требования по их использованию и уходу за ними;</w:t>
            </w:r>
          </w:p>
          <w:p w14:paraId="583402C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обладать навыками работы с инструментом</w:t>
            </w:r>
          </w:p>
          <w:p w14:paraId="5E5C87CE" w14:textId="77777777" w:rsidR="00700D47" w:rsidRPr="00700D47" w:rsidRDefault="00700D47" w:rsidP="00700D47">
            <w:pPr>
              <w:pStyle w:val="TableParagraph"/>
              <w:numPr>
                <w:ilvl w:val="0"/>
                <w:numId w:val="7"/>
              </w:numPr>
              <w:spacing w:before="1" w:line="308" w:lineRule="exact"/>
              <w:rPr>
                <w:bCs/>
                <w:sz w:val="28"/>
                <w:szCs w:val="28"/>
              </w:rPr>
            </w:pPr>
            <w:r w:rsidRPr="00700D47">
              <w:rPr>
                <w:bCs/>
                <w:sz w:val="28"/>
                <w:szCs w:val="28"/>
              </w:rPr>
              <w:t>определять исправность и износ инструмента</w:t>
            </w:r>
          </w:p>
          <w:p w14:paraId="34538037" w14:textId="1ED2C40D" w:rsidR="00700D47" w:rsidRPr="00700D47" w:rsidRDefault="00700D47" w:rsidP="00700D47">
            <w:pPr>
              <w:pStyle w:val="aff1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0D47">
              <w:rPr>
                <w:rFonts w:ascii="Times New Roman" w:hAnsi="Times New Roman"/>
                <w:bCs/>
                <w:sz w:val="28"/>
                <w:szCs w:val="28"/>
              </w:rPr>
              <w:t>менять в случае необходимости изнашиваемые части инструмента (вставки, лезвия, иглы и т.д.)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26A8744" w14:textId="77777777" w:rsidR="00700D47" w:rsidRPr="000244DA" w:rsidRDefault="00700D47" w:rsidP="00700D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645502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9649" w:type="dxa"/>
        <w:jc w:val="center"/>
        <w:tblLayout w:type="fixed"/>
        <w:tblLook w:val="04A0" w:firstRow="1" w:lastRow="0" w:firstColumn="1" w:lastColumn="0" w:noHBand="0" w:noVBand="1"/>
      </w:tblPr>
      <w:tblGrid>
        <w:gridCol w:w="1326"/>
        <w:gridCol w:w="216"/>
        <w:gridCol w:w="236"/>
        <w:gridCol w:w="935"/>
        <w:gridCol w:w="935"/>
        <w:gridCol w:w="935"/>
        <w:gridCol w:w="935"/>
        <w:gridCol w:w="935"/>
        <w:gridCol w:w="935"/>
        <w:gridCol w:w="936"/>
        <w:gridCol w:w="1325"/>
      </w:tblGrid>
      <w:tr w:rsidR="00FB09BD" w:rsidRPr="00613219" w14:paraId="0A2AADAC" w14:textId="77777777" w:rsidTr="009F12CB">
        <w:trPr>
          <w:trHeight w:val="1538"/>
          <w:jc w:val="center"/>
        </w:trPr>
        <w:tc>
          <w:tcPr>
            <w:tcW w:w="1326" w:type="dxa"/>
            <w:shd w:val="clear" w:color="auto" w:fill="92D050"/>
          </w:tcPr>
          <w:p w14:paraId="24ABE49D" w14:textId="77777777" w:rsidR="00FB09BD" w:rsidRPr="00613219" w:rsidRDefault="00FB09BD" w:rsidP="00C17B01">
            <w:pPr>
              <w:jc w:val="center"/>
              <w:rPr>
                <w:b/>
              </w:rPr>
            </w:pPr>
          </w:p>
        </w:tc>
        <w:tc>
          <w:tcPr>
            <w:tcW w:w="6998" w:type="dxa"/>
            <w:gridSpan w:val="9"/>
            <w:shd w:val="clear" w:color="auto" w:fill="92D050"/>
            <w:vAlign w:val="center"/>
          </w:tcPr>
          <w:p w14:paraId="07D5AA59" w14:textId="71DC1F5B" w:rsidR="00FB09BD" w:rsidRPr="00602FBF" w:rsidRDefault="00FB09BD" w:rsidP="00C17B0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325" w:type="dxa"/>
            <w:shd w:val="clear" w:color="auto" w:fill="92D050"/>
            <w:vAlign w:val="center"/>
          </w:tcPr>
          <w:p w14:paraId="2AF4BE06" w14:textId="43F17F2B" w:rsidR="00FB09BD" w:rsidRPr="00613219" w:rsidRDefault="00FB09BD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FB09BD" w:rsidRPr="00613219" w14:paraId="6EDBED15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 w:val="restart"/>
            <w:shd w:val="clear" w:color="auto" w:fill="92D050"/>
            <w:vAlign w:val="center"/>
          </w:tcPr>
          <w:p w14:paraId="22554985" w14:textId="0EDAD76E" w:rsidR="00FB09BD" w:rsidRPr="00613219" w:rsidRDefault="00FB09BD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36" w:type="dxa"/>
            <w:shd w:val="clear" w:color="auto" w:fill="92D050"/>
            <w:vAlign w:val="center"/>
          </w:tcPr>
          <w:p w14:paraId="3CF24956" w14:textId="77777777" w:rsidR="00FB09BD" w:rsidRPr="00613219" w:rsidRDefault="00FB09BD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00B050"/>
            <w:vAlign w:val="center"/>
          </w:tcPr>
          <w:p w14:paraId="35F42FCD" w14:textId="77777777" w:rsidR="00FB09BD" w:rsidRPr="00613219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73DA90DA" w14:textId="11265A4A" w:rsidR="00FB09BD" w:rsidRPr="00613219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22F4030B" w14:textId="447655FE" w:rsidR="00FB09BD" w:rsidRPr="00613219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06257C9D" w14:textId="6349D297" w:rsidR="00FB09BD" w:rsidRPr="00613219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935" w:type="dxa"/>
            <w:shd w:val="clear" w:color="auto" w:fill="00B050"/>
            <w:vAlign w:val="center"/>
          </w:tcPr>
          <w:p w14:paraId="672A4EAD" w14:textId="262508A7" w:rsidR="00FB09BD" w:rsidRPr="00613219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935" w:type="dxa"/>
            <w:shd w:val="clear" w:color="auto" w:fill="00B050"/>
          </w:tcPr>
          <w:p w14:paraId="2ABE94C2" w14:textId="4D57E71B" w:rsidR="00FB09BD" w:rsidRDefault="00FB09BD" w:rsidP="00C17B01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936" w:type="dxa"/>
            <w:shd w:val="clear" w:color="auto" w:fill="00B050"/>
            <w:vAlign w:val="center"/>
          </w:tcPr>
          <w:p w14:paraId="5D19332A" w14:textId="694993D2" w:rsidR="00FB09BD" w:rsidRPr="00FB09BD" w:rsidRDefault="00FB09BD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1325" w:type="dxa"/>
            <w:shd w:val="clear" w:color="auto" w:fill="00B050"/>
            <w:vAlign w:val="center"/>
          </w:tcPr>
          <w:p w14:paraId="089247DF" w14:textId="77777777" w:rsidR="00FB09BD" w:rsidRPr="00613219" w:rsidRDefault="00FB09BD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F12CB" w:rsidRPr="00613219" w14:paraId="61D77BE1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06232BE1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0E5703EC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935" w:type="dxa"/>
            <w:vAlign w:val="center"/>
          </w:tcPr>
          <w:p w14:paraId="3B3E3C84" w14:textId="60BA2F12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DA46E3D" w14:textId="2FE23526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082615A5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38191B9B" w14:textId="48E491B1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3644D9C8" w14:textId="18B6FDDB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 w:rsidRPr="00FB09BD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DAA0E7B" w14:textId="688DD66D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936" w:type="dxa"/>
            <w:vAlign w:val="center"/>
          </w:tcPr>
          <w:p w14:paraId="0A63AAA5" w14:textId="6C5D9856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712CE198" w14:textId="63183412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15,5</w:t>
            </w:r>
          </w:p>
        </w:tc>
      </w:tr>
      <w:tr w:rsidR="009F12CB" w:rsidRPr="00613219" w14:paraId="4EB85C79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22B843BA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120AFA02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935" w:type="dxa"/>
            <w:vAlign w:val="center"/>
          </w:tcPr>
          <w:p w14:paraId="4A25E47C" w14:textId="623BDCB0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ABB4702" w14:textId="186A9189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D9FE905" w14:textId="042A6C8C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2ABB6818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72951D2F" w14:textId="2078EC8D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2525740A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5D8D8451" w14:textId="5FFA6C9C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6E5BB194" w14:textId="326596A7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12CB" w:rsidRPr="00613219" w14:paraId="270858FE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11C06268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1C8BD818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935" w:type="dxa"/>
            <w:vAlign w:val="center"/>
          </w:tcPr>
          <w:p w14:paraId="3BEDDFEB" w14:textId="6A92E709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2FB413FD" w14:textId="53192C05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2A6F8DAE" w14:textId="0A3FD536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149B0B9A" w14:textId="03B60F51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1B18E00D" w14:textId="4AF36BA6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6C66AA56" w14:textId="16568EBE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245802AE" w14:textId="1A8C1EAA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5C37911" w14:textId="37FC3EC1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F12CB" w:rsidRPr="00613219" w14:paraId="729DCFA9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064ADD9F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0124CBF9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935" w:type="dxa"/>
            <w:vAlign w:val="center"/>
          </w:tcPr>
          <w:p w14:paraId="7BB1AD33" w14:textId="11AEC3DA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6A4E8200" w14:textId="4B7323B6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60DE24C5" w14:textId="1B2DD9BB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" w:type="dxa"/>
            <w:vAlign w:val="center"/>
          </w:tcPr>
          <w:p w14:paraId="4535938D" w14:textId="274E70F8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336A56F9" w14:textId="1E7D8232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05BD018D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119764A1" w14:textId="2F502030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CA64B26" w14:textId="51EFCC03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</w:t>
            </w:r>
          </w:p>
        </w:tc>
      </w:tr>
      <w:tr w:rsidR="009F12CB" w:rsidRPr="00613219" w14:paraId="22BB9E7A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2B3484F3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18DD302D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935" w:type="dxa"/>
            <w:vAlign w:val="center"/>
          </w:tcPr>
          <w:p w14:paraId="788DF647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792DEA04" w14:textId="4FF86DE3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71778EC4" w14:textId="089C8060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12ACE406" w14:textId="35DB9DB5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0DB48689" w14:textId="2529EB29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436EAFD5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14:paraId="6199ECC4" w14:textId="3EF1203E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A57BB5C" w14:textId="37712C6D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F12CB" w:rsidRPr="00613219" w14:paraId="78D47C38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12BB70EF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3BE846A8" w14:textId="77777777" w:rsidR="009F12CB" w:rsidRPr="00613219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935" w:type="dxa"/>
            <w:vAlign w:val="center"/>
          </w:tcPr>
          <w:p w14:paraId="58EB7FF5" w14:textId="76F58D5B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  <w:vAlign w:val="center"/>
          </w:tcPr>
          <w:p w14:paraId="5D98CD8B" w14:textId="453CDBE3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  <w:vAlign w:val="center"/>
          </w:tcPr>
          <w:p w14:paraId="4A122AC8" w14:textId="4ACC68CF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" w:type="dxa"/>
            <w:vAlign w:val="center"/>
          </w:tcPr>
          <w:p w14:paraId="360019F7" w14:textId="3DFCAA88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  <w:vAlign w:val="center"/>
          </w:tcPr>
          <w:p w14:paraId="3CF0F45E" w14:textId="74252D39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59CB0CDA" w14:textId="7AF781F4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6" w:type="dxa"/>
            <w:vAlign w:val="center"/>
          </w:tcPr>
          <w:p w14:paraId="02DB999C" w14:textId="085C58E5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CF75DC1" w14:textId="16ED7392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9F12CB" w:rsidRPr="00613219" w14:paraId="104B3A32" w14:textId="77777777" w:rsidTr="009F12CB">
        <w:trPr>
          <w:trHeight w:val="50"/>
          <w:jc w:val="center"/>
        </w:trPr>
        <w:tc>
          <w:tcPr>
            <w:tcW w:w="1542" w:type="dxa"/>
            <w:gridSpan w:val="2"/>
            <w:vMerge/>
            <w:shd w:val="clear" w:color="auto" w:fill="92D050"/>
            <w:vAlign w:val="center"/>
          </w:tcPr>
          <w:p w14:paraId="02836410" w14:textId="77777777" w:rsidR="009F12CB" w:rsidRPr="00613219" w:rsidRDefault="009F12CB" w:rsidP="009F12C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00B050"/>
            <w:vAlign w:val="center"/>
          </w:tcPr>
          <w:p w14:paraId="05A276F5" w14:textId="42770B01" w:rsidR="009F12CB" w:rsidRPr="001B0555" w:rsidRDefault="009F12CB" w:rsidP="009F12C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935" w:type="dxa"/>
            <w:vAlign w:val="center"/>
          </w:tcPr>
          <w:p w14:paraId="44BA50E0" w14:textId="0441733E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  <w:vAlign w:val="center"/>
          </w:tcPr>
          <w:p w14:paraId="3ABD70DD" w14:textId="7927B940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935" w:type="dxa"/>
            <w:vAlign w:val="center"/>
          </w:tcPr>
          <w:p w14:paraId="109FB47E" w14:textId="77777777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14:paraId="59DBEFF5" w14:textId="6EEDF5A5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  <w:vAlign w:val="center"/>
          </w:tcPr>
          <w:p w14:paraId="65916DF5" w14:textId="3479C6D0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  <w:vAlign w:val="center"/>
          </w:tcPr>
          <w:p w14:paraId="18BD8686" w14:textId="3ECCEE9B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6" w:type="dxa"/>
            <w:vAlign w:val="center"/>
          </w:tcPr>
          <w:p w14:paraId="173435AF" w14:textId="1D4CADFF" w:rsidR="009F12CB" w:rsidRPr="00FB09BD" w:rsidRDefault="009F12CB" w:rsidP="009F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8FC40B5" w14:textId="79E2D322" w:rsidR="009F12CB" w:rsidRPr="00613219" w:rsidRDefault="009F12CB" w:rsidP="009F12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FB09BD" w:rsidRPr="00613219" w14:paraId="7A651F98" w14:textId="77777777" w:rsidTr="009F12CB">
        <w:trPr>
          <w:trHeight w:val="50"/>
          <w:jc w:val="center"/>
        </w:trPr>
        <w:tc>
          <w:tcPr>
            <w:tcW w:w="1778" w:type="dxa"/>
            <w:gridSpan w:val="3"/>
            <w:shd w:val="clear" w:color="auto" w:fill="00B050"/>
            <w:vAlign w:val="center"/>
          </w:tcPr>
          <w:p w14:paraId="031BF5E1" w14:textId="36D478B4" w:rsidR="00FB09BD" w:rsidRPr="00613219" w:rsidRDefault="00FB09BD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62B470B5" w14:textId="00520C1E" w:rsidR="00FB09BD" w:rsidRPr="00602FBF" w:rsidRDefault="00602FBF" w:rsidP="007274B8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13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F54C3E5" w14:textId="1CEA2691" w:rsidR="00FB09BD" w:rsidRPr="00602FBF" w:rsidRDefault="009F12CB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1EC0780" w14:textId="1671D425" w:rsidR="00FB09BD" w:rsidRPr="00602FBF" w:rsidRDefault="00602FBF" w:rsidP="007274B8">
            <w:pPr>
              <w:jc w:val="center"/>
              <w:rPr>
                <w:sz w:val="24"/>
                <w:szCs w:val="24"/>
              </w:rPr>
            </w:pPr>
            <w:r w:rsidRPr="00602FBF">
              <w:rPr>
                <w:sz w:val="24"/>
                <w:szCs w:val="24"/>
              </w:rPr>
              <w:t>11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46E89523" w14:textId="6A96D7A8" w:rsidR="00FB09BD" w:rsidRPr="00602FBF" w:rsidRDefault="009F12CB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63AE3F2C" w14:textId="0180F2E8" w:rsidR="00FB09BD" w:rsidRPr="00602FBF" w:rsidRDefault="009F12CB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254B1B02" w14:textId="4AB3D293" w:rsidR="00FB09BD" w:rsidRPr="00602FBF" w:rsidRDefault="009F12CB" w:rsidP="00602F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14:paraId="2EBA648F" w14:textId="41903942" w:rsidR="00FB09BD" w:rsidRPr="00602FBF" w:rsidRDefault="009F12CB" w:rsidP="00602F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5498864D" w14:textId="36336B9A" w:rsidR="00FB09BD" w:rsidRPr="00613219" w:rsidRDefault="00FB09BD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645502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6E20C" w14:textId="01B95688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3D099F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02EE8F5E" w:rsidR="00437D28" w:rsidRPr="003D099F" w:rsidRDefault="0059137F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Подготовка основания</w:t>
            </w:r>
          </w:p>
        </w:tc>
        <w:tc>
          <w:tcPr>
            <w:tcW w:w="3149" w:type="pct"/>
            <w:shd w:val="clear" w:color="auto" w:fill="auto"/>
          </w:tcPr>
          <w:p w14:paraId="360B4BE2" w14:textId="23052A2C" w:rsidR="00437D28" w:rsidRPr="003D099F" w:rsidRDefault="0059137F" w:rsidP="00437D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</w:t>
            </w:r>
            <w:r w:rsidR="000A3F63" w:rsidRPr="003D099F">
              <w:rPr>
                <w:sz w:val="28"/>
                <w:szCs w:val="28"/>
              </w:rPr>
              <w:t xml:space="preserve"> Проверка наличия «молочка» на поверхности стяжки, бугры и впадины, чистота на рабочем месте, использование СИЗ.</w:t>
            </w:r>
          </w:p>
        </w:tc>
      </w:tr>
      <w:tr w:rsidR="000A3F63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3F1726A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Укладка паркета</w:t>
            </w:r>
          </w:p>
        </w:tc>
        <w:tc>
          <w:tcPr>
            <w:tcW w:w="3149" w:type="pct"/>
            <w:shd w:val="clear" w:color="auto" w:fill="auto"/>
          </w:tcPr>
          <w:p w14:paraId="03F2F467" w14:textId="0096222A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 xml:space="preserve">Визуальная оценка, тактильные ощущения, измерения. Подбор материала, наличие сколов, наличие зазоров, чистота на рабочем месте, </w:t>
            </w:r>
            <w:r w:rsidRPr="003D099F">
              <w:rPr>
                <w:sz w:val="28"/>
                <w:szCs w:val="28"/>
              </w:rPr>
              <w:lastRenderedPageBreak/>
              <w:t>использование СИЗ.</w:t>
            </w:r>
          </w:p>
        </w:tc>
      </w:tr>
      <w:tr w:rsidR="000A3F63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107E3C0B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Проектирование и разработка чертежей</w:t>
            </w:r>
          </w:p>
        </w:tc>
        <w:tc>
          <w:tcPr>
            <w:tcW w:w="3149" w:type="pct"/>
            <w:shd w:val="clear" w:color="auto" w:fill="auto"/>
          </w:tcPr>
          <w:p w14:paraId="6F9E005F" w14:textId="1B8123BA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измерения.</w:t>
            </w:r>
          </w:p>
          <w:p w14:paraId="52821F30" w14:textId="1B74BE8C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Аккуратность рисунка, соблюдение параметров, соответствие расчётов.</w:t>
            </w:r>
          </w:p>
        </w:tc>
      </w:tr>
      <w:tr w:rsidR="000A3F63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55BF788C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Укладка ПВХ покрытий</w:t>
            </w:r>
          </w:p>
        </w:tc>
        <w:tc>
          <w:tcPr>
            <w:tcW w:w="3149" w:type="pct"/>
            <w:shd w:val="clear" w:color="auto" w:fill="auto"/>
          </w:tcPr>
          <w:p w14:paraId="387950E5" w14:textId="30D89A73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Подбор материала, наличие повреждений, наличие зазоров, чистота на рабочем месте, использование СИЗ.</w:t>
            </w:r>
          </w:p>
        </w:tc>
      </w:tr>
      <w:tr w:rsidR="000A3F63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7FE8D128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Укладка ковровых покрытий</w:t>
            </w:r>
          </w:p>
        </w:tc>
        <w:tc>
          <w:tcPr>
            <w:tcW w:w="3149" w:type="pct"/>
            <w:shd w:val="clear" w:color="auto" w:fill="auto"/>
          </w:tcPr>
          <w:p w14:paraId="5EF9B890" w14:textId="25A7D592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чистота на рабочем месте, использование СИЗ.</w:t>
            </w:r>
          </w:p>
        </w:tc>
      </w:tr>
      <w:tr w:rsidR="000A3F63" w:rsidRPr="009D04EE" w14:paraId="192F7270" w14:textId="77777777" w:rsidTr="00D17132">
        <w:tc>
          <w:tcPr>
            <w:tcW w:w="282" w:type="pct"/>
            <w:shd w:val="clear" w:color="auto" w:fill="00B050"/>
          </w:tcPr>
          <w:p w14:paraId="1B0D1C8D" w14:textId="0F8EDEB5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10D062B" w14:textId="2CE31132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Сварка ПВХ покрытий</w:t>
            </w:r>
          </w:p>
        </w:tc>
        <w:tc>
          <w:tcPr>
            <w:tcW w:w="3149" w:type="pct"/>
            <w:shd w:val="clear" w:color="auto" w:fill="auto"/>
          </w:tcPr>
          <w:p w14:paraId="4BB27B42" w14:textId="4DDC7F70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  <w:tr w:rsidR="000A3F63" w:rsidRPr="009D04EE" w14:paraId="6C8042C8" w14:textId="77777777" w:rsidTr="00D17132">
        <w:tc>
          <w:tcPr>
            <w:tcW w:w="282" w:type="pct"/>
            <w:shd w:val="clear" w:color="auto" w:fill="00B050"/>
          </w:tcPr>
          <w:p w14:paraId="50935500" w14:textId="77027687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D099F">
              <w:rPr>
                <w:b/>
                <w:color w:val="FFFFFF" w:themeColor="background1"/>
                <w:sz w:val="28"/>
                <w:szCs w:val="28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3F30C87A" w14:textId="20DD331D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3D099F">
              <w:rPr>
                <w:b/>
                <w:sz w:val="28"/>
                <w:szCs w:val="28"/>
              </w:rPr>
              <w:t>Отделочные работы</w:t>
            </w:r>
          </w:p>
        </w:tc>
        <w:tc>
          <w:tcPr>
            <w:tcW w:w="3149" w:type="pct"/>
            <w:shd w:val="clear" w:color="auto" w:fill="auto"/>
          </w:tcPr>
          <w:p w14:paraId="4D87C43D" w14:textId="5F065DD1" w:rsidR="000A3F63" w:rsidRPr="003D099F" w:rsidRDefault="000A3F63" w:rsidP="000A3F6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099F">
              <w:rPr>
                <w:sz w:val="28"/>
                <w:szCs w:val="28"/>
              </w:rPr>
              <w:t>Визуальная оценка, тактильные ощущения, измерения. Наличие повреждений, наличие зазоров, выступы и впадины, чистота на рабочем месте, использование СИЗ.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36F57AE8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C0994">
        <w:rPr>
          <w:rFonts w:ascii="Times New Roman" w:eastAsia="Times New Roman" w:hAnsi="Times New Roman" w:cs="Times New Roman"/>
          <w:color w:val="000000"/>
          <w:sz w:val="28"/>
          <w:szCs w:val="28"/>
        </w:rPr>
        <w:t>от 13 до 20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3A13930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12130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602FB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38A868AA" w14:textId="77777777" w:rsidR="008A327C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D303044" w14:textId="63989899" w:rsidR="005A1625" w:rsidRDefault="00E31D12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hyperlink r:id="rId8" w:history="1">
        <w:r w:rsidRPr="00627017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https://disk.yandex.ru/i/NG1YOapOgqLWFw</w:t>
        </w:r>
      </w:hyperlink>
      <w:r w:rsidR="008A327C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14:paraId="2E5E60CA" w14:textId="48B18FC3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02FB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540695" w:rsidRPr="00024F7D" w14:paraId="7B4DB8EC" w14:textId="77777777" w:rsidTr="0018438C">
        <w:trPr>
          <w:trHeight w:val="1125"/>
        </w:trPr>
        <w:tc>
          <w:tcPr>
            <w:tcW w:w="1622" w:type="dxa"/>
            <w:vAlign w:val="center"/>
          </w:tcPr>
          <w:p w14:paraId="774F359A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34C83EBF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 w:rsidRPr="00024F7D">
              <w:t>Трудовая функция</w:t>
            </w:r>
          </w:p>
        </w:tc>
        <w:tc>
          <w:tcPr>
            <w:tcW w:w="1859" w:type="dxa"/>
            <w:vAlign w:val="center"/>
          </w:tcPr>
          <w:p w14:paraId="011BEB26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2718C867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Модуль</w:t>
            </w:r>
          </w:p>
        </w:tc>
        <w:tc>
          <w:tcPr>
            <w:tcW w:w="2304" w:type="dxa"/>
            <w:vAlign w:val="center"/>
          </w:tcPr>
          <w:p w14:paraId="7CCCE8B7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Константа/</w:t>
            </w:r>
            <w:proofErr w:type="spellStart"/>
            <w:r w:rsidRPr="00024F7D"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C089CE4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ИЛ</w:t>
            </w:r>
          </w:p>
        </w:tc>
        <w:tc>
          <w:tcPr>
            <w:tcW w:w="639" w:type="dxa"/>
            <w:vAlign w:val="center"/>
          </w:tcPr>
          <w:p w14:paraId="5177C858" w14:textId="77777777" w:rsidR="00540695" w:rsidRPr="00024F7D" w:rsidRDefault="00540695" w:rsidP="0018438C">
            <w:pPr>
              <w:spacing w:line="360" w:lineRule="auto"/>
              <w:jc w:val="center"/>
            </w:pPr>
            <w:r w:rsidRPr="00024F7D">
              <w:t>КО</w:t>
            </w:r>
          </w:p>
        </w:tc>
      </w:tr>
      <w:tr w:rsidR="00540695" w:rsidRPr="00024F7D" w14:paraId="261FF35B" w14:textId="77777777" w:rsidTr="0018438C">
        <w:trPr>
          <w:trHeight w:val="1125"/>
        </w:trPr>
        <w:tc>
          <w:tcPr>
            <w:tcW w:w="1622" w:type="dxa"/>
            <w:vAlign w:val="center"/>
          </w:tcPr>
          <w:p w14:paraId="6FBC3795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22AD4717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6C8D0FD9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7AA5F782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4C1523D9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620D0BC7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2989CA3B" w14:textId="77777777" w:rsidR="00540695" w:rsidRPr="00024F7D" w:rsidRDefault="00540695" w:rsidP="0018438C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</w:tbl>
    <w:p w14:paraId="06333872" w14:textId="53A65CED" w:rsidR="00024F7D" w:rsidRPr="00121303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645503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7C45B4AE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2D99" w:rsidRPr="0068350D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Заливка основания</w:t>
      </w:r>
      <w:r w:rsidR="00CC6A4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(инвариант)</w:t>
      </w:r>
    </w:p>
    <w:p w14:paraId="046BB9A5" w14:textId="6E2ECC7A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A42D99"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6F394798" w14:textId="77777777" w:rsidR="00CC6A44" w:rsidRDefault="00730AE0" w:rsidP="00CC6A44">
      <w:pPr>
        <w:pStyle w:val="aff8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C97E44">
        <w:rPr>
          <w:b/>
          <w:bCs/>
          <w:sz w:val="28"/>
          <w:szCs w:val="28"/>
        </w:rPr>
        <w:t>адания:</w:t>
      </w:r>
      <w:r w:rsidRPr="00C97E44">
        <w:rPr>
          <w:bCs/>
          <w:sz w:val="28"/>
          <w:szCs w:val="28"/>
        </w:rPr>
        <w:t xml:space="preserve"> </w:t>
      </w:r>
    </w:p>
    <w:p w14:paraId="68BDECC0" w14:textId="0CECB06F" w:rsidR="00CC6A44" w:rsidRDefault="00CC6A44" w:rsidP="00CC6A44">
      <w:pPr>
        <w:pStyle w:val="aff8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Участнику необходимо выполнить заливку основания </w:t>
      </w:r>
      <w:proofErr w:type="spellStart"/>
      <w:r>
        <w:rPr>
          <w:rFonts w:ascii="TimesNewRomanPSMT" w:hAnsi="TimesNewRomanPSMT"/>
          <w:sz w:val="28"/>
          <w:szCs w:val="28"/>
        </w:rPr>
        <w:t>толщинои</w:t>
      </w:r>
      <w:proofErr w:type="spellEnd"/>
      <w:r>
        <w:rPr>
          <w:rFonts w:ascii="TimesNewRomanPSMT" w:hAnsi="TimesNewRomanPSMT"/>
          <w:sz w:val="28"/>
          <w:szCs w:val="28"/>
        </w:rPr>
        <w:t xml:space="preserve">̆ 3,5 мм нивелирующим составом на фанерном щите с элементами усложнения согласно рисункам (Рис. 1 и Рис. 2) ниже. </w:t>
      </w:r>
    </w:p>
    <w:p w14:paraId="593080E7" w14:textId="77777777" w:rsidR="00CC6A44" w:rsidRDefault="00CC6A44" w:rsidP="00CC6A44">
      <w:pPr>
        <w:pStyle w:val="aff8"/>
        <w:jc w:val="center"/>
      </w:pPr>
      <w:r>
        <w:rPr>
          <w:noProof/>
        </w:rPr>
        <w:lastRenderedPageBreak/>
        <w:drawing>
          <wp:inline distT="0" distB="0" distL="0" distR="0" wp14:anchorId="041A831B" wp14:editId="08245311">
            <wp:extent cx="6389891" cy="5762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7" b="17357"/>
                    <a:stretch/>
                  </pic:blipFill>
                  <pic:spPr bwMode="auto">
                    <a:xfrm>
                      <a:off x="0" y="0"/>
                      <a:ext cx="6390005" cy="57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E0120" w14:textId="77777777" w:rsidR="00CC6A44" w:rsidRPr="002453BC" w:rsidRDefault="00CC6A44" w:rsidP="00CC6A44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1)</w:t>
      </w:r>
    </w:p>
    <w:p w14:paraId="5E0DEEFB" w14:textId="77777777" w:rsidR="00CC6A44" w:rsidRDefault="00CC6A44" w:rsidP="00CC6A44">
      <w:pPr>
        <w:pStyle w:val="aff8"/>
        <w:jc w:val="center"/>
      </w:pPr>
      <w:r>
        <w:rPr>
          <w:noProof/>
        </w:rPr>
        <w:lastRenderedPageBreak/>
        <w:drawing>
          <wp:inline distT="0" distB="0" distL="0" distR="0" wp14:anchorId="749365C0" wp14:editId="55B367E4">
            <wp:extent cx="5688770" cy="5760000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7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0287" w14:textId="77777777" w:rsidR="00CC6A44" w:rsidRDefault="00CC6A44" w:rsidP="00CC6A44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30EBCBBC" w14:textId="77777777" w:rsidR="00CC6A44" w:rsidRPr="002453BC" w:rsidRDefault="00CC6A44" w:rsidP="00CC6A44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2)</w:t>
      </w:r>
    </w:p>
    <w:p w14:paraId="60F3CB34" w14:textId="77777777" w:rsidR="00CC6A44" w:rsidRDefault="00CC6A44" w:rsidP="00CC6A44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03C776EA" w14:textId="77777777" w:rsidR="00CC6A44" w:rsidRDefault="00CC6A44" w:rsidP="00CC6A44">
      <w:pPr>
        <w:spacing w:after="0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1629AD80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57F1CDB5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26D7A28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6CF455D4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48D853F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у</w:t>
      </w:r>
      <w:r w:rsidRPr="008E271F">
        <w:rPr>
          <w:rFonts w:ascii="Times New Roman" w:hAnsi="Times New Roman"/>
          <w:sz w:val="28"/>
          <w:szCs w:val="28"/>
        </w:rPr>
        <w:t>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расчёт</w:t>
      </w:r>
      <w:r w:rsidRPr="008E2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количества смеси и воды для заливки </w:t>
      </w:r>
      <w:r w:rsidRPr="008E271F">
        <w:rPr>
          <w:rFonts w:ascii="Times New Roman" w:hAnsi="Times New Roman"/>
          <w:sz w:val="28"/>
          <w:szCs w:val="28"/>
        </w:rPr>
        <w:t xml:space="preserve">основания толщиной </w:t>
      </w:r>
      <w:r>
        <w:rPr>
          <w:rFonts w:ascii="Times New Roman" w:hAnsi="Times New Roman"/>
          <w:sz w:val="28"/>
          <w:szCs w:val="28"/>
        </w:rPr>
        <w:t>4,5</w:t>
      </w:r>
      <w:r w:rsidRPr="008E271F">
        <w:rPr>
          <w:rFonts w:ascii="Times New Roman" w:hAnsi="Times New Roman"/>
          <w:sz w:val="28"/>
          <w:szCs w:val="28"/>
        </w:rPr>
        <w:t xml:space="preserve">мм нивелирующим составом </w:t>
      </w:r>
      <w:r>
        <w:rPr>
          <w:rFonts w:ascii="Times New Roman" w:hAnsi="Times New Roman"/>
          <w:sz w:val="28"/>
          <w:szCs w:val="28"/>
        </w:rPr>
        <w:t xml:space="preserve">в помещении с </w:t>
      </w:r>
      <w:r w:rsidRPr="008E271F">
        <w:rPr>
          <w:rFonts w:ascii="Times New Roman" w:hAnsi="Times New Roman"/>
          <w:sz w:val="28"/>
          <w:szCs w:val="28"/>
        </w:rPr>
        <w:t xml:space="preserve">элементами усложнения согласно </w:t>
      </w:r>
      <w:r>
        <w:rPr>
          <w:rFonts w:ascii="Times New Roman" w:hAnsi="Times New Roman"/>
          <w:sz w:val="28"/>
          <w:szCs w:val="28"/>
        </w:rPr>
        <w:t>рисунку 3</w:t>
      </w:r>
      <w:r w:rsidRPr="008E27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также, посчитать стоимость нивелирующей смеси для заливки пола в данном помещении.</w:t>
      </w:r>
    </w:p>
    <w:p w14:paraId="743DBCFE" w14:textId="5DE1A15B" w:rsidR="00CC6A44" w:rsidRPr="00962092" w:rsidRDefault="00CC6A44" w:rsidP="00CC6A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Расход </w:t>
      </w:r>
      <w:r w:rsidRPr="00962092">
        <w:rPr>
          <w:rFonts w:ascii="Times New Roman" w:hAnsi="Times New Roman"/>
          <w:sz w:val="28"/>
          <w:szCs w:val="28"/>
        </w:rPr>
        <w:t xml:space="preserve">смеси: 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>1,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>6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 xml:space="preserve"> кг/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 xml:space="preserve"> 1 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>м²/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 xml:space="preserve"> 1 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>мм</w:t>
      </w:r>
    </w:p>
    <w:p w14:paraId="7F8846E5" w14:textId="47D61BB6" w:rsidR="00CC6A44" w:rsidRDefault="00CC6A44" w:rsidP="00CC6A44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3F3F3"/>
        </w:rPr>
      </w:pPr>
      <w:r w:rsidRPr="00962092">
        <w:rPr>
          <w:rFonts w:ascii="Times New Roman" w:hAnsi="Times New Roman"/>
          <w:sz w:val="28"/>
          <w:szCs w:val="28"/>
        </w:rPr>
        <w:t xml:space="preserve">Количество воды: 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>6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>,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>8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 xml:space="preserve"> л на 2</w:t>
      </w: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>5</w:t>
      </w:r>
      <w:r w:rsidRPr="00962092">
        <w:rPr>
          <w:rFonts w:ascii="Arial" w:hAnsi="Arial" w:cs="Arial"/>
          <w:color w:val="000000"/>
          <w:sz w:val="23"/>
          <w:szCs w:val="23"/>
          <w:shd w:val="clear" w:color="auto" w:fill="F3F3F3"/>
        </w:rPr>
        <w:t xml:space="preserve"> кг сухой смеси</w:t>
      </w:r>
    </w:p>
    <w:p w14:paraId="2A14AB51" w14:textId="199D7E52" w:rsidR="00CC6A44" w:rsidRPr="006B39EF" w:rsidRDefault="00CC6A44" w:rsidP="00CC6A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3F3F3"/>
        </w:rPr>
        <w:t>Стоимость 25 кг мешка сухой смеси: 1486 руб.</w:t>
      </w:r>
    </w:p>
    <w:p w14:paraId="75FCFA18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513695A" w14:textId="77777777" w:rsidR="00CC6A44" w:rsidRPr="007E79DB" w:rsidRDefault="00CC6A44" w:rsidP="00CC6A44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4BD5445" w14:textId="77777777" w:rsidR="00CC6A44" w:rsidRDefault="00CC6A44" w:rsidP="00CC6A44">
      <w:pPr>
        <w:pStyle w:val="2"/>
        <w:spacing w:before="0" w:after="0" w:line="276" w:lineRule="auto"/>
        <w:jc w:val="center"/>
        <w:rPr>
          <w:rFonts w:ascii="Times New Roman" w:hAnsi="Times New Roman"/>
          <w:i/>
          <w:caps/>
          <w:lang w:val="ru-RU"/>
        </w:rPr>
      </w:pPr>
      <w:r>
        <w:rPr>
          <w:rFonts w:ascii="Times New Roman" w:hAnsi="Times New Roman"/>
          <w:i/>
          <w:caps/>
          <w:noProof/>
          <w:lang w:val="ru-RU" w:eastAsia="ru-RU"/>
        </w:rPr>
        <w:drawing>
          <wp:inline distT="0" distB="0" distL="0" distR="0" wp14:anchorId="5EA57A75" wp14:editId="0D57B22C">
            <wp:extent cx="4394457" cy="57600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5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CC34" w14:textId="77777777" w:rsidR="00CC6A44" w:rsidRPr="002453BC" w:rsidRDefault="00CC6A44" w:rsidP="00CC6A44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3)</w:t>
      </w:r>
    </w:p>
    <w:p w14:paraId="33BDA664" w14:textId="62E4F1BB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7D32AEAA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2D99">
        <w:rPr>
          <w:rFonts w:ascii="Times New Roman" w:hAnsi="Times New Roman"/>
          <w:b/>
          <w:sz w:val="28"/>
          <w:szCs w:val="28"/>
        </w:rPr>
        <w:t>Укладка паркета</w:t>
      </w:r>
      <w:r w:rsidR="00CC6A44">
        <w:rPr>
          <w:rFonts w:ascii="Times New Roman" w:hAnsi="Times New Roman"/>
          <w:b/>
          <w:sz w:val="28"/>
          <w:szCs w:val="28"/>
        </w:rPr>
        <w:t xml:space="preserve"> (инвариант)</w:t>
      </w:r>
    </w:p>
    <w:p w14:paraId="10C29A71" w14:textId="61289D7E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A42D99">
        <w:rPr>
          <w:rFonts w:ascii="Times New Roman" w:eastAsia="Times New Roman" w:hAnsi="Times New Roman" w:cs="Times New Roman"/>
          <w:bCs/>
          <w:sz w:val="28"/>
          <w:szCs w:val="28"/>
        </w:rPr>
        <w:t xml:space="preserve"> 6 часов.</w:t>
      </w:r>
    </w:p>
    <w:p w14:paraId="4BE7ACED" w14:textId="77777777" w:rsidR="00DF137F" w:rsidRDefault="00730AE0" w:rsidP="00DF137F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2D1A88A" w14:textId="52B99DB7" w:rsidR="00DF137F" w:rsidRDefault="00DF137F" w:rsidP="00DF137F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C03DB2">
        <w:rPr>
          <w:rFonts w:ascii="Times New Roman" w:hAnsi="Times New Roman"/>
          <w:bCs/>
          <w:sz w:val="28"/>
          <w:szCs w:val="28"/>
        </w:rPr>
        <w:t xml:space="preserve">На основании необходимо уложить на клей </w:t>
      </w:r>
      <w:r>
        <w:rPr>
          <w:rFonts w:ascii="Times New Roman" w:hAnsi="Times New Roman"/>
          <w:bCs/>
          <w:sz w:val="28"/>
          <w:szCs w:val="28"/>
        </w:rPr>
        <w:t>паркетную доску размером 1200х120х14 согласно чертежам ниже (Рис. 4, Рис. 5, Рис. 6). Паркет должен находиться в соединении шип-паз.</w:t>
      </w:r>
    </w:p>
    <w:p w14:paraId="103B7A8C" w14:textId="77777777" w:rsidR="00DF137F" w:rsidRPr="00C03DB2" w:rsidRDefault="00DF137F" w:rsidP="00DF137F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54D8FA1D" w14:textId="53B1A495" w:rsidR="00DF137F" w:rsidRDefault="00DF137F" w:rsidP="00DF137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03C57D" wp14:editId="525382BC">
            <wp:extent cx="5040000" cy="7200000"/>
            <wp:effectExtent l="0" t="0" r="1905" b="127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1FA6" w14:textId="77777777" w:rsidR="00DF137F" w:rsidRPr="002453BC" w:rsidRDefault="00DF137F" w:rsidP="00DF137F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4)</w:t>
      </w:r>
    </w:p>
    <w:p w14:paraId="56CAF979" w14:textId="77777777" w:rsidR="00DF137F" w:rsidRDefault="00DF137F" w:rsidP="00DF137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43D16C73" w14:textId="77777777" w:rsidR="00DF137F" w:rsidRDefault="00DF137F" w:rsidP="00DF137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43A5B48" w14:textId="77777777" w:rsidR="00DF137F" w:rsidRDefault="00DF137F" w:rsidP="00DF137F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DCCBB63" w14:textId="77777777" w:rsidR="00DF137F" w:rsidRDefault="00DF137F" w:rsidP="00DF137F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23DA3D4" w14:textId="5986E1EF" w:rsidR="00DF137F" w:rsidRDefault="00DF137F" w:rsidP="00DF13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967826" wp14:editId="14EF6815">
            <wp:extent cx="5040000" cy="7200000"/>
            <wp:effectExtent l="0" t="0" r="1905" b="127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ADD7" w14:textId="77777777" w:rsidR="00DF137F" w:rsidRDefault="00DF137F" w:rsidP="00DF13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494094B" w14:textId="77777777" w:rsidR="00DF137F" w:rsidRDefault="00DF137F" w:rsidP="00DF13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5)</w:t>
      </w:r>
    </w:p>
    <w:p w14:paraId="3E354336" w14:textId="04264092" w:rsidR="00DF137F" w:rsidRDefault="00DF137F" w:rsidP="00DF13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87D198" wp14:editId="0A0D990B">
            <wp:extent cx="5040000" cy="7200000"/>
            <wp:effectExtent l="0" t="0" r="1905" b="127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349A" w14:textId="77777777" w:rsidR="00DF137F" w:rsidRDefault="00DF137F" w:rsidP="00DF137F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6)</w:t>
      </w:r>
    </w:p>
    <w:p w14:paraId="14AB8B9D" w14:textId="31CEC473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17C01C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7D1663B2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2D99">
        <w:rPr>
          <w:rFonts w:ascii="Times New Roman" w:hAnsi="Times New Roman"/>
          <w:b/>
          <w:sz w:val="28"/>
          <w:szCs w:val="28"/>
        </w:rPr>
        <w:t>Проектирование и разработка чертежей</w:t>
      </w:r>
      <w:r w:rsidR="00CC6A44">
        <w:rPr>
          <w:rFonts w:ascii="Times New Roman" w:hAnsi="Times New Roman"/>
          <w:b/>
          <w:sz w:val="28"/>
          <w:szCs w:val="28"/>
        </w:rPr>
        <w:t xml:space="preserve"> (инвариант)</w:t>
      </w:r>
    </w:p>
    <w:p w14:paraId="005C521D" w14:textId="104FD199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A42D99"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7879EEF5" w14:textId="77777777" w:rsidR="00CC6A44" w:rsidRDefault="00730AE0" w:rsidP="00CC6A4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4651E06" w14:textId="5DB80A8F" w:rsidR="00CC6A44" w:rsidRPr="0017144B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Для выполнения данного модуля участнику необходимо создать чертёж (проект) будущей работы по модулю «Укладка ПВХ покрытий». </w:t>
      </w:r>
    </w:p>
    <w:p w14:paraId="263DA7BE" w14:textId="77777777" w:rsidR="00CC6A44" w:rsidRPr="0017144B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lastRenderedPageBreak/>
        <w:t xml:space="preserve">Модуль состоит из проектирования, разработки чертежей и измерений индивидуального решения для модуля </w:t>
      </w:r>
      <w:r>
        <w:rPr>
          <w:rFonts w:ascii="Times New Roman" w:hAnsi="Times New Roman"/>
          <w:sz w:val="28"/>
          <w:szCs w:val="28"/>
        </w:rPr>
        <w:t>укладка ПВХ</w:t>
      </w:r>
      <w:r w:rsidRPr="0017144B">
        <w:rPr>
          <w:rFonts w:ascii="Times New Roman" w:hAnsi="Times New Roman"/>
          <w:sz w:val="28"/>
          <w:szCs w:val="28"/>
        </w:rPr>
        <w:t xml:space="preserve"> покрыти</w:t>
      </w:r>
      <w:r>
        <w:rPr>
          <w:rFonts w:ascii="Times New Roman" w:hAnsi="Times New Roman"/>
          <w:sz w:val="28"/>
          <w:szCs w:val="28"/>
        </w:rPr>
        <w:t>я</w:t>
      </w:r>
      <w:r w:rsidRPr="0017144B">
        <w:rPr>
          <w:rFonts w:ascii="Times New Roman" w:hAnsi="Times New Roman"/>
          <w:sz w:val="28"/>
          <w:szCs w:val="28"/>
        </w:rPr>
        <w:t xml:space="preserve">. Проектирование выполняется, исходя из определенного количества конкретных конструкций, например, </w:t>
      </w:r>
      <w:r>
        <w:rPr>
          <w:rFonts w:ascii="Times New Roman" w:hAnsi="Times New Roman"/>
          <w:sz w:val="28"/>
          <w:szCs w:val="28"/>
        </w:rPr>
        <w:t>звезды или пятигранника</w:t>
      </w:r>
      <w:r w:rsidRPr="0017144B">
        <w:rPr>
          <w:rFonts w:ascii="Times New Roman" w:hAnsi="Times New Roman"/>
          <w:sz w:val="28"/>
          <w:szCs w:val="28"/>
        </w:rPr>
        <w:t xml:space="preserve">, с помощью конкретных материалов разных цветов. Конкурсант передает свое решение до начала модуля </w:t>
      </w:r>
      <w:r>
        <w:rPr>
          <w:rFonts w:ascii="Times New Roman" w:hAnsi="Times New Roman"/>
          <w:sz w:val="28"/>
          <w:szCs w:val="28"/>
        </w:rPr>
        <w:t>«Укладка ПВХ покрытий»</w:t>
      </w:r>
      <w:r w:rsidRPr="0017144B">
        <w:rPr>
          <w:rFonts w:ascii="Times New Roman" w:hAnsi="Times New Roman"/>
          <w:sz w:val="28"/>
          <w:szCs w:val="28"/>
        </w:rPr>
        <w:t xml:space="preserve">. </w:t>
      </w:r>
    </w:p>
    <w:p w14:paraId="2658FC84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Ниже приведен</w:t>
      </w:r>
      <w:r>
        <w:rPr>
          <w:rFonts w:ascii="Times New Roman" w:hAnsi="Times New Roman"/>
          <w:sz w:val="28"/>
          <w:szCs w:val="28"/>
        </w:rPr>
        <w:t>а фигуры (Рис. 7)</w:t>
      </w:r>
      <w:r w:rsidRPr="0017144B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ые</w:t>
      </w:r>
      <w:r w:rsidRPr="00171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</w:t>
      </w:r>
      <w:r w:rsidRPr="0017144B">
        <w:rPr>
          <w:rFonts w:ascii="Times New Roman" w:hAnsi="Times New Roman"/>
          <w:sz w:val="28"/>
          <w:szCs w:val="28"/>
        </w:rPr>
        <w:t xml:space="preserve"> использоваться в конкурсном задании.</w:t>
      </w:r>
      <w:r>
        <w:rPr>
          <w:rFonts w:ascii="Times New Roman" w:hAnsi="Times New Roman"/>
          <w:sz w:val="28"/>
          <w:szCs w:val="28"/>
        </w:rPr>
        <w:t xml:space="preserve"> Фигуры конкурсант должен расположить произвольно на всей площади щита и указать их размеры.</w:t>
      </w:r>
    </w:p>
    <w:p w14:paraId="3EDC1B49" w14:textId="77777777" w:rsidR="00CC6A44" w:rsidRPr="0017144B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этого, в отведённое время необходимо выполнить расчёт количества смеси и количества воды для выполнения модуля </w:t>
      </w:r>
      <w:r w:rsidRPr="00457864">
        <w:rPr>
          <w:rFonts w:ascii="Times New Roman" w:hAnsi="Times New Roman"/>
          <w:sz w:val="28"/>
          <w:szCs w:val="28"/>
        </w:rPr>
        <w:t>«Подготовка основания для укладки напольных покрытий»</w:t>
      </w:r>
      <w:r>
        <w:rPr>
          <w:rFonts w:ascii="Times New Roman" w:hAnsi="Times New Roman"/>
          <w:sz w:val="28"/>
          <w:szCs w:val="28"/>
        </w:rPr>
        <w:t>.</w:t>
      </w:r>
    </w:p>
    <w:p w14:paraId="1D0F965D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A083543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70B5762" wp14:editId="0924548C">
            <wp:extent cx="2787750" cy="1440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567C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4A32925C" w14:textId="77777777" w:rsidR="00CC6A44" w:rsidRPr="002453BC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453BC">
        <w:rPr>
          <w:rFonts w:ascii="Times New Roman" w:hAnsi="Times New Roman"/>
          <w:color w:val="000000" w:themeColor="text1"/>
          <w:sz w:val="28"/>
          <w:szCs w:val="28"/>
        </w:rPr>
        <w:t>(Рис. 7)</w:t>
      </w:r>
    </w:p>
    <w:p w14:paraId="1125BFEC" w14:textId="77777777" w:rsidR="00CC6A44" w:rsidRDefault="00CC6A44" w:rsidP="00CC6A44">
      <w:pPr>
        <w:spacing w:after="0"/>
        <w:rPr>
          <w:rFonts w:ascii="Times New Roman" w:hAnsi="Times New Roman"/>
          <w:noProof/>
          <w:color w:val="FF0000"/>
          <w:sz w:val="28"/>
          <w:szCs w:val="28"/>
        </w:rPr>
      </w:pPr>
    </w:p>
    <w:p w14:paraId="73CE0C40" w14:textId="2B11076B" w:rsidR="00CC6A44" w:rsidRP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 xml:space="preserve">Конкурсант должен определить и указать на </w:t>
      </w:r>
      <w:r>
        <w:rPr>
          <w:rFonts w:ascii="Times New Roman" w:hAnsi="Times New Roman"/>
          <w:sz w:val="28"/>
          <w:szCs w:val="28"/>
        </w:rPr>
        <w:t xml:space="preserve">листе миллиметровой бумаги </w:t>
      </w:r>
      <w:r w:rsidRPr="0017144B">
        <w:rPr>
          <w:rFonts w:ascii="Times New Roman" w:hAnsi="Times New Roman"/>
          <w:sz w:val="28"/>
          <w:szCs w:val="28"/>
        </w:rPr>
        <w:t xml:space="preserve">положение и размер фигур в миллиметрах, </w:t>
      </w:r>
      <w:r>
        <w:rPr>
          <w:rFonts w:ascii="Times New Roman" w:hAnsi="Times New Roman"/>
          <w:sz w:val="28"/>
          <w:szCs w:val="28"/>
        </w:rPr>
        <w:t>свои</w:t>
      </w:r>
      <w:r w:rsidRPr="0017144B">
        <w:rPr>
          <w:rFonts w:ascii="Times New Roman" w:hAnsi="Times New Roman"/>
          <w:sz w:val="28"/>
          <w:szCs w:val="28"/>
        </w:rPr>
        <w:t xml:space="preserve"> у каждого участника.</w:t>
      </w:r>
    </w:p>
    <w:p w14:paraId="42B8F88C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144B">
        <w:rPr>
          <w:rFonts w:ascii="Times New Roman" w:hAnsi="Times New Roman"/>
          <w:sz w:val="28"/>
          <w:szCs w:val="28"/>
        </w:rPr>
        <w:t>Все размеры откладываются так, чтобы иметь точную привязку для возможности проверки измерений на практике.</w:t>
      </w:r>
    </w:p>
    <w:p w14:paraId="70C6C513" w14:textId="4D23F218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835FFE" w14:textId="7C13CDDD" w:rsidR="00730AE0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E077AD" w14:textId="324E3FCE" w:rsidR="00A42D99" w:rsidRPr="00C97E44" w:rsidRDefault="00A42D99" w:rsidP="00A42D9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Укладка ПВХ покрытий</w:t>
      </w:r>
      <w:r w:rsidR="00CC6A44">
        <w:rPr>
          <w:rFonts w:ascii="Times New Roman" w:hAnsi="Times New Roman"/>
          <w:b/>
          <w:sz w:val="28"/>
          <w:szCs w:val="28"/>
        </w:rPr>
        <w:t xml:space="preserve"> (инвариант)</w:t>
      </w:r>
    </w:p>
    <w:p w14:paraId="145C0403" w14:textId="0BAD8212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5часов.</w:t>
      </w:r>
    </w:p>
    <w:p w14:paraId="2A594719" w14:textId="77777777" w:rsidR="00CC6A44" w:rsidRDefault="00A42D99" w:rsidP="00CC6A4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8C418A5" w14:textId="3DC96F86" w:rsidR="00CC6A44" w:rsidRPr="0060330E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 укладку ПВХ покрытия на клей к фанерному основанию. В соответствии с рисунка</w:t>
      </w:r>
      <w:r>
        <w:rPr>
          <w:rFonts w:ascii="Times New Roman" w:hAnsi="Times New Roman"/>
          <w:sz w:val="28"/>
          <w:szCs w:val="28"/>
        </w:rPr>
        <w:t>ми № 8, 9, 10</w:t>
      </w:r>
      <w:r w:rsidRPr="0060330E">
        <w:rPr>
          <w:rFonts w:ascii="Times New Roman" w:hAnsi="Times New Roman"/>
          <w:sz w:val="28"/>
          <w:szCs w:val="28"/>
        </w:rPr>
        <w:t xml:space="preserve">. </w:t>
      </w:r>
    </w:p>
    <w:p w14:paraId="65F22A36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Для выполнения задания используется ПВХ покрытие трёх цветов толщиной 2мм и клей для ПВХ покрытий.</w:t>
      </w:r>
    </w:p>
    <w:p w14:paraId="164A4345" w14:textId="77777777" w:rsidR="00CC6A44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0365E4" w14:textId="77777777" w:rsidR="00CC6A44" w:rsidRPr="00A028C3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F689BAB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FB4D11E" wp14:editId="06C76835">
            <wp:extent cx="5791654" cy="5760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5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BFAB" w14:textId="77777777" w:rsidR="00CC6A44" w:rsidRPr="003033FB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>(Рис. 8)</w:t>
      </w:r>
    </w:p>
    <w:p w14:paraId="454DE713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AF579EB" wp14:editId="2652FCD9">
            <wp:extent cx="5816063" cy="57600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6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A994" w14:textId="77777777" w:rsidR="00CC6A44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>(Рис. 9)</w:t>
      </w:r>
    </w:p>
    <w:p w14:paraId="0CC47F44" w14:textId="77777777" w:rsidR="00CC6A44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8BAC774" wp14:editId="108296F1">
            <wp:extent cx="5741171" cy="576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7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07C7" w14:textId="77777777" w:rsidR="00CC6A44" w:rsidRPr="00D94AED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(Рис.10)</w:t>
      </w:r>
    </w:p>
    <w:p w14:paraId="315E4059" w14:textId="77777777" w:rsidR="00CC6A44" w:rsidRDefault="00CC6A44" w:rsidP="00CC6A4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2912AA9A" w14:textId="07D7751F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987A53" w14:textId="1F9993D4" w:rsidR="00A42D99" w:rsidRDefault="00A42D9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217738" w14:textId="07E99ECA" w:rsidR="00A42D99" w:rsidRPr="00C97E44" w:rsidRDefault="00A42D99" w:rsidP="00A42D9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Укладка ковровых покрытий</w:t>
      </w:r>
      <w:r w:rsidR="00CC6A44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CC6A44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CC6A44">
        <w:rPr>
          <w:rFonts w:ascii="Times New Roman" w:hAnsi="Times New Roman"/>
          <w:b/>
          <w:sz w:val="28"/>
          <w:szCs w:val="28"/>
        </w:rPr>
        <w:t>)</w:t>
      </w:r>
    </w:p>
    <w:p w14:paraId="08E79177" w14:textId="5A655461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C6A44">
        <w:rPr>
          <w:rFonts w:ascii="Times New Roman" w:eastAsia="Times New Roman" w:hAnsi="Times New Roman" w:cs="Times New Roman"/>
          <w:bCs/>
          <w:sz w:val="28"/>
          <w:szCs w:val="28"/>
        </w:rPr>
        <w:t xml:space="preserve"> 4 часа.</w:t>
      </w:r>
    </w:p>
    <w:p w14:paraId="461BC736" w14:textId="77777777" w:rsidR="00376A69" w:rsidRDefault="00A42D99" w:rsidP="00376A6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61CAAEF" w14:textId="6401E23C" w:rsidR="00376A69" w:rsidRPr="006A6BBA" w:rsidRDefault="00376A69" w:rsidP="00376A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6BBA">
        <w:rPr>
          <w:rFonts w:ascii="Times New Roman" w:hAnsi="Times New Roman"/>
          <w:sz w:val="28"/>
          <w:szCs w:val="28"/>
        </w:rPr>
        <w:t xml:space="preserve">Участнику необходимо выполнить укладку коврового покрытия на клей к фанерному основанию. В соответствии с рисунками </w:t>
      </w:r>
      <w:r>
        <w:rPr>
          <w:rFonts w:ascii="Times New Roman" w:hAnsi="Times New Roman"/>
          <w:sz w:val="28"/>
          <w:szCs w:val="28"/>
        </w:rPr>
        <w:t>№ 1</w:t>
      </w:r>
      <w:r w:rsidR="007C3FA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1</w:t>
      </w:r>
      <w:r w:rsidR="007C3FA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1</w:t>
      </w:r>
      <w:r w:rsidR="007C3FA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1</w:t>
      </w:r>
      <w:r w:rsidR="007C3FA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1</w:t>
      </w:r>
      <w:r w:rsidR="007C3FA1">
        <w:rPr>
          <w:rFonts w:ascii="Times New Roman" w:hAnsi="Times New Roman"/>
          <w:sz w:val="28"/>
          <w:szCs w:val="28"/>
        </w:rPr>
        <w:t>5</w:t>
      </w:r>
      <w:r w:rsidRPr="006A6BBA">
        <w:rPr>
          <w:rFonts w:ascii="Times New Roman" w:hAnsi="Times New Roman"/>
          <w:sz w:val="28"/>
          <w:szCs w:val="28"/>
        </w:rPr>
        <w:t xml:space="preserve">. </w:t>
      </w:r>
    </w:p>
    <w:p w14:paraId="34D65031" w14:textId="77777777" w:rsidR="00376A69" w:rsidRDefault="00376A69" w:rsidP="00376A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A6BBA">
        <w:rPr>
          <w:rFonts w:ascii="Times New Roman" w:hAnsi="Times New Roman"/>
          <w:sz w:val="28"/>
          <w:szCs w:val="28"/>
        </w:rPr>
        <w:t>Для выполнения задания используется</w:t>
      </w:r>
      <w:r>
        <w:rPr>
          <w:rFonts w:ascii="Times New Roman" w:hAnsi="Times New Roman"/>
          <w:sz w:val="28"/>
          <w:szCs w:val="28"/>
        </w:rPr>
        <w:t xml:space="preserve"> коммерческое</w:t>
      </w:r>
      <w:r w:rsidRPr="006A6BBA">
        <w:rPr>
          <w:rFonts w:ascii="Times New Roman" w:hAnsi="Times New Roman"/>
          <w:sz w:val="28"/>
          <w:szCs w:val="28"/>
        </w:rPr>
        <w:t xml:space="preserve"> ковровое покрытие </w:t>
      </w:r>
      <w:r>
        <w:rPr>
          <w:rFonts w:ascii="Times New Roman" w:hAnsi="Times New Roman"/>
          <w:sz w:val="28"/>
          <w:szCs w:val="28"/>
        </w:rPr>
        <w:t xml:space="preserve">нескольких </w:t>
      </w:r>
      <w:r w:rsidRPr="006A6BBA">
        <w:rPr>
          <w:rFonts w:ascii="Times New Roman" w:hAnsi="Times New Roman"/>
          <w:sz w:val="28"/>
          <w:szCs w:val="28"/>
        </w:rPr>
        <w:t>цветов и клей для ковровых покрытий.</w:t>
      </w:r>
    </w:p>
    <w:p w14:paraId="1CCF3893" w14:textId="77777777" w:rsidR="00376A69" w:rsidRPr="00810C06" w:rsidRDefault="00376A69" w:rsidP="00376A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располагается по центру щита с учётом равенства всех размеров противостоящих (парных) деталей.</w:t>
      </w:r>
    </w:p>
    <w:p w14:paraId="54BA31E6" w14:textId="77777777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AB96B89" wp14:editId="265F2CFB">
            <wp:extent cx="5769173" cy="576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7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1DE0" w14:textId="3C26D447" w:rsidR="00376A69" w:rsidRPr="00E0752D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33FB"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1</w:t>
      </w:r>
      <w:r w:rsidRPr="003033FB">
        <w:rPr>
          <w:rFonts w:ascii="Times New Roman" w:hAnsi="Times New Roman"/>
          <w:bCs/>
          <w:sz w:val="28"/>
          <w:szCs w:val="28"/>
        </w:rPr>
        <w:t>)</w:t>
      </w:r>
    </w:p>
    <w:p w14:paraId="0C9BBB46" w14:textId="77777777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C4D543B" wp14:editId="2DA51402">
            <wp:extent cx="5710066" cy="5760000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06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15F1" w14:textId="7F1102F8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33FB"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2</w:t>
      </w:r>
      <w:r w:rsidRPr="003033FB">
        <w:rPr>
          <w:rFonts w:ascii="Times New Roman" w:hAnsi="Times New Roman"/>
          <w:bCs/>
          <w:sz w:val="28"/>
          <w:szCs w:val="28"/>
        </w:rPr>
        <w:t>)</w:t>
      </w:r>
    </w:p>
    <w:p w14:paraId="46928A27" w14:textId="77777777" w:rsidR="00376A69" w:rsidRPr="003033FB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FD4986" wp14:editId="7FFA6760">
            <wp:extent cx="5709503" cy="576000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50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DE92" w14:textId="77777777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noProof/>
          <w:color w:val="FF0000"/>
          <w:sz w:val="28"/>
          <w:szCs w:val="28"/>
        </w:rPr>
      </w:pPr>
    </w:p>
    <w:p w14:paraId="47C9702A" w14:textId="404DBEC0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33FB"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3</w:t>
      </w:r>
      <w:r w:rsidRPr="003033FB">
        <w:rPr>
          <w:rFonts w:ascii="Times New Roman" w:hAnsi="Times New Roman"/>
          <w:bCs/>
          <w:sz w:val="28"/>
          <w:szCs w:val="28"/>
        </w:rPr>
        <w:t>)</w:t>
      </w:r>
    </w:p>
    <w:p w14:paraId="15E0CF1B" w14:textId="77777777" w:rsidR="00376A69" w:rsidRPr="003033FB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5CDBF0" wp14:editId="396E6F03">
            <wp:extent cx="5689328" cy="576000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28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FC19" w14:textId="77777777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05553B41" w14:textId="4D402B9A" w:rsidR="00376A69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033FB"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4</w:t>
      </w:r>
      <w:r w:rsidRPr="003033FB">
        <w:rPr>
          <w:rFonts w:ascii="Times New Roman" w:hAnsi="Times New Roman"/>
          <w:bCs/>
          <w:sz w:val="28"/>
          <w:szCs w:val="28"/>
        </w:rPr>
        <w:t>)</w:t>
      </w:r>
    </w:p>
    <w:p w14:paraId="31CEDCF1" w14:textId="77777777" w:rsidR="00376A69" w:rsidRPr="003033FB" w:rsidRDefault="00376A69" w:rsidP="00376A69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CA5A459" wp14:editId="599ED780">
            <wp:extent cx="4827230" cy="792000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3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E975" w14:textId="69307086" w:rsidR="00376A69" w:rsidRPr="00D94AED" w:rsidRDefault="00376A69" w:rsidP="00376A69">
      <w:pPr>
        <w:jc w:val="center"/>
        <w:rPr>
          <w:rFonts w:ascii="Times New Roman" w:hAnsi="Times New Roman"/>
          <w:bCs/>
          <w:sz w:val="28"/>
          <w:szCs w:val="28"/>
        </w:rPr>
      </w:pPr>
      <w:r w:rsidRPr="00D94AED"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5</w:t>
      </w:r>
      <w:r w:rsidRPr="00D94AED">
        <w:rPr>
          <w:rFonts w:ascii="Times New Roman" w:hAnsi="Times New Roman"/>
          <w:bCs/>
          <w:sz w:val="28"/>
          <w:szCs w:val="28"/>
        </w:rPr>
        <w:t>)</w:t>
      </w:r>
    </w:p>
    <w:p w14:paraId="36C427EC" w14:textId="394F1A86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1C8DF0A" w14:textId="32B644C6" w:rsidR="00A42D99" w:rsidRDefault="00A42D9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7937D3" w14:textId="665F4F99" w:rsidR="00376A69" w:rsidRDefault="00376A6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7D9864" w14:textId="77777777" w:rsidR="00376A69" w:rsidRDefault="00376A6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72667" w14:textId="1C4E5520" w:rsidR="00A42D99" w:rsidRPr="00C97E44" w:rsidRDefault="00A42D99" w:rsidP="00A42D9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Сварка ПВХ покрытий</w:t>
      </w:r>
      <w:r w:rsidR="00CC6A44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CC6A44">
        <w:rPr>
          <w:rFonts w:ascii="Times New Roman" w:hAnsi="Times New Roman"/>
          <w:b/>
          <w:sz w:val="28"/>
          <w:szCs w:val="28"/>
        </w:rPr>
        <w:t>вариатив</w:t>
      </w:r>
      <w:proofErr w:type="spellEnd"/>
      <w:r w:rsidR="00CC6A44">
        <w:rPr>
          <w:rFonts w:ascii="Times New Roman" w:hAnsi="Times New Roman"/>
          <w:b/>
          <w:sz w:val="28"/>
          <w:szCs w:val="28"/>
        </w:rPr>
        <w:t>)</w:t>
      </w:r>
    </w:p>
    <w:p w14:paraId="00E91876" w14:textId="6390DCE9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C6A44">
        <w:rPr>
          <w:rFonts w:ascii="Times New Roman" w:eastAsia="Times New Roman" w:hAnsi="Times New Roman" w:cs="Times New Roman"/>
          <w:bCs/>
          <w:sz w:val="28"/>
          <w:szCs w:val="28"/>
        </w:rPr>
        <w:t xml:space="preserve"> 1 час.</w:t>
      </w:r>
    </w:p>
    <w:p w14:paraId="4A8B5C68" w14:textId="77777777" w:rsidR="00CC6A44" w:rsidRDefault="00A42D99" w:rsidP="00CC6A4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34C5FA9" w14:textId="06DB6F6D" w:rsidR="00CC6A44" w:rsidRPr="0060330E" w:rsidRDefault="00CC6A44" w:rsidP="00CC6A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рустовку каналов и</w:t>
      </w:r>
      <w:r w:rsidRPr="0060330E">
        <w:rPr>
          <w:rFonts w:ascii="Times New Roman" w:hAnsi="Times New Roman"/>
          <w:sz w:val="28"/>
          <w:szCs w:val="28"/>
        </w:rPr>
        <w:t xml:space="preserve"> сварку ПВХ покрытия на заранее подготовленном планшете (не менее 24ч до начала соревнований) с приклеенным к нему ПВХ покрытием и прорезанным ножом согласно рисунк</w:t>
      </w:r>
      <w:r>
        <w:rPr>
          <w:rFonts w:ascii="Times New Roman" w:hAnsi="Times New Roman"/>
          <w:sz w:val="28"/>
          <w:szCs w:val="28"/>
        </w:rPr>
        <w:t>ам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</w:t>
      </w:r>
      <w:r w:rsidR="007C3FA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 1</w:t>
      </w:r>
      <w:r w:rsidR="007C3FA1">
        <w:rPr>
          <w:rFonts w:ascii="Times New Roman" w:hAnsi="Times New Roman"/>
          <w:sz w:val="28"/>
          <w:szCs w:val="28"/>
        </w:rPr>
        <w:t>7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33FEB8A0" w14:textId="77777777" w:rsidR="00CC6A44" w:rsidRPr="00E0752D" w:rsidRDefault="00CC6A44" w:rsidP="00CC6A44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60330E">
        <w:rPr>
          <w:rFonts w:ascii="Times New Roman" w:hAnsi="Times New Roman"/>
          <w:noProof/>
          <w:sz w:val="28"/>
          <w:szCs w:val="28"/>
        </w:rPr>
        <w:t>Для выполнения задания используется сварочный шнур для ПВХ покрытий.</w:t>
      </w:r>
    </w:p>
    <w:p w14:paraId="4DFDB0FC" w14:textId="77777777" w:rsidR="00CC6A44" w:rsidRPr="00416BF3" w:rsidRDefault="00CC6A44" w:rsidP="00CC6A4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187B8BBD" w14:textId="77777777" w:rsidR="00CC6A44" w:rsidRDefault="00CC6A44" w:rsidP="00CC6A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797823" wp14:editId="1202938F">
            <wp:extent cx="5789919" cy="57600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1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A37B" w14:textId="77777777" w:rsidR="00CC6A44" w:rsidRDefault="00CC6A44" w:rsidP="00CC6A4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38088D03" w14:textId="45ACC8C3" w:rsidR="00CC6A44" w:rsidRPr="003033FB" w:rsidRDefault="00CC6A44" w:rsidP="00CC6A4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033FB">
        <w:rPr>
          <w:rFonts w:ascii="Times New Roman" w:hAnsi="Times New Roman"/>
          <w:color w:val="000000" w:themeColor="text1"/>
          <w:sz w:val="28"/>
          <w:szCs w:val="28"/>
        </w:rPr>
        <w:t>(Рис. 1</w:t>
      </w:r>
      <w:r w:rsidR="007C3FA1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3033F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3B167213" w14:textId="77777777" w:rsidR="00CC6A44" w:rsidRDefault="00CC6A44" w:rsidP="00CC6A44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7230F67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712CDB7" w14:textId="77777777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E39B50" wp14:editId="41C9EEAE">
            <wp:extent cx="5778951" cy="576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95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C384" w14:textId="796E3F36" w:rsidR="00CC6A44" w:rsidRDefault="00CC6A44" w:rsidP="00CC6A44">
      <w:pPr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(Рис. 1</w:t>
      </w:r>
      <w:r w:rsidR="007C3FA1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095C0E95" w14:textId="15DB7739" w:rsidR="00A42D99" w:rsidRPr="00C97E44" w:rsidRDefault="00A42D99" w:rsidP="00A42D9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BE3A81" w14:textId="77777777" w:rsidR="00A42D99" w:rsidRPr="00C97E44" w:rsidRDefault="00A42D9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29138C24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A42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2D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Отделочные и реставрационные работы</w:t>
      </w:r>
      <w:r w:rsidR="00CC6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CC6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CC6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283DB02" w14:textId="58EFCD3F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A42D9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часа.</w:t>
      </w:r>
    </w:p>
    <w:p w14:paraId="177585C4" w14:textId="3E0DDC73" w:rsidR="00730AE0" w:rsidRDefault="00730AE0" w:rsidP="007C3FA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75EE1EB" w14:textId="15F85895" w:rsidR="007C3FA1" w:rsidRPr="0060330E" w:rsidRDefault="007C3FA1" w:rsidP="007C3F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330E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 установку плинтуса по всему периметру паркетной работы. А так же при помощи набора восков подобрать цвет и отреставрировать царапины, оставленные экспертами в указанных на чертеже местах перед началом модуля, </w:t>
      </w:r>
      <w:r w:rsidRPr="0060330E">
        <w:rPr>
          <w:rFonts w:ascii="Times New Roman" w:hAnsi="Times New Roman"/>
          <w:sz w:val="28"/>
          <w:szCs w:val="28"/>
        </w:rPr>
        <w:t>согласно рисунк</w:t>
      </w:r>
      <w:r>
        <w:rPr>
          <w:rFonts w:ascii="Times New Roman" w:hAnsi="Times New Roman"/>
          <w:sz w:val="28"/>
          <w:szCs w:val="28"/>
        </w:rPr>
        <w:t>у</w:t>
      </w:r>
      <w:r w:rsidRPr="00603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18</w:t>
      </w:r>
      <w:r w:rsidRPr="0060330E">
        <w:rPr>
          <w:rFonts w:ascii="Times New Roman" w:hAnsi="Times New Roman"/>
          <w:sz w:val="28"/>
          <w:szCs w:val="28"/>
        </w:rPr>
        <w:t>.</w:t>
      </w:r>
    </w:p>
    <w:p w14:paraId="2082B4B2" w14:textId="77777777" w:rsidR="007C3FA1" w:rsidRPr="00E15F2A" w:rsidRDefault="007C3FA1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427CC14" w14:textId="157BE4FB" w:rsidR="00730AE0" w:rsidRDefault="007C3FA1" w:rsidP="007C3FA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463A1A" wp14:editId="06AE2E8B">
            <wp:extent cx="5040000" cy="7200000"/>
            <wp:effectExtent l="0" t="0" r="1905" b="127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31B2" w14:textId="4FC8840E" w:rsidR="007C3FA1" w:rsidRDefault="007C3FA1" w:rsidP="007C3FA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18)</w:t>
      </w:r>
    </w:p>
    <w:p w14:paraId="5A7EE546" w14:textId="512EA69D" w:rsidR="007C3FA1" w:rsidRDefault="007C3FA1" w:rsidP="007C3FA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BABC5D" w14:textId="77777777" w:rsidR="007C3FA1" w:rsidRPr="008C41F7" w:rsidRDefault="007C3FA1" w:rsidP="007C3FA1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645503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6AD0F918" w14:textId="19940E08" w:rsidR="00EA30C6" w:rsidRDefault="00AE6A1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Эксперты имеют право нанести царапины на паркетный щит после оценки работ по паркету всех конкурсантов, с целью выполнения последующего модуля.</w:t>
      </w:r>
    </w:p>
    <w:p w14:paraId="7810E1A3" w14:textId="77777777" w:rsidR="00AE6A1A" w:rsidRPr="00F3099C" w:rsidRDefault="00AE6A1A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2645503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26F52A03" w14:textId="2C0400EC" w:rsidR="00AE6A1A" w:rsidRDefault="00AE6A1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E4D607" w14:textId="77777777" w:rsidR="00AE6A1A" w:rsidRPr="00AE6A1A" w:rsidRDefault="00AE6A1A" w:rsidP="00AE6A1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A1A">
        <w:rPr>
          <w:rFonts w:ascii="Times New Roman" w:eastAsia="Times New Roman" w:hAnsi="Times New Roman" w:cs="Times New Roman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30A4364D" w14:textId="77777777" w:rsidR="00AE6A1A" w:rsidRDefault="00AE6A1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2A6605" w14:textId="73692741" w:rsidR="00E15F2A" w:rsidRPr="007604F9" w:rsidRDefault="00A11569" w:rsidP="00540695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4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3C041517" w14:textId="77777777" w:rsidR="00831FBA" w:rsidRPr="003732A7" w:rsidRDefault="00831FBA" w:rsidP="00540695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4C8585E" w14:textId="160AC4C2" w:rsidR="00831FBA" w:rsidRPr="00831FBA" w:rsidRDefault="00831FBA" w:rsidP="00540695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right="135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 xml:space="preserve">Не допускается использование прочих электроинструментов, не указанных в </w:t>
      </w:r>
      <w:r>
        <w:rPr>
          <w:rFonts w:ascii="Times New Roman" w:hAnsi="Times New Roman"/>
          <w:sz w:val="28"/>
          <w:szCs w:val="28"/>
        </w:rPr>
        <w:t>ИЛ</w:t>
      </w:r>
      <w:r w:rsidRPr="00831FBA">
        <w:rPr>
          <w:rFonts w:ascii="Times New Roman" w:hAnsi="Times New Roman"/>
          <w:sz w:val="28"/>
          <w:szCs w:val="28"/>
        </w:rPr>
        <w:t>;</w:t>
      </w:r>
    </w:p>
    <w:p w14:paraId="04F2CE11" w14:textId="77777777" w:rsidR="00831FBA" w:rsidRPr="00831FBA" w:rsidRDefault="00831FBA" w:rsidP="00540695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>Шпатлевки для щелей;</w:t>
      </w:r>
    </w:p>
    <w:p w14:paraId="71D81353" w14:textId="77777777" w:rsidR="00831FBA" w:rsidRPr="00831FBA" w:rsidRDefault="00831FBA" w:rsidP="00540695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>Шаблоны для приведенных рисунков</w:t>
      </w:r>
      <w:r w:rsidRPr="00831FBA">
        <w:rPr>
          <w:rFonts w:ascii="Times New Roman" w:hAnsi="Times New Roman"/>
          <w:sz w:val="28"/>
          <w:szCs w:val="28"/>
          <w:lang w:val="en-US"/>
        </w:rPr>
        <w:t>;</w:t>
      </w:r>
    </w:p>
    <w:p w14:paraId="096A5D5A" w14:textId="77777777" w:rsidR="00831FBA" w:rsidRPr="00831FBA" w:rsidRDefault="00831FBA" w:rsidP="00540695">
      <w:pPr>
        <w:pStyle w:val="aff1"/>
        <w:widowControl w:val="0"/>
        <w:numPr>
          <w:ilvl w:val="0"/>
          <w:numId w:val="25"/>
        </w:numPr>
        <w:tabs>
          <w:tab w:val="left" w:pos="2214"/>
          <w:tab w:val="left" w:pos="2215"/>
        </w:tabs>
        <w:autoSpaceDE w:val="0"/>
        <w:autoSpaceDN w:val="0"/>
        <w:spacing w:before="157" w:after="0"/>
        <w:ind w:left="714" w:hanging="357"/>
        <w:rPr>
          <w:rFonts w:ascii="Times New Roman" w:hAnsi="Times New Roman"/>
          <w:sz w:val="28"/>
          <w:szCs w:val="28"/>
        </w:rPr>
      </w:pPr>
      <w:r w:rsidRPr="00831FBA">
        <w:rPr>
          <w:rFonts w:ascii="Times New Roman" w:hAnsi="Times New Roman"/>
          <w:sz w:val="28"/>
          <w:szCs w:val="28"/>
        </w:rPr>
        <w:t>Самодельные инструменты и оборудование или его модификации отличные от заводских, позволяющие получить конкурентное преимущество.</w:t>
      </w:r>
    </w:p>
    <w:p w14:paraId="538D3EE9" w14:textId="687D94F5" w:rsidR="00E15F2A" w:rsidRPr="003732A7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26455033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14:paraId="229D45A2" w14:textId="5F116082" w:rsidR="00945E13" w:rsidRDefault="00B526D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A11569" w:rsidRPr="009E3D29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1 </w:t>
        </w:r>
        <w:r w:rsidR="00945E13" w:rsidRPr="009E3D29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заполнению матрицы конкурсн</w:t>
        </w:r>
        <w:r w:rsidR="005B05D5" w:rsidRPr="009E3D29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945E13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9E3D29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3061DB38" w14:textId="346E9C57" w:rsidR="00B37579" w:rsidRDefault="00B526D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945E13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9E3D29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9E3D29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56965589" w14:textId="25AA0696" w:rsidR="00B37579" w:rsidRDefault="00B526D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084BAD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14:paraId="1211BF0E" w14:textId="42C7C870" w:rsidR="00A27EE4" w:rsidRDefault="00B526D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37579" w:rsidRPr="009E3D29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084BAD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7B3FD5" w:rsidRPr="009E3D29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A11569" w:rsidRPr="009E3D29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1B0555" w:rsidRPr="009E3D29">
          <w:rPr>
            <w:rStyle w:val="ae"/>
            <w:rFonts w:ascii="Times New Roman" w:hAnsi="Times New Roman" w:cs="Times New Roman"/>
            <w:sz w:val="28"/>
            <w:szCs w:val="28"/>
          </w:rPr>
          <w:t>Укладка напольных покрытий</w:t>
        </w:r>
        <w:r w:rsidR="00A11569" w:rsidRPr="009E3D29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31"/>
      <w:footerReference w:type="default" r:id="rId3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FF50D" w14:textId="77777777" w:rsidR="00B526D3" w:rsidRDefault="00B526D3" w:rsidP="00970F49">
      <w:pPr>
        <w:spacing w:after="0" w:line="240" w:lineRule="auto"/>
      </w:pPr>
      <w:r>
        <w:separator/>
      </w:r>
    </w:p>
  </w:endnote>
  <w:endnote w:type="continuationSeparator" w:id="0">
    <w:p w14:paraId="00609674" w14:textId="77777777" w:rsidR="00B526D3" w:rsidRDefault="00B526D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540695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9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181F9" w14:textId="77777777" w:rsidR="00B526D3" w:rsidRDefault="00B526D3" w:rsidP="00970F49">
      <w:pPr>
        <w:spacing w:after="0" w:line="240" w:lineRule="auto"/>
      </w:pPr>
      <w:r>
        <w:separator/>
      </w:r>
    </w:p>
  </w:footnote>
  <w:footnote w:type="continuationSeparator" w:id="0">
    <w:p w14:paraId="4CA5D0CE" w14:textId="77777777" w:rsidR="00B526D3" w:rsidRDefault="00B526D3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912E3"/>
    <w:multiLevelType w:val="hybridMultilevel"/>
    <w:tmpl w:val="8AD6A1CE"/>
    <w:lvl w:ilvl="0" w:tplc="F7260ED0">
      <w:numFmt w:val="bullet"/>
      <w:lvlText w:val="•"/>
      <w:lvlJc w:val="left"/>
      <w:pPr>
        <w:ind w:left="79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94B78C">
      <w:numFmt w:val="bullet"/>
      <w:lvlText w:val="•"/>
      <w:lvlJc w:val="left"/>
      <w:pPr>
        <w:ind w:left="1846" w:hanging="708"/>
      </w:pPr>
      <w:rPr>
        <w:rFonts w:hint="default"/>
        <w:lang w:val="ru-RU" w:eastAsia="en-US" w:bidi="ar-SA"/>
      </w:rPr>
    </w:lvl>
    <w:lvl w:ilvl="2" w:tplc="08923536">
      <w:numFmt w:val="bullet"/>
      <w:lvlText w:val="•"/>
      <w:lvlJc w:val="left"/>
      <w:pPr>
        <w:ind w:left="2893" w:hanging="708"/>
      </w:pPr>
      <w:rPr>
        <w:rFonts w:hint="default"/>
        <w:lang w:val="ru-RU" w:eastAsia="en-US" w:bidi="ar-SA"/>
      </w:rPr>
    </w:lvl>
    <w:lvl w:ilvl="3" w:tplc="EA9E49C2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18583994">
      <w:numFmt w:val="bullet"/>
      <w:lvlText w:val="•"/>
      <w:lvlJc w:val="left"/>
      <w:pPr>
        <w:ind w:left="4986" w:hanging="708"/>
      </w:pPr>
      <w:rPr>
        <w:rFonts w:hint="default"/>
        <w:lang w:val="ru-RU" w:eastAsia="en-US" w:bidi="ar-SA"/>
      </w:rPr>
    </w:lvl>
    <w:lvl w:ilvl="5" w:tplc="765E6FAC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6" w:tplc="A3241848">
      <w:numFmt w:val="bullet"/>
      <w:lvlText w:val="•"/>
      <w:lvlJc w:val="left"/>
      <w:pPr>
        <w:ind w:left="7079" w:hanging="708"/>
      </w:pPr>
      <w:rPr>
        <w:rFonts w:hint="default"/>
        <w:lang w:val="ru-RU" w:eastAsia="en-US" w:bidi="ar-SA"/>
      </w:rPr>
    </w:lvl>
    <w:lvl w:ilvl="7" w:tplc="0632127E">
      <w:numFmt w:val="bullet"/>
      <w:lvlText w:val="•"/>
      <w:lvlJc w:val="left"/>
      <w:pPr>
        <w:ind w:left="8126" w:hanging="708"/>
      </w:pPr>
      <w:rPr>
        <w:rFonts w:hint="default"/>
        <w:lang w:val="ru-RU" w:eastAsia="en-US" w:bidi="ar-SA"/>
      </w:rPr>
    </w:lvl>
    <w:lvl w:ilvl="8" w:tplc="B4F2504C">
      <w:numFmt w:val="bullet"/>
      <w:lvlText w:val="•"/>
      <w:lvlJc w:val="left"/>
      <w:pPr>
        <w:ind w:left="917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6678664E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B49530A"/>
    <w:multiLevelType w:val="hybridMultilevel"/>
    <w:tmpl w:val="E87C6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A55BE"/>
    <w:multiLevelType w:val="hybridMultilevel"/>
    <w:tmpl w:val="29F030F4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3"/>
  </w:num>
  <w:num w:numId="8">
    <w:abstractNumId w:val="6"/>
  </w:num>
  <w:num w:numId="9">
    <w:abstractNumId w:val="20"/>
  </w:num>
  <w:num w:numId="10">
    <w:abstractNumId w:val="8"/>
  </w:num>
  <w:num w:numId="11">
    <w:abstractNumId w:val="4"/>
  </w:num>
  <w:num w:numId="12">
    <w:abstractNumId w:val="12"/>
  </w:num>
  <w:num w:numId="13">
    <w:abstractNumId w:val="23"/>
  </w:num>
  <w:num w:numId="14">
    <w:abstractNumId w:val="13"/>
  </w:num>
  <w:num w:numId="15">
    <w:abstractNumId w:val="21"/>
  </w:num>
  <w:num w:numId="16">
    <w:abstractNumId w:val="24"/>
  </w:num>
  <w:num w:numId="17">
    <w:abstractNumId w:val="22"/>
  </w:num>
  <w:num w:numId="18">
    <w:abstractNumId w:val="19"/>
  </w:num>
  <w:num w:numId="19">
    <w:abstractNumId w:val="15"/>
  </w:num>
  <w:num w:numId="20">
    <w:abstractNumId w:val="18"/>
  </w:num>
  <w:num w:numId="21">
    <w:abstractNumId w:val="14"/>
  </w:num>
  <w:num w:numId="22">
    <w:abstractNumId w:val="5"/>
  </w:num>
  <w:num w:numId="23">
    <w:abstractNumId w:val="16"/>
  </w:num>
  <w:num w:numId="24">
    <w:abstractNumId w:val="0"/>
  </w:num>
  <w:num w:numId="2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01B4"/>
    <w:rsid w:val="00021CCE"/>
    <w:rsid w:val="000244DA"/>
    <w:rsid w:val="00024F7D"/>
    <w:rsid w:val="00041A78"/>
    <w:rsid w:val="00056CDE"/>
    <w:rsid w:val="00065093"/>
    <w:rsid w:val="00067386"/>
    <w:rsid w:val="00081D65"/>
    <w:rsid w:val="00084BAD"/>
    <w:rsid w:val="000A1F96"/>
    <w:rsid w:val="000A3F63"/>
    <w:rsid w:val="000B3397"/>
    <w:rsid w:val="000B55A2"/>
    <w:rsid w:val="000C0994"/>
    <w:rsid w:val="000D258B"/>
    <w:rsid w:val="000D43CC"/>
    <w:rsid w:val="000D4C46"/>
    <w:rsid w:val="000D74AA"/>
    <w:rsid w:val="000F0FC3"/>
    <w:rsid w:val="001024BE"/>
    <w:rsid w:val="00114D79"/>
    <w:rsid w:val="00121303"/>
    <w:rsid w:val="00127743"/>
    <w:rsid w:val="0015561E"/>
    <w:rsid w:val="001627D5"/>
    <w:rsid w:val="0017612A"/>
    <w:rsid w:val="00190506"/>
    <w:rsid w:val="001A76C0"/>
    <w:rsid w:val="001B0555"/>
    <w:rsid w:val="001C63E7"/>
    <w:rsid w:val="001D6D42"/>
    <w:rsid w:val="001E1DF9"/>
    <w:rsid w:val="00205A96"/>
    <w:rsid w:val="00206295"/>
    <w:rsid w:val="00220E70"/>
    <w:rsid w:val="00237603"/>
    <w:rsid w:val="00270E01"/>
    <w:rsid w:val="002776A1"/>
    <w:rsid w:val="0029547E"/>
    <w:rsid w:val="002B1426"/>
    <w:rsid w:val="002D2846"/>
    <w:rsid w:val="002F0148"/>
    <w:rsid w:val="002F2906"/>
    <w:rsid w:val="003242E1"/>
    <w:rsid w:val="00333911"/>
    <w:rsid w:val="00334165"/>
    <w:rsid w:val="003531E7"/>
    <w:rsid w:val="003601A4"/>
    <w:rsid w:val="0037535C"/>
    <w:rsid w:val="00376A69"/>
    <w:rsid w:val="003934F8"/>
    <w:rsid w:val="00397A1B"/>
    <w:rsid w:val="003A21C8"/>
    <w:rsid w:val="003C1D7A"/>
    <w:rsid w:val="003C5F97"/>
    <w:rsid w:val="003D099F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551"/>
    <w:rsid w:val="004D096E"/>
    <w:rsid w:val="004E785E"/>
    <w:rsid w:val="004E7905"/>
    <w:rsid w:val="005055FF"/>
    <w:rsid w:val="00510059"/>
    <w:rsid w:val="005348A7"/>
    <w:rsid w:val="00540695"/>
    <w:rsid w:val="00554CBB"/>
    <w:rsid w:val="005560AC"/>
    <w:rsid w:val="0056194A"/>
    <w:rsid w:val="00565B7C"/>
    <w:rsid w:val="005776AC"/>
    <w:rsid w:val="00587F40"/>
    <w:rsid w:val="0059137F"/>
    <w:rsid w:val="005A1625"/>
    <w:rsid w:val="005B05D5"/>
    <w:rsid w:val="005B0DEC"/>
    <w:rsid w:val="005B1C40"/>
    <w:rsid w:val="005B66FC"/>
    <w:rsid w:val="005C6A23"/>
    <w:rsid w:val="005E30DC"/>
    <w:rsid w:val="00602FBF"/>
    <w:rsid w:val="00605DD7"/>
    <w:rsid w:val="0060658F"/>
    <w:rsid w:val="00613219"/>
    <w:rsid w:val="0062789A"/>
    <w:rsid w:val="0063396F"/>
    <w:rsid w:val="00640E46"/>
    <w:rsid w:val="0064161C"/>
    <w:rsid w:val="0064179C"/>
    <w:rsid w:val="00643A8A"/>
    <w:rsid w:val="0064491A"/>
    <w:rsid w:val="00653B50"/>
    <w:rsid w:val="006776B4"/>
    <w:rsid w:val="006873B8"/>
    <w:rsid w:val="006B0FEA"/>
    <w:rsid w:val="006C6D6D"/>
    <w:rsid w:val="006C7A3B"/>
    <w:rsid w:val="006C7CE4"/>
    <w:rsid w:val="006F4464"/>
    <w:rsid w:val="00700D47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A25F7"/>
    <w:rsid w:val="007A61C5"/>
    <w:rsid w:val="007A6888"/>
    <w:rsid w:val="007B0DCC"/>
    <w:rsid w:val="007B2222"/>
    <w:rsid w:val="007B3FD5"/>
    <w:rsid w:val="007C3FA1"/>
    <w:rsid w:val="007D3601"/>
    <w:rsid w:val="007D6C20"/>
    <w:rsid w:val="007E73B4"/>
    <w:rsid w:val="00812516"/>
    <w:rsid w:val="00831FBA"/>
    <w:rsid w:val="00832EBB"/>
    <w:rsid w:val="00834734"/>
    <w:rsid w:val="00835BF6"/>
    <w:rsid w:val="008761F3"/>
    <w:rsid w:val="00881DD2"/>
    <w:rsid w:val="00882B54"/>
    <w:rsid w:val="00890092"/>
    <w:rsid w:val="008912AE"/>
    <w:rsid w:val="00894BA9"/>
    <w:rsid w:val="008A327C"/>
    <w:rsid w:val="008B0F23"/>
    <w:rsid w:val="008B560B"/>
    <w:rsid w:val="008C27D0"/>
    <w:rsid w:val="008C41F7"/>
    <w:rsid w:val="008D6DCF"/>
    <w:rsid w:val="008E5424"/>
    <w:rsid w:val="008F09BE"/>
    <w:rsid w:val="00901689"/>
    <w:rsid w:val="009018F0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D04EE"/>
    <w:rsid w:val="009E37D3"/>
    <w:rsid w:val="009E3D29"/>
    <w:rsid w:val="009E52E7"/>
    <w:rsid w:val="009F12CB"/>
    <w:rsid w:val="009F57C0"/>
    <w:rsid w:val="00A0510D"/>
    <w:rsid w:val="00A11569"/>
    <w:rsid w:val="00A17D33"/>
    <w:rsid w:val="00A204BB"/>
    <w:rsid w:val="00A20A67"/>
    <w:rsid w:val="00A27EE4"/>
    <w:rsid w:val="00A42D99"/>
    <w:rsid w:val="00A57976"/>
    <w:rsid w:val="00A61551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1A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526D3"/>
    <w:rsid w:val="00B610A2"/>
    <w:rsid w:val="00BA2CF0"/>
    <w:rsid w:val="00BC3813"/>
    <w:rsid w:val="00BC7808"/>
    <w:rsid w:val="00BE099A"/>
    <w:rsid w:val="00BF04AE"/>
    <w:rsid w:val="00C06EBC"/>
    <w:rsid w:val="00C0723F"/>
    <w:rsid w:val="00C17B01"/>
    <w:rsid w:val="00C21E3A"/>
    <w:rsid w:val="00C26C83"/>
    <w:rsid w:val="00C428BA"/>
    <w:rsid w:val="00C52383"/>
    <w:rsid w:val="00C56A9B"/>
    <w:rsid w:val="00C67B0C"/>
    <w:rsid w:val="00C740CF"/>
    <w:rsid w:val="00C8277D"/>
    <w:rsid w:val="00C95538"/>
    <w:rsid w:val="00C96567"/>
    <w:rsid w:val="00C97E44"/>
    <w:rsid w:val="00CA6CCD"/>
    <w:rsid w:val="00CC50B7"/>
    <w:rsid w:val="00CC6A44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75569"/>
    <w:rsid w:val="00D87A1E"/>
    <w:rsid w:val="00DB3492"/>
    <w:rsid w:val="00DE39D8"/>
    <w:rsid w:val="00DE5614"/>
    <w:rsid w:val="00DF137F"/>
    <w:rsid w:val="00E0407E"/>
    <w:rsid w:val="00E04FDF"/>
    <w:rsid w:val="00E15F2A"/>
    <w:rsid w:val="00E279E8"/>
    <w:rsid w:val="00E31D12"/>
    <w:rsid w:val="00E579D6"/>
    <w:rsid w:val="00E75567"/>
    <w:rsid w:val="00E857D6"/>
    <w:rsid w:val="00EA0163"/>
    <w:rsid w:val="00EA0C3A"/>
    <w:rsid w:val="00EA30C6"/>
    <w:rsid w:val="00EB2779"/>
    <w:rsid w:val="00ED1176"/>
    <w:rsid w:val="00ED18F9"/>
    <w:rsid w:val="00ED53C9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09BD"/>
    <w:rsid w:val="00FB1F17"/>
    <w:rsid w:val="00FB3492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2AB1F4D-F223-1546-8110-5DD78889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A615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8">
    <w:name w:val="Normal (Web)"/>
    <w:basedOn w:val="a1"/>
    <w:uiPriority w:val="99"/>
    <w:rsid w:val="00CC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&#1055;&#1088;&#1080;&#1083;&#1086;&#1078;&#1077;&#1085;&#1080;&#1077;%20&#8470;2%20&#1052;&#1072;&#1090;&#1088;&#1080;&#1094;&#1072;%20&#1082;&#1086;&#1085;&#1082;&#1091;&#1088;&#1089;&#1085;&#1086;&#1075;&#1086;%20&#1079;&#1072;&#1076;&#1072;&#1085;&#1080;&#1103;.xls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&#1055;&#1088;&#1080;&#1083;&#1086;&#1078;&#1077;&#1085;&#1080;&#1077;%20&#8470;1%20&#1048;&#1085;&#1089;&#1090;&#1088;&#1091;&#1082;&#1094;&#1080;&#1103;%20&#1087;&#1086;%20&#1079;&#1072;&#1087;&#1086;&#1083;&#1085;&#1077;&#1085;&#1080;&#1102;%20&#1084;&#1072;&#1090;&#1088;&#1080;&#1094;&#1099;%20&#1082;&#1086;&#1085;&#1082;&#1091;&#1088;&#1089;&#1085;&#1086;&#1075;&#1086;%20&#1079;&#1072;&#1076;&#1072;&#1085;&#1080;&#1103;.docx" TargetMode="External"/><Relationship Id="rId30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90;&#1088;&#1091;&#1076;&#1072;%20&#1080;%20&#1090;&#1077;&#1093;&#1085;&#1080;&#1082;&#1077;%20&#1073;&#1077;&#1079;&#1086;&#1087;&#1072;&#1089;&#1085;&#1086;&#1089;&#1090;&#1080;%20&#1087;&#1086;%20&#1082;&#1086;&#1084;&#1087;&#1077;&#1090;&#1077;&#1085;&#1094;&#1080;&#1080;%20" TargetMode="External"/><Relationship Id="rId8" Type="http://schemas.openxmlformats.org/officeDocument/2006/relationships/hyperlink" Target="https://disk.yandex.ru/i/NG1YOapOgqLWF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E7448-8599-40A1-AB8E-04A7D4020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32</Pages>
  <Words>3055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31</cp:revision>
  <dcterms:created xsi:type="dcterms:W3CDTF">2023-01-12T10:59:00Z</dcterms:created>
  <dcterms:modified xsi:type="dcterms:W3CDTF">2023-02-17T14:23:00Z</dcterms:modified>
</cp:coreProperties>
</file>