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ED6A0EE" w:rsidR="000B2623" w:rsidRDefault="00803FD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Финала Чемпионата по профессиональному мастерству «Профессионалы» 2023 г.</w:t>
      </w:r>
    </w:p>
    <w:p w14:paraId="27939BAD" w14:textId="085DB7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75154">
        <w:rPr>
          <w:rFonts w:ascii="Times New Roman" w:hAnsi="Times New Roman" w:cs="Times New Roman"/>
          <w:b/>
          <w:sz w:val="24"/>
          <w:szCs w:val="28"/>
        </w:rPr>
        <w:t>Электроника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C75154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  <w:vAlign w:val="center"/>
          </w:tcPr>
          <w:p w14:paraId="67A2368C" w14:textId="25EF6117" w:rsidR="000A29CF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2</w:t>
            </w:r>
            <w:r w:rsidRPr="00C75154">
              <w:rPr>
                <w:b/>
                <w:sz w:val="24"/>
                <w:szCs w:val="28"/>
              </w:rPr>
              <w:t xml:space="preserve"> по 29 ноября 2023 г.</w:t>
            </w:r>
          </w:p>
        </w:tc>
      </w:tr>
      <w:tr w:rsidR="00EB4CDC" w:rsidRPr="000B2623" w14:paraId="2054CC74" w14:textId="77777777" w:rsidTr="00C75154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  <w:vAlign w:val="center"/>
          </w:tcPr>
          <w:p w14:paraId="09C331A9" w14:textId="6D321775" w:rsidR="000A29CF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г. Санкт – Петербург, Петербургское шоссе, 64/1</w:t>
            </w:r>
          </w:p>
        </w:tc>
      </w:tr>
      <w:tr w:rsidR="00EB4CDC" w:rsidRPr="00E22CB3" w14:paraId="150ED280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  <w:vAlign w:val="center"/>
          </w:tcPr>
          <w:p w14:paraId="6A0676F7" w14:textId="0F3E902A" w:rsidR="000A29CF" w:rsidRPr="00C75154" w:rsidRDefault="006C3BB6" w:rsidP="00C7515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Грищенко Сергей Сергеевич</w:t>
            </w:r>
          </w:p>
        </w:tc>
      </w:tr>
      <w:tr w:rsidR="00EB4CDC" w:rsidRPr="00E22CB3" w14:paraId="1986E877" w14:textId="77777777" w:rsidTr="00C75154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  <w:vAlign w:val="center"/>
          </w:tcPr>
          <w:p w14:paraId="75F6D644" w14:textId="7FAA6624" w:rsidR="004E6A51" w:rsidRPr="00C75154" w:rsidRDefault="00C75154" w:rsidP="00C75154">
            <w:pPr>
              <w:rPr>
                <w:b/>
                <w:sz w:val="24"/>
                <w:szCs w:val="28"/>
              </w:rPr>
            </w:pPr>
            <w:r w:rsidRPr="00C75154">
              <w:rPr>
                <w:b/>
                <w:sz w:val="24"/>
                <w:szCs w:val="28"/>
              </w:rPr>
              <w:t>+7 9</w:t>
            </w:r>
            <w:r w:rsidR="006C3BB6">
              <w:rPr>
                <w:b/>
                <w:sz w:val="24"/>
                <w:szCs w:val="28"/>
              </w:rPr>
              <w:t>04</w:t>
            </w:r>
            <w:r w:rsidRPr="00C75154">
              <w:rPr>
                <w:b/>
                <w:sz w:val="24"/>
                <w:szCs w:val="28"/>
              </w:rPr>
              <w:t xml:space="preserve"> </w:t>
            </w:r>
            <w:r w:rsidR="006C3BB6">
              <w:rPr>
                <w:b/>
                <w:sz w:val="24"/>
                <w:szCs w:val="28"/>
              </w:rPr>
              <w:t>981</w:t>
            </w:r>
            <w:r w:rsidRPr="00C75154">
              <w:rPr>
                <w:b/>
                <w:sz w:val="24"/>
                <w:szCs w:val="28"/>
              </w:rPr>
              <w:t>-</w:t>
            </w:r>
            <w:r w:rsidR="006C3BB6">
              <w:rPr>
                <w:b/>
                <w:sz w:val="24"/>
                <w:szCs w:val="28"/>
              </w:rPr>
              <w:t>38</w:t>
            </w:r>
            <w:r w:rsidRPr="00C75154">
              <w:rPr>
                <w:b/>
                <w:sz w:val="24"/>
                <w:szCs w:val="28"/>
              </w:rPr>
              <w:t>-</w:t>
            </w:r>
            <w:r w:rsidR="006C3BB6">
              <w:rPr>
                <w:b/>
                <w:sz w:val="24"/>
                <w:szCs w:val="28"/>
              </w:rPr>
              <w:t>64</w:t>
            </w:r>
            <w:r w:rsidRPr="00C75154">
              <w:rPr>
                <w:b/>
                <w:sz w:val="24"/>
                <w:szCs w:val="28"/>
              </w:rPr>
              <w:t xml:space="preserve">, </w:t>
            </w:r>
            <w:r w:rsidR="006C3BB6">
              <w:rPr>
                <w:b/>
                <w:sz w:val="24"/>
                <w:szCs w:val="28"/>
                <w:lang w:val="en-US"/>
              </w:rPr>
              <w:t>ssg1712@yandex</w:t>
            </w:r>
            <w:r w:rsidRPr="00C75154">
              <w:rPr>
                <w:b/>
                <w:sz w:val="24"/>
                <w:szCs w:val="28"/>
              </w:rPr>
              <w:t>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227495">
        <w:trPr>
          <w:trHeight w:val="515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64DA3494" w14:textId="25032E81" w:rsidR="00E22CB3" w:rsidRPr="00E22CB3" w:rsidRDefault="000B262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3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1B4DEF5D" w14:textId="77777777" w:rsidTr="00272BAA">
        <w:tc>
          <w:tcPr>
            <w:tcW w:w="1838" w:type="dxa"/>
            <w:vAlign w:val="center"/>
          </w:tcPr>
          <w:p w14:paraId="4307ECA5" w14:textId="37E30238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vAlign w:val="center"/>
          </w:tcPr>
          <w:p w14:paraId="220E57E0" w14:textId="1AD8F689" w:rsidR="00FE2BCA" w:rsidRPr="00AC74FB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на конкурсной площадке.</w:t>
            </w:r>
          </w:p>
        </w:tc>
      </w:tr>
      <w:tr w:rsidR="00FE2BCA" w:rsidRPr="00E22CB3" w14:paraId="3514A521" w14:textId="77777777" w:rsidTr="00272BAA">
        <w:tc>
          <w:tcPr>
            <w:tcW w:w="1838" w:type="dxa"/>
            <w:vAlign w:val="center"/>
          </w:tcPr>
          <w:p w14:paraId="13F4EB46" w14:textId="356E032F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vAlign w:val="center"/>
          </w:tcPr>
          <w:p w14:paraId="35F28CE9" w14:textId="587CE80E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по ТБ и ОТ.</w:t>
            </w:r>
          </w:p>
        </w:tc>
      </w:tr>
      <w:tr w:rsidR="00FE2BCA" w:rsidRPr="00E22CB3" w14:paraId="377C9AD2" w14:textId="77777777" w:rsidTr="00272BAA">
        <w:tc>
          <w:tcPr>
            <w:tcW w:w="1838" w:type="dxa"/>
            <w:vAlign w:val="center"/>
          </w:tcPr>
          <w:p w14:paraId="6FEC1AA8" w14:textId="74A47C92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10:00 – 13:00</w:t>
            </w:r>
          </w:p>
        </w:tc>
        <w:tc>
          <w:tcPr>
            <w:tcW w:w="8618" w:type="dxa"/>
            <w:vAlign w:val="center"/>
          </w:tcPr>
          <w:p w14:paraId="4FC79A70" w14:textId="654BF16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с нормативной и конкурсной документацией. Обучение  экспертов.</w:t>
            </w:r>
          </w:p>
        </w:tc>
      </w:tr>
      <w:tr w:rsidR="00FE2BCA" w:rsidRPr="00E22CB3" w14:paraId="3C473AF8" w14:textId="77777777" w:rsidTr="00FE2BCA">
        <w:tc>
          <w:tcPr>
            <w:tcW w:w="1838" w:type="dxa"/>
            <w:shd w:val="clear" w:color="auto" w:fill="F7CAAC" w:themeFill="accent2" w:themeFillTint="66"/>
            <w:vAlign w:val="center"/>
          </w:tcPr>
          <w:p w14:paraId="7E78FFF5" w14:textId="4344A24D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3004442" w14:textId="3B13430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BB330D1" w14:textId="77777777" w:rsidTr="00D57773">
        <w:tc>
          <w:tcPr>
            <w:tcW w:w="1838" w:type="dxa"/>
            <w:vAlign w:val="center"/>
          </w:tcPr>
          <w:p w14:paraId="4D758CFC" w14:textId="6108B4A0" w:rsidR="00FE2BCA" w:rsidRPr="00AC74FB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16:00</w:t>
            </w:r>
          </w:p>
        </w:tc>
        <w:tc>
          <w:tcPr>
            <w:tcW w:w="8618" w:type="dxa"/>
            <w:vAlign w:val="center"/>
          </w:tcPr>
          <w:p w14:paraId="26065710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Ознакомление экспертов с критериями оценок. </w:t>
            </w:r>
          </w:p>
          <w:p w14:paraId="5C46BABB" w14:textId="77777777" w:rsidR="00FE2BCA" w:rsidRPr="007E729F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Внесение 30% изменений в конкурсную документацию. </w:t>
            </w:r>
          </w:p>
          <w:p w14:paraId="31AE6DB3" w14:textId="2076816F" w:rsidR="00FE2BCA" w:rsidRPr="00AC74FB" w:rsidRDefault="00FE2BCA" w:rsidP="00FE2BCA">
            <w:pPr>
              <w:jc w:val="both"/>
              <w:rPr>
                <w:b/>
                <w:i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Блокировка схемы оценивания</w:t>
            </w:r>
            <w:r>
              <w:rPr>
                <w:color w:val="000000"/>
                <w:sz w:val="24"/>
                <w:szCs w:val="24"/>
                <w:lang w:eastAsia="ja-JP"/>
              </w:rPr>
              <w:t>. Подписание протоколов.</w:t>
            </w:r>
          </w:p>
        </w:tc>
      </w:tr>
      <w:tr w:rsidR="00114836" w:rsidRPr="00E22CB3" w14:paraId="1BBBB3A5" w14:textId="77777777" w:rsidTr="00227495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04390D31" w14:textId="76F960DF" w:rsidR="00114836" w:rsidRPr="00E22CB3" w:rsidRDefault="000B262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374AF159" w14:textId="77777777" w:rsidTr="0077360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3861A5A8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151CEB23" w:rsidR="00FE2BCA" w:rsidRPr="000B2623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5B45E976" w14:textId="77777777" w:rsidTr="0077360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5C317C8D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7184087C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Инструктаж экспертов и участников по ТБ и ОТ.</w:t>
            </w:r>
          </w:p>
        </w:tc>
      </w:tr>
      <w:tr w:rsidR="00FE2BCA" w:rsidRPr="00E22CB3" w14:paraId="176E7BE1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B2EEF03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10:00 – 1</w:t>
            </w: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0422B2B7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экспертов и участников с нормативной и конкурсной документацией.</w:t>
            </w:r>
          </w:p>
        </w:tc>
      </w:tr>
      <w:tr w:rsidR="001D77CE" w:rsidRPr="00E22CB3" w14:paraId="6CE45A2B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53A5E50" w14:textId="40D79CA4" w:rsidR="001D77CE" w:rsidRPr="007E729F" w:rsidRDefault="001D77CE" w:rsidP="00FE2B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11.00 – 11.45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B4122E4" w14:textId="466E0110" w:rsidR="001D77CE" w:rsidRPr="007E729F" w:rsidRDefault="001D77CE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Церемония открытия</w:t>
            </w:r>
          </w:p>
        </w:tc>
      </w:tr>
      <w:tr w:rsidR="00FE2BCA" w:rsidRPr="00E22CB3" w14:paraId="662190C2" w14:textId="77777777" w:rsidTr="0077360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410D4ADF" w:rsidR="00FE2BCA" w:rsidRPr="000B2623" w:rsidRDefault="001D77CE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11:45</w:t>
            </w:r>
            <w:bookmarkStart w:id="0" w:name="_GoBack"/>
            <w:bookmarkEnd w:id="0"/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18EBE19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</w:tc>
      </w:tr>
      <w:tr w:rsidR="00FE2BCA" w:rsidRPr="00E22CB3" w14:paraId="626DA5A1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6863BB98" w14:textId="5D6F83F7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13:00 – 14:00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5520B286" w14:textId="1A26715A" w:rsidR="00FE2BCA" w:rsidRPr="007454D6" w:rsidRDefault="00FE2BCA" w:rsidP="00FE2BCA">
            <w:pPr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9E43379" w14:textId="77777777" w:rsidTr="00773603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4F41A0D" w:rsidR="00FE2BCA" w:rsidRPr="000B2623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14:00 – 1</w:t>
            </w: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28419BC" w14:textId="77777777" w:rsidR="00FE2BCA" w:rsidRDefault="00FE2BCA" w:rsidP="00FE2BCA">
            <w:pPr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Ознакомление участников с рабочими местами.</w:t>
            </w:r>
          </w:p>
          <w:p w14:paraId="37DDFA9D" w14:textId="60DC0B06" w:rsidR="00FE2BCA" w:rsidRPr="007454D6" w:rsidRDefault="00FE2BCA" w:rsidP="00FE2B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Подписание протоколов.</w:t>
            </w:r>
          </w:p>
        </w:tc>
      </w:tr>
      <w:tr w:rsidR="00EF5A24" w:rsidRPr="00E22CB3" w14:paraId="12E2C139" w14:textId="77777777" w:rsidTr="00227495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1AB0FCE6" w14:textId="0194F05B" w:rsidR="00EF5A24" w:rsidRPr="00E22CB3" w:rsidRDefault="000B2623" w:rsidP="00C7515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0233B4A6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36BA546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43B03F47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2E75D48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411992C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222DF49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E202974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D289B14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9:30 – 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8E11473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А «Схемотехническое проектирование электронных устройств». </w:t>
            </w:r>
          </w:p>
        </w:tc>
      </w:tr>
      <w:tr w:rsidR="00FE2BCA" w:rsidRPr="00E22CB3" w14:paraId="236334D5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3388B0E4" w14:textId="31BBD866" w:rsidR="00FE2BCA" w:rsidRPr="007454D6" w:rsidRDefault="006C3BB6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00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 xml:space="preserve"> – 12:</w:t>
            </w:r>
            <w:r>
              <w:rPr>
                <w:color w:val="000000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DF6E2B0" w14:textId="4FFB348A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А (</w:t>
            </w:r>
            <w:r w:rsidR="000557DD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4DB3211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0B5D07A" w14:textId="6F2A7887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12: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00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A0BB1DD" w14:textId="5070B566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 Подготовка рабочих мест к выполнению модуля Б «Проектирование электронных устройств на основе печатного монтажа».</w:t>
            </w:r>
          </w:p>
        </w:tc>
      </w:tr>
      <w:tr w:rsidR="00FE2BCA" w:rsidRPr="00E22CB3" w14:paraId="40522D20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14626BAF" w14:textId="7FC75D43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1EC9D737" w14:textId="0D52DA2F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05521EC5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3ED06E2A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- 14: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76A89D0E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Брифинг участников.</w:t>
            </w:r>
          </w:p>
        </w:tc>
      </w:tr>
      <w:tr w:rsidR="00FE2BCA" w:rsidRPr="00E22CB3" w14:paraId="389B7713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C37CAA" w14:textId="2DDA891D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lastRenderedPageBreak/>
              <w:t>14: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6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70925388" w14:textId="7F9F4EE4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Б (</w:t>
            </w:r>
            <w:r w:rsidR="000557DD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1B4FD1B1" w14:textId="77777777" w:rsidTr="00CE20E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49840D1A" w:rsidR="00FE2BCA" w:rsidRDefault="00FE2BCA" w:rsidP="00FE2BCA">
            <w:pPr>
              <w:jc w:val="center"/>
              <w:rPr>
                <w:b/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6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EFFFC6B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 по модулю Б. </w:t>
            </w:r>
          </w:p>
          <w:p w14:paraId="4D83687E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Подготовка рабочих мест к выполнению модуля В «Сборка электронных устройств».</w:t>
            </w:r>
          </w:p>
          <w:p w14:paraId="454C7886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модулей А и Б. </w:t>
            </w:r>
          </w:p>
          <w:p w14:paraId="41C41B15" w14:textId="21B882D9" w:rsidR="00FE2BCA" w:rsidRPr="00E22CB3" w:rsidRDefault="00FE2BCA" w:rsidP="00FE2BCA">
            <w:pPr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684029" w:rsidRPr="00E22CB3" w14:paraId="7A7676F3" w14:textId="77777777" w:rsidTr="00227495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8922A88" w14:textId="5AE8AEDF" w:rsidR="00684029" w:rsidRPr="000B2623" w:rsidRDefault="00B45BF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6F35DA13" w14:textId="77777777" w:rsidTr="003E726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5335D40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7E8D4998" w:rsidR="00FE2BCA" w:rsidRPr="00E22CB3" w:rsidRDefault="00FE2BCA" w:rsidP="00FE2BCA">
            <w:pPr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10A26DEA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6BB2C35F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9:00 – 9:30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3FE0FE5" w:rsidR="00FE2BCA" w:rsidRPr="007454D6" w:rsidRDefault="00FE2BCA" w:rsidP="00FE2BCA">
            <w:pPr>
              <w:jc w:val="both"/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751D11B8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462BCD7A" w14:textId="54168DFA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9:30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1976941E" w14:textId="7D56EBFF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В (</w:t>
            </w:r>
            <w:r w:rsidR="000557DD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</w:t>
            </w:r>
          </w:p>
        </w:tc>
      </w:tr>
      <w:tr w:rsidR="00FE2BCA" w:rsidRPr="00E22CB3" w14:paraId="49B8AA7D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94BFE4A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1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4C985D3D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Сбор экспертами результатов работы участников. Подготовка рабочих мест к выполнению модуля Д «Диагностика и ремонт электронных устройств».</w:t>
            </w:r>
          </w:p>
        </w:tc>
      </w:tr>
      <w:tr w:rsidR="00FE2BCA" w:rsidRPr="00E22CB3" w14:paraId="4AB45B65" w14:textId="77777777" w:rsidTr="00FE2BCA">
        <w:trPr>
          <w:trHeight w:val="70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7A1E87D5" w14:textId="0886BA6F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004DFB75" w14:textId="3A94CAD3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Обед.</w:t>
            </w:r>
          </w:p>
        </w:tc>
      </w:tr>
      <w:tr w:rsidR="00FE2BCA" w:rsidRPr="00E22CB3" w14:paraId="507F3568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82B9971" w14:textId="0E2B8B03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:00 - 1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BAA54AC" w14:textId="22FD5A96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участников. </w:t>
            </w:r>
          </w:p>
        </w:tc>
      </w:tr>
      <w:tr w:rsidR="00FE2BCA" w:rsidRPr="00E22CB3" w14:paraId="2C59CFA9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2E7F984" w14:textId="1E79D4BA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 – 1</w:t>
            </w:r>
            <w:r w:rsidR="006C3BB6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:30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85BFF30" w14:textId="7F2D5A92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Д (</w:t>
            </w:r>
            <w:r w:rsidR="000557DD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</w:t>
            </w:r>
          </w:p>
        </w:tc>
      </w:tr>
      <w:tr w:rsidR="00FE2BCA" w:rsidRPr="00E22CB3" w14:paraId="51A40599" w14:textId="77777777" w:rsidTr="003E726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4B203FD" w14:textId="1004354B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30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– 20:00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7C17F0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BAF4E0A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Е «Программирование электронных устройств». </w:t>
            </w:r>
          </w:p>
          <w:p w14:paraId="0F51DF81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по модулю В и Д. </w:t>
            </w:r>
          </w:p>
          <w:p w14:paraId="6C4FEF80" w14:textId="52F813BB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Занесение оценок.</w:t>
            </w:r>
          </w:p>
        </w:tc>
      </w:tr>
      <w:tr w:rsidR="00B45BF3" w:rsidRPr="00E22CB3" w14:paraId="212D0867" w14:textId="77777777" w:rsidTr="00227495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68E12A9F" w14:textId="3BBBAD26" w:rsidR="00B45BF3" w:rsidRPr="000B2623" w:rsidRDefault="00B45BF3" w:rsidP="00C7515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75154">
              <w:rPr>
                <w:b/>
                <w:sz w:val="24"/>
                <w:szCs w:val="28"/>
              </w:rPr>
              <w:t>2</w:t>
            </w:r>
            <w:r w:rsidR="000557DD"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75154"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FE2BCA" w:rsidRPr="00E22CB3" w14:paraId="0ED7ECBA" w14:textId="77777777" w:rsidTr="00216B0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7A82DCF" w14:textId="619092F4" w:rsidR="00FE2BCA" w:rsidRPr="00E22CB3" w:rsidRDefault="00FE2BCA" w:rsidP="00FE2BCA">
            <w:pPr>
              <w:jc w:val="center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F24898" w14:textId="0262820C" w:rsidR="00FE2BCA" w:rsidRPr="00E22CB3" w:rsidRDefault="00FE2BCA" w:rsidP="00FE2BCA">
            <w:pPr>
              <w:jc w:val="both"/>
              <w:rPr>
                <w:sz w:val="24"/>
                <w:szCs w:val="28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FE2BCA" w:rsidRPr="00E22CB3" w14:paraId="42BA0169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A15891" w14:textId="4FCFE803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9:00 – 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9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CF609C" w14:textId="676F65B4" w:rsidR="00FE2BCA" w:rsidRPr="007454D6" w:rsidRDefault="00FE2BCA" w:rsidP="00FE2BCA">
            <w:pPr>
              <w:jc w:val="both"/>
              <w:rPr>
                <w:color w:val="000000"/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Инструктаж по ТО и ТБ. Брифинг участников. </w:t>
            </w:r>
          </w:p>
        </w:tc>
      </w:tr>
      <w:tr w:rsidR="00FE2BCA" w:rsidRPr="00E22CB3" w14:paraId="35A2246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74D4F095" w14:textId="2762EA74" w:rsidR="00FE2BCA" w:rsidRPr="007454D6" w:rsidRDefault="000539E1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 – 1</w:t>
            </w: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281E835C" w14:textId="22380C33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Е (</w:t>
            </w:r>
            <w:r w:rsidR="000557DD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 ч). </w:t>
            </w:r>
          </w:p>
        </w:tc>
      </w:tr>
      <w:tr w:rsidR="00FE2BCA" w:rsidRPr="00E22CB3" w14:paraId="060A3BB4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85A93C7" w14:textId="4BD4BC07" w:rsidR="00FE2BCA" w:rsidRPr="007454D6" w:rsidRDefault="000539E1" w:rsidP="00FE2B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</w:t>
            </w: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0 – 1</w:t>
            </w: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  <w:r w:rsidR="00FE2BCA"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E3FA68" w14:textId="022D3E35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</w:tc>
      </w:tr>
      <w:tr w:rsidR="00FE2BCA" w:rsidRPr="00E22CB3" w14:paraId="7D24FBAF" w14:textId="77777777" w:rsidTr="00FE2BCA">
        <w:trPr>
          <w:trHeight w:val="143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51A12CA6" w14:textId="48A38315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2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2F3AC85A" w14:textId="45F5775B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Обед</w:t>
            </w:r>
            <w:r w:rsidR="00AC65B6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FE2BCA" w:rsidRPr="00E22CB3" w14:paraId="68585492" w14:textId="77777777" w:rsidTr="00216B0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D8645C" w14:textId="0AC68C5A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:00 – 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ED399" w14:textId="745563FF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Подготовка рабочих мест к выполнению модуля Г «Регулировка и проверка работоспособности электронных устройств». </w:t>
            </w:r>
          </w:p>
        </w:tc>
      </w:tr>
      <w:tr w:rsidR="00FE2BCA" w:rsidRPr="00E22CB3" w14:paraId="1757ADC2" w14:textId="77777777" w:rsidTr="00FE2BCA">
        <w:trPr>
          <w:trHeight w:val="70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14:paraId="1FB14387" w14:textId="5CFA3872" w:rsidR="00FE2BCA" w:rsidRPr="007454D6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3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 – 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4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</w:t>
            </w:r>
          </w:p>
        </w:tc>
        <w:tc>
          <w:tcPr>
            <w:tcW w:w="8618" w:type="dxa"/>
            <w:shd w:val="clear" w:color="auto" w:fill="BDD6EE" w:themeFill="accent1" w:themeFillTint="66"/>
            <w:vAlign w:val="center"/>
          </w:tcPr>
          <w:p w14:paraId="6E784764" w14:textId="3C7182BA" w:rsidR="00FE2BCA" w:rsidRPr="007454D6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Выполнение задания по модулю Г (1 ч).</w:t>
            </w:r>
          </w:p>
        </w:tc>
      </w:tr>
      <w:tr w:rsidR="00FE2BCA" w:rsidRPr="00E22CB3" w14:paraId="33990566" w14:textId="77777777" w:rsidTr="000557DD">
        <w:trPr>
          <w:trHeight w:val="684"/>
        </w:trPr>
        <w:tc>
          <w:tcPr>
            <w:tcW w:w="1838" w:type="dxa"/>
            <w:shd w:val="clear" w:color="auto" w:fill="auto"/>
            <w:vAlign w:val="center"/>
          </w:tcPr>
          <w:p w14:paraId="19B1AAA5" w14:textId="6D9F935B" w:rsidR="00FE2BCA" w:rsidRPr="00E0263C" w:rsidRDefault="00FE2BCA" w:rsidP="00FE2BCA">
            <w:pPr>
              <w:jc w:val="center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1</w:t>
            </w:r>
            <w:r w:rsidR="000539E1">
              <w:rPr>
                <w:color w:val="000000"/>
                <w:sz w:val="24"/>
                <w:szCs w:val="24"/>
                <w:lang w:eastAsia="ja-JP"/>
              </w:rPr>
              <w:t>4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:15 - 20:</w:t>
            </w:r>
            <w:r w:rsidRPr="007E729F">
              <w:rPr>
                <w:color w:val="000000"/>
                <w:sz w:val="24"/>
                <w:szCs w:val="24"/>
                <w:lang w:val="en-US" w:eastAsia="ja-JP"/>
              </w:rPr>
              <w:t>0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FC4443B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Сбор экспертами результатов работы участников. </w:t>
            </w:r>
          </w:p>
          <w:p w14:paraId="777A40A1" w14:textId="77777777" w:rsidR="00FE2BCA" w:rsidRPr="007E729F" w:rsidRDefault="00FE2BCA" w:rsidP="00FE2BCA">
            <w:pPr>
              <w:ind w:hanging="10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Проверка выполнения заданий по модулям Е и Г. </w:t>
            </w:r>
          </w:p>
          <w:p w14:paraId="4FEC3423" w14:textId="280E5F58" w:rsidR="00FE2BCA" w:rsidRPr="00E0263C" w:rsidRDefault="00FE2BCA" w:rsidP="00FE2BCA">
            <w:pPr>
              <w:jc w:val="both"/>
              <w:rPr>
                <w:sz w:val="24"/>
                <w:szCs w:val="24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Занесение и блокировка оценок. </w:t>
            </w:r>
          </w:p>
        </w:tc>
      </w:tr>
      <w:tr w:rsidR="000557DD" w:rsidRPr="00E22CB3" w14:paraId="769F8F37" w14:textId="77777777" w:rsidTr="00227495">
        <w:trPr>
          <w:trHeight w:val="6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097F6057" w14:textId="366071B3" w:rsidR="000557DD" w:rsidRPr="007E729F" w:rsidRDefault="000557DD" w:rsidP="000557DD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  <w:lang w:val="en-US"/>
              </w:rPr>
              <w:t>+1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  <w:lang w:val="en-US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ноября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557DD" w:rsidRPr="00E22CB3" w14:paraId="09059A45" w14:textId="77777777" w:rsidTr="000557DD">
        <w:trPr>
          <w:trHeight w:val="132"/>
        </w:trPr>
        <w:tc>
          <w:tcPr>
            <w:tcW w:w="1838" w:type="dxa"/>
            <w:shd w:val="clear" w:color="auto" w:fill="auto"/>
            <w:vAlign w:val="center"/>
          </w:tcPr>
          <w:p w14:paraId="1B3DAC6E" w14:textId="69F51FAF" w:rsidR="000557DD" w:rsidRPr="007E729F" w:rsidRDefault="000557DD" w:rsidP="000557DD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8:30 –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0CAAEA" w14:textId="328E109B" w:rsidR="000557DD" w:rsidRPr="007E729F" w:rsidRDefault="000557DD" w:rsidP="000557DD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>Регистрация экспертов и участников на конкурсной площадке.</w:t>
            </w:r>
          </w:p>
        </w:tc>
      </w:tr>
      <w:tr w:rsidR="000557DD" w:rsidRPr="00E22CB3" w14:paraId="4F189793" w14:textId="77777777" w:rsidTr="000557DD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14:paraId="16C1CD47" w14:textId="7BCD78F4" w:rsidR="000557DD" w:rsidRPr="00AC65B6" w:rsidRDefault="000557DD" w:rsidP="000557DD">
            <w:pPr>
              <w:jc w:val="center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>9:00 –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F1FE1FA" w14:textId="77777777" w:rsidR="000557DD" w:rsidRPr="00AC65B6" w:rsidRDefault="000557DD" w:rsidP="000557DD">
            <w:pPr>
              <w:jc w:val="both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 xml:space="preserve">Подготовка к встрече </w:t>
            </w:r>
            <w:r w:rsidRPr="00AC65B6">
              <w:rPr>
                <w:sz w:val="24"/>
                <w:szCs w:val="24"/>
                <w:lang w:val="en-US" w:eastAsia="ja-JP"/>
              </w:rPr>
              <w:t>VIP</w:t>
            </w:r>
            <w:r w:rsidRPr="00AC65B6">
              <w:rPr>
                <w:sz w:val="24"/>
                <w:szCs w:val="24"/>
                <w:lang w:eastAsia="ja-JP"/>
              </w:rPr>
              <w:t>-гостей.</w:t>
            </w:r>
          </w:p>
          <w:p w14:paraId="552CFB3A" w14:textId="77777777" w:rsidR="000557DD" w:rsidRPr="00AC65B6" w:rsidRDefault="000557DD" w:rsidP="000557DD">
            <w:pPr>
              <w:jc w:val="both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 xml:space="preserve">Демонстрация участниками применения лучших практик по компетенции. </w:t>
            </w:r>
          </w:p>
          <w:p w14:paraId="23ECD0F2" w14:textId="39AEBDE2" w:rsidR="000557DD" w:rsidRPr="00AC65B6" w:rsidRDefault="000557DD" w:rsidP="000557DD">
            <w:pPr>
              <w:jc w:val="both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 xml:space="preserve">Брифинг экспертов по внесению предложений в описание компетенции на следующий чемпионатный сезон. </w:t>
            </w:r>
          </w:p>
        </w:tc>
      </w:tr>
      <w:tr w:rsidR="000557DD" w:rsidRPr="00E22CB3" w14:paraId="2B6BA4F5" w14:textId="77777777" w:rsidTr="000557DD">
        <w:trPr>
          <w:trHeight w:val="156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14:paraId="65235912" w14:textId="13E141EC" w:rsidR="000557DD" w:rsidRPr="00AC65B6" w:rsidRDefault="000557DD" w:rsidP="000557DD">
            <w:pPr>
              <w:jc w:val="center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>12:00 – 13:00</w:t>
            </w:r>
          </w:p>
        </w:tc>
        <w:tc>
          <w:tcPr>
            <w:tcW w:w="8618" w:type="dxa"/>
            <w:shd w:val="clear" w:color="auto" w:fill="F7CAAC" w:themeFill="accent2" w:themeFillTint="66"/>
            <w:vAlign w:val="center"/>
          </w:tcPr>
          <w:p w14:paraId="181CFEE7" w14:textId="74F0BFD6" w:rsidR="000557DD" w:rsidRPr="00AC65B6" w:rsidRDefault="000557DD" w:rsidP="000557DD">
            <w:pPr>
              <w:jc w:val="both"/>
              <w:rPr>
                <w:sz w:val="24"/>
                <w:szCs w:val="24"/>
                <w:lang w:eastAsia="ja-JP"/>
              </w:rPr>
            </w:pPr>
            <w:r w:rsidRPr="00AC65B6">
              <w:rPr>
                <w:sz w:val="24"/>
                <w:szCs w:val="24"/>
                <w:lang w:eastAsia="ja-JP"/>
              </w:rPr>
              <w:t>Обед</w:t>
            </w:r>
            <w:r w:rsidR="00AC65B6">
              <w:rPr>
                <w:sz w:val="24"/>
                <w:szCs w:val="24"/>
                <w:lang w:eastAsia="ja-JP"/>
              </w:rPr>
              <w:t>.</w:t>
            </w:r>
          </w:p>
        </w:tc>
      </w:tr>
      <w:tr w:rsidR="000557DD" w:rsidRPr="00E22CB3" w14:paraId="507C3BCD" w14:textId="77777777" w:rsidTr="000557DD">
        <w:trPr>
          <w:trHeight w:val="132"/>
        </w:trPr>
        <w:tc>
          <w:tcPr>
            <w:tcW w:w="1838" w:type="dxa"/>
            <w:shd w:val="clear" w:color="auto" w:fill="auto"/>
            <w:vAlign w:val="center"/>
          </w:tcPr>
          <w:p w14:paraId="44EB51BB" w14:textId="42BC57C5" w:rsidR="000557DD" w:rsidRPr="007E729F" w:rsidRDefault="000557DD" w:rsidP="000557DD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14:00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B07605" w14:textId="77777777" w:rsidR="000557DD" w:rsidRDefault="000557DD" w:rsidP="000557DD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Брифинг </w:t>
            </w:r>
            <w:r>
              <w:rPr>
                <w:color w:val="000000"/>
                <w:sz w:val="24"/>
                <w:szCs w:val="24"/>
                <w:lang w:eastAsia="ja-JP"/>
              </w:rPr>
              <w:t>экспертов по внесению предложений в описание компетенции на следующий чемпионатный сезон</w:t>
            </w:r>
            <w:r w:rsidRPr="007E729F">
              <w:rPr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14:paraId="12AB4B80" w14:textId="4DAC800C" w:rsidR="000557DD" w:rsidRPr="007E729F" w:rsidRDefault="000557DD" w:rsidP="000557DD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Закрытие конкурсной площадки по компетенции Электроника.</w:t>
            </w:r>
          </w:p>
        </w:tc>
      </w:tr>
      <w:tr w:rsidR="000557DD" w:rsidRPr="00E22CB3" w14:paraId="0AE963A5" w14:textId="77777777" w:rsidTr="000557DD">
        <w:trPr>
          <w:trHeight w:val="120"/>
        </w:trPr>
        <w:tc>
          <w:tcPr>
            <w:tcW w:w="1838" w:type="dxa"/>
            <w:shd w:val="clear" w:color="auto" w:fill="auto"/>
            <w:vAlign w:val="center"/>
          </w:tcPr>
          <w:p w14:paraId="47A1E251" w14:textId="4E800904" w:rsidR="000557DD" w:rsidRPr="007E729F" w:rsidRDefault="000557DD" w:rsidP="000557DD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74262D" w14:textId="6DB92B37" w:rsidR="000557DD" w:rsidRPr="007E729F" w:rsidRDefault="000557DD" w:rsidP="000557DD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Трансфер на Церемонию закрытия Чемпионата.</w:t>
            </w:r>
          </w:p>
        </w:tc>
      </w:tr>
      <w:tr w:rsidR="000557DD" w:rsidRPr="00E22CB3" w14:paraId="218052CC" w14:textId="77777777" w:rsidTr="00216B00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14:paraId="2CC8B73F" w14:textId="20E6C03D" w:rsidR="000557DD" w:rsidRPr="007E729F" w:rsidRDefault="000557DD" w:rsidP="000557DD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2ABC23" w14:textId="73BBDB88" w:rsidR="000557DD" w:rsidRPr="007E729F" w:rsidRDefault="000557DD" w:rsidP="000557DD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Церемония закрытия Чемпионата.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35E8" w14:textId="77777777" w:rsidR="00486C55" w:rsidRDefault="00486C55" w:rsidP="00970F49">
      <w:pPr>
        <w:spacing w:after="0" w:line="240" w:lineRule="auto"/>
      </w:pPr>
      <w:r>
        <w:separator/>
      </w:r>
    </w:p>
  </w:endnote>
  <w:endnote w:type="continuationSeparator" w:id="0">
    <w:p w14:paraId="0DDF53A8" w14:textId="77777777" w:rsidR="00486C55" w:rsidRDefault="00486C5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A96BEF1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D77C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A3EB" w14:textId="77777777" w:rsidR="00486C55" w:rsidRDefault="00486C55" w:rsidP="00970F49">
      <w:pPr>
        <w:spacing w:after="0" w:line="240" w:lineRule="auto"/>
      </w:pPr>
      <w:r>
        <w:separator/>
      </w:r>
    </w:p>
  </w:footnote>
  <w:footnote w:type="continuationSeparator" w:id="0">
    <w:p w14:paraId="69187C14" w14:textId="77777777" w:rsidR="00486C55" w:rsidRDefault="00486C5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6FC5"/>
    <w:rsid w:val="00041A78"/>
    <w:rsid w:val="000539E1"/>
    <w:rsid w:val="000557DD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D77CE"/>
    <w:rsid w:val="001E1DF9"/>
    <w:rsid w:val="00213864"/>
    <w:rsid w:val="00220E70"/>
    <w:rsid w:val="00227495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671ED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86C55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3BB6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65B6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1593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75154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396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E75D4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2BCA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624C-B251-4B38-9C4D-4F7926C2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10</cp:revision>
  <dcterms:created xsi:type="dcterms:W3CDTF">2023-08-04T12:07:00Z</dcterms:created>
  <dcterms:modified xsi:type="dcterms:W3CDTF">2023-11-16T09:26:00Z</dcterms:modified>
</cp:coreProperties>
</file>