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A1409" w14:textId="77777777" w:rsidR="00641ABE" w:rsidRDefault="00EE07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b/>
          <w:noProof/>
        </w:rPr>
        <w:drawing>
          <wp:inline distT="0" distB="0" distL="0" distR="0" wp14:anchorId="1F91C764" wp14:editId="369B194D">
            <wp:extent cx="3441881" cy="1340044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41881" cy="134004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C0F8738" w14:textId="77777777" w:rsidR="00641ABE" w:rsidRDefault="00EE07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ПРОГРАММА ПРОВЕДЕНИЯ</w:t>
      </w:r>
    </w:p>
    <w:p w14:paraId="1AC3430B" w14:textId="77777777" w:rsidR="00641ABE" w:rsidRDefault="00EE07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НАЗВАНИЕ ЧЕМПИОНАТА</w:t>
      </w:r>
    </w:p>
    <w:p w14:paraId="4FEFAC5A" w14:textId="471F5EB4" w:rsidR="00641ABE" w:rsidRDefault="00EE07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 компетенции «Разработка виртуальных миров» категория</w:t>
      </w:r>
      <w:r w:rsidR="00D863EA">
        <w:rPr>
          <w:rFonts w:ascii="Times New Roman" w:eastAsia="Times New Roman" w:hAnsi="Times New Roman" w:cs="Times New Roman"/>
          <w:b/>
          <w:sz w:val="24"/>
          <w:szCs w:val="24"/>
        </w:rPr>
        <w:t xml:space="preserve"> Юниоры</w:t>
      </w:r>
    </w:p>
    <w:tbl>
      <w:tblPr>
        <w:tblStyle w:val="affa"/>
        <w:tblW w:w="104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45"/>
        <w:gridCol w:w="7340"/>
      </w:tblGrid>
      <w:tr w:rsidR="00641ABE" w14:paraId="6475B0E4" w14:textId="77777777">
        <w:trPr>
          <w:trHeight w:val="555"/>
        </w:trPr>
        <w:tc>
          <w:tcPr>
            <w:tcW w:w="10485" w:type="dxa"/>
            <w:gridSpan w:val="2"/>
            <w:shd w:val="clear" w:color="auto" w:fill="9BDB7F"/>
            <w:vAlign w:val="center"/>
          </w:tcPr>
          <w:p w14:paraId="38B3CABE" w14:textId="77777777" w:rsidR="00641ABE" w:rsidRDefault="00EE07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Общая информация</w:t>
            </w:r>
          </w:p>
        </w:tc>
      </w:tr>
      <w:tr w:rsidR="00641ABE" w14:paraId="0120D12D" w14:textId="77777777">
        <w:tc>
          <w:tcPr>
            <w:tcW w:w="3145" w:type="dxa"/>
            <w:vAlign w:val="center"/>
          </w:tcPr>
          <w:p w14:paraId="120FFAD0" w14:textId="77777777" w:rsidR="00641ABE" w:rsidRDefault="00EE07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Период проведения</w:t>
            </w:r>
          </w:p>
        </w:tc>
        <w:tc>
          <w:tcPr>
            <w:tcW w:w="7340" w:type="dxa"/>
            <w:vAlign w:val="center"/>
          </w:tcPr>
          <w:p w14:paraId="0A15CB31" w14:textId="77777777" w:rsidR="00641ABE" w:rsidRDefault="00EE07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641ABE" w14:paraId="35CA851B" w14:textId="77777777">
        <w:tc>
          <w:tcPr>
            <w:tcW w:w="3145" w:type="dxa"/>
            <w:vAlign w:val="center"/>
          </w:tcPr>
          <w:p w14:paraId="63054B91" w14:textId="77777777" w:rsidR="00641ABE" w:rsidRDefault="00EE07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 проведения и адрес площадки</w:t>
            </w:r>
          </w:p>
        </w:tc>
        <w:tc>
          <w:tcPr>
            <w:tcW w:w="7340" w:type="dxa"/>
            <w:vAlign w:val="center"/>
          </w:tcPr>
          <w:p w14:paraId="5D30D790" w14:textId="77777777" w:rsidR="00641ABE" w:rsidRDefault="00641ABE">
            <w:pPr>
              <w:rPr>
                <w:sz w:val="24"/>
                <w:szCs w:val="24"/>
              </w:rPr>
            </w:pPr>
          </w:p>
        </w:tc>
      </w:tr>
      <w:tr w:rsidR="00641ABE" w14:paraId="4B54766A" w14:textId="77777777">
        <w:trPr>
          <w:trHeight w:val="480"/>
        </w:trPr>
        <w:tc>
          <w:tcPr>
            <w:tcW w:w="3145" w:type="dxa"/>
            <w:vAlign w:val="center"/>
          </w:tcPr>
          <w:p w14:paraId="356135D3" w14:textId="77777777" w:rsidR="00641ABE" w:rsidRDefault="00EE07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ФИО Главного эксперта</w:t>
            </w:r>
          </w:p>
        </w:tc>
        <w:tc>
          <w:tcPr>
            <w:tcW w:w="7340" w:type="dxa"/>
            <w:vAlign w:val="center"/>
          </w:tcPr>
          <w:p w14:paraId="6D5AB166" w14:textId="77777777" w:rsidR="00641ABE" w:rsidRDefault="00641ABE">
            <w:pPr>
              <w:rPr>
                <w:sz w:val="24"/>
                <w:szCs w:val="24"/>
              </w:rPr>
            </w:pPr>
          </w:p>
        </w:tc>
      </w:tr>
      <w:tr w:rsidR="00641ABE" w14:paraId="3779687F" w14:textId="77777777">
        <w:trPr>
          <w:trHeight w:val="131"/>
        </w:trPr>
        <w:tc>
          <w:tcPr>
            <w:tcW w:w="3145" w:type="dxa"/>
            <w:vAlign w:val="center"/>
          </w:tcPr>
          <w:p w14:paraId="024F8AC4" w14:textId="77777777" w:rsidR="00641ABE" w:rsidRDefault="00EE07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Контакты Главного эксперта</w:t>
            </w:r>
          </w:p>
        </w:tc>
        <w:tc>
          <w:tcPr>
            <w:tcW w:w="7340" w:type="dxa"/>
            <w:vAlign w:val="center"/>
          </w:tcPr>
          <w:p w14:paraId="408B34E7" w14:textId="77777777" w:rsidR="00641ABE" w:rsidRDefault="00641ABE">
            <w:pPr>
              <w:rPr>
                <w:sz w:val="24"/>
                <w:szCs w:val="24"/>
              </w:rPr>
            </w:pPr>
          </w:p>
        </w:tc>
      </w:tr>
    </w:tbl>
    <w:p w14:paraId="47AAB42A" w14:textId="77777777" w:rsidR="00641ABE" w:rsidRDefault="00641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fb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8"/>
        <w:gridCol w:w="8618"/>
      </w:tblGrid>
      <w:tr w:rsidR="00641ABE" w14:paraId="633FD54B" w14:textId="77777777">
        <w:trPr>
          <w:trHeight w:val="7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7ACE9BE7" w14:textId="77777777" w:rsidR="00641ABE" w:rsidRDefault="00EE07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Д-3 «День соревнований» 00.00.2024 г.</w:t>
            </w:r>
          </w:p>
        </w:tc>
      </w:tr>
      <w:tr w:rsidR="00641ABE" w14:paraId="71B4DE9D" w14:textId="77777777">
        <w:tc>
          <w:tcPr>
            <w:tcW w:w="1838" w:type="dxa"/>
          </w:tcPr>
          <w:p w14:paraId="22E67923" w14:textId="77777777" w:rsidR="00641ABE" w:rsidRDefault="00EE07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09:00-18:00</w:t>
            </w:r>
          </w:p>
        </w:tc>
        <w:tc>
          <w:tcPr>
            <w:tcW w:w="8618" w:type="dxa"/>
          </w:tcPr>
          <w:p w14:paraId="7EC1F3DA" w14:textId="77777777" w:rsidR="00641ABE" w:rsidRDefault="00EE07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Застройка площадки проведения чемпионата</w:t>
            </w:r>
          </w:p>
        </w:tc>
      </w:tr>
      <w:tr w:rsidR="00641ABE" w14:paraId="535BD9C5" w14:textId="77777777">
        <w:trPr>
          <w:trHeight w:val="7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42CD26F2" w14:textId="77777777" w:rsidR="00641ABE" w:rsidRDefault="00EE07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Д-2 «День соревнований» 00.00.2024 г.</w:t>
            </w:r>
          </w:p>
        </w:tc>
      </w:tr>
      <w:tr w:rsidR="00641ABE" w14:paraId="0BAF6DB6" w14:textId="77777777">
        <w:trPr>
          <w:trHeight w:val="278"/>
        </w:trPr>
        <w:tc>
          <w:tcPr>
            <w:tcW w:w="1838" w:type="dxa"/>
            <w:shd w:val="clear" w:color="auto" w:fill="auto"/>
            <w:vAlign w:val="center"/>
          </w:tcPr>
          <w:p w14:paraId="05BE3BD4" w14:textId="77777777" w:rsidR="00641ABE" w:rsidRDefault="00EE07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09:00 – 10:00</w:t>
            </w:r>
          </w:p>
        </w:tc>
        <w:tc>
          <w:tcPr>
            <w:tcW w:w="8618" w:type="dxa"/>
            <w:shd w:val="clear" w:color="auto" w:fill="auto"/>
          </w:tcPr>
          <w:p w14:paraId="6E09DEA6" w14:textId="77777777" w:rsidR="00641ABE" w:rsidRDefault="00EE07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Регистрация экспертов на площадке.</w:t>
            </w:r>
          </w:p>
        </w:tc>
      </w:tr>
      <w:tr w:rsidR="00641ABE" w14:paraId="632AB906" w14:textId="77777777">
        <w:trPr>
          <w:trHeight w:val="278"/>
        </w:trPr>
        <w:tc>
          <w:tcPr>
            <w:tcW w:w="1838" w:type="dxa"/>
            <w:shd w:val="clear" w:color="auto" w:fill="auto"/>
            <w:vAlign w:val="center"/>
          </w:tcPr>
          <w:p w14:paraId="641085B4" w14:textId="77777777" w:rsidR="00641ABE" w:rsidRDefault="00EE07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 – 11:00</w:t>
            </w:r>
          </w:p>
        </w:tc>
        <w:tc>
          <w:tcPr>
            <w:tcW w:w="8618" w:type="dxa"/>
            <w:shd w:val="clear" w:color="auto" w:fill="auto"/>
          </w:tcPr>
          <w:p w14:paraId="68E63922" w14:textId="77777777" w:rsidR="00641ABE" w:rsidRDefault="00EE07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Инструктаж по ТБ и ОТ экспертов. Ознакомление с нормативной и конкурсной документацией. Распределение ролей экспертов на чемпионате.</w:t>
            </w:r>
          </w:p>
        </w:tc>
      </w:tr>
      <w:tr w:rsidR="00641ABE" w14:paraId="42F657E4" w14:textId="77777777">
        <w:trPr>
          <w:trHeight w:val="278"/>
        </w:trPr>
        <w:tc>
          <w:tcPr>
            <w:tcW w:w="1838" w:type="dxa"/>
            <w:shd w:val="clear" w:color="auto" w:fill="auto"/>
            <w:vAlign w:val="center"/>
          </w:tcPr>
          <w:p w14:paraId="7908F5B1" w14:textId="77777777" w:rsidR="00641ABE" w:rsidRDefault="00EE07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 – 12:00</w:t>
            </w:r>
          </w:p>
        </w:tc>
        <w:tc>
          <w:tcPr>
            <w:tcW w:w="8618" w:type="dxa"/>
            <w:shd w:val="clear" w:color="auto" w:fill="auto"/>
          </w:tcPr>
          <w:p w14:paraId="67C67152" w14:textId="77777777" w:rsidR="00641ABE" w:rsidRDefault="00EE07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Утверждение конкурсного задания, внесение 30% изменений.</w:t>
            </w:r>
          </w:p>
        </w:tc>
      </w:tr>
      <w:tr w:rsidR="00641ABE" w14:paraId="5BE12111" w14:textId="77777777">
        <w:trPr>
          <w:trHeight w:val="278"/>
        </w:trPr>
        <w:tc>
          <w:tcPr>
            <w:tcW w:w="1838" w:type="dxa"/>
            <w:shd w:val="clear" w:color="auto" w:fill="auto"/>
            <w:vAlign w:val="center"/>
          </w:tcPr>
          <w:p w14:paraId="7F969E64" w14:textId="77777777" w:rsidR="00641ABE" w:rsidRDefault="00EE07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 – 13:00</w:t>
            </w:r>
          </w:p>
        </w:tc>
        <w:tc>
          <w:tcPr>
            <w:tcW w:w="8618" w:type="dxa"/>
            <w:shd w:val="clear" w:color="auto" w:fill="auto"/>
          </w:tcPr>
          <w:p w14:paraId="504756FE" w14:textId="77777777" w:rsidR="00641ABE" w:rsidRDefault="00EE07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Обед (перерыв)</w:t>
            </w:r>
          </w:p>
        </w:tc>
      </w:tr>
      <w:tr w:rsidR="00641ABE" w14:paraId="3ECB391B" w14:textId="77777777">
        <w:trPr>
          <w:trHeight w:val="278"/>
        </w:trPr>
        <w:tc>
          <w:tcPr>
            <w:tcW w:w="1838" w:type="dxa"/>
            <w:shd w:val="clear" w:color="auto" w:fill="auto"/>
            <w:vAlign w:val="center"/>
          </w:tcPr>
          <w:p w14:paraId="66BE7E5D" w14:textId="77777777" w:rsidR="00641ABE" w:rsidRDefault="00EE07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 – 14:00</w:t>
            </w:r>
          </w:p>
        </w:tc>
        <w:tc>
          <w:tcPr>
            <w:tcW w:w="8618" w:type="dxa"/>
            <w:shd w:val="clear" w:color="auto" w:fill="auto"/>
          </w:tcPr>
          <w:p w14:paraId="350292EC" w14:textId="77777777" w:rsidR="00641ABE" w:rsidRDefault="00EE07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Блокировка критериев оценки в ЦСО. Подписание протоколов.</w:t>
            </w:r>
          </w:p>
        </w:tc>
      </w:tr>
      <w:tr w:rsidR="00641ABE" w14:paraId="516CD2A5" w14:textId="77777777">
        <w:trPr>
          <w:trHeight w:val="7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155AA4B1" w14:textId="77777777" w:rsidR="00641ABE" w:rsidRDefault="00EE07A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Д-1 «День соревнований» 00.00.2024 г.</w:t>
            </w:r>
          </w:p>
        </w:tc>
      </w:tr>
      <w:tr w:rsidR="00641ABE" w14:paraId="337615AB" w14:textId="77777777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56D9F48F" w14:textId="77777777" w:rsidR="00641ABE" w:rsidRDefault="00EE07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 – 14:30</w:t>
            </w:r>
          </w:p>
        </w:tc>
        <w:tc>
          <w:tcPr>
            <w:tcW w:w="8618" w:type="dxa"/>
            <w:shd w:val="clear" w:color="auto" w:fill="auto"/>
          </w:tcPr>
          <w:p w14:paraId="0287EC04" w14:textId="77777777" w:rsidR="00641ABE" w:rsidRDefault="00EE07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Регистрация конкурсантов на площадке.</w:t>
            </w:r>
          </w:p>
        </w:tc>
      </w:tr>
      <w:tr w:rsidR="00641ABE" w14:paraId="46BF1304" w14:textId="77777777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542A0E26" w14:textId="77777777" w:rsidR="00641ABE" w:rsidRDefault="00EE07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14:30 – 15:00</w:t>
            </w:r>
          </w:p>
        </w:tc>
        <w:tc>
          <w:tcPr>
            <w:tcW w:w="8618" w:type="dxa"/>
            <w:shd w:val="clear" w:color="auto" w:fill="auto"/>
          </w:tcPr>
          <w:p w14:paraId="6C6DAE28" w14:textId="77777777" w:rsidR="00641ABE" w:rsidRDefault="00EE07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Инструктаж по ТБ и ОТ конкурсантов. Ознакомление с нормативной и конкурсной документацией. Жеребьёвка рабочих мест на площадке.</w:t>
            </w:r>
          </w:p>
        </w:tc>
      </w:tr>
      <w:tr w:rsidR="00641ABE" w14:paraId="023191EC" w14:textId="77777777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2B495C3E" w14:textId="77777777" w:rsidR="00641ABE" w:rsidRDefault="00EE07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 – 18:00</w:t>
            </w:r>
          </w:p>
        </w:tc>
        <w:tc>
          <w:tcPr>
            <w:tcW w:w="8618" w:type="dxa"/>
            <w:shd w:val="clear" w:color="auto" w:fill="auto"/>
          </w:tcPr>
          <w:p w14:paraId="38647D8E" w14:textId="77777777" w:rsidR="00641ABE" w:rsidRDefault="00EE07A0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рабочими местами, приемка рабочих мест участниками.</w:t>
            </w:r>
          </w:p>
        </w:tc>
      </w:tr>
      <w:tr w:rsidR="00641ABE" w14:paraId="12F08303" w14:textId="77777777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42B7BC56" w14:textId="77777777" w:rsidR="00641ABE" w:rsidRDefault="00EE07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18:00 – 19:00</w:t>
            </w:r>
          </w:p>
        </w:tc>
        <w:tc>
          <w:tcPr>
            <w:tcW w:w="8618" w:type="dxa"/>
            <w:shd w:val="clear" w:color="auto" w:fill="auto"/>
          </w:tcPr>
          <w:p w14:paraId="1DC11287" w14:textId="77777777" w:rsidR="00641ABE" w:rsidRDefault="00EE07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Общие организационные вопросы. </w:t>
            </w:r>
          </w:p>
        </w:tc>
      </w:tr>
      <w:tr w:rsidR="00641ABE" w14:paraId="105A46FF" w14:textId="77777777">
        <w:trPr>
          <w:trHeight w:val="70"/>
        </w:trPr>
        <w:tc>
          <w:tcPr>
            <w:tcW w:w="10456" w:type="dxa"/>
            <w:gridSpan w:val="2"/>
            <w:shd w:val="clear" w:color="auto" w:fill="C5E0B3"/>
            <w:vAlign w:val="center"/>
          </w:tcPr>
          <w:p w14:paraId="2FDEC5E2" w14:textId="77777777" w:rsidR="00641ABE" w:rsidRDefault="00EE07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Д1 «День соревнований» 00.00.2024 г.</w:t>
            </w:r>
          </w:p>
        </w:tc>
      </w:tr>
      <w:tr w:rsidR="00641ABE" w14:paraId="45CFCB1C" w14:textId="77777777">
        <w:trPr>
          <w:trHeight w:val="170"/>
        </w:trPr>
        <w:tc>
          <w:tcPr>
            <w:tcW w:w="1838" w:type="dxa"/>
            <w:shd w:val="clear" w:color="auto" w:fill="auto"/>
          </w:tcPr>
          <w:p w14:paraId="72625A95" w14:textId="77777777" w:rsidR="00641ABE" w:rsidRDefault="00EE07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09:00 – 10:00</w:t>
            </w:r>
          </w:p>
        </w:tc>
        <w:tc>
          <w:tcPr>
            <w:tcW w:w="8618" w:type="dxa"/>
            <w:shd w:val="clear" w:color="auto" w:fill="auto"/>
          </w:tcPr>
          <w:p w14:paraId="4239FDF0" w14:textId="77777777" w:rsidR="00641ABE" w:rsidRDefault="00EE07A0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Регистрация экспертов-компатриотов и конкурсантов.</w:t>
            </w:r>
          </w:p>
        </w:tc>
      </w:tr>
      <w:tr w:rsidR="00641ABE" w14:paraId="144DC3F8" w14:textId="77777777">
        <w:trPr>
          <w:trHeight w:val="70"/>
        </w:trPr>
        <w:tc>
          <w:tcPr>
            <w:tcW w:w="1838" w:type="dxa"/>
            <w:shd w:val="clear" w:color="auto" w:fill="auto"/>
          </w:tcPr>
          <w:p w14:paraId="4FAFD2BA" w14:textId="77777777" w:rsidR="00641ABE" w:rsidRDefault="00EE07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 – 10:30</w:t>
            </w:r>
          </w:p>
        </w:tc>
        <w:tc>
          <w:tcPr>
            <w:tcW w:w="8618" w:type="dxa"/>
            <w:shd w:val="clear" w:color="auto" w:fill="auto"/>
          </w:tcPr>
          <w:p w14:paraId="27341671" w14:textId="77777777" w:rsidR="00641ABE" w:rsidRDefault="00EE07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Инструктаж по ТБ и ОТ, знакомство с конкурсным заданием.</w:t>
            </w:r>
          </w:p>
        </w:tc>
      </w:tr>
      <w:tr w:rsidR="00641ABE" w14:paraId="1C600626" w14:textId="77777777">
        <w:trPr>
          <w:trHeight w:val="70"/>
        </w:trPr>
        <w:tc>
          <w:tcPr>
            <w:tcW w:w="1838" w:type="dxa"/>
            <w:shd w:val="clear" w:color="auto" w:fill="auto"/>
          </w:tcPr>
          <w:p w14:paraId="0663CF8C" w14:textId="77777777" w:rsidR="00641ABE" w:rsidRDefault="00EE07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10:30 – 11:00</w:t>
            </w:r>
          </w:p>
        </w:tc>
        <w:tc>
          <w:tcPr>
            <w:tcW w:w="8618" w:type="dxa"/>
            <w:shd w:val="clear" w:color="auto" w:fill="auto"/>
          </w:tcPr>
          <w:p w14:paraId="3E1DE827" w14:textId="77777777" w:rsidR="00641ABE" w:rsidRDefault="00EE07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Бриффинг.</w:t>
            </w:r>
          </w:p>
        </w:tc>
      </w:tr>
      <w:tr w:rsidR="00641ABE" w14:paraId="1D4F6E7D" w14:textId="77777777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2AD89B73" w14:textId="07FC52CD" w:rsidR="00641ABE" w:rsidRDefault="00EE07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 – 1</w:t>
            </w:r>
            <w:r w:rsidR="000A4D2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52D054BB" w14:textId="3B496C0A" w:rsidR="00641ABE" w:rsidRDefault="00EE07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задания модуль А (</w:t>
            </w:r>
            <w:r w:rsidR="0010241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часа)</w:t>
            </w:r>
          </w:p>
        </w:tc>
      </w:tr>
      <w:tr w:rsidR="000A4D2C" w14:paraId="4A7FAB76" w14:textId="77777777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0B4E821D" w14:textId="181A4D10" w:rsidR="000A4D2C" w:rsidRDefault="000A4D2C" w:rsidP="000A4D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0241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:00 – 1</w:t>
            </w:r>
            <w:r w:rsidR="0010241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5DE237B3" w14:textId="77777777" w:rsidR="000A4D2C" w:rsidRDefault="000A4D2C" w:rsidP="000A4D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 (перерыв)</w:t>
            </w:r>
          </w:p>
        </w:tc>
      </w:tr>
      <w:tr w:rsidR="000A4D2C" w14:paraId="6819FCAB" w14:textId="77777777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1EE1BB1D" w14:textId="792DE284" w:rsidR="000A4D2C" w:rsidRDefault="000A4D2C" w:rsidP="000A4D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0241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:00 – 1</w:t>
            </w:r>
            <w:r w:rsidR="0010241D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54D41AEE" w14:textId="5BFFDC9B" w:rsidR="000A4D2C" w:rsidRDefault="000A4D2C" w:rsidP="000A4D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задания модуль Б (</w:t>
            </w:r>
            <w:r w:rsidR="0010241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час</w:t>
            </w:r>
            <w:r w:rsidR="0010241D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)</w:t>
            </w:r>
          </w:p>
        </w:tc>
      </w:tr>
      <w:tr w:rsidR="000A4D2C" w14:paraId="5CE8D456" w14:textId="77777777">
        <w:trPr>
          <w:trHeight w:val="188"/>
        </w:trPr>
        <w:tc>
          <w:tcPr>
            <w:tcW w:w="1838" w:type="dxa"/>
            <w:shd w:val="clear" w:color="auto" w:fill="auto"/>
            <w:vAlign w:val="center"/>
          </w:tcPr>
          <w:p w14:paraId="47FF0EA7" w14:textId="4C86D661" w:rsidR="000A4D2C" w:rsidRDefault="000A4D2C" w:rsidP="000A4D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0241D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:</w:t>
            </w:r>
            <w:r w:rsidR="0010241D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– 1</w:t>
            </w:r>
            <w:r w:rsidR="0010241D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:</w:t>
            </w:r>
            <w:r w:rsidR="0010241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1EE1F10A" w14:textId="77777777" w:rsidR="000A4D2C" w:rsidRDefault="000A4D2C" w:rsidP="000A4D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Демонстрация работ участниками.</w:t>
            </w:r>
          </w:p>
        </w:tc>
      </w:tr>
      <w:tr w:rsidR="000A4D2C" w14:paraId="1E5F72F9" w14:textId="77777777">
        <w:trPr>
          <w:trHeight w:val="188"/>
        </w:trPr>
        <w:tc>
          <w:tcPr>
            <w:tcW w:w="1838" w:type="dxa"/>
            <w:shd w:val="clear" w:color="auto" w:fill="auto"/>
            <w:vAlign w:val="center"/>
          </w:tcPr>
          <w:p w14:paraId="6B26E0EC" w14:textId="7E50E77A" w:rsidR="000A4D2C" w:rsidRDefault="000A4D2C" w:rsidP="000A4D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0241D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:</w:t>
            </w:r>
            <w:r w:rsidR="0010241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0 – </w:t>
            </w:r>
            <w:r w:rsidR="0010241D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4D8FBD56" w14:textId="77777777" w:rsidR="000A4D2C" w:rsidRDefault="000A4D2C" w:rsidP="000A4D2C">
            <w:pPr>
              <w:jc w:val="both"/>
              <w:rPr>
                <w:color w:val="1F1F1F"/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</w:rPr>
              <w:t>Проверка работ экспертами.</w:t>
            </w:r>
            <w:r>
              <w:rPr>
                <w:color w:val="1F1F1F"/>
                <w:sz w:val="24"/>
                <w:szCs w:val="24"/>
              </w:rPr>
              <w:t xml:space="preserve"> Внесение оценок в ЦСО.</w:t>
            </w:r>
          </w:p>
        </w:tc>
      </w:tr>
      <w:tr w:rsidR="000A4D2C" w14:paraId="4713598E" w14:textId="77777777">
        <w:trPr>
          <w:trHeight w:val="70"/>
        </w:trPr>
        <w:tc>
          <w:tcPr>
            <w:tcW w:w="10456" w:type="dxa"/>
            <w:gridSpan w:val="2"/>
            <w:shd w:val="clear" w:color="auto" w:fill="C5E0B3"/>
          </w:tcPr>
          <w:p w14:paraId="4ECA6F0E" w14:textId="77777777" w:rsidR="000A4D2C" w:rsidRDefault="000A4D2C" w:rsidP="000A4D2C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Д2 «День соревнований» 00.00.2024 г.</w:t>
            </w:r>
          </w:p>
        </w:tc>
      </w:tr>
      <w:tr w:rsidR="0010241D" w14:paraId="669FD65A" w14:textId="77777777">
        <w:trPr>
          <w:trHeight w:val="188"/>
        </w:trPr>
        <w:tc>
          <w:tcPr>
            <w:tcW w:w="1838" w:type="dxa"/>
            <w:shd w:val="clear" w:color="auto" w:fill="auto"/>
          </w:tcPr>
          <w:p w14:paraId="4C5F84E3" w14:textId="228FA0BD" w:rsidR="0010241D" w:rsidRDefault="0010241D" w:rsidP="00102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09:00 – 10:00</w:t>
            </w:r>
          </w:p>
        </w:tc>
        <w:tc>
          <w:tcPr>
            <w:tcW w:w="8618" w:type="dxa"/>
            <w:shd w:val="clear" w:color="auto" w:fill="auto"/>
          </w:tcPr>
          <w:p w14:paraId="0779CC50" w14:textId="1D80EE06" w:rsidR="0010241D" w:rsidRDefault="0010241D" w:rsidP="0010241D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Регистрация экспертов-компатриотов и конкурсантов.</w:t>
            </w:r>
          </w:p>
        </w:tc>
      </w:tr>
      <w:tr w:rsidR="0010241D" w14:paraId="6CE314DB" w14:textId="77777777">
        <w:trPr>
          <w:trHeight w:val="188"/>
        </w:trPr>
        <w:tc>
          <w:tcPr>
            <w:tcW w:w="1838" w:type="dxa"/>
            <w:shd w:val="clear" w:color="auto" w:fill="auto"/>
          </w:tcPr>
          <w:p w14:paraId="1CEF2ADE" w14:textId="1C153AA4" w:rsidR="0010241D" w:rsidRDefault="0010241D" w:rsidP="00102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 – 10:30</w:t>
            </w:r>
          </w:p>
        </w:tc>
        <w:tc>
          <w:tcPr>
            <w:tcW w:w="8618" w:type="dxa"/>
            <w:shd w:val="clear" w:color="auto" w:fill="auto"/>
          </w:tcPr>
          <w:p w14:paraId="1E4C36E8" w14:textId="63104B6C" w:rsidR="0010241D" w:rsidRDefault="0010241D" w:rsidP="001024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Инструктаж по ТБ и ОТ, знакомство с конкурсным заданием.</w:t>
            </w:r>
          </w:p>
        </w:tc>
      </w:tr>
      <w:tr w:rsidR="0010241D" w14:paraId="3EF435B3" w14:textId="77777777">
        <w:trPr>
          <w:trHeight w:val="188"/>
        </w:trPr>
        <w:tc>
          <w:tcPr>
            <w:tcW w:w="1838" w:type="dxa"/>
            <w:shd w:val="clear" w:color="auto" w:fill="auto"/>
          </w:tcPr>
          <w:p w14:paraId="5EA406B3" w14:textId="7DE84808" w:rsidR="0010241D" w:rsidRDefault="0010241D" w:rsidP="00102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10:30 – 11:00</w:t>
            </w:r>
          </w:p>
        </w:tc>
        <w:tc>
          <w:tcPr>
            <w:tcW w:w="8618" w:type="dxa"/>
            <w:shd w:val="clear" w:color="auto" w:fill="auto"/>
          </w:tcPr>
          <w:p w14:paraId="55A1E5A8" w14:textId="093B45A5" w:rsidR="0010241D" w:rsidRDefault="0010241D" w:rsidP="001024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Бриффинг.</w:t>
            </w:r>
          </w:p>
        </w:tc>
      </w:tr>
      <w:tr w:rsidR="0010241D" w14:paraId="7DC07512" w14:textId="77777777">
        <w:trPr>
          <w:trHeight w:val="188"/>
        </w:trPr>
        <w:tc>
          <w:tcPr>
            <w:tcW w:w="1838" w:type="dxa"/>
            <w:shd w:val="clear" w:color="auto" w:fill="auto"/>
            <w:vAlign w:val="center"/>
          </w:tcPr>
          <w:p w14:paraId="39BCDB6F" w14:textId="1A909BB7" w:rsidR="0010241D" w:rsidRDefault="0010241D" w:rsidP="00102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 – 13:00</w:t>
            </w:r>
          </w:p>
        </w:tc>
        <w:tc>
          <w:tcPr>
            <w:tcW w:w="8618" w:type="dxa"/>
            <w:shd w:val="clear" w:color="auto" w:fill="auto"/>
          </w:tcPr>
          <w:p w14:paraId="1D3B0F23" w14:textId="55ACA82F" w:rsidR="0010241D" w:rsidRDefault="0010241D" w:rsidP="001024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задания модуль 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(2 часа)</w:t>
            </w:r>
          </w:p>
        </w:tc>
      </w:tr>
      <w:tr w:rsidR="0010241D" w14:paraId="0898A84A" w14:textId="77777777">
        <w:trPr>
          <w:trHeight w:val="188"/>
        </w:trPr>
        <w:tc>
          <w:tcPr>
            <w:tcW w:w="1838" w:type="dxa"/>
            <w:shd w:val="clear" w:color="auto" w:fill="auto"/>
            <w:vAlign w:val="center"/>
          </w:tcPr>
          <w:p w14:paraId="5B583F0E" w14:textId="3311FF40" w:rsidR="0010241D" w:rsidRDefault="0010241D" w:rsidP="00102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 – 14:00</w:t>
            </w:r>
          </w:p>
        </w:tc>
        <w:tc>
          <w:tcPr>
            <w:tcW w:w="8618" w:type="dxa"/>
            <w:shd w:val="clear" w:color="auto" w:fill="auto"/>
          </w:tcPr>
          <w:p w14:paraId="6377DE51" w14:textId="20F1E07D" w:rsidR="0010241D" w:rsidRDefault="0010241D" w:rsidP="001024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 (перерыв)</w:t>
            </w:r>
          </w:p>
        </w:tc>
      </w:tr>
      <w:tr w:rsidR="0010241D" w14:paraId="5EBA8983" w14:textId="77777777">
        <w:trPr>
          <w:trHeight w:val="188"/>
        </w:trPr>
        <w:tc>
          <w:tcPr>
            <w:tcW w:w="1838" w:type="dxa"/>
            <w:shd w:val="clear" w:color="auto" w:fill="auto"/>
            <w:vAlign w:val="center"/>
          </w:tcPr>
          <w:p w14:paraId="637CD0B5" w14:textId="69B7EFA8" w:rsidR="0010241D" w:rsidRDefault="0010241D" w:rsidP="00102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 – 16:00</w:t>
            </w:r>
          </w:p>
        </w:tc>
        <w:tc>
          <w:tcPr>
            <w:tcW w:w="8618" w:type="dxa"/>
            <w:shd w:val="clear" w:color="auto" w:fill="auto"/>
          </w:tcPr>
          <w:p w14:paraId="465FA7F0" w14:textId="7B8E8B05" w:rsidR="0010241D" w:rsidRDefault="0010241D" w:rsidP="001024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задания модуль 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(2 часа)</w:t>
            </w:r>
          </w:p>
        </w:tc>
      </w:tr>
      <w:tr w:rsidR="0010241D" w14:paraId="4024843C" w14:textId="77777777">
        <w:trPr>
          <w:trHeight w:val="188"/>
        </w:trPr>
        <w:tc>
          <w:tcPr>
            <w:tcW w:w="1838" w:type="dxa"/>
            <w:shd w:val="clear" w:color="auto" w:fill="auto"/>
            <w:vAlign w:val="center"/>
          </w:tcPr>
          <w:p w14:paraId="353A52F0" w14:textId="3CA01C16" w:rsidR="0010241D" w:rsidRDefault="0010241D" w:rsidP="00102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 – 16:30</w:t>
            </w:r>
          </w:p>
        </w:tc>
        <w:tc>
          <w:tcPr>
            <w:tcW w:w="8618" w:type="dxa"/>
            <w:shd w:val="clear" w:color="auto" w:fill="auto"/>
          </w:tcPr>
          <w:p w14:paraId="198C8DB1" w14:textId="07D80BAE" w:rsidR="0010241D" w:rsidRDefault="0010241D" w:rsidP="001024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Демонстрация работ участниками.</w:t>
            </w:r>
          </w:p>
        </w:tc>
      </w:tr>
      <w:tr w:rsidR="0010241D" w14:paraId="7F08F0BA" w14:textId="77777777">
        <w:trPr>
          <w:trHeight w:val="188"/>
        </w:trPr>
        <w:tc>
          <w:tcPr>
            <w:tcW w:w="1838" w:type="dxa"/>
            <w:shd w:val="clear" w:color="auto" w:fill="auto"/>
            <w:vAlign w:val="center"/>
          </w:tcPr>
          <w:p w14:paraId="53F1CFD5" w14:textId="083206D2" w:rsidR="0010241D" w:rsidRDefault="0010241D" w:rsidP="00102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16:30 – 19:00</w:t>
            </w:r>
          </w:p>
        </w:tc>
        <w:tc>
          <w:tcPr>
            <w:tcW w:w="8618" w:type="dxa"/>
            <w:shd w:val="clear" w:color="auto" w:fill="auto"/>
          </w:tcPr>
          <w:p w14:paraId="7EBEF6A4" w14:textId="14BA6122" w:rsidR="0010241D" w:rsidRDefault="0010241D" w:rsidP="0010241D">
            <w:pPr>
              <w:jc w:val="both"/>
              <w:rPr>
                <w:color w:val="1F1F1F"/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</w:rPr>
              <w:t>Проверка работ экспертами.</w:t>
            </w:r>
            <w:r>
              <w:rPr>
                <w:color w:val="1F1F1F"/>
                <w:sz w:val="24"/>
                <w:szCs w:val="24"/>
              </w:rPr>
              <w:t xml:space="preserve"> Внесение оценок в ЦСО.</w:t>
            </w:r>
          </w:p>
        </w:tc>
      </w:tr>
      <w:tr w:rsidR="0010241D" w14:paraId="72BC2061" w14:textId="77777777">
        <w:trPr>
          <w:trHeight w:val="70"/>
        </w:trPr>
        <w:tc>
          <w:tcPr>
            <w:tcW w:w="10456" w:type="dxa"/>
            <w:gridSpan w:val="2"/>
            <w:shd w:val="clear" w:color="auto" w:fill="C5E0B3"/>
            <w:vAlign w:val="center"/>
          </w:tcPr>
          <w:p w14:paraId="15081937" w14:textId="77777777" w:rsidR="0010241D" w:rsidRDefault="0010241D" w:rsidP="0010241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Д3 «День соревнований» 00.00.2024 г.</w:t>
            </w:r>
          </w:p>
        </w:tc>
      </w:tr>
      <w:tr w:rsidR="0010241D" w14:paraId="3C782A0B" w14:textId="77777777">
        <w:trPr>
          <w:trHeight w:val="188"/>
        </w:trPr>
        <w:tc>
          <w:tcPr>
            <w:tcW w:w="1838" w:type="dxa"/>
            <w:shd w:val="clear" w:color="auto" w:fill="auto"/>
          </w:tcPr>
          <w:p w14:paraId="36331B6E" w14:textId="54442424" w:rsidR="0010241D" w:rsidRDefault="0010241D" w:rsidP="00102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09:00 – 10:00</w:t>
            </w:r>
          </w:p>
        </w:tc>
        <w:tc>
          <w:tcPr>
            <w:tcW w:w="8618" w:type="dxa"/>
            <w:shd w:val="clear" w:color="auto" w:fill="auto"/>
          </w:tcPr>
          <w:p w14:paraId="61B01DE8" w14:textId="588D48A9" w:rsidR="0010241D" w:rsidRDefault="0010241D" w:rsidP="0010241D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Регистрация экспертов-компатриотов и конкурсантов.</w:t>
            </w:r>
          </w:p>
        </w:tc>
      </w:tr>
      <w:tr w:rsidR="0010241D" w14:paraId="16436F1E" w14:textId="77777777">
        <w:trPr>
          <w:trHeight w:val="188"/>
        </w:trPr>
        <w:tc>
          <w:tcPr>
            <w:tcW w:w="1838" w:type="dxa"/>
            <w:shd w:val="clear" w:color="auto" w:fill="auto"/>
          </w:tcPr>
          <w:p w14:paraId="68F1BCE3" w14:textId="7CC21464" w:rsidR="0010241D" w:rsidRDefault="0010241D" w:rsidP="00102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 – 10:30</w:t>
            </w:r>
          </w:p>
        </w:tc>
        <w:tc>
          <w:tcPr>
            <w:tcW w:w="8618" w:type="dxa"/>
            <w:shd w:val="clear" w:color="auto" w:fill="auto"/>
          </w:tcPr>
          <w:p w14:paraId="1CE848F4" w14:textId="31753C6D" w:rsidR="0010241D" w:rsidRDefault="0010241D" w:rsidP="001024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Инструктаж по ТБ и ОТ, знакомство с конкурсным заданием.</w:t>
            </w:r>
          </w:p>
        </w:tc>
      </w:tr>
      <w:tr w:rsidR="0010241D" w14:paraId="7A9C504B" w14:textId="77777777">
        <w:trPr>
          <w:trHeight w:val="188"/>
        </w:trPr>
        <w:tc>
          <w:tcPr>
            <w:tcW w:w="1838" w:type="dxa"/>
            <w:shd w:val="clear" w:color="auto" w:fill="auto"/>
          </w:tcPr>
          <w:p w14:paraId="340A8766" w14:textId="4224B265" w:rsidR="0010241D" w:rsidRDefault="0010241D" w:rsidP="00102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10:30 – 11:00</w:t>
            </w:r>
          </w:p>
        </w:tc>
        <w:tc>
          <w:tcPr>
            <w:tcW w:w="8618" w:type="dxa"/>
            <w:shd w:val="clear" w:color="auto" w:fill="auto"/>
          </w:tcPr>
          <w:p w14:paraId="12F9220F" w14:textId="6C3B5533" w:rsidR="0010241D" w:rsidRDefault="0010241D" w:rsidP="001024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Бриффинг.</w:t>
            </w:r>
          </w:p>
        </w:tc>
      </w:tr>
      <w:tr w:rsidR="0010241D" w14:paraId="6F17DD39" w14:textId="77777777">
        <w:trPr>
          <w:trHeight w:val="188"/>
        </w:trPr>
        <w:tc>
          <w:tcPr>
            <w:tcW w:w="1838" w:type="dxa"/>
            <w:shd w:val="clear" w:color="auto" w:fill="auto"/>
            <w:vAlign w:val="center"/>
          </w:tcPr>
          <w:p w14:paraId="59C14BF3" w14:textId="714F112B" w:rsidR="0010241D" w:rsidRDefault="0010241D" w:rsidP="00102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 – 13:00</w:t>
            </w:r>
          </w:p>
        </w:tc>
        <w:tc>
          <w:tcPr>
            <w:tcW w:w="8618" w:type="dxa"/>
            <w:shd w:val="clear" w:color="auto" w:fill="auto"/>
          </w:tcPr>
          <w:p w14:paraId="678B891C" w14:textId="6615C0E7" w:rsidR="0010241D" w:rsidRDefault="0010241D" w:rsidP="001024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задания модуль </w:t>
            </w:r>
            <w:r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 xml:space="preserve"> (2 часа)</w:t>
            </w:r>
          </w:p>
        </w:tc>
      </w:tr>
      <w:tr w:rsidR="0010241D" w14:paraId="20019995" w14:textId="77777777" w:rsidTr="00C03389">
        <w:trPr>
          <w:trHeight w:val="188"/>
        </w:trPr>
        <w:tc>
          <w:tcPr>
            <w:tcW w:w="1838" w:type="dxa"/>
            <w:shd w:val="clear" w:color="auto" w:fill="auto"/>
            <w:vAlign w:val="center"/>
          </w:tcPr>
          <w:p w14:paraId="018EBCB0" w14:textId="58594532" w:rsidR="0010241D" w:rsidRDefault="0010241D" w:rsidP="00102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 – 14:00</w:t>
            </w:r>
          </w:p>
        </w:tc>
        <w:tc>
          <w:tcPr>
            <w:tcW w:w="8618" w:type="dxa"/>
            <w:shd w:val="clear" w:color="auto" w:fill="auto"/>
          </w:tcPr>
          <w:p w14:paraId="5BE94B7B" w14:textId="67B21C80" w:rsidR="0010241D" w:rsidRDefault="0010241D" w:rsidP="001024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 (перерыв)</w:t>
            </w:r>
          </w:p>
        </w:tc>
      </w:tr>
      <w:tr w:rsidR="0010241D" w14:paraId="26745B6F" w14:textId="77777777" w:rsidTr="00C03389">
        <w:trPr>
          <w:trHeight w:val="188"/>
        </w:trPr>
        <w:tc>
          <w:tcPr>
            <w:tcW w:w="1838" w:type="dxa"/>
            <w:shd w:val="clear" w:color="auto" w:fill="auto"/>
            <w:vAlign w:val="center"/>
          </w:tcPr>
          <w:p w14:paraId="786DBDA5" w14:textId="398031DE" w:rsidR="0010241D" w:rsidRDefault="0010241D" w:rsidP="00102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 – 16:00</w:t>
            </w:r>
          </w:p>
        </w:tc>
        <w:tc>
          <w:tcPr>
            <w:tcW w:w="8618" w:type="dxa"/>
            <w:shd w:val="clear" w:color="auto" w:fill="auto"/>
          </w:tcPr>
          <w:p w14:paraId="25115EF3" w14:textId="01246E44" w:rsidR="0010241D" w:rsidRDefault="0010241D" w:rsidP="001024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задания модуль </w:t>
            </w:r>
            <w:r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 xml:space="preserve"> (2 часа)</w:t>
            </w:r>
          </w:p>
        </w:tc>
      </w:tr>
      <w:tr w:rsidR="0010241D" w14:paraId="61A75671" w14:textId="77777777" w:rsidTr="00C03389">
        <w:trPr>
          <w:trHeight w:val="188"/>
        </w:trPr>
        <w:tc>
          <w:tcPr>
            <w:tcW w:w="1838" w:type="dxa"/>
            <w:shd w:val="clear" w:color="auto" w:fill="auto"/>
            <w:vAlign w:val="center"/>
          </w:tcPr>
          <w:p w14:paraId="58E46BEB" w14:textId="2C10ED1E" w:rsidR="0010241D" w:rsidRDefault="0010241D" w:rsidP="00102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 – 16:30</w:t>
            </w:r>
          </w:p>
        </w:tc>
        <w:tc>
          <w:tcPr>
            <w:tcW w:w="8618" w:type="dxa"/>
            <w:shd w:val="clear" w:color="auto" w:fill="auto"/>
          </w:tcPr>
          <w:p w14:paraId="4E0CF1DC" w14:textId="4BC3927B" w:rsidR="0010241D" w:rsidRDefault="0010241D" w:rsidP="001024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Демонстрация работ участниками.</w:t>
            </w:r>
          </w:p>
        </w:tc>
      </w:tr>
      <w:tr w:rsidR="0010241D" w14:paraId="511CA70D" w14:textId="77777777">
        <w:trPr>
          <w:trHeight w:val="188"/>
        </w:trPr>
        <w:tc>
          <w:tcPr>
            <w:tcW w:w="1838" w:type="dxa"/>
            <w:shd w:val="clear" w:color="auto" w:fill="auto"/>
          </w:tcPr>
          <w:p w14:paraId="6BAC1EDD" w14:textId="77777777" w:rsidR="0010241D" w:rsidRDefault="0010241D" w:rsidP="00102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16:30 – 22:00</w:t>
            </w:r>
          </w:p>
        </w:tc>
        <w:tc>
          <w:tcPr>
            <w:tcW w:w="8618" w:type="dxa"/>
            <w:shd w:val="clear" w:color="auto" w:fill="auto"/>
          </w:tcPr>
          <w:p w14:paraId="4529011E" w14:textId="77777777" w:rsidR="0010241D" w:rsidRDefault="0010241D" w:rsidP="001024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работ экспертами. </w:t>
            </w:r>
            <w:r>
              <w:rPr>
                <w:color w:val="1F1F1F"/>
                <w:sz w:val="24"/>
                <w:szCs w:val="24"/>
              </w:rPr>
              <w:t xml:space="preserve">Внесение оценок в ЦСО. Подписание итоговых ведомостей. </w:t>
            </w:r>
          </w:p>
        </w:tc>
      </w:tr>
    </w:tbl>
    <w:p w14:paraId="53417EAE" w14:textId="77777777" w:rsidR="00641ABE" w:rsidRDefault="00641ABE"/>
    <w:p w14:paraId="12A5B4B4" w14:textId="77777777" w:rsidR="00641ABE" w:rsidRDefault="00641ABE"/>
    <w:p w14:paraId="7A12088C" w14:textId="77777777" w:rsidR="00641ABE" w:rsidRDefault="00641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DED4AD" w14:textId="77777777" w:rsidR="00641ABE" w:rsidRDefault="00641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641ABE">
      <w:headerReference w:type="default" r:id="rId9"/>
      <w:footerReference w:type="default" r:id="rId10"/>
      <w:pgSz w:w="11906" w:h="16838"/>
      <w:pgMar w:top="720" w:right="720" w:bottom="720" w:left="720" w:header="624" w:footer="17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E5E59" w14:textId="77777777" w:rsidR="00AB136A" w:rsidRDefault="00AB136A">
      <w:pPr>
        <w:spacing w:after="0" w:line="240" w:lineRule="auto"/>
      </w:pPr>
      <w:r>
        <w:separator/>
      </w:r>
    </w:p>
  </w:endnote>
  <w:endnote w:type="continuationSeparator" w:id="0">
    <w:p w14:paraId="543896FD" w14:textId="77777777" w:rsidR="00AB136A" w:rsidRDefault="00AB1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F8540" w14:textId="77777777" w:rsidR="00641ABE" w:rsidRDefault="00641ABE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  <w:tbl>
    <w:tblPr>
      <w:tblStyle w:val="affc"/>
      <w:tblW w:w="10466" w:type="dxa"/>
      <w:jc w:val="center"/>
      <w:tblInd w:w="0" w:type="dxa"/>
      <w:tblLayout w:type="fixed"/>
      <w:tblLook w:val="0400" w:firstRow="0" w:lastRow="0" w:firstColumn="0" w:lastColumn="0" w:noHBand="0" w:noVBand="1"/>
    </w:tblPr>
    <w:tblGrid>
      <w:gridCol w:w="6465"/>
      <w:gridCol w:w="4001"/>
    </w:tblGrid>
    <w:tr w:rsidR="00641ABE" w14:paraId="0E00E85F" w14:textId="77777777">
      <w:trPr>
        <w:jc w:val="center"/>
      </w:trPr>
      <w:tc>
        <w:tcPr>
          <w:tcW w:w="6465" w:type="dxa"/>
          <w:shd w:val="clear" w:color="auto" w:fill="auto"/>
          <w:vAlign w:val="center"/>
        </w:tcPr>
        <w:p w14:paraId="15B7D918" w14:textId="77777777" w:rsidR="00641ABE" w:rsidRDefault="00641AB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eastAsia="Times New Roman" w:hAnsi="Times New Roman" w:cs="Times New Roman"/>
              <w:smallCaps/>
              <w:color w:val="000000"/>
              <w:sz w:val="18"/>
              <w:szCs w:val="18"/>
            </w:rPr>
          </w:pPr>
        </w:p>
      </w:tc>
      <w:tc>
        <w:tcPr>
          <w:tcW w:w="4001" w:type="dxa"/>
          <w:shd w:val="clear" w:color="auto" w:fill="auto"/>
          <w:vAlign w:val="center"/>
        </w:tcPr>
        <w:p w14:paraId="49103653" w14:textId="77777777" w:rsidR="00641ABE" w:rsidRDefault="00EE07A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spacing w:after="0" w:line="240" w:lineRule="auto"/>
            <w:jc w:val="right"/>
            <w:rPr>
              <w:rFonts w:ascii="Times New Roman" w:eastAsia="Times New Roman" w:hAnsi="Times New Roman" w:cs="Times New Roman"/>
              <w:smallCaps/>
              <w:color w:val="000000"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smallCaps/>
              <w:color w:val="000000"/>
              <w:sz w:val="18"/>
              <w:szCs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smallCaps/>
              <w:color w:val="000000"/>
              <w:sz w:val="18"/>
              <w:szCs w:val="18"/>
            </w:rPr>
            <w:instrText>PAGE</w:instrText>
          </w:r>
          <w:r>
            <w:rPr>
              <w:rFonts w:ascii="Times New Roman" w:eastAsia="Times New Roman" w:hAnsi="Times New Roman" w:cs="Times New Roman"/>
              <w:smallCaps/>
              <w:color w:val="000000"/>
              <w:sz w:val="18"/>
              <w:szCs w:val="18"/>
            </w:rPr>
            <w:fldChar w:fldCharType="separate"/>
          </w:r>
          <w:r w:rsidR="000A4D2C">
            <w:rPr>
              <w:rFonts w:ascii="Times New Roman" w:eastAsia="Times New Roman" w:hAnsi="Times New Roman" w:cs="Times New Roman"/>
              <w:smallCaps/>
              <w:noProof/>
              <w:color w:val="000000"/>
              <w:sz w:val="18"/>
              <w:szCs w:val="18"/>
            </w:rPr>
            <w:t>1</w:t>
          </w:r>
          <w:r>
            <w:rPr>
              <w:rFonts w:ascii="Times New Roman" w:eastAsia="Times New Roman" w:hAnsi="Times New Roman" w:cs="Times New Roman"/>
              <w:smallCaps/>
              <w:color w:val="000000"/>
              <w:sz w:val="18"/>
              <w:szCs w:val="18"/>
            </w:rPr>
            <w:fldChar w:fldCharType="end"/>
          </w:r>
        </w:p>
      </w:tc>
    </w:tr>
  </w:tbl>
  <w:p w14:paraId="53DF2C4C" w14:textId="77777777" w:rsidR="00641ABE" w:rsidRDefault="00641AB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2750B" w14:textId="77777777" w:rsidR="00AB136A" w:rsidRDefault="00AB136A">
      <w:pPr>
        <w:spacing w:after="0" w:line="240" w:lineRule="auto"/>
      </w:pPr>
      <w:r>
        <w:separator/>
      </w:r>
    </w:p>
  </w:footnote>
  <w:footnote w:type="continuationSeparator" w:id="0">
    <w:p w14:paraId="3B386847" w14:textId="77777777" w:rsidR="00AB136A" w:rsidRDefault="00AB13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130C2" w14:textId="77777777" w:rsidR="00641ABE" w:rsidRDefault="00641AB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  <w:tab w:val="right" w:pos="10631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334E4E"/>
    <w:multiLevelType w:val="multilevel"/>
    <w:tmpl w:val="75140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ABE"/>
    <w:rsid w:val="000A4D2C"/>
    <w:rsid w:val="0010241D"/>
    <w:rsid w:val="00641ABE"/>
    <w:rsid w:val="00AB136A"/>
    <w:rsid w:val="00D863EA"/>
    <w:rsid w:val="00EE0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491B1"/>
  <w15:docId w15:val="{50800040-940F-4761-9E87-52DA79A29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5F2A"/>
  </w:style>
  <w:style w:type="paragraph" w:styleId="1">
    <w:name w:val="heading 1"/>
    <w:basedOn w:val="a"/>
    <w:next w:val="a"/>
    <w:link w:val="10"/>
    <w:uiPriority w:val="9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"/>
    <w:next w:val="a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"/>
    <w:next w:val="a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"/>
    <w:next w:val="a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70F49"/>
  </w:style>
  <w:style w:type="paragraph" w:styleId="a6">
    <w:name w:val="footer"/>
    <w:basedOn w:val="a"/>
    <w:link w:val="a7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0F49"/>
  </w:style>
  <w:style w:type="paragraph" w:styleId="a8">
    <w:name w:val="No Spacing"/>
    <w:link w:val="a9"/>
    <w:uiPriority w:val="1"/>
    <w:qFormat/>
    <w:rsid w:val="00B45AA4"/>
    <w:pPr>
      <w:spacing w:after="0" w:line="240" w:lineRule="auto"/>
    </w:pPr>
    <w:rPr>
      <w:rFonts w:eastAsiaTheme="minorEastAsia"/>
    </w:rPr>
  </w:style>
  <w:style w:type="character" w:customStyle="1" w:styleId="a9">
    <w:name w:val="Без интервала Знак"/>
    <w:basedOn w:val="a0"/>
    <w:link w:val="a8"/>
    <w:uiPriority w:val="1"/>
    <w:rsid w:val="00B45AA4"/>
    <w:rPr>
      <w:rFonts w:eastAsiaTheme="minorEastAsia"/>
      <w:lang w:eastAsia="ru-RU"/>
    </w:rPr>
  </w:style>
  <w:style w:type="character" w:styleId="aa">
    <w:name w:val="Placeholder Text"/>
    <w:basedOn w:val="a0"/>
    <w:uiPriority w:val="99"/>
    <w:semiHidden/>
    <w:rsid w:val="00832EBB"/>
    <w:rPr>
      <w:color w:val="808080"/>
    </w:rPr>
  </w:style>
  <w:style w:type="paragraph" w:styleId="ab">
    <w:name w:val="Balloon Text"/>
    <w:basedOn w:val="a"/>
    <w:link w:val="ac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0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0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0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0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0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0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0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0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d">
    <w:name w:val="Hyperlink"/>
    <w:uiPriority w:val="99"/>
    <w:rsid w:val="00DE39D8"/>
    <w:rPr>
      <w:color w:val="0000FF"/>
      <w:u w:val="single"/>
    </w:rPr>
  </w:style>
  <w:style w:type="table" w:styleId="ae">
    <w:name w:val="Table Grid"/>
    <w:basedOn w:val="a1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"/>
    <w:next w:val="a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"/>
    <w:rsid w:val="00DE39D8"/>
    <w:pPr>
      <w:tabs>
        <w:tab w:val="num" w:pos="720"/>
      </w:tabs>
      <w:spacing w:after="0" w:line="360" w:lineRule="auto"/>
      <w:ind w:left="720" w:hanging="720"/>
    </w:pPr>
    <w:rPr>
      <w:rFonts w:ascii="Arial" w:eastAsia="Times New Roman" w:hAnsi="Arial" w:cs="Times New Roman"/>
      <w:szCs w:val="24"/>
      <w:lang w:val="en-GB"/>
    </w:rPr>
  </w:style>
  <w:style w:type="character" w:styleId="af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0">
    <w:name w:val="Body Text"/>
    <w:basedOn w:val="a"/>
    <w:link w:val="af1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1">
    <w:name w:val="Основной текст Знак"/>
    <w:basedOn w:val="a0"/>
    <w:link w:val="af0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0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0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2">
    <w:name w:val="caption"/>
    <w:basedOn w:val="a"/>
    <w:next w:val="a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3">
    <w:name w:val="footnote text"/>
    <w:basedOn w:val="a"/>
    <w:link w:val="af4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af4">
    <w:name w:val="Текст сноски Знак"/>
    <w:basedOn w:val="a0"/>
    <w:link w:val="af3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5">
    <w:name w:val="footnote reference"/>
    <w:rsid w:val="00DE39D8"/>
    <w:rPr>
      <w:vertAlign w:val="superscript"/>
    </w:rPr>
  </w:style>
  <w:style w:type="character" w:styleId="af6">
    <w:name w:val="FollowedHyperlink"/>
    <w:rsid w:val="00DE39D8"/>
    <w:rPr>
      <w:color w:val="800080"/>
      <w:u w:val="single"/>
    </w:rPr>
  </w:style>
  <w:style w:type="paragraph" w:customStyle="1" w:styleId="af7">
    <w:name w:val="цветной текст"/>
    <w:basedOn w:val="a"/>
    <w:qFormat/>
    <w:rsid w:val="00DE39D8"/>
    <w:pPr>
      <w:tabs>
        <w:tab w:val="num" w:pos="720"/>
      </w:tabs>
      <w:spacing w:after="0" w:line="360" w:lineRule="auto"/>
      <w:ind w:left="720" w:hanging="720"/>
      <w:jc w:val="both"/>
    </w:pPr>
    <w:rPr>
      <w:rFonts w:ascii="Times New Roman" w:eastAsia="Times New Roman" w:hAnsi="Times New Roman" w:cs="Times New Roman"/>
      <w:color w:val="2C8DE6"/>
      <w:szCs w:val="20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eastAsia="Times New Roman" w:cs="Times New Roman"/>
    </w:rPr>
  </w:style>
  <w:style w:type="paragraph" w:customStyle="1" w:styleId="af8">
    <w:name w:val="выделение цвет"/>
    <w:basedOn w:val="a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/>
    </w:rPr>
  </w:style>
  <w:style w:type="paragraph" w:styleId="25">
    <w:name w:val="toc 2"/>
    <w:basedOn w:val="a"/>
    <w:next w:val="a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31">
    <w:name w:val="toc 3"/>
    <w:basedOn w:val="a"/>
    <w:next w:val="a"/>
    <w:autoRedefine/>
    <w:uiPriority w:val="39"/>
    <w:unhideWhenUsed/>
    <w:qFormat/>
    <w:rsid w:val="00DE39D8"/>
    <w:pPr>
      <w:spacing w:after="100" w:line="276" w:lineRule="auto"/>
      <w:ind w:left="440"/>
    </w:pPr>
    <w:rPr>
      <w:rFonts w:eastAsia="Times New Roman" w:cs="Times New Roman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0">
    <w:name w:val="!Список с точками"/>
    <w:basedOn w:val="a"/>
    <w:link w:val="aff1"/>
    <w:qFormat/>
    <w:rsid w:val="00DE39D8"/>
    <w:pPr>
      <w:tabs>
        <w:tab w:val="num" w:pos="720"/>
      </w:tabs>
      <w:spacing w:after="0" w:line="360" w:lineRule="auto"/>
      <w:ind w:left="720" w:hanging="720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2">
    <w:name w:val="List Paragraph"/>
    <w:basedOn w:val="a"/>
    <w:uiPriority w:val="34"/>
    <w:qFormat/>
    <w:rsid w:val="00DE39D8"/>
    <w:pPr>
      <w:spacing w:after="200" w:line="276" w:lineRule="auto"/>
      <w:ind w:left="720"/>
      <w:contextualSpacing/>
    </w:pPr>
    <w:rPr>
      <w:rFonts w:cs="Times New Roman"/>
    </w:rPr>
  </w:style>
  <w:style w:type="character" w:customStyle="1" w:styleId="aff1">
    <w:name w:val="!Список с точками Знак"/>
    <w:link w:val="aff0"/>
    <w:rsid w:val="00DE39D8"/>
    <w:rPr>
      <w:rFonts w:ascii="Times New Roman" w:eastAsia="Times New Roman" w:hAnsi="Times New Roman" w:cs="Times New Roman"/>
      <w:szCs w:val="20"/>
    </w:rPr>
  </w:style>
  <w:style w:type="paragraph" w:customStyle="1" w:styleId="aff3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4">
    <w:name w:val="annotation reference"/>
    <w:basedOn w:val="a0"/>
    <w:semiHidden/>
    <w:unhideWhenUsed/>
    <w:rsid w:val="00DE39D8"/>
    <w:rPr>
      <w:sz w:val="16"/>
      <w:szCs w:val="16"/>
    </w:rPr>
  </w:style>
  <w:style w:type="paragraph" w:styleId="aff5">
    <w:name w:val="annotation text"/>
    <w:basedOn w:val="a"/>
    <w:link w:val="aff6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6">
    <w:name w:val="Текст примечания Знак"/>
    <w:basedOn w:val="a0"/>
    <w:link w:val="aff5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semiHidden/>
    <w:unhideWhenUsed/>
    <w:rsid w:val="00DE39D8"/>
    <w:rPr>
      <w:b/>
      <w:bCs/>
    </w:rPr>
  </w:style>
  <w:style w:type="character" w:customStyle="1" w:styleId="aff8">
    <w:name w:val="Тема примечания Знак"/>
    <w:basedOn w:val="aff6"/>
    <w:link w:val="aff7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0"/>
    <w:uiPriority w:val="1"/>
    <w:qFormat/>
    <w:rsid w:val="00DE39D8"/>
    <w:pPr>
      <w:keepNext/>
      <w:tabs>
        <w:tab w:val="num" w:pos="720"/>
      </w:tabs>
      <w:snapToGrid/>
      <w:spacing w:after="120" w:line="240" w:lineRule="auto"/>
      <w:ind w:left="720" w:hanging="720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0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0"/>
    <w:uiPriority w:val="99"/>
    <w:semiHidden/>
    <w:unhideWhenUsed/>
    <w:rsid w:val="00F35F4F"/>
    <w:rPr>
      <w:color w:val="605E5C"/>
      <w:shd w:val="clear" w:color="auto" w:fill="E1DFDD"/>
    </w:rPr>
  </w:style>
  <w:style w:type="paragraph" w:styleId="aff9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a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b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4okvuFqA1azBSEBlz/Ui6WFMNhg==">CgMxLjA4AHIhMTRMb3FzdEtYWnBqeE80THd3N3VhSjFMWGVJNnN3QWpl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370</Words>
  <Characters>2110</Characters>
  <Application>Microsoft Office Word</Application>
  <DocSecurity>0</DocSecurity>
  <Lines>17</Lines>
  <Paragraphs>4</Paragraphs>
  <ScaleCrop>false</ScaleCrop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Сергей Кузнецов</cp:lastModifiedBy>
  <cp:revision>4</cp:revision>
  <dcterms:created xsi:type="dcterms:W3CDTF">2023-01-12T10:59:00Z</dcterms:created>
  <dcterms:modified xsi:type="dcterms:W3CDTF">2024-03-07T07:59:00Z</dcterms:modified>
</cp:coreProperties>
</file>