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58841D83" wp14:editId="5F6D1F4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7E25E0">
        <w:rPr>
          <w:rFonts w:eastAsia="Times New Roman" w:cs="Times New Roman"/>
          <w:color w:val="000000"/>
          <w:sz w:val="40"/>
          <w:szCs w:val="40"/>
        </w:rPr>
        <w:t>Оптоэ</w:t>
      </w:r>
      <w:r w:rsidR="00085133">
        <w:rPr>
          <w:rFonts w:eastAsia="Times New Roman" w:cs="Times New Roman"/>
          <w:color w:val="000000"/>
          <w:sz w:val="40"/>
          <w:szCs w:val="40"/>
        </w:rPr>
        <w:t>лектроника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7E25E0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7E25E0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7E2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4F28F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</w:t>
      </w:r>
      <w:r w:rsidR="007E25E0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</w:t>
      </w:r>
      <w:r w:rsidR="007E25E0">
        <w:rPr>
          <w:rFonts w:eastAsia="Times New Roman" w:cs="Times New Roman"/>
          <w:color w:val="000000"/>
          <w:sz w:val="28"/>
          <w:szCs w:val="28"/>
        </w:rPr>
        <w:t>астерству «Профессионалы» в 2024г.</w:t>
      </w:r>
      <w:r>
        <w:rPr>
          <w:rFonts w:eastAsia="Times New Roman" w:cs="Times New Roman"/>
          <w:color w:val="000000"/>
          <w:sz w:val="28"/>
          <w:szCs w:val="28"/>
        </w:rPr>
        <w:t xml:space="preserve"> компетенции «</w:t>
      </w:r>
      <w:r w:rsidR="007E25E0">
        <w:rPr>
          <w:rFonts w:eastAsia="Times New Roman" w:cs="Times New Roman"/>
          <w:color w:val="000000"/>
          <w:sz w:val="28"/>
          <w:szCs w:val="28"/>
        </w:rPr>
        <w:t>Оптоэ</w:t>
      </w:r>
      <w:r w:rsidR="00BE1D75">
        <w:rPr>
          <w:rFonts w:eastAsia="Times New Roman" w:cs="Times New Roman"/>
          <w:color w:val="000000"/>
          <w:sz w:val="28"/>
          <w:szCs w:val="28"/>
        </w:rPr>
        <w:t>лектроника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11561" w:rsidRPr="00011561">
        <w:t xml:space="preserve"> 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>Правил</w:t>
      </w:r>
      <w:r w:rsidR="00011561">
        <w:rPr>
          <w:rFonts w:eastAsia="Times New Roman" w:cs="Times New Roman"/>
          <w:color w:val="000000"/>
          <w:sz w:val="28"/>
          <w:szCs w:val="28"/>
        </w:rPr>
        <w:t>а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 xml:space="preserve"> устройства электроустановок</w:t>
      </w:r>
      <w:r w:rsidR="00011561">
        <w:rPr>
          <w:rFonts w:eastAsia="Times New Roman" w:cs="Times New Roman"/>
          <w:color w:val="000000"/>
          <w:sz w:val="28"/>
          <w:szCs w:val="28"/>
        </w:rPr>
        <w:t xml:space="preserve">. Издание 7. </w:t>
      </w:r>
      <w:r w:rsidR="00011561" w:rsidRPr="00011561">
        <w:rPr>
          <w:rFonts w:eastAsia="Times New Roman" w:cs="Times New Roman"/>
          <w:color w:val="000000"/>
          <w:sz w:val="28"/>
          <w:szCs w:val="28"/>
        </w:rPr>
        <w:t>Утверждено Министерством энергетики Российской Федерации, приказ от 8 июля 2002 г. № 204.</w:t>
      </w:r>
    </w:p>
    <w:p w:rsidR="00011561" w:rsidRDefault="000115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</w:t>
      </w:r>
      <w:r w:rsidRPr="00011561">
        <w:rPr>
          <w:rFonts w:eastAsia="Times New Roman" w:cs="Times New Roman"/>
          <w:color w:val="000000"/>
          <w:sz w:val="28"/>
          <w:szCs w:val="28"/>
        </w:rPr>
        <w:t>СанПиН 2.2.2.542-96 Гигиенические требования к видеодисплейным терминалам, персональным электронно-вычислительным машинам и организации работы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выполнению конкурсного задания 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>
        <w:rPr>
          <w:rFonts w:eastAsia="Times New Roman" w:cs="Times New Roman"/>
          <w:color w:val="000000"/>
          <w:sz w:val="28"/>
          <w:szCs w:val="28"/>
        </w:rPr>
        <w:t>по компетенции «</w:t>
      </w:r>
      <w:r w:rsidR="007E25E0">
        <w:rPr>
          <w:rFonts w:eastAsia="Times New Roman" w:cs="Times New Roman"/>
          <w:color w:val="000000"/>
          <w:sz w:val="28"/>
          <w:szCs w:val="28"/>
        </w:rPr>
        <w:t>Оптоэ</w:t>
      </w:r>
      <w:r w:rsidR="00011561">
        <w:rPr>
          <w:rFonts w:eastAsia="Times New Roman" w:cs="Times New Roman"/>
          <w:color w:val="000000"/>
          <w:sz w:val="28"/>
          <w:szCs w:val="28"/>
        </w:rPr>
        <w:t>лектроника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011561">
        <w:rPr>
          <w:rFonts w:eastAsia="Times New Roman" w:cs="Times New Roman"/>
          <w:color w:val="000000"/>
          <w:sz w:val="28"/>
          <w:szCs w:val="28"/>
        </w:rPr>
        <w:t>Монтажник радиоэлектронной аппаратуры и приборов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011561">
        <w:rPr>
          <w:rFonts w:eastAsia="Times New Roman" w:cs="Times New Roman"/>
          <w:color w:val="000000"/>
          <w:sz w:val="28"/>
          <w:szCs w:val="28"/>
        </w:rPr>
        <w:t>радиомонтажным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ыполнять только ту работу, которая определена его ролью на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емедленно извещать экспертов о любой ситуации, угрожающей жизни и здоровью участников</w:t>
      </w:r>
      <w:r w:rsidR="007E25E0" w:rsidRPr="007E25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ри выполнении работ на участника 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>
        <w:rPr>
          <w:rFonts w:eastAsia="Times New Roman" w:cs="Times New Roman"/>
          <w:color w:val="000000"/>
          <w:sz w:val="28"/>
          <w:szCs w:val="28"/>
        </w:rPr>
        <w:t>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се участники 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>
        <w:rPr>
          <w:rFonts w:eastAsia="Times New Roman" w:cs="Times New Roman"/>
          <w:color w:val="000000"/>
          <w:sz w:val="28"/>
          <w:szCs w:val="28"/>
        </w:rPr>
        <w:t xml:space="preserve">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</w:t>
      </w:r>
      <w:r w:rsidR="007E25E0" w:rsidRPr="007E25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7E25E0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Конкурсные работы должны проводиться в соответствии с технической документацией задания</w:t>
      </w:r>
      <w:r w:rsidR="007E25E0" w:rsidRPr="007E25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7E25E0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>
        <w:rPr>
          <w:rFonts w:eastAsia="Times New Roman" w:cs="Times New Roman"/>
          <w:color w:val="000000"/>
          <w:sz w:val="28"/>
          <w:szCs w:val="28"/>
        </w:rPr>
        <w:t>обязаны соблюдать действующие правила внутреннего распорядка и графики работы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которыми предусматриваются: время начала и окончания работы, перерывы для отдыха и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 питания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7E25E0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7E25E0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</w:t>
      </w:r>
      <w:r w:rsidRPr="00246A61">
        <w:rPr>
          <w:rFonts w:eastAsia="Times New Roman" w:cs="Times New Roman"/>
          <w:color w:val="000000"/>
          <w:sz w:val="28"/>
          <w:szCs w:val="28"/>
        </w:rPr>
        <w:t>адеть спецодежду. Застегнуть полы и обшлага рукавов спецодежды.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Подготовить и проверить исправность инструмента, паяльного оборудования и приспособлений.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Включить и проверить работу вентиляции.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Убедиться, что вблизи места работы нет легковоспламеняющихся материалов и горючих жидкостей.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Обо всех обнаруженных неисправностях сообщить эксперту, ответственному за соблюдение мер техники безопасности на площадке и не приступать к работе без его разрешения.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Перед началом работы на персональном компьютере конкурсант обязан: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 xml:space="preserve">Осмотреть и привести в порядок рабочее место; отрегулировать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246A61">
        <w:rPr>
          <w:rFonts w:eastAsia="Times New Roman" w:cs="Times New Roman"/>
          <w:color w:val="000000"/>
          <w:sz w:val="28"/>
          <w:szCs w:val="28"/>
        </w:rPr>
        <w:t>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Проверить (визуально) целостность изоляции шнуров питания, правильность подключения оборудования.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 xml:space="preserve">Проверить и при необходимости отрегулировать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</w:t>
      </w: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ри включении компьютера необходимо соблюдать следующую последовательность включения оборудования: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блок бесперебойного питания.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периферийные устройства.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-</w:t>
      </w:r>
      <w:r w:rsidRPr="00246A61">
        <w:rPr>
          <w:rFonts w:eastAsia="Times New Roman" w:cs="Times New Roman"/>
          <w:color w:val="000000"/>
          <w:sz w:val="28"/>
          <w:szCs w:val="28"/>
        </w:rPr>
        <w:tab/>
        <w:t>Включить системный блок.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Конкурсанту запрещается приступать к выполнению задания при обнаружении неисправности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:rsidR="001A206B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неисправность электрической проводки оборудования на рабочем месте;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заземления рабочего места;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отсутствие или ненадлежащий вид средств индивидуальной защиты;</w:t>
      </w:r>
    </w:p>
    <w:p w:rsidR="007326F6" w:rsidRDefault="007326F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отсутствие местной вытяжной системы вентиляции.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246A61">
        <w:rPr>
          <w:rFonts w:eastAsia="Times New Roman" w:cs="Times New Roman"/>
          <w:color w:val="000000"/>
          <w:sz w:val="28"/>
          <w:szCs w:val="28"/>
        </w:rPr>
        <w:t>: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Содержать рабочее место в чистоте, не допускать его загромождения.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Паяльник, находящийся в рабочем состоянии, устанавливать в зоне действия местной вытяжной вентиляции.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lastRenderedPageBreak/>
        <w:t>Паяльное оборудование на рабочих местах устанавливать, исключая возможность его падения.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 xml:space="preserve">Нагретые в процессе работы изделия и технологическую оснастку размещать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 местах, оборудованных вытяжной вентиляцией.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Для перемещения компонентов и электронных сборок применять специальные инструменты (пинцеты или другие инструменты), обеспечивающие безопасность при пайке.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Излишки припоя и флюса с жала паяльника снимать с применением материалов, указанных в технологической документации (влажные губки, приспособления для очистки жала паяльника и другие).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Во избежание ожогов расплавленным припоем при распайке не выдергивать резко с большим усилием паяемые провода.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Паяльник переносить за корпус, а не за провод или рабочую часть. При перерывах в работе паяльное оборудование отключать от электросети с помощью исключительно органов управления оборудованием.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нанесении флюсов исключить возможность попадания в глаза и на кожу.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проверке результатов пайки не убирать изделие из активной зоны вытяжной вентиляции до полного его остывания.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Коммутацию электронных устройств, соответствующих заданию с источниками вторичного электропитания, производить в присутствии экспертов на площадке.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На рабочих местах не производить прием и хранение пищи.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При работе с персональным компьютером необходимо: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 течение всего времени выполнения задания содержать в порядке и чистоте рабочее место.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Держать открытыми все вентиляционные отверстия устройств.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При необходимости прекращения работы на некоторое время корректно закрыть все активные задачи.</w:t>
      </w:r>
    </w:p>
    <w:p w:rsid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 xml:space="preserve">Выполнять санитарные нормы, соблюдать режимы работы и отдыха. 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Соблюдать правила эксплуатации вычислительной техники в соответствии с инструкциями по эксплуатации.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Соблюдать расстояние от глаз до экрана в пределах 60 - 80 см.</w:t>
      </w:r>
    </w:p>
    <w:p w:rsidR="00246A61" w:rsidRPr="00246A61" w:rsidRDefault="00246A61" w:rsidP="00246A6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46A61">
        <w:rPr>
          <w:rFonts w:eastAsia="Times New Roman" w:cs="Times New Roman"/>
          <w:color w:val="000000"/>
          <w:sz w:val="28"/>
          <w:szCs w:val="28"/>
        </w:rPr>
        <w:t>Во время работы на персональном компьютере запрещается: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Прикасаться к задней панели системного блока при включенном питании.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Переключать разъемы интерфейсных кабелей периферийных устрой</w:t>
      </w:r>
      <w:proofErr w:type="gramStart"/>
      <w:r w:rsidRPr="00246A61">
        <w:rPr>
          <w:rFonts w:eastAsia="Times New Roman" w:cs="Times New Roman"/>
          <w:color w:val="000000"/>
          <w:sz w:val="28"/>
          <w:szCs w:val="28"/>
        </w:rPr>
        <w:t>ств пр</w:t>
      </w:r>
      <w:proofErr w:type="gramEnd"/>
      <w:r w:rsidRPr="00246A61">
        <w:rPr>
          <w:rFonts w:eastAsia="Times New Roman" w:cs="Times New Roman"/>
          <w:color w:val="000000"/>
          <w:sz w:val="28"/>
          <w:szCs w:val="28"/>
        </w:rPr>
        <w:t>и включенном питании, за исключением коммутации устройств</w:t>
      </w:r>
      <w:r w:rsidR="007E25E0">
        <w:rPr>
          <w:rFonts w:eastAsia="Times New Roman" w:cs="Times New Roman"/>
          <w:color w:val="000000"/>
          <w:sz w:val="28"/>
          <w:szCs w:val="28"/>
        </w:rPr>
        <w:t xml:space="preserve">, подключенных к портам </w:t>
      </w:r>
      <w:r w:rsidR="007E25E0">
        <w:rPr>
          <w:rFonts w:eastAsia="Times New Roman" w:cs="Times New Roman"/>
          <w:color w:val="000000"/>
          <w:sz w:val="28"/>
          <w:szCs w:val="28"/>
          <w:lang w:val="en-US"/>
        </w:rPr>
        <w:t>USB</w:t>
      </w:r>
      <w:bookmarkStart w:id="6" w:name="_GoBack"/>
      <w:bookmarkEnd w:id="6"/>
      <w:r w:rsidRPr="00246A61">
        <w:rPr>
          <w:rFonts w:eastAsia="Times New Roman" w:cs="Times New Roman"/>
          <w:color w:val="000000"/>
          <w:sz w:val="28"/>
          <w:szCs w:val="28"/>
        </w:rPr>
        <w:t>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Производить отключение питания посредством обесточивания ПК во время выполнения активной задачи.</w:t>
      </w:r>
    </w:p>
    <w:p w:rsidR="00246A61" w:rsidRP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устройств.</w:t>
      </w:r>
    </w:p>
    <w:p w:rsidR="00246A61" w:rsidRDefault="00246A61" w:rsidP="00246A61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246A61">
        <w:rPr>
          <w:rFonts w:eastAsia="Times New Roman" w:cs="Times New Roman"/>
          <w:color w:val="000000"/>
          <w:sz w:val="28"/>
          <w:szCs w:val="28"/>
        </w:rPr>
        <w:t>Производить самостоятельно вскрытие и ремонт оборудования.</w:t>
      </w:r>
    </w:p>
    <w:p w:rsidR="001A206B" w:rsidRPr="00246A61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 xml:space="preserve">6.1 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возникновении аварийных ситуаций конкурсант обязан: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Немедленно сообщить эксперту в области охраны труда и техники безопасности о происшедшем с ним или по его вине несчастном случае, а также о любом несчастном случае с участием других конкурсантов, свидетелем которого он был.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При обнаружении человека, попавшего под напряжение, сообщить эксперту в области охраны труда и техники безопасности или экспертам на площадке.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При любых случаях сбоя в работе технического оборудования или программного обеспечения немедленно сообщить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В случае появления рези в глазах, резком ухудшении видимости - невозможности сфокусировать взгляд или навести его на резкость, появлении боли в пальцах и кистях рук, усилении сердцебиения, - немедленно покинуть рабочее место, сообщить о происшедшем эксперту в области охраны труда и техники безопасности.</w:t>
      </w:r>
    </w:p>
    <w:p w:rsidR="006C6B83" w:rsidRPr="006C6B83" w:rsidRDefault="006C6B83" w:rsidP="006C6B83">
      <w:pPr>
        <w:pStyle w:val="bullet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При возгорании оборудования: отключить питание, покинуть рабочее место и сообщить эксперту в области охраны труда и техники безопасности или экспертам на площадке.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6.2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обнаружении неисправной работы паяльного оборудования отключить его от питающей электросети и сообщить об этом эксперту, ответственному за соблюдение мер техники безопасности на площадке.</w:t>
      </w:r>
    </w:p>
    <w:p w:rsidR="006C6B83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6.3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возникновении пожара всем необходимо: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 xml:space="preserve">Оповестить всех участников </w:t>
      </w:r>
      <w:r w:rsidR="007E25E0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6C6B83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Принять меры к вызову на место пожара непосредственного руководителя или других должностных лиц.</w:t>
      </w:r>
    </w:p>
    <w:p w:rsidR="001A206B" w:rsidRPr="006C6B83" w:rsidRDefault="006C6B83" w:rsidP="006C6B83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6.4</w:t>
      </w:r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При </w:t>
      </w:r>
      <w:proofErr w:type="spellStart"/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>травмировании</w:t>
      </w:r>
      <w:proofErr w:type="spellEnd"/>
      <w:r w:rsidRPr="006C6B83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или внезапном заболевании немедленно сообщить эксперту, ответственному за соблюдение мер техники безопасности или экспертам на площадке.</w:t>
      </w:r>
    </w:p>
    <w:p w:rsidR="001A206B" w:rsidRPr="006C6B8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6.</w:t>
      </w:r>
      <w:r w:rsidR="006C6B83" w:rsidRPr="006C6B83">
        <w:rPr>
          <w:rFonts w:eastAsia="Times New Roman" w:cs="Times New Roman"/>
          <w:color w:val="000000"/>
          <w:sz w:val="28"/>
          <w:szCs w:val="28"/>
        </w:rPr>
        <w:t>5</w:t>
      </w:r>
      <w:r w:rsidRPr="006C6B83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Pr="006C6B8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6C6B83">
        <w:rPr>
          <w:rFonts w:eastAsia="Times New Roman" w:cs="Times New Roman"/>
          <w:color w:val="000000"/>
          <w:sz w:val="28"/>
          <w:szCs w:val="28"/>
        </w:rPr>
        <w:t>.</w:t>
      </w:r>
      <w:r w:rsidRPr="006C6B83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lastRenderedPageBreak/>
        <w:t>Отключить от электросети оборудование для пайки, источники вторичного электропитания, электрооборудование средства измерений, освещение.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Отключить местную вытяжную вентиляцию.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Неизрасходованные флюсы и паяльные материалы убрать в специально предназначенные для хранения места.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Сложить инструменты и приспособления в инструментальный ящик.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Снять спецодежду и другие средства индивидуальной защиты и повесить их в специально предназначенное место.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По окончании работ необходимо соблюдать следующую последовательность выключения вычислительной техники: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Произвести закрытие всех активных задач.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Выключить питание системного блока.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Выключить питание всех периферийных устройств.</w:t>
      </w:r>
    </w:p>
    <w:p w:rsidR="006C6B83" w:rsidRPr="006C6B83" w:rsidRDefault="006C6B83" w:rsidP="006C6B8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C6B83">
        <w:rPr>
          <w:rFonts w:eastAsia="Times New Roman" w:cs="Times New Roman"/>
          <w:color w:val="000000"/>
          <w:sz w:val="28"/>
          <w:szCs w:val="28"/>
        </w:rPr>
        <w:t>Отключить блок бесперебойного питания.</w:t>
      </w:r>
    </w:p>
    <w:p w:rsidR="006C6B83" w:rsidRPr="006C6B83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По окончании работ необходимо осмотреть и привести в порядок рабочее место.</w:t>
      </w:r>
    </w:p>
    <w:p w:rsidR="001A206B" w:rsidRDefault="006C6B83" w:rsidP="006C6B8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C6B83">
        <w:rPr>
          <w:rFonts w:eastAsia="Times New Roman" w:cs="Times New Roman"/>
          <w:color w:val="000000"/>
          <w:sz w:val="28"/>
          <w:szCs w:val="28"/>
        </w:rPr>
        <w:t>Вымыть руки и лицо теплой водой с мылом.</w:t>
      </w:r>
    </w:p>
    <w:sectPr w:rsidR="001A206B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F0" w:rsidRDefault="004F28F0">
      <w:pPr>
        <w:spacing w:line="240" w:lineRule="auto"/>
      </w:pPr>
      <w:r>
        <w:separator/>
      </w:r>
    </w:p>
  </w:endnote>
  <w:endnote w:type="continuationSeparator" w:id="0">
    <w:p w:rsidR="004F28F0" w:rsidRDefault="004F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7E25E0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F0" w:rsidRDefault="004F28F0">
      <w:pPr>
        <w:spacing w:line="240" w:lineRule="auto"/>
      </w:pPr>
      <w:r>
        <w:separator/>
      </w:r>
    </w:p>
  </w:footnote>
  <w:footnote w:type="continuationSeparator" w:id="0">
    <w:p w:rsidR="004F28F0" w:rsidRDefault="004F2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11561"/>
    <w:rsid w:val="00085133"/>
    <w:rsid w:val="001A206B"/>
    <w:rsid w:val="00246A61"/>
    <w:rsid w:val="004F28F0"/>
    <w:rsid w:val="00584FB3"/>
    <w:rsid w:val="006365F8"/>
    <w:rsid w:val="006C6B83"/>
    <w:rsid w:val="007326F6"/>
    <w:rsid w:val="007E25E0"/>
    <w:rsid w:val="00A8114D"/>
    <w:rsid w:val="00B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246A61"/>
    <w:pPr>
      <w:numPr>
        <w:numId w:val="10"/>
      </w:numPr>
      <w:spacing w:line="360" w:lineRule="auto"/>
      <w:outlineLvl w:val="9"/>
    </w:pPr>
    <w:rPr>
      <w:rFonts w:ascii="Arial" w:eastAsia="Times New Roman" w:hAnsi="Arial" w:cs="Times New Roman"/>
      <w:positio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246A61"/>
    <w:pPr>
      <w:numPr>
        <w:numId w:val="10"/>
      </w:numPr>
      <w:spacing w:line="360" w:lineRule="auto"/>
      <w:outlineLvl w:val="9"/>
    </w:pPr>
    <w:rPr>
      <w:rFonts w:ascii="Arial" w:eastAsia="Times New Roman" w:hAnsi="Arial" w:cs="Times New Roman"/>
      <w:positio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Павел Иванов</cp:lastModifiedBy>
  <cp:revision>5</cp:revision>
  <dcterms:created xsi:type="dcterms:W3CDTF">2023-08-07T07:58:00Z</dcterms:created>
  <dcterms:modified xsi:type="dcterms:W3CDTF">2024-03-10T16:18:00Z</dcterms:modified>
</cp:coreProperties>
</file>