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0C0C752D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9A1612" w:rsidRPr="009A1612">
        <w:rPr>
          <w:rFonts w:ascii="Times New Roman" w:hAnsi="Times New Roman" w:cs="Times New Roman"/>
          <w:b/>
          <w:bCs/>
          <w:sz w:val="36"/>
          <w:szCs w:val="36"/>
          <w:u w:val="single"/>
        </w:rPr>
        <w:t>Торговое дело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283ECC5C" w:rsidR="00E21B55" w:rsidRPr="0091635C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19238E36" w:rsidR="00A802AF" w:rsidRPr="009A1612" w:rsidRDefault="009A1612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  <w:r w:rsidRPr="009A1612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 xml:space="preserve">Новосибирская область 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263B3592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1694C9" w14:textId="59FBDC16" w:rsidR="00105A1F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99897E" w14:textId="7284420E" w:rsidR="00C37E4F" w:rsidRPr="00960285" w:rsidRDefault="00960285" w:rsidP="009602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285">
        <w:rPr>
          <w:rFonts w:ascii="Times New Roman" w:hAnsi="Times New Roman" w:cs="Times New Roman"/>
          <w:sz w:val="24"/>
          <w:szCs w:val="24"/>
        </w:rPr>
        <w:t>Площадка компетенции Торговое дело:</w:t>
      </w:r>
      <w:r w:rsidRPr="00960285">
        <w:rPr>
          <w:rFonts w:ascii="Times New Roman" w:hAnsi="Times New Roman" w:cs="Times New Roman"/>
          <w:sz w:val="24"/>
          <w:szCs w:val="24"/>
        </w:rPr>
        <w:br/>
      </w:r>
      <w:r w:rsidRPr="00960285">
        <w:rPr>
          <w:rFonts w:ascii="Times New Roman" w:hAnsi="Times New Roman" w:cs="Times New Roman"/>
          <w:sz w:val="24"/>
          <w:szCs w:val="24"/>
        </w:rPr>
        <w:t>ГБПОУ НСО "Новосибирский торгово-экономический колледж"</w:t>
      </w:r>
    </w:p>
    <w:p w14:paraId="56E712EA" w14:textId="22EE48BE" w:rsidR="00960285" w:rsidRDefault="00960285" w:rsidP="0096028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60285">
        <w:rPr>
          <w:rFonts w:ascii="Times New Roman" w:hAnsi="Times New Roman" w:cs="Times New Roman"/>
          <w:sz w:val="24"/>
          <w:szCs w:val="24"/>
        </w:rPr>
        <w:t>г.Новосибирск</w:t>
      </w:r>
      <w:proofErr w:type="spellEnd"/>
      <w:r w:rsidRPr="00960285">
        <w:rPr>
          <w:rFonts w:ascii="Times New Roman" w:hAnsi="Times New Roman" w:cs="Times New Roman"/>
          <w:sz w:val="24"/>
          <w:szCs w:val="24"/>
        </w:rPr>
        <w:t>, ул. Каменская, 68</w:t>
      </w:r>
    </w:p>
    <w:p w14:paraId="2A695E8B" w14:textId="275CB2D8" w:rsidR="00960285" w:rsidRDefault="00960285" w:rsidP="009602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45D2B9" w14:textId="53B1DD45" w:rsidR="00960285" w:rsidRDefault="00960285" w:rsidP="009602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8286A4" w14:textId="77777777" w:rsidR="00960285" w:rsidRPr="00960285" w:rsidRDefault="00960285" w:rsidP="009602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2EDA7E" w14:textId="63D596FF" w:rsidR="00960285" w:rsidRDefault="00960285" w:rsidP="00960285">
      <w:pPr>
        <w:ind w:left="-1134"/>
      </w:pPr>
      <w:r w:rsidRPr="00960285">
        <w:rPr>
          <w:noProof/>
        </w:rPr>
        <w:drawing>
          <wp:inline distT="0" distB="0" distL="0" distR="0" wp14:anchorId="182C2298" wp14:editId="168F4861">
            <wp:extent cx="7019925" cy="6524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652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0285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410311"/>
    <w:rsid w:val="00483FA6"/>
    <w:rsid w:val="00714DFB"/>
    <w:rsid w:val="0091635C"/>
    <w:rsid w:val="00960285"/>
    <w:rsid w:val="009A1612"/>
    <w:rsid w:val="00A802AF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Марина-2</cp:lastModifiedBy>
  <cp:revision>3</cp:revision>
  <dcterms:created xsi:type="dcterms:W3CDTF">2024-04-06T15:22:00Z</dcterms:created>
  <dcterms:modified xsi:type="dcterms:W3CDTF">2024-04-17T13:12:00Z</dcterms:modified>
</cp:coreProperties>
</file>