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796C95C" w14:textId="77777777" w:rsidR="00462575" w:rsidRDefault="00462575" w:rsidP="0046257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737A9E">
            <w:rPr>
              <w:rFonts w:ascii="Times New Roman" w:eastAsia="Arial Unicode MS" w:hAnsi="Times New Roman" w:cs="Times New Roman"/>
              <w:sz w:val="40"/>
              <w:szCs w:val="40"/>
            </w:rPr>
            <w:t>Промышленная механика и монтаж</w:t>
          </w:r>
          <w:r w:rsidRPr="00914C19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4D2C7812" w:rsidR="00EB4FF8" w:rsidRDefault="0046257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108AB4E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8</w:t>
        </w:r>
      </w:hyperlink>
    </w:p>
    <w:p w14:paraId="0F28D059" w14:textId="54559D3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9</w:t>
        </w:r>
      </w:hyperlink>
    </w:p>
    <w:p w14:paraId="2BCD9144" w14:textId="3D9877C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10</w:t>
        </w:r>
      </w:hyperlink>
    </w:p>
    <w:p w14:paraId="084ABA9E" w14:textId="5D22469C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10</w:t>
        </w:r>
      </w:hyperlink>
    </w:p>
    <w:p w14:paraId="35E5FBDE" w14:textId="735E439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10</w:t>
        </w:r>
      </w:hyperlink>
    </w:p>
    <w:p w14:paraId="52FC3D87" w14:textId="1B385CCC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637963">
          <w:rPr>
            <w:rFonts w:ascii="Times New Roman" w:hAnsi="Times New Roman"/>
            <w:noProof/>
            <w:webHidden/>
            <w:szCs w:val="24"/>
            <w:lang w:val="ru-RU"/>
          </w:rPr>
          <w:t>12</w:t>
        </w:r>
      </w:hyperlink>
    </w:p>
    <w:p w14:paraId="31D141A1" w14:textId="53E0990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12</w:t>
        </w:r>
      </w:hyperlink>
    </w:p>
    <w:p w14:paraId="43CF924F" w14:textId="69723EA6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637963">
          <w:rPr>
            <w:noProof/>
            <w:webHidden/>
            <w:sz w:val="24"/>
            <w:szCs w:val="24"/>
          </w:rPr>
          <w:t>14</w:t>
        </w:r>
      </w:hyperlink>
    </w:p>
    <w:p w14:paraId="0D2CABDB" w14:textId="0E6B7509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637963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78A8DBF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6C4152D3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50204622"/>
      <w:r w:rsidRPr="00462575">
        <w:rPr>
          <w:rFonts w:ascii="Times New Roman" w:hAnsi="Times New Roman" w:cs="Times New Roman"/>
          <w:sz w:val="24"/>
          <w:szCs w:val="24"/>
        </w:rPr>
        <w:t>1.</w:t>
      </w:r>
      <w:r w:rsidRPr="00462575">
        <w:rPr>
          <w:rFonts w:ascii="Times New Roman" w:hAnsi="Times New Roman" w:cs="Times New Roman"/>
          <w:sz w:val="24"/>
          <w:szCs w:val="24"/>
        </w:rPr>
        <w:tab/>
        <w:t xml:space="preserve">ФГОС – Федеральный государственный образовательный стандарт </w:t>
      </w:r>
    </w:p>
    <w:p w14:paraId="211350F4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2.</w:t>
      </w:r>
      <w:r w:rsidRPr="00462575">
        <w:rPr>
          <w:rFonts w:ascii="Times New Roman" w:hAnsi="Times New Roman" w:cs="Times New Roman"/>
          <w:sz w:val="24"/>
          <w:szCs w:val="24"/>
        </w:rPr>
        <w:tab/>
        <w:t>ПС – профессиональный стандарт</w:t>
      </w:r>
    </w:p>
    <w:p w14:paraId="7D15747B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3.</w:t>
      </w:r>
      <w:r w:rsidRPr="00462575">
        <w:rPr>
          <w:rFonts w:ascii="Times New Roman" w:hAnsi="Times New Roman" w:cs="Times New Roman"/>
          <w:sz w:val="24"/>
          <w:szCs w:val="24"/>
        </w:rPr>
        <w:tab/>
        <w:t>СП – свод правил</w:t>
      </w:r>
    </w:p>
    <w:p w14:paraId="3B229CB4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4.</w:t>
      </w:r>
      <w:r w:rsidRPr="00462575">
        <w:rPr>
          <w:rFonts w:ascii="Times New Roman" w:hAnsi="Times New Roman" w:cs="Times New Roman"/>
          <w:sz w:val="24"/>
          <w:szCs w:val="24"/>
        </w:rPr>
        <w:tab/>
        <w:t>ТК – требования компетенции</w:t>
      </w:r>
    </w:p>
    <w:p w14:paraId="39E26F58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5.</w:t>
      </w:r>
      <w:r w:rsidRPr="00462575">
        <w:rPr>
          <w:rFonts w:ascii="Times New Roman" w:hAnsi="Times New Roman" w:cs="Times New Roman"/>
          <w:sz w:val="24"/>
          <w:szCs w:val="24"/>
        </w:rPr>
        <w:tab/>
        <w:t>КЗ - конкурсное задание</w:t>
      </w:r>
    </w:p>
    <w:p w14:paraId="3ED66786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6.</w:t>
      </w:r>
      <w:r w:rsidRPr="00462575">
        <w:rPr>
          <w:rFonts w:ascii="Times New Roman" w:hAnsi="Times New Roman" w:cs="Times New Roman"/>
          <w:sz w:val="24"/>
          <w:szCs w:val="24"/>
        </w:rPr>
        <w:tab/>
        <w:t>ИЛ – инфраструктурный лист</w:t>
      </w:r>
    </w:p>
    <w:p w14:paraId="424E5061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7.</w:t>
      </w:r>
      <w:r w:rsidRPr="00462575">
        <w:rPr>
          <w:rFonts w:ascii="Times New Roman" w:hAnsi="Times New Roman" w:cs="Times New Roman"/>
          <w:sz w:val="24"/>
          <w:szCs w:val="24"/>
        </w:rPr>
        <w:tab/>
        <w:t>КО - критерии оценки</w:t>
      </w:r>
    </w:p>
    <w:p w14:paraId="516E64C4" w14:textId="77777777" w:rsidR="00462575" w:rsidRPr="00462575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575">
        <w:rPr>
          <w:rFonts w:ascii="Times New Roman" w:hAnsi="Times New Roman" w:cs="Times New Roman"/>
          <w:sz w:val="24"/>
          <w:szCs w:val="24"/>
        </w:rPr>
        <w:t>8.</w:t>
      </w:r>
      <w:r w:rsidRPr="00462575">
        <w:rPr>
          <w:rFonts w:ascii="Times New Roman" w:hAnsi="Times New Roman" w:cs="Times New Roman"/>
          <w:sz w:val="24"/>
          <w:szCs w:val="24"/>
        </w:rPr>
        <w:tab/>
        <w:t>ОТ и ТБ – охрана труда и техника безопасности</w:t>
      </w:r>
    </w:p>
    <w:p w14:paraId="0E9CD1CA" w14:textId="131C90A4" w:rsidR="00E04FDF" w:rsidRDefault="00462575" w:rsidP="0046257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62575">
        <w:rPr>
          <w:rFonts w:ascii="Times New Roman" w:hAnsi="Times New Roman" w:cs="Times New Roman"/>
          <w:sz w:val="24"/>
          <w:szCs w:val="24"/>
        </w:rPr>
        <w:t>9.</w:t>
      </w:r>
      <w:r w:rsidRPr="00462575">
        <w:rPr>
          <w:rFonts w:ascii="Times New Roman" w:hAnsi="Times New Roman" w:cs="Times New Roman"/>
          <w:sz w:val="24"/>
          <w:szCs w:val="24"/>
        </w:rPr>
        <w:tab/>
        <w:t>УШМ – угловая шлифовальная машина</w:t>
      </w:r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65FF028D" w14:textId="77777777" w:rsidR="00462575" w:rsidRPr="00914C19" w:rsidRDefault="00462575" w:rsidP="00462575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bookmarkStart w:id="3" w:name="_Toc78885652"/>
      <w:bookmarkStart w:id="4" w:name="_Toc142037185"/>
      <w:r w:rsidRPr="00914C19">
        <w:rPr>
          <w:rFonts w:ascii="Times New Roman" w:eastAsiaTheme="minorHAnsi" w:hAnsi="Times New Roman"/>
          <w:b w:val="0"/>
          <w:szCs w:val="28"/>
        </w:rPr>
        <w:t xml:space="preserve">Требования компетенции (ТК) «Промышленная механика и монтаж»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0311CF71" w14:textId="77777777" w:rsidR="00462575" w:rsidRPr="00914C19" w:rsidRDefault="00462575" w:rsidP="00462575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C19">
        <w:rPr>
          <w:rFonts w:ascii="Times New Roman" w:eastAsiaTheme="minorHAnsi" w:hAnsi="Times New Roman"/>
          <w:b w:val="0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D4FCAF6" w14:textId="77777777" w:rsidR="00462575" w:rsidRPr="00914C19" w:rsidRDefault="00462575" w:rsidP="00462575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C19">
        <w:rPr>
          <w:rFonts w:ascii="Times New Roman" w:eastAsiaTheme="minorHAnsi" w:hAnsi="Times New Roman"/>
          <w:b w:val="0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92A1FF3" w14:textId="77777777" w:rsidR="00462575" w:rsidRPr="00914C19" w:rsidRDefault="00462575" w:rsidP="00462575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C19">
        <w:rPr>
          <w:rFonts w:ascii="Times New Roman" w:eastAsiaTheme="minorHAnsi" w:hAnsi="Times New Roman"/>
          <w:b w:val="0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018A34A" w14:textId="77777777" w:rsidR="00462575" w:rsidRDefault="00462575" w:rsidP="00462575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14C19">
        <w:rPr>
          <w:rFonts w:ascii="Times New Roman" w:eastAsiaTheme="minorHAnsi" w:hAnsi="Times New Roman"/>
          <w:b w:val="0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3FA371D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«_________»</w:t>
      </w:r>
      <w:bookmarkEnd w:id="4"/>
    </w:p>
    <w:p w14:paraId="41ACB6CD" w14:textId="77777777" w:rsidR="00462575" w:rsidRPr="00737A9E" w:rsidRDefault="00462575" w:rsidP="00462575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bCs/>
          <w:szCs w:val="28"/>
        </w:rPr>
      </w:pPr>
      <w:r w:rsidRPr="00737A9E">
        <w:rPr>
          <w:rFonts w:ascii="Times New Roman" w:hAnsi="Times New Roman"/>
          <w:b w:val="0"/>
          <w:bCs/>
          <w:szCs w:val="28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1D7BF307" w14:textId="153882B2" w:rsidR="00C56A9B" w:rsidRPr="00462575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57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462575">
        <w:rPr>
          <w:rFonts w:ascii="Times New Roman" w:hAnsi="Times New Roman" w:cs="Times New Roman"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703"/>
        <w:gridCol w:w="1290"/>
      </w:tblGrid>
      <w:tr w:rsidR="00462575" w:rsidRPr="00A12623" w14:paraId="13692091" w14:textId="77777777" w:rsidTr="00D01B3F">
        <w:tc>
          <w:tcPr>
            <w:tcW w:w="330" w:type="pct"/>
            <w:shd w:val="clear" w:color="auto" w:fill="92D050"/>
            <w:vAlign w:val="center"/>
          </w:tcPr>
          <w:p w14:paraId="11060E8F" w14:textId="77777777" w:rsidR="00462575" w:rsidRPr="00A12623" w:rsidRDefault="0046257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2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14:paraId="3069375A" w14:textId="77777777" w:rsidR="00462575" w:rsidRPr="00A12623" w:rsidRDefault="0046257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1262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14:paraId="4F7D4266" w14:textId="77777777" w:rsidR="00462575" w:rsidRPr="00A12623" w:rsidRDefault="0046257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623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462575" w:rsidRPr="003732A7" w14:paraId="0FAE41BD" w14:textId="77777777" w:rsidTr="00D01B3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3132887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14:paraId="51069251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Коммуникация, организация рабочего процесса и безопасность (знания, умения, трудовые функции)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04280E03" w14:textId="77777777" w:rsidR="00462575" w:rsidRPr="000244DA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575" w:rsidRPr="003732A7" w14:paraId="007B929C" w14:textId="77777777" w:rsidTr="00D01B3F">
        <w:trPr>
          <w:trHeight w:val="537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1CAF6D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0682B22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EFA506C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 при работе на электрооборудовании;</w:t>
            </w:r>
          </w:p>
          <w:p w14:paraId="43EC248A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принципы безопасной работы на токарных, фрезерных, сверлильных и заточных станках;</w:t>
            </w:r>
          </w:p>
          <w:p w14:paraId="55428BC9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принципы оказания первой медицинской помощи;</w:t>
            </w:r>
          </w:p>
          <w:p w14:paraId="74F98D0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принципы безопасной работы с использованием измерительного, режущего инструмента;</w:t>
            </w:r>
          </w:p>
          <w:p w14:paraId="24A57FF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 при выполнении сварочных работ;</w:t>
            </w:r>
          </w:p>
          <w:p w14:paraId="7C2C23BD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 при работе со слесарным инструментом;</w:t>
            </w:r>
          </w:p>
          <w:p w14:paraId="4463FC2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 при выполнении слесарных работ;</w:t>
            </w:r>
          </w:p>
          <w:p w14:paraId="4ACD2CA0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правила грузоподъемных операций, знаковая сигнализация, процедуры подъема и строповки, расчет безопасной рабочей нагрузки для монтажа и демонтажа промышленного механического оборудования;</w:t>
            </w:r>
          </w:p>
          <w:p w14:paraId="3C35C26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требования ОТ при допуске к выполнению работ;</w:t>
            </w:r>
          </w:p>
          <w:p w14:paraId="756FBFC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требования охраны труда при работе с гидравлическим и пневматическим оборудованием;</w:t>
            </w:r>
          </w:p>
          <w:p w14:paraId="5B1E5299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принципы бережливого производства;</w:t>
            </w:r>
          </w:p>
          <w:p w14:paraId="35538EBA" w14:textId="77777777" w:rsidR="00462575" w:rsidRPr="00737A9E" w:rsidRDefault="00462575" w:rsidP="00D01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тенденции и новые разработки в промышленности.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197328F" w14:textId="77777777" w:rsidR="00462575" w:rsidRPr="000244DA" w:rsidRDefault="00462575" w:rsidP="00D01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486DCD12" w14:textId="77777777" w:rsidTr="00D01B3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B42B6A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14:paraId="5DF23296" w14:textId="77777777" w:rsidR="00462575" w:rsidRPr="00737A9E" w:rsidRDefault="00462575" w:rsidP="00D0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8B88DC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задавать вопросы для полного понимания требований по выполнении работ;</w:t>
            </w:r>
          </w:p>
          <w:p w14:paraId="170E3259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осуществлять уход за промышленным оборудованием;</w:t>
            </w:r>
          </w:p>
          <w:p w14:paraId="16AE2C51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организовывать рабочее место, с точки зрения эффективного и безопасного выполнения работ;</w:t>
            </w:r>
          </w:p>
          <w:p w14:paraId="32E6EAC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оперативно принимать решения при возникновении проблем, используя логическое мышление;</w:t>
            </w:r>
          </w:p>
          <w:p w14:paraId="5FCAB055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использовать принципы бережливого производства при подготовке, организации и выполнении работ;</w:t>
            </w:r>
          </w:p>
          <w:p w14:paraId="7DDBA25D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анализировать работу для внесения непрерывных улучшений в организацию работы.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DF0C2CB" w14:textId="77777777" w:rsidR="00462575" w:rsidRPr="000244DA" w:rsidRDefault="00462575" w:rsidP="00D01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6426D0C7" w14:textId="77777777" w:rsidTr="00D01B3F">
        <w:trPr>
          <w:trHeight w:val="501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76117F6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22E10BD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Конструкторская, нормативная и сопроводительная документация (знания, умения, трудовые функции)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2E8FF7EB" w14:textId="77777777" w:rsidR="00462575" w:rsidRPr="000244DA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2575" w:rsidRPr="003732A7" w14:paraId="2DDFCC25" w14:textId="77777777" w:rsidTr="00D01B3F">
        <w:trPr>
          <w:trHeight w:val="211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245D67" w14:textId="77777777" w:rsidR="00462575" w:rsidRPr="00737A9E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FFC9A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C2A8506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различные стандарты условных обозначений на различных чертежах (включая сварочные, электрические, пневматические, гидравлические и др.);</w:t>
            </w:r>
          </w:p>
          <w:p w14:paraId="463E124B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многоугольные проекции и вспомогательные виды компонентов оборудования;</w:t>
            </w:r>
          </w:p>
          <w:p w14:paraId="56509C4A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сборочные и детальные чертежи различного оборудования;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D88A2F0" w14:textId="77777777" w:rsidR="00462575" w:rsidRPr="000244DA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0680106F" w14:textId="77777777" w:rsidTr="00D01B3F">
        <w:trPr>
          <w:trHeight w:val="452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DA78420" w14:textId="77777777" w:rsidR="00462575" w:rsidRPr="00737A9E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</w:tcPr>
          <w:p w14:paraId="1E84B3EB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F6EE40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заполнять необходимую документацию на рабочем месте;</w:t>
            </w:r>
          </w:p>
          <w:p w14:paraId="131EE9B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оформлять и предоставлять письменные отчеты по результатам своей деятельности;</w:t>
            </w:r>
          </w:p>
          <w:p w14:paraId="23F8CA81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искать необходимую информацию в нормативной документации;</w:t>
            </w:r>
          </w:p>
          <w:p w14:paraId="1A7D731C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читать чертежи, сборочные чертежи, конструкторскую документацию;</w:t>
            </w:r>
          </w:p>
          <w:p w14:paraId="59B5AE25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сборку и прихватку готовых металлических деталей согласно конструкторской документации;</w:t>
            </w:r>
          </w:p>
          <w:p w14:paraId="29E6AB64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планировать работу с применением имеющихся чертежей;</w:t>
            </w:r>
          </w:p>
          <w:p w14:paraId="1149EF0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пользоваться необходимыми справочниками для выполнения работ;</w:t>
            </w:r>
          </w:p>
          <w:p w14:paraId="5C638EE5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читать сварочные чертежи;</w:t>
            </w:r>
          </w:p>
          <w:p w14:paraId="726DDF99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анализировать техническую документацию и сборочные чертежи;</w:t>
            </w:r>
          </w:p>
          <w:p w14:paraId="7C27ECC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читать и понимать техническую документацию, многоугольные проекции и вспомогательные виды компонентов оборудования;</w:t>
            </w:r>
          </w:p>
          <w:p w14:paraId="22B4C7B3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читать и понимать сборочные и детальные чертежи станков.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C5DD34E" w14:textId="77777777" w:rsidR="00462575" w:rsidRPr="000244DA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09A66636" w14:textId="77777777" w:rsidTr="00D01B3F">
        <w:trPr>
          <w:trHeight w:val="683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A033588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68299FFC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Технология обслуживания, монтажа и сборки промышленного оборудования (знания, умения, трудовые функции)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1FEB70DF" w14:textId="77777777" w:rsidR="00462575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14:paraId="2655EB30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C518D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16224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EE9B4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86413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403E5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63D9D" w14:textId="77777777" w:rsidR="00462575" w:rsidRPr="00CD1F6B" w:rsidRDefault="00462575" w:rsidP="00D01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49F02DB5" w14:textId="77777777" w:rsidTr="00D01B3F">
        <w:trPr>
          <w:trHeight w:val="496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ABE59B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</w:tcPr>
          <w:p w14:paraId="109449CC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3DFCC76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- типичные дефекты при выполнении слесарной обработки, причины их появления и способы предупреждения;</w:t>
            </w:r>
          </w:p>
          <w:p w14:paraId="5BB38AEE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- способы разметки и обработки несложных различных деталей;</w:t>
            </w:r>
          </w:p>
          <w:p w14:paraId="11E5B1EB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- технологическую последовательность разборки, ремонта и сборки оборудования, агрегатов и машин пневматических и гидравлических систем;</w:t>
            </w:r>
          </w:p>
          <w:p w14:paraId="33E7359A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- устройство и принципы работы ремонтируемого</w:t>
            </w:r>
          </w:p>
          <w:p w14:paraId="48001562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оборудования, силовых установок, агрегатов и машин;</w:t>
            </w:r>
          </w:p>
          <w:p w14:paraId="46413288" w14:textId="77777777" w:rsidR="00462575" w:rsidRPr="009D7776" w:rsidRDefault="00462575" w:rsidP="00D01B3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- правила регулирования машин и агрегатов;</w:t>
            </w:r>
          </w:p>
          <w:p w14:paraId="4E3C74C1" w14:textId="77777777" w:rsidR="00462575" w:rsidRPr="00737A9E" w:rsidRDefault="00462575" w:rsidP="00D01B3F">
            <w:pPr>
              <w:pStyle w:val="a9"/>
            </w:pPr>
            <w:r w:rsidRPr="009D7776">
              <w:rPr>
                <w:rFonts w:ascii="Times New Roman" w:hAnsi="Times New Roman" w:cs="Times New Roman"/>
                <w:sz w:val="24"/>
                <w:szCs w:val="24"/>
              </w:rPr>
              <w:t>- элементы и применяемое оборудование в пневматических и гидравлических схемах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0057F8CB" w14:textId="77777777" w:rsidR="00462575" w:rsidRPr="000244DA" w:rsidRDefault="00462575" w:rsidP="00D01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5D40B121" w14:textId="77777777" w:rsidTr="00D01B3F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1647CF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CD83E6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249F523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демонтировать, проверять, ремонтировать/заменять, устанавливать, регулировать зазор;</w:t>
            </w:r>
          </w:p>
          <w:p w14:paraId="6A4DE660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- подгонять и центрировать антифрикционные подшипники с помощью каталогов производителей подшипников; </w:t>
            </w:r>
          </w:p>
          <w:p w14:paraId="498BE697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замену деталей различных узлов и механизмов;</w:t>
            </w:r>
          </w:p>
          <w:p w14:paraId="171A070D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смазку, пополнение и замену смазки узлов и механизмов;</w:t>
            </w:r>
          </w:p>
          <w:p w14:paraId="5C8D292E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лазерную центровку валов;</w:t>
            </w:r>
          </w:p>
          <w:p w14:paraId="2E71B10A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балансировку роторных механизмов в собственных опорах;</w:t>
            </w:r>
          </w:p>
          <w:p w14:paraId="5AA1929D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проверять блокировки станков и оборудования;</w:t>
            </w:r>
          </w:p>
          <w:p w14:paraId="038283E7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выбирать грузозахватные устройства, производить строповку оборудования;</w:t>
            </w:r>
          </w:p>
          <w:p w14:paraId="410AF9DA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монтаж и сборку гидравлических и пневматических систем, проведение пусконаладочных работ и регулировку, согласно заданным параметрам;</w:t>
            </w:r>
          </w:p>
          <w:p w14:paraId="5D1FFE3B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монтаж/демонтаж, ремонтировать и выбирать/заменять соответствующие пневматические и гидравлические устройства и контуры согласно схемам;</w:t>
            </w:r>
          </w:p>
          <w:p w14:paraId="2F68F5B3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выбирать правильные режимы резания при работе на токарном и фрезерном станке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8A6ACD1" w14:textId="77777777" w:rsidR="00462575" w:rsidRPr="000244DA" w:rsidRDefault="00462575" w:rsidP="00D01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3CA64AD7" w14:textId="77777777" w:rsidTr="00D01B3F">
        <w:trPr>
          <w:trHeight w:val="18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5D82BB6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1AE19" w14:textId="77777777" w:rsidR="00462575" w:rsidRPr="00737A9E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и диагностические приборы (знания, умения, трудовые функции)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3E50CBC6" w14:textId="77777777" w:rsidR="00462575" w:rsidRPr="000244DA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62575" w:rsidRPr="003732A7" w14:paraId="5583F1F1" w14:textId="77777777" w:rsidTr="00D01B3F">
        <w:trPr>
          <w:trHeight w:val="3014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5291E0C3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87DB2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0AADBD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основные неисправности и дефекты в диагностируемых узлах и механизмах;</w:t>
            </w:r>
          </w:p>
          <w:p w14:paraId="15C1DB6C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различные версии программного обеспечения для выполнения диагностических и проектных работ;</w:t>
            </w:r>
          </w:p>
          <w:p w14:paraId="490B76C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методы диагностики технического состояния деталей, узлов и механизмов, оборудования, агрегатов и машин;</w:t>
            </w:r>
          </w:p>
          <w:p w14:paraId="57D99BF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использования превентивного измерительного оборудования таких как пирометр, инфракрасная камера, </w:t>
            </w:r>
            <w:proofErr w:type="spellStart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виброанализаторы</w:t>
            </w:r>
            <w:proofErr w:type="spellEnd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670" w:type="pct"/>
            <w:vMerge/>
            <w:shd w:val="clear" w:color="auto" w:fill="auto"/>
          </w:tcPr>
          <w:p w14:paraId="52425356" w14:textId="77777777" w:rsidR="00462575" w:rsidRPr="000244DA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326EEEE2" w14:textId="77777777" w:rsidTr="00D01B3F">
        <w:trPr>
          <w:trHeight w:val="246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41E59360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</w:tcPr>
          <w:p w14:paraId="1F53A823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660D85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проектировать пневматические/ </w:t>
            </w:r>
            <w:proofErr w:type="spellStart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 пневматические и гидравлические/ </w:t>
            </w:r>
            <w:proofErr w:type="spellStart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гидравлические схемы согласно заданным параметрам в различном ПО;</w:t>
            </w:r>
          </w:p>
          <w:p w14:paraId="51219A1B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поиск неисправности в пневматических/электропневматических гидравлических/электрогидравлических схемах;</w:t>
            </w:r>
          </w:p>
          <w:p w14:paraId="1121E224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настройку для корректной работы диагностического оборудования;</w:t>
            </w:r>
          </w:p>
          <w:p w14:paraId="5BED3AD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создавать, корректировать и сохранять электронные отчеты с помощью различного диагностического ПО;</w:t>
            </w:r>
          </w:p>
          <w:p w14:paraId="36F854E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приборами для диагностики и устранения неисправности</w:t>
            </w:r>
          </w:p>
        </w:tc>
        <w:tc>
          <w:tcPr>
            <w:tcW w:w="670" w:type="pct"/>
            <w:vMerge/>
            <w:shd w:val="clear" w:color="auto" w:fill="auto"/>
          </w:tcPr>
          <w:p w14:paraId="6FDDFE3A" w14:textId="77777777" w:rsidR="00462575" w:rsidRPr="000244DA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2B176FCC" w14:textId="77777777" w:rsidTr="00D01B3F">
        <w:trPr>
          <w:trHeight w:val="35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CF18A9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77F1ECF3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Технология сварки (знания, умения, трудовые функции)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171C1327" w14:textId="77777777" w:rsidR="00462575" w:rsidRPr="000244DA" w:rsidRDefault="00462575" w:rsidP="00D0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2575" w:rsidRPr="003732A7" w14:paraId="0C3A5551" w14:textId="77777777" w:rsidTr="00D01B3F">
        <w:trPr>
          <w:trHeight w:val="97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28BA87" w14:textId="77777777" w:rsidR="00462575" w:rsidRPr="00737A9E" w:rsidRDefault="00462575" w:rsidP="00D01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8A994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DE791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технологию выполнения сварочного производства с помощью ручной дуговой сварки и сварки в среде защитного газа.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0D95262" w14:textId="77777777" w:rsidR="00462575" w:rsidRPr="000244DA" w:rsidRDefault="00462575" w:rsidP="00D01B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2C0CC238" w14:textId="77777777" w:rsidTr="00D01B3F">
        <w:trPr>
          <w:trHeight w:val="62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E7C47E" w14:textId="77777777" w:rsidR="00462575" w:rsidRPr="00737A9E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</w:tcPr>
          <w:p w14:paraId="3A69D4DD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17F9E1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настройку оборудования для ручной дуговой сварки и сварки в среде защитного газа;</w:t>
            </w:r>
          </w:p>
          <w:p w14:paraId="77D9ED2C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сварку </w:t>
            </w:r>
            <w:proofErr w:type="spellStart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прихваточным</w:t>
            </w:r>
            <w:proofErr w:type="spellEnd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 швом, предотвращать и корректировать искривление, собирать готовые детали и выполнять сварку согласно чертежам поставщика.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7E6CB947" w14:textId="77777777" w:rsidR="00462575" w:rsidRPr="000244DA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6DCCAB5F" w14:textId="77777777" w:rsidTr="00D01B3F">
        <w:trPr>
          <w:trHeight w:val="640"/>
        </w:trPr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083A7B4" w14:textId="77777777" w:rsidR="00462575" w:rsidRPr="00737A9E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000" w:type="pct"/>
            <w:tcBorders>
              <w:bottom w:val="single" w:sz="4" w:space="0" w:color="auto"/>
            </w:tcBorders>
            <w:shd w:val="clear" w:color="auto" w:fill="auto"/>
          </w:tcPr>
          <w:p w14:paraId="55C55132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Инструментарий и материалы (знания, умения, трудовые функции</w:t>
            </w:r>
          </w:p>
        </w:tc>
        <w:tc>
          <w:tcPr>
            <w:tcW w:w="670" w:type="pct"/>
            <w:vMerge w:val="restart"/>
            <w:shd w:val="clear" w:color="auto" w:fill="auto"/>
          </w:tcPr>
          <w:p w14:paraId="0DC8DCD6" w14:textId="77777777" w:rsidR="00462575" w:rsidRPr="000244DA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2575" w:rsidRPr="003732A7" w14:paraId="3BA44F13" w14:textId="77777777" w:rsidTr="00D01B3F">
        <w:trPr>
          <w:trHeight w:val="155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D74D1A" w14:textId="77777777" w:rsidR="00462575" w:rsidRPr="00737A9E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5C65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58801E2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технологию обработки металлов резанием;</w:t>
            </w:r>
          </w:p>
          <w:p w14:paraId="1DBCE6A3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основы материаловедения и физико-механические свойства металлов;</w:t>
            </w:r>
          </w:p>
          <w:p w14:paraId="72E8C325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как выбирать болты, гайки, штифты, стопорные кольца, химические анкерные болты, крепежные детали для конкретных задач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6934AAA" w14:textId="77777777" w:rsidR="00462575" w:rsidRPr="000244DA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575" w:rsidRPr="003732A7" w14:paraId="5D41F742" w14:textId="77777777" w:rsidTr="00D01B3F">
        <w:trPr>
          <w:trHeight w:val="30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7A5449" w14:textId="77777777" w:rsidR="00462575" w:rsidRPr="00737A9E" w:rsidRDefault="00462575" w:rsidP="00D01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  <w:tcBorders>
              <w:top w:val="single" w:sz="4" w:space="0" w:color="auto"/>
            </w:tcBorders>
            <w:shd w:val="clear" w:color="auto" w:fill="auto"/>
          </w:tcPr>
          <w:p w14:paraId="550039D4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4B75488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пользоваться измерительным инструментом;</w:t>
            </w:r>
          </w:p>
          <w:p w14:paraId="0832A912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подбирать необходимый режущий инструмент для выполнения необходимых задач;</w:t>
            </w:r>
          </w:p>
          <w:p w14:paraId="1A8CCBD7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определять, выбирать и использовать надлежащий контрольно-измерительный инструмент;</w:t>
            </w:r>
          </w:p>
          <w:p w14:paraId="2674C8B4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производить заточку необходимого режущего инструмента;</w:t>
            </w:r>
          </w:p>
          <w:p w14:paraId="694473CF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выбирать слесарный инструмент и приспособления для сборки и разборки простых узлов и механизмов;</w:t>
            </w:r>
          </w:p>
          <w:p w14:paraId="021BC4EA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производить рубку, правку, </w:t>
            </w:r>
            <w:proofErr w:type="spellStart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гибку</w:t>
            </w:r>
            <w:proofErr w:type="spellEnd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 xml:space="preserve">, резку, опиливание, сверление, зенкерование, </w:t>
            </w:r>
            <w:proofErr w:type="spellStart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зенкование</w:t>
            </w:r>
            <w:proofErr w:type="spellEnd"/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, развертывание в соответствии с требуемой технологической последовательностью;</w:t>
            </w:r>
          </w:p>
          <w:p w14:paraId="7E5DEA05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выполнять шабрение, распиливание, пригонку и припасовку, притирку, доводку, полирование;</w:t>
            </w:r>
          </w:p>
          <w:p w14:paraId="73E7B7AE" w14:textId="77777777" w:rsidR="00462575" w:rsidRPr="00737A9E" w:rsidRDefault="00462575" w:rsidP="00D01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- подбирать режимы резания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1B7E7457" w14:textId="77777777" w:rsidR="00462575" w:rsidRPr="000244DA" w:rsidRDefault="00462575" w:rsidP="00D01B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59DCDDE" w14:textId="77777777" w:rsidR="00462575" w:rsidRPr="00CD1F6B" w:rsidRDefault="00462575" w:rsidP="0046257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CD1F6B">
        <w:rPr>
          <w:rFonts w:ascii="Times New Roman" w:hAnsi="Times New Roman"/>
          <w:szCs w:val="28"/>
        </w:rPr>
        <w:t>.3. ТРЕБОВАНИЯ К СХЕМЕ ОЦЕНКИ</w:t>
      </w:r>
    </w:p>
    <w:p w14:paraId="71EFAE56" w14:textId="77777777" w:rsidR="00462575" w:rsidRDefault="00462575" w:rsidP="00462575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19E7CD01" w14:textId="3BE3CFE7" w:rsidR="00C56A9B" w:rsidRPr="00462575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462575">
        <w:rPr>
          <w:rFonts w:ascii="Times New Roman" w:hAnsi="Times New Roman"/>
          <w:b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3582B11B" w14:textId="77777777" w:rsidR="00D16E45" w:rsidRPr="00640E46" w:rsidRDefault="00D16E45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0"/>
        <w:gridCol w:w="1025"/>
        <w:gridCol w:w="622"/>
        <w:gridCol w:w="567"/>
        <w:gridCol w:w="567"/>
        <w:gridCol w:w="708"/>
        <w:gridCol w:w="709"/>
        <w:gridCol w:w="654"/>
        <w:gridCol w:w="2031"/>
      </w:tblGrid>
      <w:tr w:rsidR="00D16E45" w:rsidRPr="00737A9E" w14:paraId="4D01FDE4" w14:textId="77777777" w:rsidTr="00D01B3F">
        <w:trPr>
          <w:jc w:val="center"/>
        </w:trPr>
        <w:tc>
          <w:tcPr>
            <w:tcW w:w="75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260347A6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66E07C0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16E45" w:rsidRPr="00737A9E" w14:paraId="11C6A738" w14:textId="77777777" w:rsidTr="00D01B3F">
        <w:trPr>
          <w:jc w:val="center"/>
        </w:trPr>
        <w:tc>
          <w:tcPr>
            <w:tcW w:w="274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  <w:hideMark/>
          </w:tcPr>
          <w:p w14:paraId="6075F143" w14:textId="77777777" w:rsidR="00D16E45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14:paraId="27B58496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ТРЕБОВАНИЙ КОМПЕТЕНЦИИ</w:t>
            </w: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9AC41E2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606881AC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24438604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4D791BD2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3A2D355C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7364DDBD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7F9B9B42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</w:tcPr>
          <w:p w14:paraId="0FA04012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E45" w:rsidRPr="00737A9E" w14:paraId="184B9E86" w14:textId="77777777" w:rsidTr="00D01B3F">
        <w:trPr>
          <w:jc w:val="center"/>
        </w:trPr>
        <w:tc>
          <w:tcPr>
            <w:tcW w:w="27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B70F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48C07844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29CED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E9DF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AC537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C811B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D68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EE9B4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5988C5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E45" w:rsidRPr="00737A9E" w14:paraId="621A5EE9" w14:textId="77777777" w:rsidTr="00D01B3F">
        <w:trPr>
          <w:jc w:val="center"/>
        </w:trPr>
        <w:tc>
          <w:tcPr>
            <w:tcW w:w="27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3CC5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1EE10CFD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BFAF6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779EB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D224F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06CB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6845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406B1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FF19629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16E45" w:rsidRPr="00737A9E" w14:paraId="0818CA69" w14:textId="77777777" w:rsidTr="00D01B3F">
        <w:trPr>
          <w:jc w:val="center"/>
        </w:trPr>
        <w:tc>
          <w:tcPr>
            <w:tcW w:w="27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7FD71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3582A80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3DA91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F353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7A5E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1901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FF53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CE353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B19CEA1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16E45" w:rsidRPr="00737A9E" w14:paraId="547A4816" w14:textId="77777777" w:rsidTr="00D01B3F">
        <w:trPr>
          <w:jc w:val="center"/>
        </w:trPr>
        <w:tc>
          <w:tcPr>
            <w:tcW w:w="27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9E268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0E0F7578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A2D3A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B92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BDD2A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6B4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4BAC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6BBA8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283A0263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16E45" w:rsidRPr="00737A9E" w14:paraId="2C64727D" w14:textId="77777777" w:rsidTr="00D01B3F">
        <w:trPr>
          <w:jc w:val="center"/>
        </w:trPr>
        <w:tc>
          <w:tcPr>
            <w:tcW w:w="27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C4FB4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28FA92D2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F4174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EDDB4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FEB5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481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4D48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570DE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3C7A07B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E45" w:rsidRPr="00737A9E" w14:paraId="1846999E" w14:textId="77777777" w:rsidTr="00D01B3F">
        <w:trPr>
          <w:jc w:val="center"/>
        </w:trPr>
        <w:tc>
          <w:tcPr>
            <w:tcW w:w="274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8FD27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36648F8B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3A12F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722D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7E39D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3F1E0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2F12C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AF3CF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52A82956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6E45" w:rsidRPr="00737A9E" w14:paraId="5879AF35" w14:textId="77777777" w:rsidTr="00D01B3F">
        <w:trPr>
          <w:trHeight w:val="482"/>
          <w:jc w:val="center"/>
        </w:trPr>
        <w:tc>
          <w:tcPr>
            <w:tcW w:w="376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vAlign w:val="center"/>
            <w:hideMark/>
          </w:tcPr>
          <w:p w14:paraId="677FFFEA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2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48992B8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1CCE671A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5560426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3FE9E605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0B2A1AD9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9549FD1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1F1"/>
            <w:vAlign w:val="center"/>
            <w:hideMark/>
          </w:tcPr>
          <w:p w14:paraId="6E83FC79" w14:textId="77777777" w:rsidR="00D16E45" w:rsidRPr="00737A9E" w:rsidRDefault="00D16E45" w:rsidP="00D01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9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5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5"/>
    </w:p>
    <w:p w14:paraId="6A6FA4AB" w14:textId="774BD5C5" w:rsidR="00473C4A" w:rsidRDefault="00DE39D8" w:rsidP="00D16E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"/>
        <w:gridCol w:w="2564"/>
        <w:gridCol w:w="6512"/>
      </w:tblGrid>
      <w:tr w:rsidR="00D16E45" w:rsidRPr="00CD1F6B" w14:paraId="7DE8B724" w14:textId="77777777" w:rsidTr="00D01B3F">
        <w:trPr>
          <w:jc w:val="center"/>
        </w:trPr>
        <w:tc>
          <w:tcPr>
            <w:tcW w:w="31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02F34565" w14:textId="77777777" w:rsidR="00D16E45" w:rsidRPr="00CD1F6B" w:rsidRDefault="00D16E45" w:rsidP="00D01B3F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49B9F494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16E45" w:rsidRPr="00CD1F6B" w14:paraId="30BFEC35" w14:textId="77777777" w:rsidTr="00D01B3F">
        <w:trPr>
          <w:jc w:val="center"/>
        </w:trPr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63C6EE11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2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61A7E41B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74" w:right="142" w:hanging="33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6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6C929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93" w:right="114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Оцениваются навыки выполнения работ на универсальных токарных станках. Оценке будут подвергаться все линейные и диаметральные размеры, указанные в чертежах</w:t>
            </w:r>
          </w:p>
        </w:tc>
      </w:tr>
      <w:tr w:rsidR="00D16E45" w:rsidRPr="00CD1F6B" w14:paraId="2209C379" w14:textId="77777777" w:rsidTr="00D01B3F">
        <w:trPr>
          <w:jc w:val="center"/>
        </w:trPr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4DD57D94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123F7152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74" w:right="142" w:hanging="33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Сварка</w:t>
            </w:r>
          </w:p>
        </w:tc>
        <w:tc>
          <w:tcPr>
            <w:tcW w:w="6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B0ACB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93" w:right="114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Оцениваются навыки выполнения сварочных работ на аппарате полуавтоматической сварки в среде защитного газа. Все сварочные швы оцениваются с помощью судейской оценки. Сварочные швы НЕ зачищаются с помощью УШМ</w:t>
            </w:r>
          </w:p>
        </w:tc>
      </w:tr>
      <w:tr w:rsidR="00D16E45" w:rsidRPr="00CD1F6B" w14:paraId="39851A40" w14:textId="77777777" w:rsidTr="00D01B3F">
        <w:trPr>
          <w:jc w:val="center"/>
        </w:trPr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6B9CB57F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75EBC058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Слесарные работы и сборка проекта</w:t>
            </w:r>
          </w:p>
        </w:tc>
        <w:tc>
          <w:tcPr>
            <w:tcW w:w="6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EEFDE" w14:textId="21E2FDE9" w:rsidR="00D16E45" w:rsidRPr="00CD1F6B" w:rsidRDefault="00D16E45" w:rsidP="00D01B3F">
            <w:pPr>
              <w:autoSpaceDE w:val="0"/>
              <w:autoSpaceDN w:val="0"/>
              <w:adjustRightInd w:val="0"/>
              <w:ind w:left="117" w:right="114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 xml:space="preserve">О оцениваются навыки выполнения слесарных работ. Оценке будут подвергаться все линейные и диаметральные размеры, указанные на чертежах, и навык сборочно-монтажных работ. Все парные элементы должны быть параллельны или симметричны. </w:t>
            </w:r>
          </w:p>
        </w:tc>
      </w:tr>
      <w:tr w:rsidR="00D16E45" w:rsidRPr="00CD1F6B" w14:paraId="523CB9AF" w14:textId="77777777" w:rsidTr="00D01B3F">
        <w:trPr>
          <w:jc w:val="center"/>
        </w:trPr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424CD3CE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2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1866556A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Сборка механической передачи</w:t>
            </w:r>
          </w:p>
        </w:tc>
        <w:tc>
          <w:tcPr>
            <w:tcW w:w="6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7733D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17" w:right="114" w:firstLine="68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Оцениваются навыки монтажа, сборки, и регулировки. Измерениям подвергаются все смонтированные элементы на параллельность, соосность и перпендикулярность, усилие натяжения ремней и радиальные зазоры зубчатых пар и червячной передачи, усилия затяжки болтов, степень натяжения ремня ременной передачи, а также проверяется работоспособность механизма в течение 10 минут.</w:t>
            </w:r>
          </w:p>
        </w:tc>
      </w:tr>
      <w:tr w:rsidR="00D16E45" w:rsidRPr="00CD1F6B" w14:paraId="6E5ADAB8" w14:textId="77777777" w:rsidTr="00D01B3F">
        <w:trPr>
          <w:jc w:val="center"/>
        </w:trPr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7EAC5632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3473C462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Сборка пневматической (гидравлической) схемы</w:t>
            </w:r>
          </w:p>
        </w:tc>
        <w:tc>
          <w:tcPr>
            <w:tcW w:w="6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1C622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41" w:right="114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Оцениваются навыки проектирования пневматических (гидравлических) схем и монтажа пневматических (гидравлических) элементов в пространственном положении, а также наладки в соответствии с заданными условиями. Оценивается правильность работы смонтированной схемы и поиск и исправление неисправностей</w:t>
            </w:r>
          </w:p>
        </w:tc>
      </w:tr>
      <w:tr w:rsidR="00D16E45" w:rsidRPr="00CD1F6B" w14:paraId="09C20DA9" w14:textId="77777777" w:rsidTr="00D01B3F">
        <w:trPr>
          <w:jc w:val="center"/>
        </w:trPr>
        <w:tc>
          <w:tcPr>
            <w:tcW w:w="54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B050"/>
            <w:hideMark/>
          </w:tcPr>
          <w:p w14:paraId="2E85B2EA" w14:textId="77777777" w:rsidR="00D16E45" w:rsidRPr="00CD1F6B" w:rsidRDefault="00D16E45" w:rsidP="00D01B3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D1F6B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25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hideMark/>
          </w:tcPr>
          <w:p w14:paraId="5A2D8E67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74" w:right="142" w:hanging="33"/>
              <w:jc w:val="both"/>
              <w:rPr>
                <w:b/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>Центровка валов и балансировка роторного механизма в собственных опорах</w:t>
            </w:r>
          </w:p>
        </w:tc>
        <w:tc>
          <w:tcPr>
            <w:tcW w:w="65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BCE5A1" w14:textId="77777777" w:rsidR="00D16E45" w:rsidRPr="00CD1F6B" w:rsidRDefault="00D16E45" w:rsidP="00D01B3F">
            <w:pPr>
              <w:autoSpaceDE w:val="0"/>
              <w:autoSpaceDN w:val="0"/>
              <w:adjustRightInd w:val="0"/>
              <w:ind w:left="141" w:right="114"/>
              <w:jc w:val="both"/>
              <w:rPr>
                <w:sz w:val="24"/>
                <w:szCs w:val="24"/>
              </w:rPr>
            </w:pPr>
            <w:r w:rsidRPr="00CD1F6B">
              <w:rPr>
                <w:sz w:val="24"/>
                <w:szCs w:val="24"/>
              </w:rPr>
              <w:t xml:space="preserve">Оцениваются навыки сборки механизма в соответствии с конкурсным заданием, использования измерительного и диагностического оборудования, такого как: система лазерной центровки, </w:t>
            </w:r>
            <w:proofErr w:type="spellStart"/>
            <w:r w:rsidRPr="00CD1F6B">
              <w:rPr>
                <w:sz w:val="24"/>
                <w:szCs w:val="24"/>
              </w:rPr>
              <w:t>виброанализатор</w:t>
            </w:r>
            <w:proofErr w:type="spellEnd"/>
            <w:r w:rsidRPr="00CD1F6B">
              <w:rPr>
                <w:sz w:val="24"/>
                <w:szCs w:val="24"/>
              </w:rPr>
              <w:t>, инфракрасная камера для диагностики, центровки и балансировки ротора. Оценивается комплексная диагностика состояния элементов роторного механизма с использованием специального программного обеспечения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6"/>
    </w:p>
    <w:p w14:paraId="33CA20EA" w14:textId="675D6B6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0D94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50476D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16E4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D16E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7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7"/>
    </w:p>
    <w:p w14:paraId="47B6D6A7" w14:textId="77777777" w:rsidR="00D16E45" w:rsidRPr="00CD1F6B" w:rsidRDefault="00D16E45" w:rsidP="00D16E45">
      <w:pPr>
        <w:pStyle w:val="-2"/>
        <w:spacing w:before="0" w:after="0"/>
        <w:ind w:firstLine="851"/>
        <w:jc w:val="both"/>
        <w:rPr>
          <w:rFonts w:ascii="Times New Roman" w:hAnsi="Times New Roman"/>
          <w:b w:val="0"/>
          <w:szCs w:val="28"/>
          <w:lang w:eastAsia="ru-RU"/>
        </w:rPr>
      </w:pPr>
      <w:r w:rsidRPr="00CD1F6B">
        <w:rPr>
          <w:rFonts w:ascii="Times New Roman" w:hAnsi="Times New Roman"/>
          <w:b w:val="0"/>
          <w:szCs w:val="28"/>
          <w:lang w:eastAsia="ru-RU"/>
        </w:rPr>
        <w:t>Конкурсное задание состоит из шести модулей, включает обязательную к выполнению часть (инвариант) – А, Б, В модулей, и вариативную часть – Г, Д, Е модулей. Общее количество баллов конкурсного задания составляет 100.</w:t>
      </w:r>
    </w:p>
    <w:p w14:paraId="2E5E60CA" w14:textId="6CC47484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8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8"/>
    </w:p>
    <w:p w14:paraId="36526DC4" w14:textId="77777777" w:rsidR="00D16E45" w:rsidRDefault="00D16E45" w:rsidP="00D16E4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Модули А, Б и В входят в основной обязательный блок, выполняются конкурсантами все сразу. Последовательность работ по модулям А. Б, В выбирается участником самостоятельно. </w:t>
      </w:r>
    </w:p>
    <w:p w14:paraId="2479DB65" w14:textId="64402DBB" w:rsidR="000B55A2" w:rsidRDefault="00D16E45" w:rsidP="00D16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Суммарное время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 выполнения работ </w:t>
      </w: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обязательного блока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0C0D94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50B9D61A" w14:textId="77777777" w:rsidR="00D16E45" w:rsidRPr="00CD1F6B" w:rsidRDefault="00730AE0" w:rsidP="00D16E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16E45" w:rsidRPr="00CD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D16E45"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6E45" w:rsidRPr="00A126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Токарная обработка</w:t>
      </w:r>
      <w:r w:rsidR="00D16E45" w:rsidRPr="00A12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16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16E45"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</w:t>
      </w:r>
      <w:r w:rsidR="00D16E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A50DB1" w14:textId="1A50E813" w:rsidR="00730AE0" w:rsidRPr="00C97E44" w:rsidRDefault="00D16E45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Модуль А включает механическую обработку на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металлорежущих станках в соответствии с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деталировочными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чертежами конструкции.</w:t>
      </w:r>
    </w:p>
    <w:p w14:paraId="7A578B44" w14:textId="77777777" w:rsidR="00D16E45" w:rsidRPr="00D16E45" w:rsidRDefault="00D16E45" w:rsidP="00D16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 Сварка (инвариант)</w:t>
      </w:r>
    </w:p>
    <w:p w14:paraId="1417C01C" w14:textId="0B86B84D" w:rsidR="00730AE0" w:rsidRPr="00D16E45" w:rsidRDefault="00D16E45" w:rsidP="00D16E4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Задания: </w:t>
      </w:r>
      <w:r w:rsidRPr="00D16E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Б включает сварочные работы на аппарате полуавтоматической сварки в среде защитного газа, включая подготовку металлических изделий к сварочным работам.</w:t>
      </w:r>
    </w:p>
    <w:p w14:paraId="6E319CE1" w14:textId="4D331DC1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C0D94" w:rsidRPr="000C0D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Слесарные работы и сборка проекта (инвариант)</w:t>
      </w:r>
    </w:p>
    <w:p w14:paraId="14835FFE" w14:textId="051E608E" w:rsidR="00730AE0" w:rsidRPr="000C0D9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0D94"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>Модуль включает разметку, сверление, нарезание резьбы в деталях.</w:t>
      </w:r>
      <w:r w:rsidR="000C0D9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Модуль включает сборку сборочных единиц конструкции и монтаж и регулировки их в соответствии с сборочным чертежом.</w:t>
      </w:r>
    </w:p>
    <w:p w14:paraId="488A1875" w14:textId="77777777" w:rsidR="000C0D94" w:rsidRPr="00CD1F6B" w:rsidRDefault="000C0D94" w:rsidP="000C0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9" w:name="_Toc78885643"/>
      <w:bookmarkStart w:id="10" w:name="_Toc142037191"/>
      <w:r w:rsidRPr="00CD1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Сборка механической передачи </w:t>
      </w:r>
      <w:bookmarkStart w:id="11" w:name="_Hlk161157321"/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4D91911" w14:textId="77777777" w:rsidR="000C0D94" w:rsidRPr="00344DB9" w:rsidRDefault="000C0D94" w:rsidP="000C0D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Hlk161157094"/>
      <w:bookmarkEnd w:id="11"/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0C0D94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часа.</w:t>
      </w:r>
    </w:p>
    <w:bookmarkEnd w:id="12"/>
    <w:p w14:paraId="47A395D7" w14:textId="77777777" w:rsidR="000C0D94" w:rsidRPr="00344DB9" w:rsidRDefault="000C0D94" w:rsidP="000C0D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При выполнении задания участнику необходимо собрать механическую передачу (включены ременная передача, зубчатые цилиндрические, зубчатые конические передачи, червячная передача, валы, подшипниковые узлы, муфта, специальный редуктор). </w:t>
      </w:r>
    </w:p>
    <w:p w14:paraId="69B82BE6" w14:textId="77777777" w:rsidR="000C0D94" w:rsidRPr="00CD1F6B" w:rsidRDefault="000C0D94" w:rsidP="000C0D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60889807"/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>Модуль Д</w:t>
      </w: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 xml:space="preserve">Сборка пневматической схемы </w:t>
      </w:r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Pr="00CD1F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59790BBE" w14:textId="2CC1AB84" w:rsidR="000C0D94" w:rsidRPr="00344DB9" w:rsidRDefault="000C0D94" w:rsidP="000C0D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Pr="000C0D94">
        <w:rPr>
          <w:rFonts w:ascii="Times New Roman" w:eastAsia="Times New Roman" w:hAnsi="Times New Roman" w:cs="Times New Roman"/>
          <w:b/>
          <w:iCs/>
          <w:sz w:val="28"/>
          <w:szCs w:val="28"/>
        </w:rPr>
        <w:t>4</w:t>
      </w:r>
      <w:r w:rsidRPr="00344DB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часа.</w:t>
      </w:r>
    </w:p>
    <w:p w14:paraId="13C4552A" w14:textId="77777777" w:rsidR="000C0D94" w:rsidRPr="00344DB9" w:rsidRDefault="000C0D94" w:rsidP="000C0D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модуля участнику необходимо:</w:t>
      </w:r>
    </w:p>
    <w:p w14:paraId="6E03D744" w14:textId="77777777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а) в соответствии с заданием разработать технологическую последовательность срабатывания цилиндров;</w:t>
      </w:r>
    </w:p>
    <w:p w14:paraId="24662F96" w14:textId="77777777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б) спроектировать с помощью специального программного обеспечения разработанную последовательность работы цилиндров (пневматическую или электропневматическую) используя каскадный метод или последовательный из фиксированного перечня элементов; </w:t>
      </w:r>
    </w:p>
    <w:p w14:paraId="7F3C45E9" w14:textId="77777777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в) собрать заданную последовательность цилиндров на пневматическом стенде с пространственным расположением цилиндров как в задании;</w:t>
      </w:r>
    </w:p>
    <w:p w14:paraId="0442279A" w14:textId="77777777" w:rsidR="000C0D94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г) произвести отладку и запуск работы последовательности;</w:t>
      </w:r>
    </w:p>
    <w:p w14:paraId="7749F460" w14:textId="5B0C5C6A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) найти неисправности в сборке, внесенные экспертами.</w:t>
      </w:r>
    </w:p>
    <w:bookmarkEnd w:id="13"/>
    <w:p w14:paraId="4F20A7AB" w14:textId="77777777" w:rsidR="000C0D94" w:rsidRPr="00CD1F6B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>Модуль Е.  Центровка валов и балансировка роторного механизма в собственных опорах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>ариатив</w:t>
      </w:r>
      <w:proofErr w:type="spellEnd"/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32CD3A3E" w14:textId="77777777" w:rsidR="000C0D94" w:rsidRPr="00CD1F6B" w:rsidRDefault="000C0D94" w:rsidP="000C0D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– </w:t>
      </w:r>
      <w:r w:rsidRPr="000C0D9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401E50" w14:textId="77777777" w:rsidR="000C0D94" w:rsidRPr="00344DB9" w:rsidRDefault="000C0D94" w:rsidP="000C0D9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D1F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по модулю Е необходимо:</w:t>
      </w:r>
    </w:p>
    <w:p w14:paraId="64D7A8F8" w14:textId="77777777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а) произвести монтаж подшипниковых опор с валом и рабочими колесами на стенде и первичную центровку муфты;</w:t>
      </w:r>
    </w:p>
    <w:p w14:paraId="407A1DFE" w14:textId="77777777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б) выполнить диагностику и определение состояния механизма системой </w:t>
      </w:r>
      <w:proofErr w:type="spellStart"/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виброконтроля</w:t>
      </w:r>
      <w:proofErr w:type="spellEnd"/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определение тепловых полей элементов привода, сделать заключение о состоянии механизма и его элементов;</w:t>
      </w:r>
    </w:p>
    <w:p w14:paraId="27DD6255" w14:textId="77777777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провести техническое обслуживание по точной центровке </w:t>
      </w:r>
      <w:proofErr w:type="spellStart"/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муфтоввого</w:t>
      </w:r>
      <w:proofErr w:type="spellEnd"/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соединения и балансировке ротора;</w:t>
      </w:r>
    </w:p>
    <w:p w14:paraId="73120E2C" w14:textId="77777777" w:rsidR="000C0D94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проведение контрольных измерений системой </w:t>
      </w:r>
      <w:proofErr w:type="spellStart"/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виброконтроля</w:t>
      </w:r>
      <w:proofErr w:type="spellEnd"/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Pr="00344DB9">
        <w:rPr>
          <w:rFonts w:ascii="Times New Roman" w:eastAsia="Times New Roman" w:hAnsi="Times New Roman" w:cs="Times New Roman"/>
          <w:bCs/>
          <w:sz w:val="28"/>
          <w:szCs w:val="28"/>
        </w:rPr>
        <w:t>и тепловизором с целью проверки качества выполненных работ.</w:t>
      </w:r>
    </w:p>
    <w:p w14:paraId="0402783B" w14:textId="6E93E5AE" w:rsidR="000C0D94" w:rsidRPr="00344DB9" w:rsidRDefault="000C0D94" w:rsidP="000C0D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д) все данные аппаратных измерений должны быть загруженные в специальное программное обеспечение и сформированы отчеты измерений – предварительные и итоговые. 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9"/>
      <w:bookmarkEnd w:id="10"/>
    </w:p>
    <w:p w14:paraId="6AD0F918" w14:textId="6CA9AB9A" w:rsidR="00EA30C6" w:rsidRPr="00637963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A387B32" w14:textId="77777777" w:rsidR="00637963" w:rsidRPr="00CD1F6B" w:rsidRDefault="00637963" w:rsidP="00637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CD1F6B">
        <w:rPr>
          <w:rFonts w:ascii="Times New Roman" w:eastAsia="Times New Roman" w:hAnsi="Times New Roman" w:cs="Times New Roman"/>
          <w:sz w:val="28"/>
          <w:szCs w:val="28"/>
        </w:rPr>
        <w:t>Список неопределенный - можно привезти оборудование, не включенное в рекомендованный список, кроме запрещенного.</w:t>
      </w:r>
    </w:p>
    <w:p w14:paraId="53DB031B" w14:textId="77777777" w:rsidR="00637963" w:rsidRPr="00CD1F6B" w:rsidRDefault="00637963" w:rsidP="0063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sz w:val="28"/>
          <w:szCs w:val="28"/>
        </w:rPr>
        <w:t>Рекомендованный перечень оборудования и инструментов определяется конкурсным заданием:</w:t>
      </w:r>
    </w:p>
    <w:p w14:paraId="141309C3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Токарные державки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96A4758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Пластины к токарным державкам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5EAAE53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Втулки переходные КМ3/КМ2, КМ3/КМ1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72E95CC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Сверлильный патрон для токарного станка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1357F50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Центр вращающийся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C61EF7D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Центровочное сверло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42D5692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Ступенчатое сверло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A5ECF72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Набор сверл с шагом 0,5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D1F6B">
        <w:rPr>
          <w:rFonts w:ascii="Times New Roman" w:eastAsia="Times New Roman" w:hAnsi="Times New Roman"/>
          <w:sz w:val="28"/>
          <w:szCs w:val="28"/>
        </w:rPr>
        <w:t>мм (от 4 до 13 мм)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24908EE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Набор напильников (макс 6 шт.)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6E85500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Набор гаечных ключей или набор инструментов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A119FDD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lastRenderedPageBreak/>
        <w:t>Набор шестигранников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12ECA56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Молоток слесарный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B15120B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Набор метчиков М5х0,8/ М6х1/ М8х1,25/ М8х1/М10х1,25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26210CE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Микрометр 0-25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72B7C62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Микрометр 25-50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A4FBBBA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Штангенциркуль 0-150, 0-300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FE1BFCA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Маркер перманентный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2876D77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Чертилка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07F5A34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Рулетка 2 или 5м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0B44CEB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Слесарная линейка 300 мм или 500 мм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FF7868C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Кернер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5F18506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Защитные очки, беруши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D88FAB0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Сварочный костюм (фартук)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B062507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Жидкость WD-40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5C75761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Металлическая щетка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B701C45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Угольник поверочный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6F982F9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Шуруповерт аккумуляторный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D224054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Отрезные и лепестковые диски для УШМ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60AC75C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Угломер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68EDD2E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Магнитный уголок для сварки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1C7EF80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Калькулятор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E3BC768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Концевые меры длины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65DCCAE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Наждачная бумага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4781F844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Краска разметочная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01E265D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Струбцины зажимные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7FB29992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Набор щупов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1BA6370" w14:textId="77777777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Стойка индикаторная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6857AA7" w14:textId="77777777" w:rsidR="00637963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D1F6B">
        <w:rPr>
          <w:rFonts w:ascii="Times New Roman" w:eastAsia="Times New Roman" w:hAnsi="Times New Roman"/>
          <w:sz w:val="28"/>
          <w:szCs w:val="28"/>
        </w:rPr>
        <w:t>Индикатор часового типа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F1BD3D4" w14:textId="60C62AED" w:rsidR="00637963" w:rsidRPr="00CD1F6B" w:rsidRDefault="00637963" w:rsidP="00637963">
      <w:pPr>
        <w:pStyle w:val="aff1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Плашкодержатель для токарного станка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6AF753F7" w14:textId="77777777" w:rsidR="00637963" w:rsidRPr="00CD1F6B" w:rsidRDefault="00637963" w:rsidP="00637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какие бы то ни было внешние расходные материалы для выполнения задания: металлические профили, пластины, листы, крепежные изделия, элементы передач и другое – их обеспечивает организатор.</w:t>
      </w:r>
    </w:p>
    <w:p w14:paraId="2D5D13A2" w14:textId="77777777" w:rsidR="00637963" w:rsidRPr="00CD1F6B" w:rsidRDefault="00637963" w:rsidP="00637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какие бы то ни было шаблоны, заготовки, кондукторы, трафареты и т. п.</w:t>
      </w:r>
    </w:p>
    <w:p w14:paraId="66C6ECB7" w14:textId="77777777" w:rsidR="00637963" w:rsidRPr="00CD1F6B" w:rsidRDefault="00637963" w:rsidP="006379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или использовать готовые детали.</w:t>
      </w:r>
    </w:p>
    <w:p w14:paraId="538D3EE9" w14:textId="2FCBEAE4" w:rsidR="00E15F2A" w:rsidRPr="003732A7" w:rsidRDefault="00637963" w:rsidP="006379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F6B">
        <w:rPr>
          <w:rFonts w:ascii="Times New Roman" w:eastAsia="Times New Roman" w:hAnsi="Times New Roman" w:cs="Times New Roman"/>
          <w:sz w:val="28"/>
          <w:szCs w:val="28"/>
        </w:rPr>
        <w:t xml:space="preserve">Запрещено участникам проносить и пользоваться на конкурсной площадке мобильным телефоном, электронными часами с </w:t>
      </w:r>
      <w:r w:rsidRPr="00CD1F6B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CD1F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D1F6B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CD1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адаптером </w:t>
      </w:r>
      <w:r w:rsidRPr="00CD1F6B">
        <w:rPr>
          <w:rFonts w:ascii="Times New Roman" w:eastAsia="Times New Roman" w:hAnsi="Times New Roman" w:cs="Times New Roman"/>
          <w:sz w:val="28"/>
          <w:szCs w:val="28"/>
        </w:rPr>
        <w:t>и принесенными на площадку записями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3367F64B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66070BD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2CD1E62B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0B77BB7E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4. Чертежи модулей АБВ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608946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F6B">
        <w:rPr>
          <w:rFonts w:ascii="Times New Roman" w:hAnsi="Times New Roman" w:cs="Times New Roman"/>
          <w:sz w:val="28"/>
          <w:szCs w:val="28"/>
        </w:rPr>
        <w:t xml:space="preserve"> Задание модуля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17EF443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F6B">
        <w:rPr>
          <w:rFonts w:ascii="Times New Roman" w:hAnsi="Times New Roman" w:cs="Times New Roman"/>
          <w:sz w:val="28"/>
          <w:szCs w:val="28"/>
        </w:rPr>
        <w:t xml:space="preserve"> Задание модуля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6D59CC" w14:textId="77777777" w:rsidR="00637963" w:rsidRPr="00CD1F6B" w:rsidRDefault="00637963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F6B">
        <w:rPr>
          <w:rFonts w:ascii="Times New Roman" w:hAnsi="Times New Roman" w:cs="Times New Roman"/>
          <w:sz w:val="28"/>
          <w:szCs w:val="28"/>
        </w:rPr>
        <w:t>Приложение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F6B">
        <w:rPr>
          <w:rFonts w:ascii="Times New Roman" w:hAnsi="Times New Roman" w:cs="Times New Roman"/>
          <w:sz w:val="28"/>
          <w:szCs w:val="28"/>
        </w:rPr>
        <w:t xml:space="preserve"> Задание модуль 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16115EA1" w:rsidR="002B3DBB" w:rsidRDefault="002B3DBB" w:rsidP="0063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606BF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7E2EF" w14:textId="77777777" w:rsidR="00606BFA" w:rsidRDefault="00606BFA" w:rsidP="00970F49">
      <w:pPr>
        <w:spacing w:after="0" w:line="240" w:lineRule="auto"/>
      </w:pPr>
      <w:r>
        <w:separator/>
      </w:r>
    </w:p>
  </w:endnote>
  <w:endnote w:type="continuationSeparator" w:id="0">
    <w:p w14:paraId="4761722B" w14:textId="77777777" w:rsidR="00606BFA" w:rsidRDefault="00606BF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EE27" w14:textId="77777777" w:rsidR="00606BFA" w:rsidRDefault="00606BFA" w:rsidP="00970F49">
      <w:pPr>
        <w:spacing w:after="0" w:line="240" w:lineRule="auto"/>
      </w:pPr>
      <w:r>
        <w:separator/>
      </w:r>
    </w:p>
  </w:footnote>
  <w:footnote w:type="continuationSeparator" w:id="0">
    <w:p w14:paraId="198299DF" w14:textId="77777777" w:rsidR="00606BFA" w:rsidRDefault="00606BF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7160140"/>
    <w:multiLevelType w:val="hybridMultilevel"/>
    <w:tmpl w:val="1592C79A"/>
    <w:lvl w:ilvl="0" w:tplc="6906A18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99362">
    <w:abstractNumId w:val="15"/>
  </w:num>
  <w:num w:numId="2" w16cid:durableId="2029671262">
    <w:abstractNumId w:val="8"/>
  </w:num>
  <w:num w:numId="3" w16cid:durableId="1885407430">
    <w:abstractNumId w:val="6"/>
  </w:num>
  <w:num w:numId="4" w16cid:durableId="360790553">
    <w:abstractNumId w:val="1"/>
  </w:num>
  <w:num w:numId="5" w16cid:durableId="161362352">
    <w:abstractNumId w:val="0"/>
  </w:num>
  <w:num w:numId="6" w16cid:durableId="901210263">
    <w:abstractNumId w:val="9"/>
  </w:num>
  <w:num w:numId="7" w16cid:durableId="1281886088">
    <w:abstractNumId w:val="2"/>
  </w:num>
  <w:num w:numId="8" w16cid:durableId="1717970542">
    <w:abstractNumId w:val="5"/>
  </w:num>
  <w:num w:numId="9" w16cid:durableId="2081125591">
    <w:abstractNumId w:val="19"/>
  </w:num>
  <w:num w:numId="10" w16cid:durableId="1554659463">
    <w:abstractNumId w:val="7"/>
  </w:num>
  <w:num w:numId="11" w16cid:durableId="1863126825">
    <w:abstractNumId w:val="3"/>
  </w:num>
  <w:num w:numId="12" w16cid:durableId="497384079">
    <w:abstractNumId w:val="10"/>
  </w:num>
  <w:num w:numId="13" w16cid:durableId="863204001">
    <w:abstractNumId w:val="22"/>
  </w:num>
  <w:num w:numId="14" w16cid:durableId="1442453209">
    <w:abstractNumId w:val="11"/>
  </w:num>
  <w:num w:numId="15" w16cid:durableId="1696812311">
    <w:abstractNumId w:val="20"/>
  </w:num>
  <w:num w:numId="16" w16cid:durableId="1661153940">
    <w:abstractNumId w:val="23"/>
  </w:num>
  <w:num w:numId="17" w16cid:durableId="98835101">
    <w:abstractNumId w:val="21"/>
  </w:num>
  <w:num w:numId="18" w16cid:durableId="820540328">
    <w:abstractNumId w:val="18"/>
  </w:num>
  <w:num w:numId="19" w16cid:durableId="1197156943">
    <w:abstractNumId w:val="14"/>
  </w:num>
  <w:num w:numId="20" w16cid:durableId="38356982">
    <w:abstractNumId w:val="16"/>
  </w:num>
  <w:num w:numId="21" w16cid:durableId="188569086">
    <w:abstractNumId w:val="12"/>
  </w:num>
  <w:num w:numId="22" w16cid:durableId="838689707">
    <w:abstractNumId w:val="4"/>
  </w:num>
  <w:num w:numId="23" w16cid:durableId="935483136">
    <w:abstractNumId w:val="17"/>
  </w:num>
  <w:num w:numId="24" w16cid:durableId="13127080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0D94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62575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06BFA"/>
    <w:rsid w:val="00613219"/>
    <w:rsid w:val="0062789A"/>
    <w:rsid w:val="0063396F"/>
    <w:rsid w:val="00637963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167F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E45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1303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2762</Words>
  <Characters>15749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Oleg Oleg</cp:lastModifiedBy>
  <cp:revision>8</cp:revision>
  <dcterms:created xsi:type="dcterms:W3CDTF">2023-10-10T08:10:00Z</dcterms:created>
  <dcterms:modified xsi:type="dcterms:W3CDTF">2024-04-29T08:33:00Z</dcterms:modified>
</cp:coreProperties>
</file>