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1458" w14:textId="77777777" w:rsidR="004A6172" w:rsidRPr="00EE0FD4" w:rsidRDefault="004A6172" w:rsidP="004A6172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14B87">
        <w:rPr>
          <w:b/>
          <w:noProof/>
          <w:lang w:eastAsia="ru-RU"/>
        </w:rPr>
        <w:drawing>
          <wp:inline distT="0" distB="0" distL="0" distR="0" wp14:anchorId="4FF652FF" wp14:editId="37DAF321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566E9" w14:textId="77777777" w:rsidR="004A6172" w:rsidRPr="00EE0FD4" w:rsidRDefault="004A6172" w:rsidP="004A6172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8A9C4B3" w14:textId="77777777" w:rsidR="004A6172" w:rsidRPr="00EE0FD4" w:rsidRDefault="004A6172" w:rsidP="004A6172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3EBC885" w14:textId="77777777" w:rsidR="004A6172" w:rsidRPr="00EE0FD4" w:rsidRDefault="004A6172" w:rsidP="004A6172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5778405A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EE0FD4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B4992B7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0FD4">
        <w:rPr>
          <w:rFonts w:ascii="Times New Roman" w:hAnsi="Times New Roman" w:cs="Times New Roman"/>
          <w:b/>
          <w:bCs/>
          <w:sz w:val="36"/>
          <w:szCs w:val="36"/>
        </w:rPr>
        <w:t>по компетенции «Лабораторный медицинский анализ»</w:t>
      </w:r>
    </w:p>
    <w:p w14:paraId="108E3E0A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0FD4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14:paraId="3BEECB04" w14:textId="77777777" w:rsidR="004A6172" w:rsidRPr="009142CC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9142CC">
        <w:rPr>
          <w:rFonts w:ascii="Times New Roman" w:hAnsi="Times New Roman" w:cs="Times New Roman"/>
          <w:b/>
          <w:bCs/>
          <w:iCs/>
          <w:sz w:val="36"/>
          <w:szCs w:val="36"/>
        </w:rPr>
        <w:t>ЯНАО г. Салехард</w:t>
      </w:r>
    </w:p>
    <w:p w14:paraId="52EF39EF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E8E6BBA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7999B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5CC3C0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E5AB8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B00A3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D4451A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BF920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0EBB6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F699B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A31388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13966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73D49A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FC38E" w14:textId="77777777" w:rsidR="004A6172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EDED7D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C9227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3FAF6A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98020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526F7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E49550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411820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7330F" w14:textId="77777777" w:rsidR="004A6172" w:rsidRPr="00EE0FD4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7E791B" w14:textId="0F3D40FE" w:rsidR="002C2981" w:rsidRDefault="004A6172" w:rsidP="004A617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0FD4">
        <w:rPr>
          <w:rFonts w:ascii="Times New Roman" w:hAnsi="Times New Roman" w:cs="Times New Roman"/>
          <w:sz w:val="28"/>
          <w:szCs w:val="28"/>
        </w:rPr>
        <w:t>2024</w:t>
      </w:r>
      <w:r w:rsidR="002C2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C2981">
        <w:rPr>
          <w:rFonts w:ascii="Times New Roman" w:hAnsi="Times New Roman" w:cs="Times New Roman"/>
          <w:sz w:val="28"/>
          <w:szCs w:val="28"/>
        </w:rPr>
        <w:br w:type="page"/>
      </w:r>
    </w:p>
    <w:p w14:paraId="3BF30EC4" w14:textId="570157AA" w:rsidR="004A6172" w:rsidRDefault="002C2981" w:rsidP="002C298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81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 w14:paraId="1F56E96C" w14:textId="77777777" w:rsidR="002C2981" w:rsidRDefault="002C2981" w:rsidP="002C298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81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47AFFC0C" w14:textId="28F0220C" w:rsidR="002C2981" w:rsidRPr="002C2981" w:rsidRDefault="002C2981" w:rsidP="002C298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81">
        <w:rPr>
          <w:rFonts w:ascii="Times New Roman" w:hAnsi="Times New Roman" w:cs="Times New Roman"/>
          <w:sz w:val="28"/>
          <w:szCs w:val="28"/>
        </w:rPr>
        <w:t>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не менее 12м2, без установки в его пределах камнерезного станка и не менее 15 м2, если камнерезный станок установлен на рабочем месте.</w:t>
      </w:r>
    </w:p>
    <w:p w14:paraId="63EB3AA7" w14:textId="698CEAB3" w:rsidR="002C2981" w:rsidRDefault="002C2981" w:rsidP="002C298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81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003F965E" w14:textId="22785663" w:rsidR="002C2981" w:rsidRDefault="002C2981" w:rsidP="002C298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96DD51" w14:textId="77777777" w:rsidR="002C2981" w:rsidRDefault="002C2981" w:rsidP="002C298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F8AC31" w14:textId="77777777" w:rsidR="003F66BD" w:rsidRDefault="003F66BD" w:rsidP="00F468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F66B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F2B428" w14:textId="77777777" w:rsidR="00C37E4F" w:rsidRDefault="00AD204D" w:rsidP="006A788A">
      <w:pPr>
        <w:autoSpaceDE w:val="0"/>
        <w:autoSpaceDN w:val="0"/>
        <w:adjustRightInd w:val="0"/>
        <w:spacing w:after="0" w:line="360" w:lineRule="auto"/>
        <w:jc w:val="center"/>
      </w:pPr>
      <w:r w:rsidRPr="00AD204D">
        <w:rPr>
          <w:noProof/>
          <w:lang w:eastAsia="ru-RU"/>
        </w:rPr>
        <w:lastRenderedPageBreak/>
        <w:drawing>
          <wp:inline distT="0" distB="0" distL="0" distR="0" wp14:anchorId="65AE0171" wp14:editId="639FD83A">
            <wp:extent cx="8153400" cy="579859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0" cy="579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7E4F" w:rsidSect="004A6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2C2981"/>
    <w:rsid w:val="003E5EE9"/>
    <w:rsid w:val="003F66BD"/>
    <w:rsid w:val="00410311"/>
    <w:rsid w:val="00483FA6"/>
    <w:rsid w:val="004A6172"/>
    <w:rsid w:val="00587DCB"/>
    <w:rsid w:val="006A788A"/>
    <w:rsid w:val="00714DFB"/>
    <w:rsid w:val="0091635C"/>
    <w:rsid w:val="009F7292"/>
    <w:rsid w:val="00A802AF"/>
    <w:rsid w:val="00AD204D"/>
    <w:rsid w:val="00C37E4F"/>
    <w:rsid w:val="00D80EE9"/>
    <w:rsid w:val="00DF6FE4"/>
    <w:rsid w:val="00E21B55"/>
    <w:rsid w:val="00F468F4"/>
    <w:rsid w:val="00F6496B"/>
    <w:rsid w:val="00F8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8AB3"/>
  <w15:docId w15:val="{7FB8FC6F-13BB-440A-BD8B-DB3A6A75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4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E071-A327-4620-BBB2-46ECF89BE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14</cp:revision>
  <dcterms:created xsi:type="dcterms:W3CDTF">2023-10-02T14:41:00Z</dcterms:created>
  <dcterms:modified xsi:type="dcterms:W3CDTF">2024-05-03T11:49:00Z</dcterms:modified>
</cp:coreProperties>
</file>