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D0" w:rsidRDefault="001E066F" w:rsidP="001E066F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A4FA012" wp14:editId="796884E4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9D0" w:rsidRDefault="00B659D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659D0" w:rsidRDefault="00B659D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659D0" w:rsidRDefault="00B659D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659D0" w:rsidRDefault="00B659D0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4D5A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4D5A4A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4D5A4A">
            <w:rPr>
              <w:rFonts w:ascii="Times New Roman" w:eastAsia="Arial Unicode MS" w:hAnsi="Times New Roman" w:cs="Times New Roman"/>
              <w:sz w:val="56"/>
              <w:szCs w:val="56"/>
            </w:rPr>
            <w:t>ОБОГАЩЕНИЕ ПОЛЕЗНЫХ ИСКОПАЕМЫХ»</w:t>
          </w:r>
        </w:p>
        <w:p w:rsidR="00BB7F18" w:rsidRDefault="00BB7F18" w:rsidP="00BB7F1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BB7F18" w:rsidRDefault="00BB7F18" w:rsidP="00BB7F1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Башкортостан</w:t>
          </w:r>
        </w:p>
        <w:p w:rsidR="00BB7F18" w:rsidRPr="00A204BB" w:rsidRDefault="00BB7F18" w:rsidP="00BB7F18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9B18A2" w:rsidRDefault="009B18A2" w:rsidP="00BB7F18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71488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BB7F18" w:rsidRDefault="00BB7F1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1E066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BB7F18">
        <w:rPr>
          <w:rFonts w:ascii="Times New Roman" w:hAnsi="Times New Roman" w:cs="Times New Roman"/>
          <w:lang w:bidi="en-US"/>
        </w:rPr>
        <w:t>24</w:t>
      </w:r>
      <w:r w:rsidR="004D5A4A">
        <w:rPr>
          <w:rFonts w:ascii="Times New Roman" w:hAnsi="Times New Roman" w:cs="Times New Roman"/>
          <w:lang w:bidi="en-US"/>
        </w:rPr>
        <w:t xml:space="preserve"> </w:t>
      </w:r>
      <w:r>
        <w:rPr>
          <w:rFonts w:ascii="Times New Roman" w:hAnsi="Times New Roman" w:cs="Times New Roman"/>
          <w:lang w:bidi="en-US"/>
        </w:rPr>
        <w:t>г.</w:t>
      </w:r>
    </w:p>
    <w:p w:rsidR="00BB7F18" w:rsidRDefault="00BB7F18" w:rsidP="001E066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BB7F18" w:rsidRDefault="00BB7F18" w:rsidP="001E066F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E01835" w:rsidRDefault="00E01835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1835" w:rsidRPr="00E01835" w:rsidRDefault="00E01835" w:rsidP="00E01835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E01835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>
          <w:rPr>
            <w:noProof/>
            <w:webHidden/>
            <w:sz w:val="24"/>
            <w:szCs w:val="24"/>
          </w:rPr>
          <w:t>3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E01835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01835">
          <w:rPr>
            <w:rStyle w:val="ae"/>
            <w:noProof/>
            <w:sz w:val="24"/>
            <w:szCs w:val="24"/>
          </w:rPr>
          <w:t>Обогащение полезных ископаемых</w:t>
        </w:r>
        <w:r w:rsidR="00E01835" w:rsidRPr="00A4187F">
          <w:rPr>
            <w:rStyle w:val="ae"/>
            <w:noProof/>
            <w:sz w:val="24"/>
            <w:szCs w:val="24"/>
          </w:rPr>
          <w:t>»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>
          <w:rPr>
            <w:noProof/>
            <w:webHidden/>
            <w:sz w:val="24"/>
            <w:szCs w:val="24"/>
          </w:rPr>
          <w:t>3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E01835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 w:rsidRPr="00A4187F">
          <w:rPr>
            <w:noProof/>
            <w:webHidden/>
            <w:sz w:val="24"/>
            <w:szCs w:val="24"/>
          </w:rPr>
          <w:fldChar w:fldCharType="begin"/>
        </w:r>
        <w:r w:rsidR="00E01835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E01835" w:rsidRPr="00A4187F">
          <w:rPr>
            <w:noProof/>
            <w:webHidden/>
            <w:sz w:val="24"/>
            <w:szCs w:val="24"/>
          </w:rPr>
        </w:r>
        <w:r w:rsidR="00E01835" w:rsidRPr="00A4187F">
          <w:rPr>
            <w:noProof/>
            <w:webHidden/>
            <w:sz w:val="24"/>
            <w:szCs w:val="24"/>
          </w:rPr>
          <w:fldChar w:fldCharType="separate"/>
        </w:r>
        <w:r w:rsidR="00E01835">
          <w:rPr>
            <w:noProof/>
            <w:webHidden/>
            <w:sz w:val="24"/>
            <w:szCs w:val="24"/>
          </w:rPr>
          <w:t>6</w:t>
        </w:r>
        <w:r w:rsidR="00E0183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E01835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 w:rsidRPr="00A4187F">
          <w:rPr>
            <w:noProof/>
            <w:webHidden/>
            <w:sz w:val="24"/>
            <w:szCs w:val="24"/>
          </w:rPr>
          <w:fldChar w:fldCharType="begin"/>
        </w:r>
        <w:r w:rsidR="00E01835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E01835" w:rsidRPr="00A4187F">
          <w:rPr>
            <w:noProof/>
            <w:webHidden/>
            <w:sz w:val="24"/>
            <w:szCs w:val="24"/>
          </w:rPr>
        </w:r>
        <w:r w:rsidR="00E01835" w:rsidRPr="00A4187F">
          <w:rPr>
            <w:noProof/>
            <w:webHidden/>
            <w:sz w:val="24"/>
            <w:szCs w:val="24"/>
          </w:rPr>
          <w:fldChar w:fldCharType="separate"/>
        </w:r>
        <w:r w:rsidR="00E01835">
          <w:rPr>
            <w:noProof/>
            <w:webHidden/>
            <w:sz w:val="24"/>
            <w:szCs w:val="24"/>
          </w:rPr>
          <w:t>6</w:t>
        </w:r>
        <w:r w:rsidR="00E01835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E01835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>
          <w:rPr>
            <w:noProof/>
            <w:webHidden/>
            <w:sz w:val="24"/>
            <w:szCs w:val="24"/>
          </w:rPr>
          <w:t>8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E01835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>
          <w:rPr>
            <w:noProof/>
            <w:webHidden/>
            <w:sz w:val="24"/>
            <w:szCs w:val="24"/>
          </w:rPr>
          <w:t>8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E01835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E01835" w:rsidRPr="00A4187F">
          <w:rPr>
            <w:noProof/>
            <w:webHidden/>
            <w:sz w:val="24"/>
            <w:szCs w:val="24"/>
          </w:rPr>
          <w:tab/>
        </w:r>
      </w:hyperlink>
      <w:r w:rsidR="00F60AB6">
        <w:rPr>
          <w:noProof/>
          <w:sz w:val="24"/>
          <w:szCs w:val="24"/>
        </w:rPr>
        <w:t>8</w:t>
      </w:r>
    </w:p>
    <w:p w:rsidR="00E01835" w:rsidRPr="00E01835" w:rsidRDefault="0071488C" w:rsidP="00E01835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E01835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E01835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E01835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E01835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>
          <w:rPr>
            <w:noProof/>
            <w:webHidden/>
            <w:sz w:val="24"/>
            <w:szCs w:val="24"/>
          </w:rPr>
          <w:t>14</w:t>
        </w:r>
      </w:hyperlink>
    </w:p>
    <w:p w:rsidR="00E01835" w:rsidRPr="00E01835" w:rsidRDefault="0071488C" w:rsidP="00E01835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E01835" w:rsidRPr="00A4187F">
          <w:rPr>
            <w:rStyle w:val="ae"/>
            <w:noProof/>
            <w:sz w:val="24"/>
            <w:szCs w:val="24"/>
          </w:rPr>
          <w:t>2.2.</w:t>
        </w:r>
        <w:r w:rsidR="00E01835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E01835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E01835" w:rsidRPr="00A4187F">
          <w:rPr>
            <w:noProof/>
            <w:webHidden/>
            <w:sz w:val="24"/>
            <w:szCs w:val="24"/>
          </w:rPr>
          <w:tab/>
        </w:r>
        <w:r w:rsidR="00E01835">
          <w:rPr>
            <w:noProof/>
            <w:webHidden/>
            <w:sz w:val="24"/>
            <w:szCs w:val="24"/>
          </w:rPr>
          <w:t>14</w:t>
        </w:r>
      </w:hyperlink>
    </w:p>
    <w:p w:rsidR="00E01835" w:rsidRPr="00E01835" w:rsidRDefault="0071488C" w:rsidP="00E01835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E01835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E01835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E01835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</w:hyperlink>
      <w:r w:rsidR="00F60AB6">
        <w:rPr>
          <w:rFonts w:ascii="Times New Roman" w:hAnsi="Times New Roman"/>
          <w:noProof/>
          <w:szCs w:val="24"/>
          <w:lang w:val="ru-RU"/>
        </w:rPr>
        <w:t>4</w:t>
      </w:r>
      <w:bookmarkStart w:id="0" w:name="_GoBack"/>
      <w:bookmarkEnd w:id="0"/>
    </w:p>
    <w:p w:rsidR="00E01835" w:rsidRPr="00A204BB" w:rsidRDefault="00E01835" w:rsidP="00E01835">
      <w:pPr>
        <w:pStyle w:val="bullet"/>
        <w:numPr>
          <w:ilvl w:val="0"/>
          <w:numId w:val="0"/>
        </w:num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4D5A4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4D5A4A" w:rsidRDefault="004D5A4A" w:rsidP="004D5A4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B7129A" w:rsidRDefault="00B7129A" w:rsidP="004D5A4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204BB" w:rsidRPr="004D5A4A" w:rsidRDefault="00D37DEA" w:rsidP="004D5A4A">
      <w:pPr>
        <w:pStyle w:val="bullet"/>
        <w:numPr>
          <w:ilvl w:val="0"/>
          <w:numId w:val="0"/>
        </w:num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D5A4A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B3492" w:rsidRPr="004D5A4A" w:rsidRDefault="00FB3492" w:rsidP="004D5A4A">
      <w:pPr>
        <w:pStyle w:val="bullet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:rsidR="00F50AC5" w:rsidRDefault="006F5A89" w:rsidP="0064635B">
      <w:pPr>
        <w:pStyle w:val="bullet"/>
        <w:numPr>
          <w:ilvl w:val="0"/>
          <w:numId w:val="32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13AAA">
        <w:rPr>
          <w:rFonts w:ascii="Times New Roman" w:hAnsi="Times New Roman"/>
          <w:bCs/>
          <w:sz w:val="28"/>
          <w:szCs w:val="28"/>
          <w:lang w:val="ru-RU" w:eastAsia="ru-RU"/>
        </w:rPr>
        <w:t xml:space="preserve">МВМВ </w:t>
      </w:r>
      <w:r w:rsidR="004D5A4A" w:rsidRPr="00913AAA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Pr="00913AAA">
        <w:rPr>
          <w:rFonts w:ascii="Times New Roman" w:hAnsi="Times New Roman"/>
          <w:bCs/>
          <w:sz w:val="28"/>
          <w:szCs w:val="28"/>
          <w:lang w:val="ru-RU" w:eastAsia="ru-RU"/>
        </w:rPr>
        <w:t xml:space="preserve"> минералы высо</w:t>
      </w:r>
      <w:r w:rsidR="00913AAA">
        <w:rPr>
          <w:rFonts w:ascii="Times New Roman" w:hAnsi="Times New Roman"/>
          <w:bCs/>
          <w:sz w:val="28"/>
          <w:szCs w:val="28"/>
          <w:lang w:val="ru-RU" w:eastAsia="ru-RU"/>
        </w:rPr>
        <w:t>кой магнитной восприимчивости</w:t>
      </w:r>
    </w:p>
    <w:p w:rsidR="00913AAA" w:rsidRDefault="00913AAA" w:rsidP="0064635B">
      <w:pPr>
        <w:pStyle w:val="bullet"/>
        <w:numPr>
          <w:ilvl w:val="0"/>
          <w:numId w:val="32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ТК - требования компетенции </w:t>
      </w:r>
    </w:p>
    <w:p w:rsidR="00913AAA" w:rsidRDefault="00913AAA" w:rsidP="0064635B">
      <w:pPr>
        <w:pStyle w:val="bullet"/>
        <w:numPr>
          <w:ilvl w:val="0"/>
          <w:numId w:val="3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913AAA" w:rsidRDefault="00913AAA" w:rsidP="0064635B">
      <w:pPr>
        <w:pStyle w:val="bullet"/>
        <w:numPr>
          <w:ilvl w:val="0"/>
          <w:numId w:val="3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913AAA" w:rsidRDefault="00913AAA" w:rsidP="0064635B">
      <w:pPr>
        <w:pStyle w:val="bullet"/>
        <w:numPr>
          <w:ilvl w:val="0"/>
          <w:numId w:val="3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ЕТКС - </w:t>
      </w:r>
      <w:r w:rsidRPr="00913AAA">
        <w:rPr>
          <w:rFonts w:ascii="Times New Roman" w:eastAsia="Segoe UI" w:hAnsi="Times New Roman"/>
          <w:sz w:val="28"/>
          <w:szCs w:val="28"/>
          <w:lang w:val="ru-RU" w:bidi="en-US"/>
        </w:rPr>
        <w:t>Единый тарифно-квалификационный справочник</w:t>
      </w:r>
    </w:p>
    <w:p w:rsidR="00305B7A" w:rsidRDefault="00305B7A" w:rsidP="0064635B">
      <w:pPr>
        <w:pStyle w:val="bullet"/>
        <w:numPr>
          <w:ilvl w:val="0"/>
          <w:numId w:val="3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64635B" w:rsidRPr="00D96994" w:rsidRDefault="0064635B" w:rsidP="0064635B">
      <w:pPr>
        <w:pStyle w:val="bullet"/>
        <w:numPr>
          <w:ilvl w:val="0"/>
          <w:numId w:val="32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64635B" w:rsidRDefault="0064635B" w:rsidP="0064635B">
      <w:pPr>
        <w:pStyle w:val="bullet"/>
        <w:numPr>
          <w:ilvl w:val="0"/>
          <w:numId w:val="0"/>
        </w:numPr>
        <w:ind w:left="106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:rsidR="00305B7A" w:rsidRDefault="00305B7A" w:rsidP="00305B7A">
      <w:pPr>
        <w:pStyle w:val="bullet"/>
        <w:numPr>
          <w:ilvl w:val="0"/>
          <w:numId w:val="0"/>
        </w:numPr>
        <w:spacing w:line="240" w:lineRule="auto"/>
        <w:ind w:left="106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:rsidR="00913AAA" w:rsidRPr="00913AAA" w:rsidRDefault="00913AAA" w:rsidP="00913AAA">
      <w:pPr>
        <w:pStyle w:val="bullet"/>
        <w:numPr>
          <w:ilvl w:val="0"/>
          <w:numId w:val="0"/>
        </w:numPr>
        <w:spacing w:line="240" w:lineRule="auto"/>
        <w:ind w:left="106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4FDF" w:rsidRPr="00913AAA" w:rsidRDefault="00DE39D8" w:rsidP="004D5A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50204622"/>
      <w:r w:rsidRPr="00913AAA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1"/>
    </w:p>
    <w:p w:rsidR="00DE39D8" w:rsidRPr="004D5A4A" w:rsidRDefault="00D37DEA" w:rsidP="004D5A4A">
      <w:pPr>
        <w:pStyle w:val="-1"/>
        <w:numPr>
          <w:ilvl w:val="0"/>
          <w:numId w:val="33"/>
        </w:numPr>
        <w:spacing w:before="0"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6843818"/>
      <w:r w:rsidRPr="004D5A4A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4D5A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4D5A4A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4D5A4A" w:rsidRDefault="004D5A4A" w:rsidP="004D5A4A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Cs w:val="28"/>
        </w:rPr>
      </w:pPr>
    </w:p>
    <w:p w:rsidR="00DE39D8" w:rsidRPr="004D5A4A" w:rsidRDefault="00D37DEA" w:rsidP="004D5A4A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Cs w:val="28"/>
        </w:rPr>
      </w:pPr>
      <w:bookmarkStart w:id="3" w:name="_Toc126843819"/>
      <w:r w:rsidRPr="004D5A4A">
        <w:rPr>
          <w:rFonts w:ascii="Times New Roman" w:hAnsi="Times New Roman"/>
          <w:szCs w:val="28"/>
        </w:rPr>
        <w:t>1</w:t>
      </w:r>
      <w:r w:rsidR="00DE39D8" w:rsidRPr="004D5A4A">
        <w:rPr>
          <w:rFonts w:ascii="Times New Roman" w:hAnsi="Times New Roman"/>
          <w:szCs w:val="28"/>
        </w:rPr>
        <w:t xml:space="preserve">.1. </w:t>
      </w:r>
      <w:r w:rsidR="005C6A23" w:rsidRPr="004D5A4A">
        <w:rPr>
          <w:rFonts w:ascii="Times New Roman" w:hAnsi="Times New Roman"/>
          <w:szCs w:val="28"/>
        </w:rPr>
        <w:t xml:space="preserve">ОБЩИЕ СВЕДЕНИЯ О </w:t>
      </w:r>
      <w:r w:rsidRPr="004D5A4A">
        <w:rPr>
          <w:rFonts w:ascii="Times New Roman" w:hAnsi="Times New Roman"/>
          <w:szCs w:val="28"/>
        </w:rPr>
        <w:t>ТРЕБОВАНИЯХ</w:t>
      </w:r>
      <w:r w:rsidR="00976338" w:rsidRPr="004D5A4A">
        <w:rPr>
          <w:rFonts w:ascii="Times New Roman" w:hAnsi="Times New Roman"/>
          <w:szCs w:val="28"/>
        </w:rPr>
        <w:t xml:space="preserve"> </w:t>
      </w:r>
      <w:r w:rsidR="00E0407E" w:rsidRPr="004D5A4A">
        <w:rPr>
          <w:rFonts w:ascii="Times New Roman" w:hAnsi="Times New Roman"/>
          <w:szCs w:val="28"/>
        </w:rPr>
        <w:t>КОМПЕТЕНЦИИ</w:t>
      </w:r>
      <w:bookmarkEnd w:id="3"/>
    </w:p>
    <w:p w:rsidR="00E857D6" w:rsidRPr="004D5A4A" w:rsidRDefault="00D37DE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47F42" w:rsidRPr="004D5A4A">
        <w:rPr>
          <w:rFonts w:ascii="Times New Roman" w:hAnsi="Times New Roman" w:cs="Times New Roman"/>
          <w:sz w:val="28"/>
          <w:szCs w:val="28"/>
        </w:rPr>
        <w:t>Обогащение полезных ископаемых</w:t>
      </w:r>
      <w:r w:rsidRPr="004D5A4A">
        <w:rPr>
          <w:rFonts w:ascii="Times New Roman" w:hAnsi="Times New Roman" w:cs="Times New Roman"/>
          <w:sz w:val="28"/>
          <w:szCs w:val="28"/>
        </w:rPr>
        <w:t>»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4D5A4A">
        <w:rPr>
          <w:rFonts w:ascii="Times New Roman" w:hAnsi="Times New Roman" w:cs="Times New Roman"/>
          <w:sz w:val="28"/>
          <w:szCs w:val="28"/>
        </w:rPr>
        <w:t>определя</w:t>
      </w:r>
      <w:r w:rsidRPr="004D5A4A">
        <w:rPr>
          <w:rFonts w:ascii="Times New Roman" w:hAnsi="Times New Roman" w:cs="Times New Roman"/>
          <w:sz w:val="28"/>
          <w:szCs w:val="28"/>
        </w:rPr>
        <w:t>ю</w:t>
      </w:r>
      <w:r w:rsidR="00E857D6" w:rsidRPr="004D5A4A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4D5A4A">
        <w:rPr>
          <w:rFonts w:ascii="Times New Roman" w:hAnsi="Times New Roman" w:cs="Times New Roman"/>
          <w:sz w:val="28"/>
          <w:szCs w:val="28"/>
        </w:rPr>
        <w:t>я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4D5A4A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4D5A4A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4D5A4A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4D5A4A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4D5A4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4D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Pr="004D5A4A" w:rsidRDefault="000244D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4D5A4A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4D5A4A" w:rsidRDefault="00C56A9B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Т</w:t>
      </w:r>
      <w:r w:rsidR="00D37DEA" w:rsidRPr="004D5A4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4D5A4A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4D5A4A">
        <w:rPr>
          <w:rFonts w:ascii="Times New Roman" w:hAnsi="Times New Roman" w:cs="Times New Roman"/>
          <w:sz w:val="28"/>
          <w:szCs w:val="28"/>
        </w:rPr>
        <w:t>явля</w:t>
      </w:r>
      <w:r w:rsidR="00D37DEA" w:rsidRPr="004D5A4A">
        <w:rPr>
          <w:rFonts w:ascii="Times New Roman" w:hAnsi="Times New Roman" w:cs="Times New Roman"/>
          <w:sz w:val="28"/>
          <w:szCs w:val="28"/>
        </w:rPr>
        <w:t>ю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4D5A4A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4D5A4A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4D5A4A" w:rsidRDefault="00E857D6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4D5A4A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4D5A4A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4D5A4A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4D5A4A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Default="00D37DE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4D5A4A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4D5A4A">
        <w:rPr>
          <w:rFonts w:ascii="Times New Roman" w:hAnsi="Times New Roman" w:cs="Times New Roman"/>
          <w:sz w:val="28"/>
          <w:szCs w:val="28"/>
        </w:rPr>
        <w:t>ы</w:t>
      </w:r>
      <w:r w:rsidR="00E857D6" w:rsidRPr="004D5A4A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4D5A4A">
        <w:rPr>
          <w:rFonts w:ascii="Times New Roman" w:hAnsi="Times New Roman" w:cs="Times New Roman"/>
          <w:sz w:val="28"/>
          <w:szCs w:val="28"/>
        </w:rPr>
        <w:t>, к</w:t>
      </w:r>
      <w:r w:rsidR="00E857D6" w:rsidRPr="004D5A4A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4D5A4A">
        <w:rPr>
          <w:rFonts w:ascii="Times New Roman" w:hAnsi="Times New Roman" w:cs="Times New Roman"/>
          <w:sz w:val="28"/>
          <w:szCs w:val="28"/>
        </w:rPr>
        <w:t>, с</w:t>
      </w:r>
      <w:r w:rsidR="00056CDE" w:rsidRPr="004D5A4A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4D5A4A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4D5A4A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4D5A4A" w:rsidRPr="004D5A4A" w:rsidRDefault="004D5A4A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4DA" w:rsidRPr="004D5A4A" w:rsidRDefault="00270E01" w:rsidP="004D5A4A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6843820"/>
      <w:r w:rsidRPr="004D5A4A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>.</w:t>
      </w:r>
      <w:bookmarkEnd w:id="5"/>
      <w:r w:rsidRPr="004D5A4A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4D5A4A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F47F42" w:rsidRPr="004D5A4A">
        <w:rPr>
          <w:rFonts w:ascii="Times New Roman" w:hAnsi="Times New Roman"/>
          <w:color w:val="000000"/>
          <w:szCs w:val="28"/>
          <w:lang w:val="ru-RU"/>
        </w:rPr>
        <w:t>ОБОГАЩЕНИЕ ПОЛЕЗНЫХ ИСКОПАЕМЫХ</w:t>
      </w:r>
      <w:r w:rsidRPr="004D5A4A">
        <w:rPr>
          <w:rFonts w:ascii="Times New Roman" w:hAnsi="Times New Roman"/>
          <w:color w:val="000000"/>
          <w:szCs w:val="28"/>
          <w:lang w:val="ru-RU"/>
        </w:rPr>
        <w:t>»</w:t>
      </w:r>
      <w:bookmarkEnd w:id="6"/>
    </w:p>
    <w:p w:rsidR="003242E1" w:rsidRDefault="003242E1" w:rsidP="004D5A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Перечень </w:t>
      </w:r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>видов профессиональной деятельности,</w:t>
      </w:r>
      <w:r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 умений и </w:t>
      </w:r>
      <w:proofErr w:type="gramStart"/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>знаний</w:t>
      </w:r>
      <w:proofErr w:type="gramEnd"/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 и профессиональных трудовых функций специалиста (из ФГОС/ПС/ЕТКС.)</w:t>
      </w:r>
      <w:r w:rsidR="00237603"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0E01" w:rsidRPr="004D5A4A">
        <w:rPr>
          <w:rFonts w:ascii="Times New Roman" w:hAnsi="Times New Roman" w:cs="Times New Roman"/>
          <w:i/>
          <w:iCs/>
          <w:sz w:val="28"/>
          <w:szCs w:val="28"/>
        </w:rPr>
        <w:t>и базируется на требованиях современного рынка труда к данному специалисту</w:t>
      </w:r>
      <w:r w:rsidR="004D5A4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D5A4A" w:rsidRPr="004D5A4A" w:rsidRDefault="004D5A4A" w:rsidP="004D5A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56A9B" w:rsidRPr="004D5A4A" w:rsidRDefault="00C56A9B" w:rsidP="004D5A4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4A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4D5A4A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:rsidR="00640E46" w:rsidRPr="004D5A4A" w:rsidRDefault="00640E46" w:rsidP="004D5A4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4D5A4A" w:rsidRDefault="00640E46" w:rsidP="004D5A4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5A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D5A4A" w:rsidTr="000244DA">
        <w:tc>
          <w:tcPr>
            <w:tcW w:w="330" w:type="pct"/>
            <w:shd w:val="clear" w:color="auto" w:fill="92D050"/>
            <w:vAlign w:val="center"/>
          </w:tcPr>
          <w:p w:rsidR="000244DA" w:rsidRPr="004D5A4A" w:rsidRDefault="000244DA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4D5A4A" w:rsidRDefault="000244DA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4D5A4A" w:rsidRDefault="000244DA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процесса, безопасность и охрана труда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общие требования по организации охраны труда на обогатительных фабриках, установленные Трудовым кодексом РФ, Правилами безопасности и другими нормативными актами;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надзора за безопасностью труда;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законодательные акты об ответственности за нарушение правил безопасности;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и вредные производственные факторы на фабрике, возможные опасные ситуации при выполнении работ;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требования безопасности при передвижении по цехам, при перевозке людей и грузов;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порядок применения коллективных и индивидуальных средств защиты, противопожарной и противоаварийной защиты, сигнализации и связи;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безопасные и рациональные приемы выполнения работ;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санитарно-гигиенические требования;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tabs>
                <w:tab w:val="left" w:pos="915"/>
              </w:tabs>
              <w:spacing w:after="0" w:line="240" w:lineRule="auto"/>
              <w:ind w:left="0" w:firstLine="4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правовых аспектов использования компьютерных программ и прав доступа к глобальным информационным сервисам, поисковым системам.</w:t>
            </w:r>
          </w:p>
          <w:p w:rsidR="0095391E" w:rsidRPr="004D5A4A" w:rsidRDefault="00C935D8" w:rsidP="004D5A4A">
            <w:pPr>
              <w:spacing w:after="0" w:line="240" w:lineRule="auto"/>
              <w:ind w:firstLine="4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5391E"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оказания первой помощи пострадавшим при несчастных случаях.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оценивать состояние техники безопасности на рабочем месте, использовать средства индивидуальной и групповой защиты;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соблюдать правила производственной санитарии, осуществлять чистку и осмотр оборудования</w:t>
            </w:r>
            <w:r w:rsidR="001409BE"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аблюдать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технологическим процессом, температурой, концентрацией растворов, шлама, пульпы, чистотой слива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и оборудование для обогащения полезных ископаемых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устройство, принцип действия и правила эксплуатации дробилок;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схему подачи сырья на дробильные установки;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режим дробления, просева;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назначение и принцип работы средств измерений;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номера сит;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нормы нагрузок, последовательность, последовательность пуска и остановки;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условия эффективного использования обслуживаемого оборудования;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методы </w:t>
            </w:r>
            <w:proofErr w:type="spell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обеспыливания</w:t>
            </w:r>
            <w:proofErr w:type="spellEnd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дроблении;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 и принцип работы комплексных </w:t>
            </w:r>
            <w:proofErr w:type="spell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опробовательных</w:t>
            </w:r>
            <w:proofErr w:type="spellEnd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установок, </w:t>
            </w:r>
            <w:proofErr w:type="spellStart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проборазделочного</w:t>
            </w:r>
            <w:proofErr w:type="spellEnd"/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оборудования, средств измерений и другой аппаратуры, применяемой для испытания и контроля качества, правила пользования ими;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устройство весов и правила пользования весами.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аппаратов сгустителей с другими технологическими агрегатами; 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разгрузки сгустителя;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- подготовить, запустить и остановить дробильную установку (обслуживание оборудования); 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регулировать процесс осветления оборотной воды и сгущения шлама;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пользоваться инструментами и контрольно-измерительными приборами.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действующие технические условия и стандарты на поступающие сырье и готовую продукцию;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классификацию дробимого сырья по свойствам, видам, назначению, отличительным признакам и влияние засоренности и примесей на качество дробимого сырья;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методы отбора, разделки и испытания проб и правила аттестации продукции;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правила подготовки, маркировки, отгрузки сырья;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требования, предъявляемые к качеству и степени дробления материалов, полуфабрикатов;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осветления, сгущения и промывки пульпы, шлама в радиальных и пирамидальных сгустителях, гидроциклонах.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- требования, предъявляемые к качеству пульпы, шламов, растворов, их основные свойства.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процесс крупного, среднего и мелкого дробления сырья на дробилках, дробильных агрегатах;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количество загружаемого сырья и выхода готового продукта;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вести отбор проб для анализа;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выполнять рассев по классам вручную;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взвешивать, перемешивать, сокращать пробы;</w:t>
            </w:r>
          </w:p>
          <w:p w:rsidR="00C935D8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процентное содержание фракции в исходном материале, состоящем из частиц определенного размера;</w:t>
            </w:r>
          </w:p>
          <w:p w:rsidR="00C935D8" w:rsidRPr="004D5A4A" w:rsidRDefault="00C935D8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</w:t>
            </w:r>
            <w:r w:rsidR="001409BE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 плотность слива;</w:t>
            </w: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35D8" w:rsidRPr="004D5A4A" w:rsidRDefault="001409B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распределять раствор по сгустителям;</w:t>
            </w:r>
          </w:p>
          <w:p w:rsidR="00C935D8" w:rsidRPr="004D5A4A" w:rsidRDefault="001409B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поддерживать определенный уровень воды в водосборниках;</w:t>
            </w:r>
            <w:r w:rsidR="00C935D8"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вести процесс мокрого и сухого рассева материала на ситах.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Менеджмент</w:t>
            </w:r>
            <w:proofErr w:type="spellEnd"/>
            <w:r w:rsidRPr="004D5A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документация</w:t>
            </w:r>
            <w:proofErr w:type="spellEnd"/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контроля качества продукции обогащения;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нормы выхода готового продукта, отходов, допустимые потери;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технические условия на выпускаемую продукцию;</w:t>
            </w:r>
          </w:p>
          <w:p w:rsidR="0095391E" w:rsidRPr="004D5A4A" w:rsidRDefault="0095391E" w:rsidP="004D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 xml:space="preserve">- схему шламового хозяйства.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- производить расчет по формулам;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контролировать порядок ведения ситового анализа 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и составлять технологические схемы переработки сырья;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типовые технологические схемы обогащения;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рабочий процесс крупного, среднего и мелкого дробления для минимизации проблемы на последующих стадиях; 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выполнять расчет баланса продуктов обогащения;</w:t>
            </w:r>
          </w:p>
          <w:p w:rsidR="0095391E" w:rsidRPr="004D5A4A" w:rsidRDefault="0095391E" w:rsidP="004D5A4A">
            <w:pPr>
              <w:numPr>
                <w:ilvl w:val="0"/>
                <w:numId w:val="24"/>
              </w:numPr>
              <w:spacing w:after="0" w:line="240" w:lineRule="auto"/>
              <w:ind w:left="164" w:hanging="16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акты на сырье, не отвечающее установленным техническим требованиям;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вести учет количественных и качественных параметров технологического процесса;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схемы отбора проб;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вести учет отобранных проб; 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вести расчет материалов, выхода готовой продукции по стадиям производства</w:t>
            </w:r>
            <w:r w:rsidR="00C935D8" w:rsidRPr="004D5A4A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9539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офисного оборудования и программного обеспечения</w:t>
            </w:r>
          </w:p>
        </w:tc>
        <w:tc>
          <w:tcPr>
            <w:tcW w:w="1134" w:type="pct"/>
            <w:vMerge w:val="restart"/>
            <w:shd w:val="clear" w:color="auto" w:fill="auto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оргтехники;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готовых прикладных компьютерных программ;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правила владения компьютерными средствами представления и анализа данных в электронных таблицах.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1E" w:rsidRPr="004D5A4A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программным обеспечением для ведения учета и расчета формул, например, </w:t>
            </w:r>
            <w:proofErr w:type="spellStart"/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Excel</w:t>
            </w:r>
            <w:proofErr w:type="spellEnd"/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владеть Компас 3D, или аналогичным программами для проектирования; </w:t>
            </w:r>
          </w:p>
          <w:p w:rsidR="0095391E" w:rsidRPr="004D5A4A" w:rsidRDefault="0095391E" w:rsidP="004D5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проектировать оборудование обогатительной фабрики;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средства оргтехники;</w:t>
            </w:r>
          </w:p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технологические схемы с использованием прикладных программ.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95391E" w:rsidRPr="004D5A4A" w:rsidRDefault="0095391E" w:rsidP="004D5A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4BB" w:rsidRPr="004D5A4A" w:rsidRDefault="00A204BB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4B8" w:rsidRPr="004D5A4A" w:rsidRDefault="00F8340A" w:rsidP="004D5A4A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6843821"/>
      <w:r w:rsidRPr="004D5A4A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>.</w:t>
      </w:r>
      <w:r w:rsidRPr="004D5A4A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4D5A4A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7"/>
      <w:bookmarkEnd w:id="8"/>
    </w:p>
    <w:p w:rsidR="00DE39D8" w:rsidRPr="004D5A4A" w:rsidRDefault="00AE6AB7" w:rsidP="004D5A4A">
      <w:pPr>
        <w:pStyle w:val="af1"/>
        <w:widowControl/>
        <w:spacing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4D5A4A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4D5A4A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4D5A4A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4D5A4A">
        <w:rPr>
          <w:rFonts w:ascii="Times New Roman" w:hAnsi="Times New Roman"/>
          <w:sz w:val="28"/>
          <w:szCs w:val="28"/>
          <w:lang w:val="ru-RU"/>
        </w:rPr>
        <w:t>.</w:t>
      </w:r>
    </w:p>
    <w:p w:rsidR="004D5A4A" w:rsidRDefault="004D5A4A" w:rsidP="004D5A4A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C56A9B" w:rsidRDefault="00640E46" w:rsidP="004D5A4A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4D5A4A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4D5A4A" w:rsidRPr="004D5A4A" w:rsidRDefault="004D5A4A" w:rsidP="004D5A4A">
      <w:pPr>
        <w:pStyle w:val="af1"/>
        <w:widowControl/>
        <w:spacing w:line="240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:rsidR="007274B8" w:rsidRPr="004D5A4A" w:rsidRDefault="007274B8" w:rsidP="004D5A4A">
      <w:pPr>
        <w:pStyle w:val="af1"/>
        <w:widowControl/>
        <w:spacing w:line="240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D5A4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D5A4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D5A4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D5A4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D5A4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D5A4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880"/>
        <w:gridCol w:w="855"/>
        <w:gridCol w:w="968"/>
        <w:gridCol w:w="971"/>
        <w:gridCol w:w="1185"/>
        <w:gridCol w:w="2217"/>
      </w:tblGrid>
      <w:tr w:rsidR="004E785E" w:rsidRPr="004D5A4A" w:rsidTr="001409B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:rsidR="004E785E" w:rsidRPr="004D5A4A" w:rsidRDefault="004E785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Критерий</w:t>
            </w:r>
            <w:r w:rsidR="00613219" w:rsidRPr="004D5A4A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:rsidR="004E785E" w:rsidRPr="004D5A4A" w:rsidRDefault="004E785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Итого баллов за раздел </w:t>
            </w:r>
            <w:r w:rsidR="00F8340A" w:rsidRPr="004D5A4A">
              <w:rPr>
                <w:b/>
                <w:sz w:val="24"/>
                <w:szCs w:val="24"/>
              </w:rPr>
              <w:t>ТРЕБОВАНИЙ</w:t>
            </w:r>
            <w:r w:rsidR="00E0407E" w:rsidRPr="004D5A4A">
              <w:rPr>
                <w:b/>
                <w:sz w:val="24"/>
                <w:szCs w:val="24"/>
              </w:rPr>
              <w:t xml:space="preserve"> КОМПЕТЕНЦИИ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1409BE" w:rsidRPr="004D5A4A" w:rsidRDefault="001409BE" w:rsidP="004D5A4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90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49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50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661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ind w:right="172" w:hanging="7"/>
              <w:jc w:val="both"/>
              <w:rPr>
                <w:b/>
                <w:sz w:val="24"/>
                <w:szCs w:val="24"/>
              </w:rPr>
            </w:pP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2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15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8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20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9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25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7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7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25</w:t>
            </w:r>
          </w:p>
        </w:tc>
      </w:tr>
      <w:tr w:rsidR="001409BE" w:rsidRPr="004D5A4A" w:rsidTr="001409BE">
        <w:trPr>
          <w:trHeight w:val="307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:rsidR="001409BE" w:rsidRPr="004D5A4A" w:rsidRDefault="001409BE" w:rsidP="004D5A4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3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5</w:t>
            </w:r>
          </w:p>
        </w:tc>
        <w:tc>
          <w:tcPr>
            <w:tcW w:w="49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4</w:t>
            </w:r>
          </w:p>
        </w:tc>
        <w:tc>
          <w:tcPr>
            <w:tcW w:w="550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661" w:type="pct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15</w:t>
            </w:r>
          </w:p>
        </w:tc>
      </w:tr>
      <w:tr w:rsidR="001409BE" w:rsidRPr="004D5A4A" w:rsidTr="001409BE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:rsidR="001409BE" w:rsidRPr="004D5A4A" w:rsidRDefault="001409BE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90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:rsidR="001409BE" w:rsidRPr="004D5A4A" w:rsidRDefault="001409BE" w:rsidP="004D5A4A">
            <w:pPr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100</w:t>
            </w:r>
          </w:p>
        </w:tc>
      </w:tr>
    </w:tbl>
    <w:p w:rsidR="009715DA" w:rsidRPr="004D5A4A" w:rsidRDefault="009715DA" w:rsidP="004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9D8" w:rsidRPr="004D5A4A" w:rsidRDefault="00F8340A" w:rsidP="004D5A4A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Cs w:val="28"/>
        </w:rPr>
      </w:pPr>
      <w:bookmarkStart w:id="9" w:name="_Toc126843822"/>
      <w:r w:rsidRPr="004D5A4A">
        <w:rPr>
          <w:rFonts w:ascii="Times New Roman" w:hAnsi="Times New Roman"/>
          <w:szCs w:val="28"/>
        </w:rPr>
        <w:t>1</w:t>
      </w:r>
      <w:r w:rsidR="00643A8A" w:rsidRPr="004D5A4A">
        <w:rPr>
          <w:rFonts w:ascii="Times New Roman" w:hAnsi="Times New Roman"/>
          <w:szCs w:val="28"/>
        </w:rPr>
        <w:t>.</w:t>
      </w:r>
      <w:r w:rsidRPr="004D5A4A">
        <w:rPr>
          <w:rFonts w:ascii="Times New Roman" w:hAnsi="Times New Roman"/>
          <w:szCs w:val="28"/>
        </w:rPr>
        <w:t>4</w:t>
      </w:r>
      <w:r w:rsidR="00AA2B8A" w:rsidRPr="004D5A4A">
        <w:rPr>
          <w:rFonts w:ascii="Times New Roman" w:hAnsi="Times New Roman"/>
          <w:szCs w:val="28"/>
        </w:rPr>
        <w:t xml:space="preserve">. </w:t>
      </w:r>
      <w:r w:rsidR="007A6888" w:rsidRPr="004D5A4A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:rsidR="00DE39D8" w:rsidRPr="004D5A4A" w:rsidRDefault="00DE39D8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4D5A4A">
        <w:rPr>
          <w:rFonts w:ascii="Times New Roman" w:hAnsi="Times New Roman" w:cs="Times New Roman"/>
          <w:sz w:val="28"/>
          <w:szCs w:val="28"/>
        </w:rPr>
        <w:t>К</w:t>
      </w:r>
      <w:r w:rsidRPr="004D5A4A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4D5A4A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4D5A4A">
        <w:rPr>
          <w:rFonts w:ascii="Times New Roman" w:hAnsi="Times New Roman" w:cs="Times New Roman"/>
          <w:sz w:val="28"/>
          <w:szCs w:val="28"/>
        </w:rPr>
        <w:t>:</w:t>
      </w:r>
    </w:p>
    <w:p w:rsidR="004D5A4A" w:rsidRDefault="004D5A4A" w:rsidP="004D5A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Default="00640E46" w:rsidP="004D5A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5A4A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4D5A4A" w:rsidRPr="004D5A4A" w:rsidRDefault="004D5A4A" w:rsidP="004D5A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40E46" w:rsidRPr="004D5A4A" w:rsidRDefault="00640E46" w:rsidP="004D5A4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A4A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4D5A4A" w:rsidTr="00437D28">
        <w:tc>
          <w:tcPr>
            <w:tcW w:w="1851" w:type="pct"/>
            <w:gridSpan w:val="2"/>
            <w:shd w:val="clear" w:color="auto" w:fill="92D050"/>
          </w:tcPr>
          <w:p w:rsidR="008761F3" w:rsidRPr="004D5A4A" w:rsidRDefault="0047429B" w:rsidP="004D5A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D5A4A" w:rsidRDefault="008761F3" w:rsidP="004D5A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D5A4A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C8165E">
            <w:pPr>
              <w:autoSpaceDE w:val="0"/>
              <w:autoSpaceDN w:val="0"/>
              <w:adjustRightInd w:val="0"/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625BAB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Разделка пробы полезного ископаемого с получением пробы для химического анализа и оценкой продуктов дробления по </w:t>
            </w:r>
            <w:r w:rsidRPr="004D5A4A">
              <w:rPr>
                <w:b/>
                <w:sz w:val="24"/>
                <w:szCs w:val="24"/>
              </w:rPr>
              <w:lastRenderedPageBreak/>
              <w:t>гранулометрическому составу.</w:t>
            </w:r>
          </w:p>
        </w:tc>
        <w:tc>
          <w:tcPr>
            <w:tcW w:w="3149" w:type="pct"/>
            <w:shd w:val="clear" w:color="auto" w:fill="auto"/>
          </w:tcPr>
          <w:p w:rsidR="00FD1047" w:rsidRDefault="006B6356" w:rsidP="004D5A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В данном критерии оценивается умение подготовить, запустить и остановить дробильную установку;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вести процесс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среднего и мелк</w:t>
            </w:r>
            <w:r>
              <w:rPr>
                <w:color w:val="000000" w:themeColor="text1"/>
                <w:sz w:val="24"/>
                <w:szCs w:val="24"/>
              </w:rPr>
              <w:t>ого дробления сырья на дробильных установках; контролировать рабочий процесс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среднего и мелкого дробления; контролировать количество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загружаемого с</w:t>
            </w:r>
            <w:r>
              <w:rPr>
                <w:color w:val="000000" w:themeColor="text1"/>
                <w:sz w:val="24"/>
                <w:szCs w:val="24"/>
              </w:rPr>
              <w:t xml:space="preserve">ырья и выхода готового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продукта; соблюдать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правил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производственной санитарии</w:t>
            </w:r>
            <w:r>
              <w:rPr>
                <w:color w:val="000000" w:themeColor="text1"/>
                <w:sz w:val="24"/>
                <w:szCs w:val="24"/>
              </w:rPr>
              <w:t>; взвешивать, перемешивать, сокращать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проб</w:t>
            </w:r>
            <w:r>
              <w:rPr>
                <w:color w:val="000000" w:themeColor="text1"/>
                <w:sz w:val="24"/>
                <w:szCs w:val="24"/>
              </w:rPr>
              <w:t>ы; отби</w:t>
            </w:r>
            <w:r w:rsidRPr="004D5A4A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ать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проб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для анализа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вести процесс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сухого рассева материала на ситах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определять процентное содержание фракции в исходном материале</w:t>
            </w:r>
            <w:r>
              <w:rPr>
                <w:color w:val="000000" w:themeColor="text1"/>
                <w:sz w:val="24"/>
                <w:szCs w:val="24"/>
              </w:rPr>
              <w:t>; в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ести расчет материалов, выхода готовой продукции по стадиям производства</w:t>
            </w:r>
            <w:r>
              <w:rPr>
                <w:color w:val="000000" w:themeColor="text1"/>
                <w:sz w:val="24"/>
                <w:szCs w:val="24"/>
              </w:rPr>
              <w:t>; вести учет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отобранных проб</w:t>
            </w:r>
            <w:r w:rsidR="005E6438">
              <w:rPr>
                <w:color w:val="000000" w:themeColor="text1"/>
                <w:sz w:val="24"/>
                <w:szCs w:val="24"/>
              </w:rPr>
              <w:t>, использовать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5E6438">
              <w:rPr>
                <w:color w:val="000000" w:themeColor="text1"/>
                <w:sz w:val="24"/>
                <w:szCs w:val="24"/>
              </w:rPr>
              <w:t>а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оргтехники</w:t>
            </w:r>
            <w:r w:rsidR="005E6438">
              <w:rPr>
                <w:color w:val="000000" w:themeColor="text1"/>
                <w:sz w:val="24"/>
                <w:szCs w:val="24"/>
              </w:rPr>
              <w:t xml:space="preserve"> и оценивать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состоя</w:t>
            </w:r>
            <w:r w:rsidR="005E6438">
              <w:rPr>
                <w:color w:val="000000" w:themeColor="text1"/>
                <w:sz w:val="24"/>
                <w:szCs w:val="24"/>
              </w:rPr>
              <w:t>ние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техники безопасности</w:t>
            </w:r>
            <w:r w:rsidR="005E6438">
              <w:rPr>
                <w:color w:val="000000" w:themeColor="text1"/>
                <w:sz w:val="24"/>
                <w:szCs w:val="24"/>
              </w:rPr>
              <w:t xml:space="preserve"> на рабочем месте, использовать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5E6438">
              <w:rPr>
                <w:color w:val="000000" w:themeColor="text1"/>
                <w:sz w:val="24"/>
                <w:szCs w:val="24"/>
              </w:rPr>
              <w:t>а</w:t>
            </w:r>
            <w:r w:rsidR="005E6438" w:rsidRPr="004D5A4A">
              <w:rPr>
                <w:color w:val="000000" w:themeColor="text1"/>
                <w:sz w:val="24"/>
                <w:szCs w:val="24"/>
              </w:rPr>
              <w:t xml:space="preserve"> индивидуальной и групповой защиты.</w:t>
            </w:r>
          </w:p>
          <w:p w:rsidR="006B6356" w:rsidRPr="004D5A4A" w:rsidRDefault="006B6356" w:rsidP="005E64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Оцениваются навыки использования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инструментов</w:t>
            </w:r>
            <w:r>
              <w:rPr>
                <w:color w:val="000000" w:themeColor="text1"/>
                <w:sz w:val="24"/>
                <w:szCs w:val="24"/>
              </w:rPr>
              <w:t>, н</w:t>
            </w:r>
            <w:r w:rsidRPr="004D5A4A">
              <w:rPr>
                <w:color w:val="000000" w:themeColor="text1"/>
                <w:sz w:val="24"/>
                <w:szCs w:val="24"/>
              </w:rPr>
              <w:t>авык</w:t>
            </w:r>
            <w:r>
              <w:rPr>
                <w:color w:val="000000" w:themeColor="text1"/>
                <w:sz w:val="24"/>
                <w:szCs w:val="24"/>
              </w:rPr>
              <w:t>и</w:t>
            </w:r>
            <w:r w:rsidRPr="004D5A4A">
              <w:rPr>
                <w:color w:val="000000" w:themeColor="text1"/>
                <w:sz w:val="24"/>
                <w:szCs w:val="24"/>
              </w:rPr>
              <w:t xml:space="preserve"> выполнения рассева по классам вручную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625BAB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8A14F4" w:rsidP="008A14F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данном критерии оценивается умение 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владеть Компас 3D</w:t>
            </w:r>
            <w:r>
              <w:rPr>
                <w:color w:val="000000" w:themeColor="text1"/>
                <w:sz w:val="24"/>
                <w:szCs w:val="24"/>
              </w:rPr>
              <w:t xml:space="preserve"> (или аналогом); выполнять технологическую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схем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 использованием программы Компас 3D</w:t>
            </w:r>
            <w:r>
              <w:rPr>
                <w:color w:val="000000" w:themeColor="text1"/>
                <w:sz w:val="24"/>
                <w:szCs w:val="24"/>
              </w:rPr>
              <w:t xml:space="preserve"> (или аналога); читать типовые технологические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схем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обогащения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>проектировать оборудование</w:t>
            </w:r>
            <w:r>
              <w:rPr>
                <w:color w:val="000000" w:themeColor="text1"/>
                <w:sz w:val="24"/>
                <w:szCs w:val="24"/>
              </w:rPr>
              <w:t>; использовать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BE3691">
              <w:rPr>
                <w:color w:val="000000" w:themeColor="text1"/>
                <w:sz w:val="24"/>
                <w:szCs w:val="24"/>
              </w:rPr>
              <w:t>а</w:t>
            </w:r>
            <w:r w:rsidR="00FD1047" w:rsidRPr="004D5A4A">
              <w:rPr>
                <w:color w:val="000000" w:themeColor="text1"/>
                <w:sz w:val="24"/>
                <w:szCs w:val="24"/>
              </w:rPr>
              <w:t xml:space="preserve"> оргтехники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FE1948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Расчет качественно-количественной схемы обогащения.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8A14F4" w:rsidP="00BE3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данном критерии оценивается умение </w:t>
            </w:r>
            <w:r w:rsidR="00BE3691">
              <w:rPr>
                <w:color w:val="000000" w:themeColor="text1"/>
                <w:sz w:val="24"/>
                <w:szCs w:val="24"/>
              </w:rPr>
              <w:t>владеть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21E7B" w:rsidRPr="004D5A4A">
              <w:rPr>
                <w:color w:val="000000" w:themeColor="text1"/>
                <w:sz w:val="24"/>
                <w:szCs w:val="24"/>
              </w:rPr>
              <w:t>Excel</w:t>
            </w:r>
            <w:proofErr w:type="spellEnd"/>
            <w:r w:rsidR="00BE3691">
              <w:rPr>
                <w:color w:val="000000" w:themeColor="text1"/>
                <w:sz w:val="24"/>
                <w:szCs w:val="24"/>
              </w:rPr>
              <w:t>; п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роизводить расчет по формулам</w:t>
            </w:r>
            <w:r w:rsidR="00BE3691">
              <w:rPr>
                <w:color w:val="000000" w:themeColor="text1"/>
                <w:sz w:val="24"/>
                <w:szCs w:val="24"/>
              </w:rPr>
              <w:t>; в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ыполнять расчет баланса продуктов обогащения</w:t>
            </w:r>
            <w:r w:rsidR="00BE3691">
              <w:rPr>
                <w:color w:val="000000" w:themeColor="text1"/>
                <w:sz w:val="24"/>
                <w:szCs w:val="24"/>
              </w:rPr>
              <w:t>; в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ести учет количественных и качественных параметров технологического процесса</w:t>
            </w:r>
            <w:r w:rsidR="00BE3691">
              <w:rPr>
                <w:color w:val="000000" w:themeColor="text1"/>
                <w:sz w:val="24"/>
                <w:szCs w:val="24"/>
              </w:rPr>
              <w:t>, использовать</w:t>
            </w:r>
            <w:r w:rsidR="00BE3691" w:rsidRPr="004D5A4A">
              <w:rPr>
                <w:color w:val="000000" w:themeColor="text1"/>
                <w:sz w:val="24"/>
                <w:szCs w:val="24"/>
              </w:rPr>
              <w:t xml:space="preserve"> средств</w:t>
            </w:r>
            <w:r w:rsidR="00BE3691">
              <w:rPr>
                <w:color w:val="000000" w:themeColor="text1"/>
                <w:sz w:val="24"/>
                <w:szCs w:val="24"/>
              </w:rPr>
              <w:t>а</w:t>
            </w:r>
            <w:r w:rsidR="00BE3691" w:rsidRPr="004D5A4A">
              <w:rPr>
                <w:color w:val="000000" w:themeColor="text1"/>
                <w:sz w:val="24"/>
                <w:szCs w:val="24"/>
              </w:rPr>
              <w:t xml:space="preserve"> оргтехники</w:t>
            </w:r>
            <w:r w:rsidR="00BE3691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FE1948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 xml:space="preserve">Магнитный анализ </w:t>
            </w:r>
            <w:proofErr w:type="spellStart"/>
            <w:r w:rsidRPr="004D5A4A">
              <w:rPr>
                <w:b/>
                <w:sz w:val="24"/>
                <w:szCs w:val="24"/>
              </w:rPr>
              <w:t>обогатимости</w:t>
            </w:r>
            <w:proofErr w:type="spellEnd"/>
            <w:r w:rsidRPr="004D5A4A">
              <w:rPr>
                <w:b/>
                <w:sz w:val="24"/>
                <w:szCs w:val="24"/>
              </w:rPr>
              <w:t xml:space="preserve"> полезного ископаемого.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BE3691" w:rsidP="00510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данном критерии оценивается умение отби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р</w:t>
            </w:r>
            <w:r>
              <w:rPr>
                <w:color w:val="000000" w:themeColor="text1"/>
                <w:sz w:val="24"/>
                <w:szCs w:val="24"/>
              </w:rPr>
              <w:t>ать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проб</w:t>
            </w:r>
            <w:r>
              <w:rPr>
                <w:color w:val="000000" w:themeColor="text1"/>
                <w:sz w:val="24"/>
                <w:szCs w:val="24"/>
              </w:rPr>
              <w:t>ы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для анализа</w:t>
            </w:r>
            <w:r>
              <w:rPr>
                <w:color w:val="000000" w:themeColor="text1"/>
                <w:sz w:val="24"/>
                <w:szCs w:val="24"/>
              </w:rPr>
              <w:t>, рассчитывать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в соответствии с ГОСТ24598-81 массы пробы для анализа</w:t>
            </w:r>
            <w:r>
              <w:rPr>
                <w:color w:val="000000" w:themeColor="text1"/>
                <w:sz w:val="24"/>
                <w:szCs w:val="24"/>
              </w:rPr>
              <w:t>; выполнять рассев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пробы на узкие классы</w:t>
            </w:r>
            <w:r>
              <w:rPr>
                <w:color w:val="000000" w:themeColor="text1"/>
                <w:sz w:val="24"/>
                <w:szCs w:val="24"/>
              </w:rPr>
              <w:t>; взвешивать исходную пробу и выделенные узкие классы; готовить каждую выделенную фракцию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материала к выполнению магнитного обогащения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работать с магнитами в ходе выделения магнитных частиц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принимать решение по проведению контрольного обогащения</w:t>
            </w:r>
            <w:r w:rsidR="0051057F">
              <w:rPr>
                <w:color w:val="000000" w:themeColor="text1"/>
                <w:sz w:val="24"/>
                <w:szCs w:val="24"/>
              </w:rPr>
              <w:t>; взвешивать магнитные фракции и пустую породу; создавать электронную таблицу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с занесением в нее результатов ситового анализа и содержания магнитной фракции по классам</w:t>
            </w:r>
            <w:r w:rsidR="0051057F">
              <w:rPr>
                <w:color w:val="000000" w:themeColor="text1"/>
                <w:sz w:val="24"/>
                <w:szCs w:val="24"/>
              </w:rPr>
              <w:t>; а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>нализ</w:t>
            </w:r>
            <w:r w:rsidR="0051057F">
              <w:rPr>
                <w:color w:val="000000" w:themeColor="text1"/>
                <w:sz w:val="24"/>
                <w:szCs w:val="24"/>
              </w:rPr>
              <w:t>ировать распределение</w:t>
            </w:r>
            <w:r w:rsidR="00821E7B" w:rsidRPr="004D5A4A">
              <w:rPr>
                <w:color w:val="000000" w:themeColor="text1"/>
                <w:sz w:val="24"/>
                <w:szCs w:val="24"/>
              </w:rPr>
              <w:t xml:space="preserve"> материала по фракциям различной удельной магнитной восприимчивости</w:t>
            </w:r>
            <w:r w:rsidR="0051057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37D28" w:rsidRPr="004D5A4A" w:rsidTr="00D17132">
        <w:tc>
          <w:tcPr>
            <w:tcW w:w="282" w:type="pct"/>
            <w:shd w:val="clear" w:color="auto" w:fill="00B050"/>
          </w:tcPr>
          <w:p w:rsidR="00437D28" w:rsidRPr="004D5A4A" w:rsidRDefault="00437D28" w:rsidP="004D5A4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D5A4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:rsidR="00437D28" w:rsidRPr="004D5A4A" w:rsidRDefault="00432648" w:rsidP="004D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5A4A">
              <w:rPr>
                <w:b/>
                <w:sz w:val="24"/>
                <w:szCs w:val="24"/>
              </w:rPr>
              <w:t>Определение минимальной скорости осаждения минеральных частиц при различных степенях разбавления пульпы.</w:t>
            </w:r>
          </w:p>
        </w:tc>
        <w:tc>
          <w:tcPr>
            <w:tcW w:w="3149" w:type="pct"/>
            <w:shd w:val="clear" w:color="auto" w:fill="auto"/>
          </w:tcPr>
          <w:p w:rsidR="00437D28" w:rsidRPr="004D5A4A" w:rsidRDefault="0051057F" w:rsidP="005105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данном критерии оценивается умение в</w:t>
            </w:r>
            <w:r>
              <w:rPr>
                <w:sz w:val="24"/>
                <w:szCs w:val="24"/>
              </w:rPr>
              <w:t>ести процесс</w:t>
            </w:r>
            <w:r w:rsidR="006C1D45" w:rsidRPr="004D5A4A">
              <w:rPr>
                <w:sz w:val="24"/>
                <w:szCs w:val="24"/>
              </w:rPr>
              <w:t xml:space="preserve"> осветления, сгущения </w:t>
            </w:r>
            <w:r>
              <w:rPr>
                <w:sz w:val="24"/>
                <w:szCs w:val="24"/>
              </w:rPr>
              <w:t>пульпы; наблюдать</w:t>
            </w:r>
            <w:r w:rsidR="006C1D45" w:rsidRPr="004D5A4A">
              <w:rPr>
                <w:sz w:val="24"/>
                <w:szCs w:val="24"/>
              </w:rPr>
              <w:t xml:space="preserve"> за рабо</w:t>
            </w:r>
            <w:r>
              <w:rPr>
                <w:sz w:val="24"/>
                <w:szCs w:val="24"/>
              </w:rPr>
              <w:t>той обслуживаемого оборудования; наблюдать</w:t>
            </w:r>
            <w:r w:rsidR="006C1D45" w:rsidRPr="004D5A4A">
              <w:rPr>
                <w:sz w:val="24"/>
                <w:szCs w:val="24"/>
              </w:rPr>
              <w:t xml:space="preserve"> за технологическим процессом, температурой, концентрацией растворов</w:t>
            </w:r>
            <w:r>
              <w:rPr>
                <w:sz w:val="24"/>
                <w:szCs w:val="24"/>
              </w:rPr>
              <w:t>, шлама, пульпы, чистотой слива; регулировать процесс</w:t>
            </w:r>
            <w:r w:rsidR="006C1D45" w:rsidRPr="004D5A4A">
              <w:rPr>
                <w:sz w:val="24"/>
                <w:szCs w:val="24"/>
              </w:rPr>
              <w:t xml:space="preserve"> осветления </w:t>
            </w:r>
            <w:r>
              <w:rPr>
                <w:sz w:val="24"/>
                <w:szCs w:val="24"/>
              </w:rPr>
              <w:t>оборотной воды и сгущения шлама; распределять раствор</w:t>
            </w:r>
            <w:r w:rsidR="006C1D45" w:rsidRPr="004D5A4A">
              <w:rPr>
                <w:sz w:val="24"/>
                <w:szCs w:val="24"/>
              </w:rPr>
              <w:t xml:space="preserve"> по</w:t>
            </w:r>
            <w:r w:rsidR="00325E14" w:rsidRPr="004D5A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сгустителям; </w:t>
            </w:r>
            <w:r>
              <w:rPr>
                <w:sz w:val="24"/>
                <w:szCs w:val="24"/>
              </w:rPr>
              <w:lastRenderedPageBreak/>
              <w:t>поддерживать определенный уровня воды; определять минимальную скорость</w:t>
            </w:r>
            <w:r w:rsidRPr="0051057F">
              <w:rPr>
                <w:sz w:val="24"/>
                <w:szCs w:val="24"/>
              </w:rPr>
              <w:t xml:space="preserve"> осаждения минеральных частиц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Pr="004D5A4A" w:rsidRDefault="0037535C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AE7" w:rsidRPr="004D5A4A" w:rsidRDefault="00DA1AE7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C06FAD" w:rsidRDefault="005A1625" w:rsidP="00C06FAD">
      <w:pPr>
        <w:pStyle w:val="-2"/>
        <w:jc w:val="center"/>
        <w:rPr>
          <w:rFonts w:ascii="Times New Roman" w:hAnsi="Times New Roman"/>
        </w:rPr>
      </w:pPr>
      <w:bookmarkStart w:id="10" w:name="_Toc126843823"/>
      <w:r w:rsidRPr="00C06FAD">
        <w:rPr>
          <w:rFonts w:ascii="Times New Roman" w:hAnsi="Times New Roman"/>
        </w:rPr>
        <w:t>1.5. КОНКУРСНОЕ ЗАДАНИЕ</w:t>
      </w:r>
      <w:bookmarkEnd w:id="10"/>
    </w:p>
    <w:p w:rsidR="009E52E7" w:rsidRPr="004D5A4A" w:rsidRDefault="009E52E7" w:rsidP="004D5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40DCD"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>17 (семнадцать)</w:t>
      </w: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432648"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4D5A4A" w:rsidRDefault="009E52E7" w:rsidP="004D5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40DCD"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>3 (три) дня.</w:t>
      </w:r>
    </w:p>
    <w:p w:rsidR="009E52E7" w:rsidRPr="004D5A4A" w:rsidRDefault="009E52E7" w:rsidP="004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4D5A4A">
        <w:rPr>
          <w:rFonts w:ascii="Times New Roman" w:hAnsi="Times New Roman" w:cs="Times New Roman"/>
          <w:sz w:val="28"/>
          <w:szCs w:val="28"/>
        </w:rPr>
        <w:t>требований</w:t>
      </w:r>
      <w:r w:rsidRPr="004D5A4A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:rsidR="009E52E7" w:rsidRDefault="009E52E7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D5A4A">
        <w:rPr>
          <w:rFonts w:ascii="Times New Roman" w:hAnsi="Times New Roman" w:cs="Times New Roman"/>
          <w:sz w:val="28"/>
          <w:szCs w:val="28"/>
        </w:rPr>
        <w:t>.</w:t>
      </w:r>
    </w:p>
    <w:p w:rsidR="004D5A4A" w:rsidRPr="004D5A4A" w:rsidRDefault="004D5A4A" w:rsidP="004D5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EB110C" w:rsidRDefault="00D0268D" w:rsidP="00EB110C">
      <w:pPr>
        <w:pStyle w:val="-2"/>
        <w:jc w:val="center"/>
        <w:rPr>
          <w:rFonts w:ascii="Times New Roman" w:hAnsi="Times New Roman"/>
        </w:rPr>
      </w:pPr>
      <w:bookmarkStart w:id="11" w:name="_Toc126843824"/>
      <w:r w:rsidRPr="00EB110C">
        <w:rPr>
          <w:rFonts w:ascii="Times New Roman" w:hAnsi="Times New Roman"/>
        </w:rPr>
        <w:t xml:space="preserve">1.5.1. РАЗРАБОТКА/ВЫБОР КОНКУРСНОГО ЗАДАНИЯ </w:t>
      </w:r>
      <w:bookmarkEnd w:id="11"/>
    </w:p>
    <w:p w:rsidR="008C41F7" w:rsidRPr="004D5A4A" w:rsidRDefault="008C41F7" w:rsidP="004D5A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(пяти)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для выполнения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3 (три) модуля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0AA"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(два) модуля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945E13" w:rsidRPr="004D5A4A" w:rsidRDefault="00945E13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AE0" w:rsidRPr="004D5A4A" w:rsidRDefault="00D0268D" w:rsidP="004D5A4A">
      <w:pPr>
        <w:pStyle w:val="-2"/>
        <w:spacing w:before="0" w:after="0" w:line="240" w:lineRule="auto"/>
        <w:ind w:firstLine="709"/>
        <w:jc w:val="center"/>
        <w:rPr>
          <w:rFonts w:ascii="Times New Roman" w:hAnsi="Times New Roman"/>
          <w:szCs w:val="28"/>
        </w:rPr>
      </w:pPr>
      <w:bookmarkStart w:id="12" w:name="_Toc126843825"/>
      <w:r w:rsidRPr="004D5A4A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4D5A4A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2"/>
    </w:p>
    <w:p w:rsidR="000B55A2" w:rsidRPr="004D5A4A" w:rsidRDefault="000B55A2" w:rsidP="004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4D5A4A" w:rsidRDefault="00730AE0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FE1948"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9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Разделка пробы полезного ископаемого с получением пробы для химического анализа и оценкой продуктов дробления по гранулометрическому составу.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FE1948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5A89" w:rsidRPr="004D5A4A" w:rsidRDefault="006F5A89" w:rsidP="004D5A4A">
      <w:pPr>
        <w:pStyle w:val="aff1"/>
        <w:spacing w:after="0" w:line="240" w:lineRule="auto"/>
        <w:ind w:left="0"/>
        <w:mirrorIndents/>
        <w:jc w:val="both"/>
        <w:rPr>
          <w:rFonts w:ascii="Times New Roman" w:hAnsi="Times New Roman"/>
          <w:sz w:val="28"/>
          <w:szCs w:val="28"/>
        </w:rPr>
      </w:pPr>
      <w:r w:rsidRPr="004D5A4A">
        <w:rPr>
          <w:rFonts w:ascii="Times New Roman" w:hAnsi="Times New Roman"/>
          <w:sz w:val="28"/>
          <w:szCs w:val="28"/>
        </w:rPr>
        <w:t xml:space="preserve">- Рассчитать массу пробы в соответствии с </w:t>
      </w:r>
      <w:r w:rsidR="00F12EFF">
        <w:rPr>
          <w:rFonts w:ascii="Times New Roman" w:hAnsi="Times New Roman"/>
          <w:sz w:val="28"/>
          <w:szCs w:val="28"/>
        </w:rPr>
        <w:t>Приложением 4</w:t>
      </w:r>
      <w:r w:rsidRPr="004D5A4A">
        <w:rPr>
          <w:rFonts w:ascii="Times New Roman" w:hAnsi="Times New Roman"/>
          <w:sz w:val="28"/>
          <w:szCs w:val="28"/>
        </w:rPr>
        <w:t>.</w:t>
      </w:r>
    </w:p>
    <w:p w:rsidR="006F5A89" w:rsidRPr="004D5A4A" w:rsidRDefault="006F5A89" w:rsidP="004D5A4A">
      <w:pPr>
        <w:pStyle w:val="af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A4A">
        <w:rPr>
          <w:rFonts w:ascii="Times New Roman" w:hAnsi="Times New Roman"/>
          <w:sz w:val="28"/>
          <w:szCs w:val="28"/>
        </w:rPr>
        <w:t>Составить схему разделки пробы, затем самостоятельно отобрать нужное количество для проведения ситового анализа в соответствии с принятыми методами отбора проб.</w:t>
      </w:r>
    </w:p>
    <w:p w:rsidR="006F5A89" w:rsidRPr="004D5A4A" w:rsidRDefault="006F5A89" w:rsidP="004D5A4A">
      <w:pPr>
        <w:pStyle w:val="aff1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5A4A">
        <w:rPr>
          <w:rFonts w:ascii="Times New Roman" w:hAnsi="Times New Roman"/>
          <w:sz w:val="28"/>
          <w:szCs w:val="28"/>
        </w:rPr>
        <w:t>Провести разделку проб, дробление, ситовый анализ и построение характеристик крупности испытуемого материала до и после дробления. Результаты ситового анализа занести в таблицу 1.</w:t>
      </w:r>
    </w:p>
    <w:p w:rsidR="00C8165E" w:rsidRDefault="00C8165E" w:rsidP="004D5A4A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6F5A89" w:rsidRPr="004D5A4A">
        <w:rPr>
          <w:rFonts w:ascii="Times New Roman" w:hAnsi="Times New Roman"/>
          <w:sz w:val="28"/>
          <w:szCs w:val="28"/>
        </w:rPr>
        <w:t xml:space="preserve">Таблица </w:t>
      </w:r>
      <w:r w:rsidR="006F5A89" w:rsidRPr="004D5A4A">
        <w:rPr>
          <w:rFonts w:ascii="Times New Roman" w:hAnsi="Times New Roman"/>
          <w:sz w:val="28"/>
          <w:szCs w:val="28"/>
          <w:lang w:val="en-US"/>
        </w:rPr>
        <w:t>1</w:t>
      </w:r>
      <w:r w:rsidR="006F5A89" w:rsidRPr="004D5A4A">
        <w:rPr>
          <w:rFonts w:ascii="Times New Roman" w:hAnsi="Times New Roman"/>
          <w:sz w:val="28"/>
          <w:szCs w:val="28"/>
        </w:rPr>
        <w:t>.</w:t>
      </w:r>
    </w:p>
    <w:p w:rsidR="006F5A89" w:rsidRPr="004D5A4A" w:rsidRDefault="006F5A89" w:rsidP="004D5A4A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5A4A">
        <w:rPr>
          <w:rFonts w:ascii="Times New Roman" w:hAnsi="Times New Roman"/>
          <w:sz w:val="28"/>
          <w:szCs w:val="28"/>
        </w:rPr>
        <w:t xml:space="preserve"> Результаты ситового анализа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4183"/>
        <w:gridCol w:w="3074"/>
        <w:gridCol w:w="1138"/>
        <w:gridCol w:w="1234"/>
      </w:tblGrid>
      <w:tr w:rsidR="006F5A89" w:rsidRPr="004D5A4A" w:rsidTr="001409BE">
        <w:tc>
          <w:tcPr>
            <w:tcW w:w="2172" w:type="pct"/>
            <w:vMerge w:val="restar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Номер и название продукта рассева</w:t>
            </w:r>
          </w:p>
        </w:tc>
        <w:tc>
          <w:tcPr>
            <w:tcW w:w="1596" w:type="pct"/>
            <w:vMerge w:val="restar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Частный выход продукта, %</w:t>
            </w:r>
          </w:p>
        </w:tc>
        <w:tc>
          <w:tcPr>
            <w:tcW w:w="1232" w:type="pct"/>
            <w:gridSpan w:val="2"/>
            <w:vAlign w:val="center"/>
          </w:tcPr>
          <w:p w:rsidR="006F5A89" w:rsidRPr="004D5A4A" w:rsidRDefault="006F5A89" w:rsidP="004D5A4A">
            <w:pPr>
              <w:jc w:val="center"/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Суммарный выход, %</w:t>
            </w:r>
          </w:p>
        </w:tc>
      </w:tr>
      <w:tr w:rsidR="006F5A89" w:rsidRPr="004D5A4A" w:rsidTr="001409BE">
        <w:tc>
          <w:tcPr>
            <w:tcW w:w="2172" w:type="pct"/>
            <w:vMerge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по плюсу</w:t>
            </w:r>
          </w:p>
        </w:tc>
        <w:tc>
          <w:tcPr>
            <w:tcW w:w="641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по минусу</w:t>
            </w:r>
          </w:p>
        </w:tc>
      </w:tr>
      <w:tr w:rsidR="006F5A89" w:rsidRPr="004D5A4A" w:rsidTr="001409BE">
        <w:tc>
          <w:tcPr>
            <w:tcW w:w="2172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1.Надрешетный продукт класса- +…мм</w:t>
            </w:r>
          </w:p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lastRenderedPageBreak/>
              <w:t>2.</w:t>
            </w:r>
          </w:p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3.</w:t>
            </w:r>
          </w:p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  <w:lang w:val="en-US"/>
              </w:rPr>
              <w:t>n</w:t>
            </w:r>
            <w:r w:rsidRPr="004D5A4A">
              <w:rPr>
                <w:sz w:val="24"/>
                <w:szCs w:val="24"/>
              </w:rPr>
              <w:t>.</w:t>
            </w:r>
          </w:p>
        </w:tc>
        <w:tc>
          <w:tcPr>
            <w:tcW w:w="1596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</w:tr>
      <w:tr w:rsidR="006F5A89" w:rsidRPr="004D5A4A" w:rsidTr="001409BE">
        <w:tc>
          <w:tcPr>
            <w:tcW w:w="2172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  <w:r w:rsidRPr="004D5A4A">
              <w:rPr>
                <w:sz w:val="24"/>
                <w:szCs w:val="24"/>
              </w:rPr>
              <w:t>Итого</w:t>
            </w:r>
          </w:p>
        </w:tc>
        <w:tc>
          <w:tcPr>
            <w:tcW w:w="1596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  <w:tc>
          <w:tcPr>
            <w:tcW w:w="641" w:type="pct"/>
            <w:vAlign w:val="center"/>
          </w:tcPr>
          <w:p w:rsidR="006F5A89" w:rsidRPr="004D5A4A" w:rsidRDefault="006F5A89" w:rsidP="004D5A4A">
            <w:pPr>
              <w:rPr>
                <w:sz w:val="24"/>
                <w:szCs w:val="24"/>
              </w:rPr>
            </w:pPr>
          </w:p>
        </w:tc>
      </w:tr>
    </w:tbl>
    <w:p w:rsidR="006F5A89" w:rsidRDefault="006F5A89" w:rsidP="004D5A4A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D5A4A">
        <w:rPr>
          <w:rFonts w:ascii="Times New Roman" w:hAnsi="Times New Roman"/>
          <w:sz w:val="28"/>
          <w:szCs w:val="28"/>
        </w:rPr>
        <w:t>- Подготовить пробу для химического анализа.</w:t>
      </w:r>
    </w:p>
    <w:p w:rsidR="00C8165E" w:rsidRPr="004D5A4A" w:rsidRDefault="00C8165E" w:rsidP="004D5A4A">
      <w:pPr>
        <w:pStyle w:val="af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30AE0" w:rsidRPr="004D5A4A" w:rsidRDefault="00730AE0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D5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19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Составление схемы цепи аппаратов и спецификации оборудования по описанию технологической схемы отделения обогатительной фабрики, с применением соответствующих обозначений.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F5A89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>я 3 часа</w:t>
      </w:r>
    </w:p>
    <w:p w:rsidR="003B44FD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0AE0" w:rsidRPr="004D5A4A" w:rsidRDefault="003B44FD" w:rsidP="004D5A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>В программе Компас 3Д (или аналогичной) нарисовать схему цепи аппаратов обогатительной фабрики, испол</w:t>
      </w:r>
      <w:r w:rsidR="00F12EFF">
        <w:rPr>
          <w:rFonts w:ascii="Times New Roman" w:eastAsia="Times New Roman" w:hAnsi="Times New Roman" w:cs="Times New Roman"/>
          <w:bCs/>
          <w:sz w:val="28"/>
          <w:szCs w:val="28"/>
        </w:rPr>
        <w:t>ьзуя Приложение 5 и Приложение 6</w:t>
      </w: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>. Составить спецификацию необходимого оборудования.</w:t>
      </w:r>
    </w:p>
    <w:p w:rsidR="00CE04A5" w:rsidRPr="004D5A4A" w:rsidRDefault="00CE04A5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0AE0" w:rsidRPr="004D5A4A" w:rsidRDefault="00730AE0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D5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19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Расчет качественно-количественной схемы обогащения.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40DCD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</w:t>
      </w:r>
      <w:r w:rsidR="006F5A89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E04A5" w:rsidRPr="004D5A4A" w:rsidRDefault="00CE04A5" w:rsidP="004D5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- Конкурсантом </w:t>
      </w:r>
      <w:r w:rsidRPr="004D5A4A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spellStart"/>
      <w:r w:rsidRPr="004D5A4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4D5A4A">
        <w:rPr>
          <w:rFonts w:ascii="Times New Roman" w:hAnsi="Times New Roman" w:cs="Times New Roman"/>
          <w:sz w:val="28"/>
          <w:szCs w:val="28"/>
        </w:rPr>
        <w:t>, или аналогичной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создается электронная таблица, в которую вводятся все необходимые для расчета формулы.</w:t>
      </w:r>
      <w:r w:rsidRPr="004D5A4A">
        <w:rPr>
          <w:rFonts w:ascii="Times New Roman" w:hAnsi="Times New Roman" w:cs="Times New Roman"/>
          <w:sz w:val="28"/>
          <w:szCs w:val="28"/>
        </w:rPr>
        <w:t xml:space="preserve"> Основные формулы и исходные данные приводятся в Приложении </w:t>
      </w:r>
      <w:r w:rsidR="00F12EFF">
        <w:rPr>
          <w:rFonts w:ascii="Times New Roman" w:hAnsi="Times New Roman" w:cs="Times New Roman"/>
          <w:sz w:val="28"/>
          <w:szCs w:val="28"/>
        </w:rPr>
        <w:t>7</w:t>
      </w:r>
      <w:r w:rsidRPr="004D5A4A">
        <w:rPr>
          <w:rFonts w:ascii="Times New Roman" w:hAnsi="Times New Roman" w:cs="Times New Roman"/>
          <w:sz w:val="28"/>
          <w:szCs w:val="28"/>
        </w:rPr>
        <w:t>.</w:t>
      </w:r>
    </w:p>
    <w:p w:rsidR="0077408E" w:rsidRDefault="00CE04A5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Расчет проводится путем ввода данны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 xml:space="preserve">х в готовую электронную таблицу. 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>При расчёте качественно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количественной схемы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 xml:space="preserve"> определяют для всех продуктов численные значения основных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показателей: 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>Q, γ, β, ε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0996" w:rsidRPr="003C0996">
        <w:t xml:space="preserve"> </w:t>
      </w:r>
      <w:r w:rsidR="00681A3E" w:rsidRPr="00681A3E">
        <w:rPr>
          <w:rFonts w:ascii="Times New Roman" w:hAnsi="Times New Roman" w:cs="Times New Roman"/>
          <w:sz w:val="28"/>
          <w:szCs w:val="28"/>
        </w:rPr>
        <w:t>Рассчитывают необходимое и достаточное число исходных показателей</w:t>
      </w:r>
      <w:r w:rsidR="00681A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>При расчёте сх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>емы первоначально рассчитывают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 xml:space="preserve"> всем </w:t>
      </w:r>
      <w:r w:rsidR="00681A3E">
        <w:rPr>
          <w:rFonts w:ascii="Times New Roman" w:eastAsia="Times New Roman" w:hAnsi="Times New Roman" w:cs="Times New Roman"/>
          <w:sz w:val="28"/>
          <w:szCs w:val="28"/>
        </w:rPr>
        <w:t>показателям</w:t>
      </w:r>
      <w:r w:rsidR="003C0996">
        <w:rPr>
          <w:rFonts w:ascii="Times New Roman" w:eastAsia="Times New Roman" w:hAnsi="Times New Roman" w:cs="Times New Roman"/>
          <w:sz w:val="28"/>
          <w:szCs w:val="28"/>
        </w:rPr>
        <w:t xml:space="preserve"> принципиальную схему</w:t>
      </w:r>
      <w:r w:rsidR="003C0996" w:rsidRPr="003C09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A3E" w:rsidRPr="00681A3E">
        <w:rPr>
          <w:rFonts w:ascii="Times New Roman" w:eastAsia="Times New Roman" w:hAnsi="Times New Roman" w:cs="Times New Roman"/>
          <w:sz w:val="28"/>
          <w:szCs w:val="28"/>
        </w:rPr>
        <w:t>Исходными показателями при ра</w:t>
      </w:r>
      <w:r w:rsidR="00681A3E">
        <w:rPr>
          <w:rFonts w:ascii="Times New Roman" w:eastAsia="Times New Roman" w:hAnsi="Times New Roman" w:cs="Times New Roman"/>
          <w:sz w:val="28"/>
          <w:szCs w:val="28"/>
        </w:rPr>
        <w:t xml:space="preserve">счете схемы являются: </w:t>
      </w:r>
      <w:r w:rsidR="00E64CE2">
        <w:rPr>
          <w:rFonts w:ascii="Times New Roman" w:eastAsia="Times New Roman" w:hAnsi="Times New Roman" w:cs="Times New Roman"/>
          <w:sz w:val="28"/>
          <w:szCs w:val="28"/>
        </w:rPr>
        <w:t xml:space="preserve">производительность, </w:t>
      </w:r>
      <w:r w:rsidR="00681A3E">
        <w:rPr>
          <w:rFonts w:ascii="Times New Roman" w:eastAsia="Times New Roman" w:hAnsi="Times New Roman" w:cs="Times New Roman"/>
          <w:sz w:val="28"/>
          <w:szCs w:val="28"/>
        </w:rPr>
        <w:t>извлечение ценного</w:t>
      </w:r>
      <w:r w:rsidR="00681A3E" w:rsidRPr="00681A3E">
        <w:rPr>
          <w:rFonts w:ascii="Times New Roman" w:eastAsia="Times New Roman" w:hAnsi="Times New Roman" w:cs="Times New Roman"/>
          <w:sz w:val="28"/>
          <w:szCs w:val="28"/>
        </w:rPr>
        <w:t xml:space="preserve"> комп</w:t>
      </w:r>
      <w:r w:rsidR="00681A3E">
        <w:rPr>
          <w:rFonts w:ascii="Times New Roman" w:eastAsia="Times New Roman" w:hAnsi="Times New Roman" w:cs="Times New Roman"/>
          <w:sz w:val="28"/>
          <w:szCs w:val="28"/>
        </w:rPr>
        <w:t>онента в концентрат и содержания ценного компонента</w:t>
      </w:r>
      <w:r w:rsidR="00681A3E" w:rsidRPr="00681A3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681A3E">
        <w:rPr>
          <w:rFonts w:ascii="Times New Roman" w:eastAsia="Times New Roman" w:hAnsi="Times New Roman" w:cs="Times New Roman"/>
          <w:sz w:val="28"/>
          <w:szCs w:val="28"/>
        </w:rPr>
        <w:t>продуктах обогащения.</w:t>
      </w:r>
      <w:r w:rsidR="00E007D4">
        <w:rPr>
          <w:rFonts w:ascii="Times New Roman" w:eastAsia="Times New Roman" w:hAnsi="Times New Roman" w:cs="Times New Roman"/>
          <w:sz w:val="28"/>
          <w:szCs w:val="28"/>
        </w:rPr>
        <w:t xml:space="preserve"> Рассчитывают баланс продуктов обогащения, результаты расчета заносятся в таблицу 2</w:t>
      </w:r>
      <w:r w:rsidR="007740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408E" w:rsidRDefault="0077408E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08E" w:rsidRDefault="00C8165E" w:rsidP="007740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77408E"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p w:rsidR="0077408E" w:rsidRDefault="0077408E" w:rsidP="0077408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Баланс продуктов обогащения</w:t>
      </w:r>
    </w:p>
    <w:tbl>
      <w:tblPr>
        <w:tblW w:w="10790" w:type="dxa"/>
        <w:tblInd w:w="-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32"/>
        <w:gridCol w:w="1982"/>
        <w:gridCol w:w="1106"/>
        <w:gridCol w:w="1734"/>
        <w:gridCol w:w="1700"/>
        <w:gridCol w:w="1617"/>
        <w:gridCol w:w="2019"/>
      </w:tblGrid>
      <w:tr w:rsidR="00A90DB2" w:rsidRPr="0077408E" w:rsidTr="00C8165E">
        <w:trPr>
          <w:trHeight w:val="162"/>
        </w:trPr>
        <w:tc>
          <w:tcPr>
            <w:tcW w:w="6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08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408E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982" w:type="dxa"/>
            <w:vMerge w:val="restart"/>
            <w:tcBorders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08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продуктов</w:t>
            </w:r>
          </w:p>
        </w:tc>
        <w:tc>
          <w:tcPr>
            <w:tcW w:w="1106" w:type="dxa"/>
            <w:vMerge w:val="restart"/>
            <w:tcBorders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</w:t>
            </w:r>
            <w:r w:rsidRPr="0077408E">
              <w:rPr>
                <w:rFonts w:ascii="Times New Roman" w:eastAsia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A90DB2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Массовая доля компонента,</w:t>
            </w:r>
            <w:r w:rsidR="00B267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0" w:type="dxa"/>
            <w:tcBorders>
              <w:right w:val="single" w:sz="4" w:space="0" w:color="auto"/>
            </w:tcBorders>
          </w:tcPr>
          <w:p w:rsidR="00A90DB2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Извлечение компонента, %</w:t>
            </w:r>
          </w:p>
        </w:tc>
        <w:tc>
          <w:tcPr>
            <w:tcW w:w="1617" w:type="dxa"/>
            <w:tcBorders>
              <w:right w:val="single" w:sz="4" w:space="0" w:color="auto"/>
            </w:tcBorders>
          </w:tcPr>
          <w:p w:rsidR="00A90DB2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продукта, т/час</w:t>
            </w:r>
          </w:p>
        </w:tc>
        <w:tc>
          <w:tcPr>
            <w:tcW w:w="2019" w:type="dxa"/>
            <w:tcBorders>
              <w:top w:val="single" w:sz="4" w:space="0" w:color="auto"/>
              <w:bottom w:val="nil"/>
              <w:right w:val="nil"/>
            </w:tcBorders>
          </w:tcPr>
          <w:p w:rsidR="00A90DB2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компонента, т/час</w:t>
            </w:r>
          </w:p>
        </w:tc>
      </w:tr>
      <w:tr w:rsidR="00A90DB2" w:rsidRPr="0077408E" w:rsidTr="00C8165E">
        <w:trPr>
          <w:trHeight w:val="161"/>
        </w:trPr>
        <w:tc>
          <w:tcPr>
            <w:tcW w:w="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nil"/>
              <w:bottom w:val="single" w:sz="4" w:space="0" w:color="auto"/>
              <w:right w:val="nil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DB2" w:rsidRPr="0077408E" w:rsidTr="00C8165E">
        <w:trPr>
          <w:trHeight w:val="16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Концентрат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DB2" w:rsidRPr="0077408E" w:rsidTr="00C8165E">
        <w:trPr>
          <w:trHeight w:val="16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Хвосты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0DB2" w:rsidRPr="0077408E" w:rsidTr="00C8165E">
        <w:trPr>
          <w:trHeight w:val="16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408E"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Исходная руда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2" w:rsidRPr="0077408E" w:rsidRDefault="00A90DB2" w:rsidP="007740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408E" w:rsidRDefault="0077408E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4A5" w:rsidRPr="004D5A4A" w:rsidRDefault="00681A3E" w:rsidP="004D5A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1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73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дальнейшего расчета схема разбивается на узлы и просчитываются основные технологические показатели.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распечатываются и </w:t>
      </w:r>
      <w:r w:rsidR="00CE04A5" w:rsidRPr="004D5A4A">
        <w:rPr>
          <w:rFonts w:ascii="Times New Roman" w:eastAsia="Times New Roman" w:hAnsi="Times New Roman" w:cs="Times New Roman"/>
          <w:sz w:val="28"/>
          <w:szCs w:val="28"/>
        </w:rPr>
        <w:t>передаются экспертной группе на проверку.</w:t>
      </w:r>
    </w:p>
    <w:p w:rsidR="00730AE0" w:rsidRPr="004D5A4A" w:rsidRDefault="00730AE0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4D5A4A" w:rsidRDefault="00730AE0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FE1948"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D5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E19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Магнитный анализ </w:t>
      </w:r>
      <w:proofErr w:type="spellStart"/>
      <w:r w:rsidR="00FE19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обогатимости</w:t>
      </w:r>
      <w:proofErr w:type="spellEnd"/>
      <w:r w:rsidR="00FE19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полезного ископаемого.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40DCD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</w:t>
      </w:r>
      <w:r w:rsidR="006F5A89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:rsidR="00730AE0" w:rsidRPr="004D5A4A" w:rsidRDefault="00730AE0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F5A89" w:rsidRDefault="006F5A89" w:rsidP="004D5A4A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Магнитный анализ кусковых сильн</w:t>
      </w:r>
      <w:r w:rsidR="009B0CEF">
        <w:rPr>
          <w:rFonts w:ascii="Times New Roman" w:hAnsi="Times New Roman" w:cs="Times New Roman"/>
          <w:sz w:val="28"/>
          <w:szCs w:val="28"/>
        </w:rPr>
        <w:t>омагнитных руд, дробленых до -2</w:t>
      </w:r>
      <w:r w:rsidRPr="004D5A4A">
        <w:rPr>
          <w:rFonts w:ascii="Times New Roman" w:hAnsi="Times New Roman" w:cs="Times New Roman"/>
          <w:sz w:val="28"/>
          <w:szCs w:val="28"/>
        </w:rPr>
        <w:t xml:space="preserve"> мм проводят для выявления целесообразности применения сухого магнитного обогащения, а также определения в узких классах дробленной руды выходов продуктов маг</w:t>
      </w:r>
      <w:r w:rsidR="003C1197">
        <w:rPr>
          <w:rFonts w:ascii="Times New Roman" w:hAnsi="Times New Roman" w:cs="Times New Roman"/>
          <w:sz w:val="28"/>
          <w:szCs w:val="28"/>
        </w:rPr>
        <w:t xml:space="preserve">нитного обогащения по операциям </w:t>
      </w:r>
      <w:r w:rsidRPr="004D5A4A">
        <w:rPr>
          <w:rFonts w:ascii="Times New Roman" w:hAnsi="Times New Roman" w:cs="Times New Roman"/>
          <w:sz w:val="28"/>
          <w:szCs w:val="28"/>
        </w:rPr>
        <w:t>(в хвостах и концентрате).</w:t>
      </w:r>
    </w:p>
    <w:p w:rsidR="0084350E" w:rsidRPr="0084350E" w:rsidRDefault="0084350E" w:rsidP="004D5A4A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пробы рассчитывается по формуле 0,02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4350E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84350E">
        <w:rPr>
          <w:rFonts w:ascii="Times New Roman" w:hAnsi="Times New Roman" w:cs="Times New Roman"/>
          <w:sz w:val="28"/>
          <w:szCs w:val="28"/>
        </w:rPr>
        <w:t xml:space="preserve">+0.5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4350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84350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8435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исходя из данных паспорта пробы. Отобрать пробу нужной массы.</w:t>
      </w:r>
    </w:p>
    <w:p w:rsidR="006F5A89" w:rsidRPr="004D5A4A" w:rsidRDefault="006F5A89" w:rsidP="004D5A4A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Алгоритм работы.</w:t>
      </w:r>
    </w:p>
    <w:p w:rsidR="006F5A89" w:rsidRPr="004D5A4A" w:rsidRDefault="006F5A89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1.</w:t>
      </w:r>
      <w:r w:rsidR="00DB47AE">
        <w:rPr>
          <w:rFonts w:ascii="Times New Roman" w:hAnsi="Times New Roman" w:cs="Times New Roman"/>
          <w:sz w:val="28"/>
          <w:szCs w:val="28"/>
        </w:rPr>
        <w:t xml:space="preserve"> </w:t>
      </w:r>
      <w:r w:rsidR="00DB47AE" w:rsidRPr="00DB47AE">
        <w:rPr>
          <w:rFonts w:ascii="Times New Roman" w:hAnsi="Times New Roman" w:cs="Times New Roman"/>
          <w:sz w:val="28"/>
          <w:szCs w:val="28"/>
        </w:rPr>
        <w:t>Выполнить контрольное взвешивание представленной пробы.</w:t>
      </w:r>
    </w:p>
    <w:p w:rsidR="006F5A89" w:rsidRPr="004D5A4A" w:rsidRDefault="00DB47AE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B47AE">
        <w:rPr>
          <w:rFonts w:ascii="Times New Roman" w:hAnsi="Times New Roman" w:cs="Times New Roman"/>
          <w:sz w:val="28"/>
          <w:szCs w:val="28"/>
        </w:rPr>
        <w:t>Произвести подготовку пробы к рассеву.</w:t>
      </w:r>
    </w:p>
    <w:p w:rsidR="006F5A89" w:rsidRPr="004D5A4A" w:rsidRDefault="00DB47AE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B47AE">
        <w:t xml:space="preserve"> </w:t>
      </w:r>
      <w:r w:rsidRPr="00DB47AE">
        <w:rPr>
          <w:rFonts w:ascii="Times New Roman" w:hAnsi="Times New Roman" w:cs="Times New Roman"/>
          <w:sz w:val="28"/>
          <w:szCs w:val="28"/>
        </w:rPr>
        <w:t>Выполнить рассев пробы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ГОСТ 24598 – 81</w:t>
      </w:r>
      <w:r w:rsidR="006F5A89" w:rsidRPr="004D5A4A">
        <w:rPr>
          <w:rFonts w:ascii="Times New Roman" w:hAnsi="Times New Roman" w:cs="Times New Roman"/>
          <w:sz w:val="28"/>
          <w:szCs w:val="28"/>
        </w:rPr>
        <w:t>.</w:t>
      </w:r>
    </w:p>
    <w:p w:rsidR="00DB47AE" w:rsidRDefault="00DB47AE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5A89"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Pr="00DB47AE">
        <w:rPr>
          <w:rFonts w:ascii="Times New Roman" w:hAnsi="Times New Roman" w:cs="Times New Roman"/>
          <w:sz w:val="28"/>
          <w:szCs w:val="28"/>
        </w:rPr>
        <w:t>Частицы магнитных руд периодически отбирают от магнита снятием защитного слоя.</w:t>
      </w:r>
    </w:p>
    <w:p w:rsidR="006F5A89" w:rsidRPr="004D5A4A" w:rsidRDefault="00DB47AE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F5A89" w:rsidRPr="004D5A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7AE">
        <w:rPr>
          <w:rFonts w:ascii="Times New Roman" w:hAnsi="Times New Roman" w:cs="Times New Roman"/>
          <w:sz w:val="28"/>
          <w:szCs w:val="28"/>
        </w:rPr>
        <w:t>Выделение магнитных частиц повторяют несколько раз.</w:t>
      </w:r>
    </w:p>
    <w:p w:rsidR="002A5A91" w:rsidRDefault="00DB47AE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B47AE">
        <w:t xml:space="preserve"> </w:t>
      </w:r>
      <w:r w:rsidRPr="00DB47AE">
        <w:rPr>
          <w:rFonts w:ascii="Times New Roman" w:hAnsi="Times New Roman" w:cs="Times New Roman"/>
          <w:sz w:val="28"/>
          <w:szCs w:val="28"/>
        </w:rPr>
        <w:t>По окончании проведе</w:t>
      </w:r>
      <w:r w:rsidR="00A76D0D">
        <w:rPr>
          <w:rFonts w:ascii="Times New Roman" w:hAnsi="Times New Roman" w:cs="Times New Roman"/>
          <w:sz w:val="28"/>
          <w:szCs w:val="28"/>
        </w:rPr>
        <w:t xml:space="preserve">ния разделения магнитом, </w:t>
      </w:r>
      <w:r w:rsidRPr="00DB47AE">
        <w:rPr>
          <w:rFonts w:ascii="Times New Roman" w:hAnsi="Times New Roman" w:cs="Times New Roman"/>
          <w:sz w:val="28"/>
          <w:szCs w:val="28"/>
        </w:rPr>
        <w:t>полученный концентрат каждый фракции взвешиваю</w:t>
      </w:r>
      <w:r w:rsidR="00E007D4">
        <w:rPr>
          <w:rFonts w:ascii="Times New Roman" w:hAnsi="Times New Roman" w:cs="Times New Roman"/>
          <w:sz w:val="28"/>
          <w:szCs w:val="28"/>
        </w:rPr>
        <w:t>т, результат заносят в таблицу 3</w:t>
      </w:r>
      <w:r w:rsidRPr="00DB47AE">
        <w:rPr>
          <w:rFonts w:ascii="Times New Roman" w:hAnsi="Times New Roman" w:cs="Times New Roman"/>
          <w:sz w:val="28"/>
          <w:szCs w:val="28"/>
        </w:rPr>
        <w:t>.</w:t>
      </w:r>
    </w:p>
    <w:p w:rsidR="002A5A91" w:rsidRDefault="002A5A91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A5A91">
        <w:t xml:space="preserve"> </w:t>
      </w:r>
      <w:r w:rsidRPr="002A5A91">
        <w:rPr>
          <w:rFonts w:ascii="Times New Roman" w:hAnsi="Times New Roman" w:cs="Times New Roman"/>
          <w:sz w:val="28"/>
          <w:szCs w:val="28"/>
        </w:rPr>
        <w:t xml:space="preserve">МВМВ упаковывают в пакеты </w:t>
      </w:r>
      <w:proofErr w:type="spellStart"/>
      <w:r w:rsidRPr="002A5A91">
        <w:rPr>
          <w:rFonts w:ascii="Times New Roman" w:hAnsi="Times New Roman" w:cs="Times New Roman"/>
          <w:sz w:val="28"/>
          <w:szCs w:val="28"/>
        </w:rPr>
        <w:t>крафтовый</w:t>
      </w:r>
      <w:proofErr w:type="spellEnd"/>
      <w:r w:rsidRPr="002A5A91">
        <w:rPr>
          <w:rFonts w:ascii="Times New Roman" w:hAnsi="Times New Roman" w:cs="Times New Roman"/>
          <w:sz w:val="28"/>
          <w:szCs w:val="28"/>
        </w:rPr>
        <w:t xml:space="preserve"> бумаги, выполняют маркировку.</w:t>
      </w:r>
    </w:p>
    <w:p w:rsidR="006F5A89" w:rsidRPr="004D5A4A" w:rsidRDefault="006F5A89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 2. Обработка результатов:</w:t>
      </w:r>
    </w:p>
    <w:p w:rsidR="006F5A89" w:rsidRPr="004D5A4A" w:rsidRDefault="006F5A89" w:rsidP="004D5A4A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>Полученные результаты магнитного обогащения обобщают в о</w:t>
      </w:r>
      <w:r w:rsidR="00C8165E">
        <w:rPr>
          <w:rFonts w:ascii="Times New Roman" w:hAnsi="Times New Roman" w:cs="Times New Roman"/>
          <w:sz w:val="28"/>
          <w:szCs w:val="28"/>
        </w:rPr>
        <w:t>тчет (Таблица 3</w:t>
      </w:r>
      <w:r w:rsidRPr="004D5A4A">
        <w:rPr>
          <w:rFonts w:ascii="Times New Roman" w:hAnsi="Times New Roman" w:cs="Times New Roman"/>
          <w:sz w:val="28"/>
          <w:szCs w:val="28"/>
        </w:rPr>
        <w:t>) и делают выводы распределения материала по фракциям различной удельной магнитной восприимчивости.</w:t>
      </w:r>
    </w:p>
    <w:tbl>
      <w:tblPr>
        <w:tblW w:w="923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862"/>
        <w:gridCol w:w="1418"/>
        <w:gridCol w:w="1417"/>
        <w:gridCol w:w="1134"/>
        <w:gridCol w:w="1276"/>
        <w:gridCol w:w="2126"/>
      </w:tblGrid>
      <w:tr w:rsidR="006F5A89" w:rsidRPr="004D5A4A" w:rsidTr="001409BE">
        <w:trPr>
          <w:trHeight w:val="300"/>
        </w:trPr>
        <w:tc>
          <w:tcPr>
            <w:tcW w:w="92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165E" w:rsidRDefault="00C8165E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  <w:r w:rsidR="00E00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Таблица 3</w:t>
            </w:r>
            <w:r w:rsidR="006F5A89" w:rsidRPr="004D5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F5A89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минералов высокой магнитной восприимчивости по классам крупности испытуемой пробы</w:t>
            </w:r>
          </w:p>
          <w:p w:rsidR="002A5A91" w:rsidRDefault="002A5A91" w:rsidP="002A5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 исходной пробы_____________</w:t>
            </w:r>
          </w:p>
          <w:p w:rsidR="002A5A91" w:rsidRPr="004D5A4A" w:rsidRDefault="002A5A91" w:rsidP="002A5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класса крупности, мм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МВМВ в классе крупности,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по классам крупности МВМВ в %</w:t>
            </w: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5A89" w:rsidRPr="004D5A4A" w:rsidTr="001409BE">
        <w:trPr>
          <w:trHeight w:val="390"/>
        </w:trPr>
        <w:tc>
          <w:tcPr>
            <w:tcW w:w="1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F5A89" w:rsidRPr="004D5A4A" w:rsidRDefault="006F5A89" w:rsidP="004D5A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F5A89" w:rsidRPr="004D5A4A" w:rsidRDefault="003B44FD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Примечание:</w:t>
      </w:r>
    </w:p>
    <w:p w:rsidR="003B44FD" w:rsidRPr="004D5A4A" w:rsidRDefault="00EA7ECB" w:rsidP="004D5A4A">
      <w:pPr>
        <w:spacing w:after="0" w:line="240" w:lineRule="auto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Исходную руду крупностью -2 мм подвергают ручному рассеву</w:t>
      </w:r>
      <w:r w:rsidR="003B44FD" w:rsidRPr="004D5A4A">
        <w:rPr>
          <w:rFonts w:ascii="Times New Roman" w:hAnsi="Times New Roman" w:cs="Times New Roman"/>
          <w:sz w:val="28"/>
          <w:szCs w:val="28"/>
        </w:rPr>
        <w:t xml:space="preserve"> на узкие классы. </w:t>
      </w:r>
    </w:p>
    <w:p w:rsidR="003B44FD" w:rsidRPr="004D5A4A" w:rsidRDefault="003B44FD" w:rsidP="004D5A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hAnsi="Times New Roman" w:cs="Times New Roman"/>
          <w:sz w:val="28"/>
          <w:szCs w:val="28"/>
        </w:rPr>
        <w:t xml:space="preserve">- Для каждого класса выполняют сухое магнитное обогащение магнитом с магнитной индукцией не менее 120 </w:t>
      </w:r>
      <w:proofErr w:type="spellStart"/>
      <w:r w:rsidRPr="004D5A4A">
        <w:rPr>
          <w:rFonts w:ascii="Times New Roman" w:hAnsi="Times New Roman" w:cs="Times New Roman"/>
          <w:sz w:val="28"/>
          <w:szCs w:val="28"/>
        </w:rPr>
        <w:t>мТл</w:t>
      </w:r>
      <w:proofErr w:type="spellEnd"/>
      <w:r w:rsidRPr="004D5A4A">
        <w:rPr>
          <w:rFonts w:ascii="Times New Roman" w:hAnsi="Times New Roman" w:cs="Times New Roman"/>
          <w:sz w:val="28"/>
          <w:szCs w:val="28"/>
        </w:rPr>
        <w:t xml:space="preserve">, с выделением хвостов и магнитного </w:t>
      </w:r>
      <w:r w:rsidRPr="004D5A4A">
        <w:rPr>
          <w:rFonts w:ascii="Times New Roman" w:hAnsi="Times New Roman" w:cs="Times New Roman"/>
          <w:sz w:val="28"/>
          <w:szCs w:val="28"/>
        </w:rPr>
        <w:lastRenderedPageBreak/>
        <w:t>продукта. Магнитное обогащение с выделением хвостов и концентрата в каждом классе выполняют в несколько этапов</w:t>
      </w:r>
      <w:r w:rsidR="003C1197">
        <w:rPr>
          <w:rFonts w:ascii="Times New Roman" w:hAnsi="Times New Roman" w:cs="Times New Roman"/>
          <w:sz w:val="28"/>
          <w:szCs w:val="28"/>
        </w:rPr>
        <w:t>.</w:t>
      </w:r>
    </w:p>
    <w:p w:rsidR="00FE1948" w:rsidRPr="004D5A4A" w:rsidRDefault="00FE1948" w:rsidP="004D5A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1948" w:rsidRPr="004D5A4A" w:rsidRDefault="00FE1948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4D5A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2648" w:rsidRPr="004D5A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Определение минимальной скорости осаждения минеральных частиц при различных степенях разбавления пульпы.</w:t>
      </w:r>
    </w:p>
    <w:p w:rsidR="00104EA5" w:rsidRDefault="00FE1948" w:rsidP="00104E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40DCD" w:rsidRPr="004D5A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часа.</w:t>
      </w:r>
    </w:p>
    <w:p w:rsidR="00104EA5" w:rsidRPr="004D5A4A" w:rsidRDefault="00104EA5" w:rsidP="00104E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D5A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04EA5" w:rsidRPr="0014228F" w:rsidRDefault="00104EA5" w:rsidP="0010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1.Подготовка.</w:t>
      </w:r>
    </w:p>
    <w:p w:rsidR="00104EA5" w:rsidRPr="004D5A4A" w:rsidRDefault="00104EA5" w:rsidP="00104EA5">
      <w:pPr>
        <w:pStyle w:val="aff1"/>
        <w:numPr>
          <w:ilvl w:val="1"/>
          <w:numId w:val="29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Определение соответствия числа см</w:t>
      </w:r>
      <w:r w:rsidRPr="004D5A4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погонный метр. 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шкалу цилиндра, единица измерения которого выражена в см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наклеивают полоску (шириной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мм) из миллиметровой бумаги на всю длину емкости цилиндра, до отметки 1000 см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Записывают в журнал длину полоски (</w:t>
      </w:r>
      <w:r w:rsidRPr="004D5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м.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 расчет соответствия цены деления 1 см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цилиндра емкости в метрах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1см3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l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1000</m:t>
            </m:r>
          </m:den>
        </m:f>
      </m:oMath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5" w:rsidRPr="004D5A4A" w:rsidRDefault="00104EA5" w:rsidP="00104EA5">
      <w:pPr>
        <w:pStyle w:val="aff1"/>
        <w:numPr>
          <w:ilvl w:val="1"/>
          <w:numId w:val="29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3BA">
        <w:rPr>
          <w:rFonts w:ascii="Times New Roman" w:eastAsia="Times New Roman" w:hAnsi="Times New Roman"/>
          <w:b/>
          <w:sz w:val="28"/>
          <w:szCs w:val="28"/>
          <w:lang w:eastAsia="ru-RU"/>
        </w:rPr>
        <w:t>ЦИЛИНДР №1.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 w:rsidRPr="004313BA">
        <w:rPr>
          <w:rFonts w:ascii="Times New Roman" w:hAnsi="Times New Roman"/>
          <w:b/>
          <w:sz w:val="28"/>
          <w:szCs w:val="28"/>
        </w:rPr>
        <w:t>Ж:Т</w:t>
      </w:r>
      <w:proofErr w:type="gramEnd"/>
      <w:r w:rsidRPr="004313BA">
        <w:rPr>
          <w:rFonts w:ascii="Times New Roman" w:hAnsi="Times New Roman"/>
          <w:b/>
          <w:sz w:val="28"/>
          <w:szCs w:val="28"/>
        </w:rPr>
        <w:t>=10:1</w:t>
      </w:r>
      <w:r w:rsidRPr="004D5A4A">
        <w:rPr>
          <w:rFonts w:ascii="Times New Roman" w:hAnsi="Times New Roman"/>
          <w:sz w:val="28"/>
          <w:szCs w:val="28"/>
        </w:rPr>
        <w:t>.</w:t>
      </w:r>
    </w:p>
    <w:p w:rsidR="00104EA5" w:rsidRPr="004D5A4A" w:rsidRDefault="00104EA5" w:rsidP="00104EA5">
      <w:pPr>
        <w:pStyle w:val="aff1"/>
        <w:shd w:val="clear" w:color="auto" w:fill="FFFFFF"/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 массы минерального порошка для приготовления </w:t>
      </w:r>
      <w:proofErr w:type="gramStart"/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пульпы.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04EA5" w:rsidRPr="004313B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1A66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04EA5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5A4A"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 w:rsidRPr="004D5A4A">
        <w:rPr>
          <w:rFonts w:ascii="Times New Roman" w:eastAsia="Calibri" w:hAnsi="Times New Roman" w:cs="Times New Roman"/>
          <w:sz w:val="28"/>
          <w:szCs w:val="28"/>
        </w:rPr>
        <w:t>=10:1</w:t>
      </w:r>
    </w:p>
    <w:p w:rsidR="00104EA5" w:rsidRPr="004D5A4A" w:rsidRDefault="00104EA5" w:rsidP="00104EA5">
      <w:pPr>
        <w:pStyle w:val="aff1"/>
        <w:numPr>
          <w:ilvl w:val="1"/>
          <w:numId w:val="29"/>
        </w:numPr>
        <w:shd w:val="clear" w:color="auto" w:fill="FFFFFF"/>
        <w:spacing w:after="0" w:line="240" w:lineRule="auto"/>
        <w:ind w:left="0"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3BA">
        <w:rPr>
          <w:rFonts w:ascii="Times New Roman" w:eastAsia="Times New Roman" w:hAnsi="Times New Roman"/>
          <w:b/>
          <w:sz w:val="28"/>
          <w:szCs w:val="28"/>
          <w:lang w:eastAsia="ru-RU"/>
        </w:rPr>
        <w:t>ЦИЛИНДР 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313B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Приготовление пульпы, с использованием предложенного минерального порошка, при разбавлении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Ж:Т</w:t>
      </w:r>
      <w:proofErr w:type="gramEnd"/>
      <w:r>
        <w:rPr>
          <w:rFonts w:ascii="Times New Roman" w:hAnsi="Times New Roman"/>
          <w:b/>
          <w:sz w:val="28"/>
          <w:szCs w:val="28"/>
        </w:rPr>
        <w:t>=6:1</w:t>
      </w:r>
    </w:p>
    <w:p w:rsidR="00104EA5" w:rsidRPr="004D5A4A" w:rsidRDefault="00104EA5" w:rsidP="00104EA5">
      <w:pPr>
        <w:pStyle w:val="aff1"/>
        <w:numPr>
          <w:ilvl w:val="2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Расчет массы минерального порошка для приготовления пульпы.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1A66E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V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*p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Ж*p+Т</m:t>
            </m:r>
          </m:den>
        </m:f>
      </m:oMath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-объемный вес цилиндре воды (1000г)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5A4A">
        <w:rPr>
          <w:rFonts w:ascii="Times New Roman" w:eastAsia="Calibri" w:hAnsi="Times New Roman" w:cs="Times New Roman"/>
          <w:sz w:val="28"/>
          <w:szCs w:val="28"/>
        </w:rPr>
        <w:t>Ж:Т</w:t>
      </w:r>
      <w:proofErr w:type="gramEnd"/>
      <w:r w:rsidRPr="004D5A4A">
        <w:rPr>
          <w:rFonts w:ascii="Times New Roman" w:eastAsia="Calibri" w:hAnsi="Times New Roman" w:cs="Times New Roman"/>
          <w:sz w:val="28"/>
          <w:szCs w:val="28"/>
        </w:rPr>
        <w:t>=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D5A4A">
        <w:rPr>
          <w:rFonts w:ascii="Times New Roman" w:eastAsia="Calibri" w:hAnsi="Times New Roman" w:cs="Times New Roman"/>
          <w:sz w:val="28"/>
          <w:szCs w:val="28"/>
        </w:rPr>
        <w:t>:1</w:t>
      </w:r>
    </w:p>
    <w:p w:rsidR="00104EA5" w:rsidRPr="004D5A4A" w:rsidRDefault="00104EA5" w:rsidP="00104EA5">
      <w:pPr>
        <w:shd w:val="clear" w:color="auto" w:fill="FFFFFF"/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EA5" w:rsidRPr="0014228F" w:rsidRDefault="00104EA5" w:rsidP="00104EA5">
      <w:pPr>
        <w:pStyle w:val="aff1"/>
        <w:numPr>
          <w:ilvl w:val="0"/>
          <w:numId w:val="28"/>
        </w:numPr>
        <w:spacing w:after="0" w:line="240" w:lineRule="auto"/>
        <w:ind w:left="0"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228F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Проведение.</w:t>
      </w:r>
    </w:p>
    <w:p w:rsidR="00104EA5" w:rsidRPr="004D5A4A" w:rsidRDefault="00104EA5" w:rsidP="00104EA5">
      <w:pPr>
        <w:pStyle w:val="aff1"/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Приготовить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навеск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минерального порошка, в соответствии с расчетом по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 и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1.3.</w:t>
      </w:r>
    </w:p>
    <w:p w:rsidR="00104EA5" w:rsidRPr="004D5A4A" w:rsidRDefault="00104EA5" w:rsidP="00104EA5">
      <w:pPr>
        <w:pStyle w:val="aff1"/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Цилиндр №1.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Навеску минерального порошка перенести в цилиндр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залить водой, с температурой 20-24 </w:t>
      </w:r>
      <w:r w:rsidRPr="004D5A4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:rsidR="00104EA5" w:rsidRPr="00604B7A" w:rsidRDefault="00104EA5" w:rsidP="0010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 Пульпу в цилиндре пульпу сильно взбалтывают несколько раз, оставляют спокойно постоять 0,5-1 мин. Муть снизилась. Замеряют высоту разделения </w:t>
      </w:r>
      <w:r w:rsidRPr="00604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одновременно включают секундомер. Начинают отсчет времени. Высота зоны сгущения – </w:t>
      </w:r>
      <w:r w:rsidRPr="00604B7A">
        <w:rPr>
          <w:rFonts w:ascii="Times New Roman" w:eastAsia="Times New Roman" w:hAnsi="Times New Roman" w:cs="Times New Roman"/>
          <w:lang w:eastAsia="ru-RU"/>
        </w:rPr>
        <w:t xml:space="preserve">объем </w:t>
      </w:r>
      <w:r w:rsidRPr="00604B7A">
        <w:rPr>
          <w:rFonts w:ascii="Times New Roman" w:eastAsia="Calibri" w:hAnsi="Times New Roman" w:cs="Times New Roman"/>
        </w:rPr>
        <w:t>высоты зоны сгущения</w:t>
      </w:r>
      <w:r w:rsidRPr="00604B7A">
        <w:rPr>
          <w:rFonts w:ascii="Times New Roman" w:eastAsia="Times New Roman" w:hAnsi="Times New Roman" w:cs="Times New Roman"/>
          <w:lang w:eastAsia="ru-RU"/>
        </w:rPr>
        <w:t xml:space="preserve"> на начало отстоя</w:t>
      </w:r>
      <w:r w:rsidRPr="0060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04B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Секундомер не останавливают</w:t>
      </w:r>
      <w:r w:rsidRPr="00604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каждые 3, 6, 9, 12, 15 минут делают замеры высоты сгущенного слоя, результаты границы сгущенного слоя заносят в таблицу. При осветлении верхнего слоя пульпы, декантируют осветленной воды до 900мл. Пульпу вновь перемешивают, оставляют спокойно постоять 0,5-1мин.</w:t>
      </w:r>
    </w:p>
    <w:p w:rsidR="00104EA5" w:rsidRPr="0014228F" w:rsidRDefault="00104EA5" w:rsidP="00104EA5">
      <w:pPr>
        <w:pStyle w:val="aff1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7A">
        <w:rPr>
          <w:rFonts w:ascii="Times New Roman" w:eastAsia="Times New Roman" w:hAnsi="Times New Roman"/>
          <w:sz w:val="28"/>
          <w:szCs w:val="28"/>
          <w:lang w:eastAsia="ru-RU"/>
        </w:rPr>
        <w:t>Замеряют исходную высоту зоны сгущения. Делают отсчеты как понижается поверхность мути и увеличивается слой осветленной воды через</w:t>
      </w:r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каждые 3, 6, 9,12,15 минут после определения исходной высоты зоны сгущения. Данные замеров заносят в таблицу.</w:t>
      </w:r>
    </w:p>
    <w:p w:rsidR="00104EA5" w:rsidRPr="0014228F" w:rsidRDefault="00104EA5" w:rsidP="00104EA5">
      <w:pPr>
        <w:pStyle w:val="aff1"/>
        <w:numPr>
          <w:ilvl w:val="2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8F">
        <w:rPr>
          <w:rFonts w:ascii="Times New Roman" w:hAnsi="Times New Roman"/>
          <w:sz w:val="28"/>
          <w:szCs w:val="28"/>
        </w:rPr>
        <w:t>Такое же измерение быстроты осаждения производится для пульпы, при</w:t>
      </w:r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объемах в пульпы в цилиндре 800, 700 мл, каждый раз декантируя </w:t>
      </w:r>
      <w:proofErr w:type="gramStart"/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>осветленный  слой</w:t>
      </w:r>
      <w:proofErr w:type="gramEnd"/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воды.</w:t>
      </w:r>
    </w:p>
    <w:p w:rsidR="00104EA5" w:rsidRPr="004D5A4A" w:rsidRDefault="00104EA5" w:rsidP="00104EA5">
      <w:pPr>
        <w:pStyle w:val="aff1"/>
        <w:numPr>
          <w:ilvl w:val="1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Цилиндр №2. 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Навеску минерального порошка перенести в цилиндр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№1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залить водой, с температурой 20-24 </w:t>
      </w:r>
      <w:r w:rsidRPr="004D5A4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4D5A4A">
        <w:rPr>
          <w:rFonts w:ascii="Times New Roman" w:eastAsia="Times New Roman" w:hAnsi="Times New Roman"/>
          <w:sz w:val="28"/>
          <w:szCs w:val="28"/>
          <w:lang w:eastAsia="ru-RU"/>
        </w:rPr>
        <w:t>С до отметки 500 мл. Мешалкой перемешать до однородной массы. Далее дополнить цилиндр до отметки 1000мл.</w:t>
      </w:r>
    </w:p>
    <w:p w:rsidR="00104EA5" w:rsidRDefault="00104EA5" w:rsidP="00104EA5">
      <w:pPr>
        <w:pStyle w:val="aff1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 xml:space="preserve">Пульпу в цилиндре пульпу сильно взбалтывают несколько раз, оставляют спокойно постоять 0,5-1 мин. Муть снизилась. Замеряют высоту разделения одновременно включают секундомер. Начинают отсчет времени. Высота зоны сгущения – </w:t>
      </w:r>
      <w:r w:rsidRPr="0014228F">
        <w:rPr>
          <w:rFonts w:ascii="Times New Roman" w:eastAsia="Times New Roman" w:hAnsi="Times New Roman"/>
          <w:lang w:eastAsia="ru-RU"/>
        </w:rPr>
        <w:t xml:space="preserve">объем </w:t>
      </w:r>
      <w:r w:rsidRPr="0014228F">
        <w:rPr>
          <w:rFonts w:ascii="Times New Roman" w:hAnsi="Times New Roman"/>
        </w:rPr>
        <w:t>высоты зоны сгущения</w:t>
      </w:r>
      <w:r w:rsidRPr="0014228F">
        <w:rPr>
          <w:rFonts w:ascii="Times New Roman" w:eastAsia="Times New Roman" w:hAnsi="Times New Roman"/>
          <w:lang w:eastAsia="ru-RU"/>
        </w:rPr>
        <w:t xml:space="preserve"> на начало отстоя</w:t>
      </w:r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422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Секундомер не </w:t>
      </w:r>
      <w:r w:rsidRPr="007A516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останавливают</w:t>
      </w:r>
      <w:r w:rsidRPr="007A516A">
        <w:rPr>
          <w:rFonts w:ascii="Times New Roman" w:eastAsia="Times New Roman" w:hAnsi="Times New Roman"/>
          <w:sz w:val="28"/>
          <w:szCs w:val="28"/>
          <w:lang w:eastAsia="ru-RU"/>
        </w:rPr>
        <w:t>, через каждые 3, 6, 9, 12, 15 минут делают замеры высоты сгущенного слоя, результаты границы сгущенного слоя заносят в таблицу. При осветлении верхнего слоя пульпы, декантируют осветленной воды до 900мл.</w:t>
      </w:r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 xml:space="preserve"> Пульпу вновь перемешивают, оставляют спокойно постоять 0,5-1мин.</w:t>
      </w:r>
    </w:p>
    <w:p w:rsidR="00104EA5" w:rsidRPr="0014228F" w:rsidRDefault="00104EA5" w:rsidP="00104EA5">
      <w:pPr>
        <w:pStyle w:val="aff1"/>
        <w:numPr>
          <w:ilvl w:val="2"/>
          <w:numId w:val="2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228F">
        <w:rPr>
          <w:rFonts w:ascii="Times New Roman" w:eastAsia="Times New Roman" w:hAnsi="Times New Roman"/>
          <w:sz w:val="28"/>
          <w:szCs w:val="28"/>
          <w:lang w:eastAsia="ru-RU"/>
        </w:rPr>
        <w:t>Замеряют исходную высоту зоны сгущения. Делают отсчеты как понижается поверхность мути и увеличивается слой осветленной воды через каждые 3, 6, 9,12,15 минут после определения исходной высоты зоны сгущения. Данные замеров заносят в таблицу.</w:t>
      </w:r>
    </w:p>
    <w:p w:rsidR="00104EA5" w:rsidRPr="004D5A4A" w:rsidRDefault="00104EA5" w:rsidP="0010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2.3.3  </w:t>
      </w:r>
      <w:r w:rsidRPr="004D5A4A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4D5A4A">
        <w:rPr>
          <w:rFonts w:ascii="Times New Roman" w:hAnsi="Times New Roman" w:cs="Times New Roman"/>
          <w:sz w:val="28"/>
          <w:szCs w:val="28"/>
        </w:rPr>
        <w:t xml:space="preserve"> же измерение быстроты осаждения производится для пульпы, при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объемах в пульпы в цилиндре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00 мл, каждый раз декантируя осветленн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воды.</w:t>
      </w:r>
    </w:p>
    <w:p w:rsidR="00104EA5" w:rsidRPr="0014228F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Обработка результатов.</w:t>
      </w:r>
    </w:p>
    <w:p w:rsidR="00104EA5" w:rsidRPr="004D5A4A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 осаждения м/час. рассчитывают по формуле</w:t>
      </w:r>
    </w:p>
    <w:p w:rsidR="00104EA5" w:rsidRPr="00DF4184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</m:oMath>
      <w:r w:rsidRPr="00D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</w:t>
      </w:r>
      <w:r w:rsidRPr="00D211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211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0 </w:t>
      </w:r>
      <w:r w:rsidRPr="00D211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11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D211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D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)*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60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den>
        </m:f>
      </m:oMath>
      <w:r w:rsidRPr="00D2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D211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r w:rsidR="00DF418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1см</w:t>
      </w:r>
      <w:r w:rsidR="00DF418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04EA5" w:rsidRPr="004D5A4A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04EA5" w:rsidRPr="004D5A4A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v</m:t>
        </m:r>
      </m:oMath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скорость осаждения, м/час.</w:t>
      </w:r>
    </w:p>
    <w:p w:rsidR="00104EA5" w:rsidRPr="001A66EA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0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4D5A4A">
        <w:rPr>
          <w:rFonts w:ascii="Times New Roman" w:eastAsia="Calibri" w:hAnsi="Times New Roman" w:cs="Times New Roman"/>
          <w:sz w:val="28"/>
          <w:szCs w:val="28"/>
        </w:rPr>
        <w:t>высот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D5A4A">
        <w:rPr>
          <w:rFonts w:ascii="Times New Roman" w:eastAsia="Calibri" w:hAnsi="Times New Roman" w:cs="Times New Roman"/>
          <w:sz w:val="28"/>
          <w:szCs w:val="28"/>
        </w:rPr>
        <w:t xml:space="preserve"> зоны сгущения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 отстоя, </w:t>
      </w:r>
      <w:r w:rsidRPr="001A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после 0,5мин отстоя.</w:t>
      </w:r>
    </w:p>
    <w:p w:rsidR="00104EA5" w:rsidRPr="004D5A4A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A4A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</w:t>
      </w:r>
      <w:r w:rsidRPr="004D5A4A">
        <w:rPr>
          <w:rFonts w:ascii="Times New Roman" w:eastAsia="Calibri" w:hAnsi="Times New Roman" w:cs="Times New Roman"/>
          <w:sz w:val="28"/>
          <w:szCs w:val="28"/>
        </w:rPr>
        <w:t>высота зоны сгущения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конечном времени проведения замера</w:t>
      </w:r>
    </w:p>
    <w:p w:rsidR="00104EA5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L</w:t>
      </w:r>
      <w:r w:rsidR="00FC352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bscript"/>
          <w:lang w:eastAsia="ru-RU"/>
        </w:rPr>
        <w:t>1см</w:t>
      </w:r>
      <w:r w:rsidR="00FC352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4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перевод цены деления 1см</w:t>
      </w:r>
      <w:r w:rsidR="00FC3524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3</w:t>
      </w:r>
      <w:r w:rsidRPr="004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цилиндра емкости в погонные метры.</w:t>
      </w:r>
    </w:p>
    <w:p w:rsidR="00104EA5" w:rsidRPr="00D21156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=</w:t>
      </w:r>
      <w:r w:rsidRPr="00D211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конечное время проведения замера, мин (принимаем 15 мин)</w:t>
      </w:r>
    </w:p>
    <w:p w:rsidR="00104EA5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EA5" w:rsidRPr="000D36F3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 Расчет содержания твердого в пульпе, %</w:t>
      </w:r>
    </w:p>
    <w:p w:rsidR="00104EA5" w:rsidRPr="000D36F3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EA5" w:rsidRPr="000D36F3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</w:t>
      </w:r>
      <w:proofErr w:type="spellStart"/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</w:t>
      </w:r>
      <w:proofErr w:type="spellEnd"/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тв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 w:val="28"/>
                    <w:szCs w:val="28"/>
                    <w:lang w:eastAsia="ru-RU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bscript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vertAlign w:val="subscript"/>
                        <w:lang w:eastAsia="ru-RU"/>
                      </w:rPr>
                      <m:t>тв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p</m:t>
                    </m:r>
                  </m:den>
                </m:f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vertAlign w:val="subscript"/>
                    <w:lang w:eastAsia="ru-RU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M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тв</m:t>
            </m:r>
          </m:den>
        </m:f>
      </m:oMath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*100</w:t>
      </w:r>
    </w:p>
    <w:p w:rsidR="00104EA5" w:rsidRPr="000D36F3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</w:t>
      </w:r>
      <w:proofErr w:type="spellEnd"/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-содержание твердого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пульпе </w:t>
      </w:r>
      <w:r w:rsidRPr="000D3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104EA5" w:rsidRPr="00FC3524" w:rsidRDefault="00104EA5" w:rsidP="00104EA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 w:rsidRPr="000D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D3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0D36F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0D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FC352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объем пульпы в цилиндре, см</w:t>
      </w:r>
      <w:r w:rsidR="00FC35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04EA5" w:rsidRPr="000D36F3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0D36F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тв</w:t>
      </w:r>
      <w:proofErr w:type="spellEnd"/>
      <w:r w:rsidRPr="000D36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 твердого, г</w:t>
      </w:r>
    </w:p>
    <w:p w:rsidR="00104EA5" w:rsidRPr="000D36F3" w:rsidRDefault="00104EA5" w:rsidP="00104EA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p</m:t>
        </m:r>
      </m:oMath>
      <w:r w:rsidRPr="000D36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удельный вес минерального порошка, г/см</w:t>
      </w:r>
      <w:r w:rsidRPr="000D36F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104EA5" w:rsidRPr="000D36F3" w:rsidRDefault="00104EA5" w:rsidP="00104EA5">
      <w:pPr>
        <w:tabs>
          <w:tab w:val="center" w:pos="4844"/>
          <w:tab w:val="left" w:pos="768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4EA5" w:rsidRPr="00D21156" w:rsidRDefault="00104EA5" w:rsidP="00104EA5">
      <w:pPr>
        <w:tabs>
          <w:tab w:val="center" w:pos="4844"/>
          <w:tab w:val="left" w:pos="76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3.3 </w:t>
      </w:r>
      <w:r w:rsidRPr="00D21156">
        <w:rPr>
          <w:rFonts w:ascii="Times New Roman" w:hAnsi="Times New Roman"/>
          <w:sz w:val="28"/>
        </w:rPr>
        <w:t xml:space="preserve">Выполнить расчет </w:t>
      </w:r>
      <w:r w:rsidRPr="00D21156">
        <w:rPr>
          <w:rFonts w:ascii="Times New Roman" w:hAnsi="Times New Roman"/>
          <w:sz w:val="28"/>
          <w:szCs w:val="28"/>
        </w:rPr>
        <w:t>удельной площади сгущения</w:t>
      </w:r>
    </w:p>
    <w:p w:rsidR="00104EA5" w:rsidRPr="007E0302" w:rsidRDefault="00104EA5" w:rsidP="00104EA5">
      <w:pPr>
        <w:spacing w:after="20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E0302">
        <w:rPr>
          <w:rFonts w:ascii="Times New Roman" w:eastAsia="Calibri" w:hAnsi="Times New Roman" w:cs="Times New Roman"/>
          <w:sz w:val="28"/>
          <w:szCs w:val="28"/>
        </w:rPr>
        <w:t xml:space="preserve">Удельную площадь сгущения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sub>
        </m:sSub>
      </m:oMath>
      <w:r w:rsidRPr="007E0302">
        <w:rPr>
          <w:rFonts w:ascii="Times New Roman" w:eastAsia="Calibri" w:hAnsi="Times New Roman" w:cs="Times New Roman"/>
          <w:sz w:val="28"/>
          <w:szCs w:val="28"/>
        </w:rPr>
        <w:t xml:space="preserve"> (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*ч/т</m:t>
        </m:r>
      </m:oMath>
      <w:r w:rsidRPr="007E0302">
        <w:rPr>
          <w:rFonts w:ascii="Times New Roman" w:eastAsia="Calibri" w:hAnsi="Times New Roman" w:cs="Times New Roman"/>
          <w:sz w:val="28"/>
          <w:szCs w:val="28"/>
        </w:rPr>
        <w:t>) определяют по формуле</w:t>
      </w:r>
    </w:p>
    <w:p w:rsidR="00104EA5" w:rsidRPr="007E0302" w:rsidRDefault="00104EA5" w:rsidP="00104EA5">
      <w:pPr>
        <w:tabs>
          <w:tab w:val="center" w:pos="4844"/>
          <w:tab w:val="left" w:pos="7685"/>
        </w:tabs>
        <w:spacing w:after="200" w:line="276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04EA5" w:rsidRPr="007E0302" w:rsidRDefault="0071488C" w:rsidP="00104EA5">
      <w:pPr>
        <w:tabs>
          <w:tab w:val="center" w:pos="4844"/>
          <w:tab w:val="left" w:pos="7685"/>
        </w:tabs>
        <w:spacing w:after="200" w:line="276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уд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исх</m:t>
            </m:r>
          </m:sub>
        </m:sSub>
      </m:oMath>
      <w:r w:rsidR="00104EA5" w:rsidRPr="007E0302">
        <w:rPr>
          <w:rFonts w:ascii="Times New Roman" w:eastAsia="Calibri" w:hAnsi="Times New Roman" w:cs="Times New Roman"/>
          <w:sz w:val="28"/>
          <w:szCs w:val="28"/>
        </w:rPr>
        <w:t xml:space="preserve">-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сгущ</m:t>
            </m:r>
          </m:sub>
        </m:sSub>
      </m:oMath>
      <w:r w:rsidR="00104EA5" w:rsidRPr="007E0302">
        <w:rPr>
          <w:rFonts w:ascii="Times New Roman" w:eastAsia="Calibri" w:hAnsi="Times New Roman" w:cs="Times New Roman"/>
          <w:sz w:val="28"/>
          <w:szCs w:val="28"/>
        </w:rPr>
        <w:t>)/(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v*δ)</m:t>
        </m:r>
      </m:oMath>
    </w:p>
    <w:p w:rsidR="00104EA5" w:rsidRPr="007E0302" w:rsidRDefault="00104EA5" w:rsidP="00104EA5">
      <w:pPr>
        <w:tabs>
          <w:tab w:val="center" w:pos="4844"/>
          <w:tab w:val="left" w:pos="7685"/>
        </w:tabs>
        <w:spacing w:after="200" w:line="276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где:</m:t>
          </m:r>
        </m:oMath>
      </m:oMathPara>
    </w:p>
    <w:p w:rsidR="00104EA5" w:rsidRPr="007E0302" w:rsidRDefault="00104EA5" w:rsidP="00104EA5">
      <w:pPr>
        <w:tabs>
          <w:tab w:val="center" w:pos="4844"/>
          <w:tab w:val="left" w:pos="7685"/>
        </w:tabs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7E0302">
        <w:rPr>
          <w:rFonts w:ascii="Times New Roman" w:eastAsia="Calibri" w:hAnsi="Times New Roman" w:cs="Times New Roman"/>
          <w:sz w:val="28"/>
          <w:lang w:val="en-US"/>
        </w:rPr>
        <w:t>R</w:t>
      </w:r>
      <w:proofErr w:type="spellStart"/>
      <w:r>
        <w:rPr>
          <w:rFonts w:ascii="Times New Roman" w:eastAsia="Calibri" w:hAnsi="Times New Roman" w:cs="Times New Roman"/>
          <w:sz w:val="28"/>
        </w:rPr>
        <w:t>исх</w:t>
      </w:r>
      <w:proofErr w:type="spellEnd"/>
      <w:r w:rsidR="00DF418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= </w:t>
      </w:r>
      <w:proofErr w:type="spellStart"/>
      <w:r>
        <w:rPr>
          <w:rFonts w:ascii="Times New Roman" w:eastAsia="Calibri" w:hAnsi="Times New Roman" w:cs="Times New Roman"/>
          <w:sz w:val="28"/>
        </w:rPr>
        <w:t>разжиженность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в исходной пульпе</w:t>
      </w:r>
    </w:p>
    <w:p w:rsidR="00104EA5" w:rsidRPr="007E0302" w:rsidRDefault="00104EA5" w:rsidP="00104EA5">
      <w:pPr>
        <w:tabs>
          <w:tab w:val="center" w:pos="4844"/>
          <w:tab w:val="left" w:pos="7685"/>
        </w:tabs>
        <w:spacing w:after="0" w:line="276" w:lineRule="auto"/>
        <w:ind w:firstLine="567"/>
        <w:contextualSpacing/>
        <w:rPr>
          <w:rFonts w:ascii="Times New Roman" w:eastAsia="Calibri" w:hAnsi="Times New Roman" w:cs="Times New Roman"/>
          <w:sz w:val="28"/>
        </w:rPr>
      </w:pPr>
      <w:r w:rsidRPr="007E0302">
        <w:rPr>
          <w:rFonts w:ascii="Times New Roman" w:eastAsia="Calibri" w:hAnsi="Times New Roman" w:cs="Times New Roman"/>
          <w:sz w:val="28"/>
          <w:lang w:val="en-US"/>
        </w:rPr>
        <w:t>R</w:t>
      </w:r>
      <w:proofErr w:type="spellStart"/>
      <w:r>
        <w:rPr>
          <w:rFonts w:ascii="Times New Roman" w:eastAsia="Calibri" w:hAnsi="Times New Roman" w:cs="Times New Roman"/>
          <w:sz w:val="28"/>
        </w:rPr>
        <w:t>сгущ</w:t>
      </w:r>
      <w:proofErr w:type="spellEnd"/>
      <w:r w:rsidR="00DF418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=</w:t>
      </w:r>
      <w:r w:rsidR="00DF4184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7E0302">
        <w:rPr>
          <w:rFonts w:ascii="Times New Roman" w:eastAsia="Calibri" w:hAnsi="Times New Roman" w:cs="Times New Roman"/>
          <w:sz w:val="28"/>
        </w:rPr>
        <w:t>разжиженность</w:t>
      </w:r>
      <w:proofErr w:type="spellEnd"/>
      <w:r w:rsidRPr="007E0302">
        <w:rPr>
          <w:rFonts w:ascii="Times New Roman" w:eastAsia="Calibri" w:hAnsi="Times New Roman" w:cs="Times New Roman"/>
          <w:sz w:val="28"/>
        </w:rPr>
        <w:t xml:space="preserve"> в сгущенном продукте</w:t>
      </w:r>
    </w:p>
    <w:p w:rsidR="00104EA5" w:rsidRPr="007E0302" w:rsidRDefault="00104EA5" w:rsidP="00104E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δ-</m:t>
        </m:r>
      </m:oMath>
      <w:r w:rsidRPr="007E0302">
        <w:rPr>
          <w:rFonts w:ascii="Times New Roman" w:eastAsia="Calibri" w:hAnsi="Times New Roman" w:cs="Times New Roman"/>
          <w:sz w:val="28"/>
          <w:szCs w:val="28"/>
        </w:rPr>
        <w:t xml:space="preserve"> плотность жидкой фазы(т/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  <w:r w:rsidRPr="007E03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04EA5" w:rsidRDefault="00104EA5" w:rsidP="00104E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        v</m:t>
        </m:r>
      </m:oMath>
      <w:r w:rsidRPr="007E03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E0302">
        <w:rPr>
          <w:rFonts w:ascii="Times New Roman" w:eastAsia="Calibri" w:hAnsi="Times New Roman" w:cs="Times New Roman"/>
          <w:sz w:val="28"/>
          <w:szCs w:val="28"/>
        </w:rPr>
        <w:t>скорость осаждение твёрдой фазы пульпы, по</w:t>
      </w:r>
      <w:r>
        <w:rPr>
          <w:rFonts w:ascii="Times New Roman" w:eastAsia="Calibri" w:hAnsi="Times New Roman" w:cs="Times New Roman"/>
          <w:sz w:val="28"/>
          <w:szCs w:val="28"/>
        </w:rPr>
        <w:t>лученная при проведении экспери</w:t>
      </w:r>
      <w:r w:rsidRPr="007E0302">
        <w:rPr>
          <w:rFonts w:ascii="Times New Roman" w:eastAsia="Calibri" w:hAnsi="Times New Roman" w:cs="Times New Roman"/>
          <w:sz w:val="28"/>
          <w:szCs w:val="28"/>
        </w:rPr>
        <w:t>мента(м/ч)</w:t>
      </w:r>
    </w:p>
    <w:p w:rsidR="00104EA5" w:rsidRDefault="00104EA5" w:rsidP="00104E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04EA5" w:rsidRDefault="00104EA5" w:rsidP="00104E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04EA5" w:rsidRPr="004D5A4A" w:rsidRDefault="00FC3524" w:rsidP="00104E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104EA5" w:rsidRPr="004D5A4A" w:rsidRDefault="00104EA5" w:rsidP="00104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Характеристики сгущения минерального порошка</w:t>
      </w:r>
    </w:p>
    <w:tbl>
      <w:tblPr>
        <w:tblStyle w:val="15"/>
        <w:tblW w:w="0" w:type="auto"/>
        <w:tblInd w:w="-601" w:type="dxa"/>
        <w:tblLook w:val="04A0" w:firstRow="1" w:lastRow="0" w:firstColumn="1" w:lastColumn="0" w:noHBand="0" w:noVBand="1"/>
      </w:tblPr>
      <w:tblGrid>
        <w:gridCol w:w="3844"/>
        <w:gridCol w:w="977"/>
        <w:gridCol w:w="971"/>
        <w:gridCol w:w="837"/>
        <w:gridCol w:w="743"/>
        <w:gridCol w:w="708"/>
        <w:gridCol w:w="709"/>
        <w:gridCol w:w="709"/>
        <w:gridCol w:w="709"/>
      </w:tblGrid>
      <w:tr w:rsidR="00104EA5" w:rsidRPr="004D5A4A" w:rsidTr="009B0CEF">
        <w:tc>
          <w:tcPr>
            <w:tcW w:w="3844" w:type="dxa"/>
          </w:tcPr>
          <w:p w:rsidR="00104EA5" w:rsidRPr="004D5A4A" w:rsidRDefault="00104EA5" w:rsidP="009B0C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цилиндра </w:t>
            </w:r>
          </w:p>
        </w:tc>
        <w:tc>
          <w:tcPr>
            <w:tcW w:w="3528" w:type="dxa"/>
            <w:gridSpan w:val="4"/>
          </w:tcPr>
          <w:p w:rsidR="00104EA5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35" w:type="dxa"/>
            <w:gridSpan w:val="4"/>
          </w:tcPr>
          <w:p w:rsidR="00104EA5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04EA5" w:rsidRPr="004D5A4A" w:rsidTr="009B0CEF">
        <w:tc>
          <w:tcPr>
            <w:tcW w:w="3844" w:type="dxa"/>
          </w:tcPr>
          <w:p w:rsidR="00104EA5" w:rsidRPr="004313BA" w:rsidRDefault="00104EA5" w:rsidP="009B0CE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313BA">
              <w:rPr>
                <w:rFonts w:ascii="Times New Roman" w:eastAsia="Times New Roman" w:hAnsi="Times New Roman" w:cs="Times New Roman"/>
                <w:lang w:eastAsia="ru-RU"/>
              </w:rPr>
              <w:t>соответствие цены деления 1 см</w:t>
            </w:r>
            <w:r w:rsidRPr="004313B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4313BA">
              <w:rPr>
                <w:rFonts w:ascii="Times New Roman" w:eastAsia="Times New Roman" w:hAnsi="Times New Roman" w:cs="Times New Roman"/>
                <w:lang w:eastAsia="ru-RU"/>
              </w:rPr>
              <w:t xml:space="preserve"> цилиндра емкости в метрах. </w:t>
            </w:r>
            <w:r w:rsidRPr="004313BA"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 w:rsidRPr="004313BA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1см3</w:t>
            </w:r>
          </w:p>
        </w:tc>
        <w:tc>
          <w:tcPr>
            <w:tcW w:w="3528" w:type="dxa"/>
            <w:gridSpan w:val="4"/>
          </w:tcPr>
          <w:p w:rsidR="00104EA5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4"/>
          </w:tcPr>
          <w:p w:rsidR="00104EA5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4D5A4A" w:rsidRDefault="00104EA5" w:rsidP="009B0C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объем пульпы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цилиндре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см3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104EA5" w:rsidRPr="007A516A" w:rsidTr="009B0CEF">
        <w:tc>
          <w:tcPr>
            <w:tcW w:w="10207" w:type="dxa"/>
            <w:gridSpan w:val="9"/>
          </w:tcPr>
          <w:p w:rsidR="00104EA5" w:rsidRPr="007A516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Исходные данные</w:t>
            </w: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Разжиженность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исходной пульпе </w:t>
            </w: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Ж:Т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</w:t>
            </w: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</w:t>
            </w: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8:1</w:t>
            </w: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7:1</w:t>
            </w: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5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удельный вес минерального порошка, г/см</w:t>
            </w:r>
            <w:r w:rsidRPr="001576E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масса твердого, г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A5" w:rsidRPr="007A516A" w:rsidTr="009B0CEF">
        <w:tc>
          <w:tcPr>
            <w:tcW w:w="10207" w:type="dxa"/>
            <w:gridSpan w:val="9"/>
          </w:tcPr>
          <w:p w:rsidR="00104EA5" w:rsidRPr="007A516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Результаты замера </w:t>
            </w:r>
            <w:r w:rsidRPr="007A516A">
              <w:rPr>
                <w:rFonts w:ascii="Times New Roman" w:eastAsia="Calibri" w:hAnsi="Times New Roman" w:cs="Times New Roman"/>
                <w:b/>
              </w:rPr>
              <w:t>высота зоны сгущения</w:t>
            </w:r>
            <w:r w:rsidRPr="007A516A">
              <w:rPr>
                <w:rFonts w:ascii="Times New Roman" w:eastAsia="Times New Roman" w:hAnsi="Times New Roman" w:cs="Times New Roman"/>
                <w:b/>
                <w:lang w:eastAsia="ru-RU"/>
              </w:rPr>
              <w:t>, см</w:t>
            </w:r>
            <w:r w:rsidRPr="007A516A"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  <w:t>3</w:t>
            </w:r>
            <w:r w:rsidRPr="007A51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через</w:t>
            </w:r>
          </w:p>
        </w:tc>
      </w:tr>
      <w:tr w:rsidR="00104EA5" w:rsidRPr="00747A75" w:rsidTr="009B0CEF">
        <w:tc>
          <w:tcPr>
            <w:tcW w:w="3844" w:type="dxa"/>
          </w:tcPr>
          <w:p w:rsidR="00104EA5" w:rsidRPr="00747A75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A75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47A7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0</w:t>
            </w:r>
            <w:r w:rsidRPr="00747A75">
              <w:rPr>
                <w:rFonts w:ascii="Times New Roman" w:eastAsia="Times New Roman" w:hAnsi="Times New Roman" w:cs="Times New Roman"/>
                <w:lang w:eastAsia="ru-RU"/>
              </w:rPr>
              <w:t xml:space="preserve"> - объем </w:t>
            </w:r>
            <w:r w:rsidRPr="00747A75">
              <w:rPr>
                <w:rFonts w:ascii="Times New Roman" w:eastAsia="Calibri" w:hAnsi="Times New Roman" w:cs="Times New Roman"/>
              </w:rPr>
              <w:t>высоты зоны сгущения</w:t>
            </w:r>
            <w:r w:rsidRPr="00747A75">
              <w:rPr>
                <w:rFonts w:ascii="Times New Roman" w:eastAsia="Times New Roman" w:hAnsi="Times New Roman" w:cs="Times New Roman"/>
                <w:lang w:eastAsia="ru-RU"/>
              </w:rPr>
              <w:t xml:space="preserve"> на начало отстоя</w:t>
            </w:r>
            <w:r w:rsidRPr="00747A75">
              <w:rPr>
                <w:rFonts w:ascii="Times New Roman" w:eastAsia="Calibri" w:hAnsi="Times New Roman" w:cs="Times New Roman"/>
              </w:rPr>
              <w:t>,</w:t>
            </w:r>
            <w:r w:rsidRPr="00747A75">
              <w:rPr>
                <w:rFonts w:ascii="Times New Roman" w:eastAsia="Times New Roman" w:hAnsi="Times New Roman" w:cs="Times New Roman"/>
                <w:lang w:eastAsia="ru-RU"/>
              </w:rPr>
              <w:t xml:space="preserve"> см</w:t>
            </w:r>
            <w:r w:rsidRPr="00747A75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977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1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7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3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04EA5" w:rsidRPr="00747A75" w:rsidRDefault="00104EA5" w:rsidP="009B0C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1мин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3мин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6мин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9мин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мин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Default="00104EA5" w:rsidP="009B0CE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мин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7A516A" w:rsidTr="009B0CEF">
        <w:tc>
          <w:tcPr>
            <w:tcW w:w="10207" w:type="dxa"/>
            <w:gridSpan w:val="9"/>
          </w:tcPr>
          <w:p w:rsidR="00104EA5" w:rsidRPr="007A516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r w:rsidRPr="007A5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Скорость осаждения частиц, м/час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Разжиженность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сгущенного продукта   при 15 мин  </w:t>
            </w: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Ж:Т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Содержание твердого в исходной пульпе, %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твердого в сгущенном слое , %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4EA5" w:rsidRPr="004D5A4A" w:rsidTr="009B0CEF">
        <w:tc>
          <w:tcPr>
            <w:tcW w:w="3844" w:type="dxa"/>
          </w:tcPr>
          <w:p w:rsidR="00104EA5" w:rsidRPr="001576E7" w:rsidRDefault="00104EA5" w:rsidP="009B0C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576E7">
              <w:rPr>
                <w:rFonts w:ascii="Times New Roman" w:eastAsia="Times New Roman" w:hAnsi="Times New Roman" w:cs="Times New Roman"/>
                <w:lang w:eastAsia="ru-RU"/>
              </w:rPr>
              <w:t>Удельная площадь сгущения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</w:rPr>
                    <m:t xml:space="preserve"> (м</m:t>
                  </m:r>
                </m:e>
                <m:sup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</w:rPr>
                <m:t>*ч/т</m:t>
              </m:r>
            </m:oMath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7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04EA5" w:rsidRPr="004D5A4A" w:rsidRDefault="00104EA5" w:rsidP="009B0C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4EA5" w:rsidRPr="004D5A4A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b/>
          <w:color w:val="646464"/>
          <w:sz w:val="28"/>
          <w:szCs w:val="28"/>
          <w:lang w:eastAsia="ru-RU"/>
        </w:rPr>
      </w:pPr>
    </w:p>
    <w:p w:rsidR="00730AE0" w:rsidRDefault="00104EA5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5A4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Выводы.</w:t>
      </w:r>
    </w:p>
    <w:p w:rsidR="00C8165E" w:rsidRPr="004D5A4A" w:rsidRDefault="00C8165E" w:rsidP="00104E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32" w:rsidRPr="004D5A4A" w:rsidRDefault="0060658F" w:rsidP="004D5A4A">
      <w:pPr>
        <w:pStyle w:val="2"/>
        <w:spacing w:before="0" w:after="0" w:line="240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3" w:name="_Toc78885643"/>
      <w:bookmarkStart w:id="14" w:name="_Toc126843826"/>
      <w:r w:rsidRPr="004D5A4A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4D5A4A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4D5A4A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3"/>
      <w:bookmarkEnd w:id="14"/>
    </w:p>
    <w:p w:rsidR="004D5A4A" w:rsidRDefault="004D5A4A" w:rsidP="004D5A4A">
      <w:pPr>
        <w:pStyle w:val="-2"/>
        <w:spacing w:before="0" w:after="0" w:line="240" w:lineRule="auto"/>
        <w:jc w:val="both"/>
        <w:rPr>
          <w:rFonts w:ascii="Times New Roman" w:hAnsi="Times New Roman"/>
          <w:color w:val="000000"/>
          <w:szCs w:val="28"/>
        </w:rPr>
      </w:pPr>
      <w:bookmarkStart w:id="15" w:name="_Toc78885659"/>
    </w:p>
    <w:p w:rsidR="00E15F2A" w:rsidRPr="004D5A4A" w:rsidRDefault="00D0268D" w:rsidP="004D5A4A">
      <w:pPr>
        <w:pStyle w:val="-2"/>
        <w:spacing w:before="0" w:after="0" w:line="240" w:lineRule="auto"/>
        <w:jc w:val="center"/>
        <w:rPr>
          <w:rFonts w:ascii="Times New Roman" w:hAnsi="Times New Roman"/>
          <w:szCs w:val="28"/>
        </w:rPr>
      </w:pPr>
      <w:bookmarkStart w:id="16" w:name="_Toc126843827"/>
      <w:r w:rsidRPr="004D5A4A">
        <w:rPr>
          <w:rFonts w:ascii="Times New Roman" w:hAnsi="Times New Roman"/>
          <w:color w:val="000000"/>
          <w:szCs w:val="28"/>
        </w:rPr>
        <w:t xml:space="preserve">2.1. </w:t>
      </w:r>
      <w:bookmarkEnd w:id="15"/>
      <w:r w:rsidRPr="004D5A4A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:rsidR="00E15F2A" w:rsidRPr="004D5A4A" w:rsidRDefault="00E15F2A" w:rsidP="004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должен привезти с собой на соревнова</w:t>
      </w:r>
      <w:r w:rsidR="00945E13" w:rsidRPr="004D5A4A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15F2A" w:rsidRPr="004D5A4A" w:rsidRDefault="00E15F2A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 - нужно </w:t>
      </w:r>
      <w:r w:rsidR="00096784" w:rsidRPr="004D5A4A">
        <w:rPr>
          <w:rFonts w:ascii="Times New Roman" w:eastAsia="Times New Roman" w:hAnsi="Times New Roman" w:cs="Times New Roman"/>
          <w:sz w:val="28"/>
          <w:szCs w:val="28"/>
        </w:rPr>
        <w:t>привезти оборудование по списку.</w:t>
      </w:r>
    </w:p>
    <w:p w:rsidR="002C501A" w:rsidRPr="004D5A4A" w:rsidRDefault="002C501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привезти с собой средства индивидуальной защиты:</w:t>
      </w:r>
    </w:p>
    <w:p w:rsidR="002C501A" w:rsidRPr="004D5A4A" w:rsidRDefault="002C501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комплект спецодежды: костюм (куртка, брюки) для защиты от механических воздействий и от общих производственных загрязнений - 1 шт.</w:t>
      </w:r>
    </w:p>
    <w:p w:rsidR="002C501A" w:rsidRPr="004D5A4A" w:rsidRDefault="002C501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каска – 1 шт.;</w:t>
      </w:r>
    </w:p>
    <w:p w:rsidR="002C501A" w:rsidRPr="004D5A4A" w:rsidRDefault="002C501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перчатки Х/Б, 1 пара;</w:t>
      </w:r>
    </w:p>
    <w:p w:rsidR="002C501A" w:rsidRPr="004D5A4A" w:rsidRDefault="002C501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респиратор-полумаска с выпускными и впускными клапанами и трехслойным фильтром, 2 шт.;</w:t>
      </w:r>
    </w:p>
    <w:p w:rsidR="004D5A4A" w:rsidRPr="004D5A4A" w:rsidRDefault="002C501A" w:rsidP="00A76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- очки защитные, универсальные, прозрачные, 1 шт.</w:t>
      </w:r>
    </w:p>
    <w:p w:rsidR="00E15F2A" w:rsidRPr="00EB110C" w:rsidRDefault="00D0268D" w:rsidP="00D0268D">
      <w:pPr>
        <w:pStyle w:val="-2"/>
        <w:jc w:val="center"/>
        <w:rPr>
          <w:rFonts w:ascii="Times New Roman" w:hAnsi="Times New Roman"/>
          <w:bCs/>
        </w:rPr>
      </w:pPr>
      <w:bookmarkStart w:id="17" w:name="_Toc78885660"/>
      <w:bookmarkStart w:id="18" w:name="_Toc126843828"/>
      <w:r w:rsidRPr="00EB110C">
        <w:rPr>
          <w:rFonts w:ascii="Times New Roman" w:hAnsi="Times New Roman"/>
        </w:rPr>
        <w:t>2.2.</w:t>
      </w:r>
      <w:r w:rsidRPr="00EB110C">
        <w:rPr>
          <w:rFonts w:ascii="Times New Roman" w:hAnsi="Times New Roman"/>
          <w:i/>
        </w:rPr>
        <w:t xml:space="preserve"> </w:t>
      </w:r>
      <w:r w:rsidRPr="00EB110C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:rsidR="00E15F2A" w:rsidRPr="004D5A4A" w:rsidRDefault="00E15F2A" w:rsidP="00A76D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2C501A" w:rsidRPr="004D5A4A" w:rsidRDefault="002C501A" w:rsidP="004D5A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На конкурсной площадке запрещено использование мобильных телефонов, фотоаппаратов, видеокамер и иных устройств, не входящих в состав предоставленного оборудования.</w:t>
      </w:r>
    </w:p>
    <w:p w:rsidR="002C501A" w:rsidRPr="004D5A4A" w:rsidRDefault="002C501A" w:rsidP="004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A4A">
        <w:rPr>
          <w:rFonts w:ascii="Times New Roman" w:eastAsia="Times New Roman" w:hAnsi="Times New Roman" w:cs="Times New Roman"/>
          <w:sz w:val="28"/>
          <w:szCs w:val="28"/>
        </w:rPr>
        <w:t>При выполнении модулей</w:t>
      </w:r>
      <w:r w:rsidR="00096784" w:rsidRPr="004D5A4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96784" w:rsidRPr="004D5A4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5A4A">
        <w:rPr>
          <w:rFonts w:ascii="Times New Roman" w:eastAsia="Times New Roman" w:hAnsi="Times New Roman" w:cs="Times New Roman"/>
          <w:sz w:val="28"/>
          <w:szCs w:val="28"/>
        </w:rPr>
        <w:t xml:space="preserve"> запрещено наличие на площадке калькулятора.</w:t>
      </w:r>
    </w:p>
    <w:p w:rsidR="004D5A4A" w:rsidRDefault="004D5A4A" w:rsidP="004D5A4A">
      <w:pPr>
        <w:pStyle w:val="-1"/>
        <w:spacing w:before="0" w:after="0" w:line="240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:rsidR="00B37579" w:rsidRPr="004D5A4A" w:rsidRDefault="00D0268D" w:rsidP="004D5A4A">
      <w:pPr>
        <w:pStyle w:val="-1"/>
        <w:spacing w:before="0" w:after="0" w:line="240" w:lineRule="auto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26843829"/>
      <w:r w:rsidRPr="004D5A4A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9"/>
    </w:p>
    <w:p w:rsidR="00945E13" w:rsidRPr="004D5A4A" w:rsidRDefault="000C25EB" w:rsidP="004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4D5A4A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4D5A4A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4D5A4A">
        <w:rPr>
          <w:rFonts w:ascii="Times New Roman" w:hAnsi="Times New Roman" w:cs="Times New Roman"/>
          <w:sz w:val="28"/>
          <w:szCs w:val="28"/>
        </w:rPr>
        <w:t>ого</w:t>
      </w:r>
      <w:r w:rsidR="00945E13" w:rsidRPr="004D5A4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D5A4A">
        <w:rPr>
          <w:rFonts w:ascii="Times New Roman" w:hAnsi="Times New Roman" w:cs="Times New Roman"/>
          <w:sz w:val="28"/>
          <w:szCs w:val="28"/>
        </w:rPr>
        <w:t>я</w:t>
      </w:r>
      <w:r w:rsidR="0097726C" w:rsidRPr="004D5A4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4D5A4A" w:rsidRDefault="000C25EB" w:rsidP="004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945E13"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4D5A4A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4D5A4A">
        <w:rPr>
          <w:rFonts w:ascii="Times New Roman" w:hAnsi="Times New Roman" w:cs="Times New Roman"/>
          <w:sz w:val="28"/>
          <w:szCs w:val="28"/>
        </w:rPr>
        <w:t>ого</w:t>
      </w:r>
      <w:r w:rsidR="00B37579" w:rsidRPr="004D5A4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4D5A4A">
        <w:rPr>
          <w:rFonts w:ascii="Times New Roman" w:hAnsi="Times New Roman" w:cs="Times New Roman"/>
          <w:sz w:val="28"/>
          <w:szCs w:val="28"/>
        </w:rPr>
        <w:t>я</w:t>
      </w:r>
      <w:r w:rsidR="0097726C" w:rsidRPr="004D5A4A">
        <w:rPr>
          <w:rFonts w:ascii="Times New Roman" w:hAnsi="Times New Roman" w:cs="Times New Roman"/>
          <w:sz w:val="28"/>
          <w:szCs w:val="28"/>
        </w:rPr>
        <w:t>.</w:t>
      </w:r>
    </w:p>
    <w:p w:rsidR="00B37579" w:rsidRPr="004D5A4A" w:rsidRDefault="000C25EB" w:rsidP="004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B37579"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="00BE3691" w:rsidRPr="004D5A4A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«Обогащение полезных ископаемых».</w:t>
      </w:r>
    </w:p>
    <w:p w:rsidR="00D41269" w:rsidRPr="004D5A4A" w:rsidRDefault="000C25EB" w:rsidP="004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CE04A5" w:rsidRPr="004D5A4A">
        <w:rPr>
          <w:rFonts w:ascii="Times New Roman" w:hAnsi="Times New Roman" w:cs="Times New Roman"/>
          <w:sz w:val="28"/>
          <w:szCs w:val="28"/>
        </w:rPr>
        <w:t xml:space="preserve"> Нормативно-техни</w:t>
      </w:r>
      <w:r w:rsidR="004A5835">
        <w:rPr>
          <w:rFonts w:ascii="Times New Roman" w:hAnsi="Times New Roman" w:cs="Times New Roman"/>
          <w:sz w:val="28"/>
          <w:szCs w:val="28"/>
        </w:rPr>
        <w:t>ческая документация для Модуля А</w:t>
      </w:r>
      <w:r w:rsidR="00CE04A5" w:rsidRPr="004D5A4A">
        <w:rPr>
          <w:rFonts w:ascii="Times New Roman" w:hAnsi="Times New Roman" w:cs="Times New Roman"/>
          <w:sz w:val="28"/>
          <w:szCs w:val="28"/>
        </w:rPr>
        <w:t>.</w:t>
      </w:r>
    </w:p>
    <w:p w:rsidR="00CE04A5" w:rsidRPr="004D5A4A" w:rsidRDefault="00A76D0D" w:rsidP="004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CE04A5" w:rsidRPr="004D5A4A">
        <w:rPr>
          <w:rFonts w:ascii="Times New Roman" w:hAnsi="Times New Roman" w:cs="Times New Roman"/>
          <w:sz w:val="28"/>
          <w:szCs w:val="28"/>
        </w:rPr>
        <w:t xml:space="preserve"> Описание технологической схемы </w:t>
      </w:r>
      <w:r>
        <w:rPr>
          <w:rFonts w:ascii="Times New Roman" w:hAnsi="Times New Roman" w:cs="Times New Roman"/>
          <w:sz w:val="28"/>
          <w:szCs w:val="28"/>
        </w:rPr>
        <w:t>переработки руды</w:t>
      </w:r>
      <w:r w:rsidR="00CE04A5" w:rsidRPr="004D5A4A">
        <w:rPr>
          <w:rFonts w:ascii="Times New Roman" w:hAnsi="Times New Roman" w:cs="Times New Roman"/>
          <w:sz w:val="28"/>
          <w:szCs w:val="28"/>
        </w:rPr>
        <w:t>.</w:t>
      </w:r>
    </w:p>
    <w:p w:rsidR="00CE04A5" w:rsidRPr="004D5A4A" w:rsidRDefault="00A76D0D" w:rsidP="004D5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6 </w:t>
      </w:r>
      <w:r>
        <w:rPr>
          <w:rFonts w:ascii="Times New Roman" w:hAnsi="Times New Roman" w:cs="Times New Roman"/>
          <w:bCs/>
          <w:sz w:val="28"/>
          <w:szCs w:val="28"/>
        </w:rPr>
        <w:t>Методические указания по выполнению дипломных и курсовых работ Уральского государственного университета</w:t>
      </w:r>
      <w:r w:rsidR="00CE04A5" w:rsidRPr="004D5A4A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13C" w:rsidRPr="00A76D0D" w:rsidRDefault="00A76D0D" w:rsidP="00A76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  <w:r w:rsidR="00C40DCD" w:rsidRPr="004D5A4A">
        <w:rPr>
          <w:rFonts w:ascii="Times New Roman" w:hAnsi="Times New Roman" w:cs="Times New Roman"/>
          <w:sz w:val="28"/>
          <w:szCs w:val="28"/>
        </w:rPr>
        <w:t xml:space="preserve"> </w:t>
      </w:r>
      <w:r w:rsidR="00C40DCD" w:rsidRPr="004D5A4A">
        <w:rPr>
          <w:rFonts w:ascii="Times New Roman" w:hAnsi="Times New Roman" w:cs="Times New Roman"/>
          <w:bCs/>
          <w:sz w:val="28"/>
          <w:szCs w:val="28"/>
        </w:rPr>
        <w:t>Необходимые для расчета формулы и исходные данные</w:t>
      </w:r>
      <w:r w:rsidR="0097726C" w:rsidRPr="004D5A4A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86313C" w:rsidRPr="00A76D0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5B" w:rsidRDefault="0064635B" w:rsidP="00970F49">
      <w:pPr>
        <w:spacing w:after="0" w:line="240" w:lineRule="auto"/>
      </w:pPr>
      <w:r>
        <w:separator/>
      </w:r>
    </w:p>
  </w:endnote>
  <w:endnote w:type="continuationSeparator" w:id="0">
    <w:p w:rsidR="0064635B" w:rsidRDefault="0064635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64635B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64635B" w:rsidRPr="00A204BB" w:rsidRDefault="0064635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64635B" w:rsidRPr="00A204BB" w:rsidRDefault="0064635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1488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64635B" w:rsidRDefault="006463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5B" w:rsidRDefault="0064635B" w:rsidP="00970F49">
      <w:pPr>
        <w:spacing w:after="0" w:line="240" w:lineRule="auto"/>
      </w:pPr>
      <w:r>
        <w:separator/>
      </w:r>
    </w:p>
  </w:footnote>
  <w:footnote w:type="continuationSeparator" w:id="0">
    <w:p w:rsidR="0064635B" w:rsidRDefault="0064635B" w:rsidP="00970F49">
      <w:pPr>
        <w:spacing w:after="0" w:line="240" w:lineRule="auto"/>
      </w:pPr>
      <w:r>
        <w:continuationSeparator/>
      </w:r>
    </w:p>
  </w:footnote>
  <w:footnote w:id="1">
    <w:p w:rsidR="0064635B" w:rsidRDefault="0064635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64635B" w:rsidRDefault="0064635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35B" w:rsidRPr="00B45AA4" w:rsidRDefault="0064635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1451AF"/>
    <w:multiLevelType w:val="multilevel"/>
    <w:tmpl w:val="C58E4FE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7B012AC"/>
    <w:multiLevelType w:val="multilevel"/>
    <w:tmpl w:val="EA78A2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41EFB"/>
    <w:multiLevelType w:val="hybridMultilevel"/>
    <w:tmpl w:val="815E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2CE8"/>
    <w:multiLevelType w:val="multilevel"/>
    <w:tmpl w:val="0A9EA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27A6261"/>
    <w:multiLevelType w:val="multilevel"/>
    <w:tmpl w:val="D1182B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6A41924"/>
    <w:multiLevelType w:val="multilevel"/>
    <w:tmpl w:val="E000D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A095A6B"/>
    <w:multiLevelType w:val="multilevel"/>
    <w:tmpl w:val="29088D1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90C42"/>
    <w:multiLevelType w:val="hybridMultilevel"/>
    <w:tmpl w:val="38EC07EA"/>
    <w:lvl w:ilvl="0" w:tplc="6DB640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1"/>
  </w:num>
  <w:num w:numId="13">
    <w:abstractNumId w:val="29"/>
  </w:num>
  <w:num w:numId="14">
    <w:abstractNumId w:val="12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5"/>
  </w:num>
  <w:num w:numId="20">
    <w:abstractNumId w:val="19"/>
  </w:num>
  <w:num w:numId="21">
    <w:abstractNumId w:val="13"/>
  </w:num>
  <w:num w:numId="22">
    <w:abstractNumId w:val="4"/>
  </w:num>
  <w:num w:numId="23">
    <w:abstractNumId w:val="33"/>
  </w:num>
  <w:num w:numId="24">
    <w:abstractNumId w:val="22"/>
  </w:num>
  <w:num w:numId="25">
    <w:abstractNumId w:val="23"/>
  </w:num>
  <w:num w:numId="26">
    <w:abstractNumId w:val="17"/>
  </w:num>
  <w:num w:numId="27">
    <w:abstractNumId w:val="14"/>
  </w:num>
  <w:num w:numId="28">
    <w:abstractNumId w:val="8"/>
  </w:num>
  <w:num w:numId="29">
    <w:abstractNumId w:val="21"/>
  </w:num>
  <w:num w:numId="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2"/>
  </w:num>
  <w:num w:numId="33">
    <w:abstractNumId w:val="16"/>
  </w:num>
  <w:num w:numId="34">
    <w:abstractNumId w:val="20"/>
  </w:num>
  <w:num w:numId="3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4AE4"/>
    <w:rsid w:val="00021CCE"/>
    <w:rsid w:val="000244DA"/>
    <w:rsid w:val="00024F7D"/>
    <w:rsid w:val="00026C8E"/>
    <w:rsid w:val="00041A78"/>
    <w:rsid w:val="00056CDE"/>
    <w:rsid w:val="00067386"/>
    <w:rsid w:val="00081D65"/>
    <w:rsid w:val="00096784"/>
    <w:rsid w:val="000A1F96"/>
    <w:rsid w:val="000B3397"/>
    <w:rsid w:val="000B55A2"/>
    <w:rsid w:val="000C25EB"/>
    <w:rsid w:val="000D258B"/>
    <w:rsid w:val="000D43CC"/>
    <w:rsid w:val="000D4C46"/>
    <w:rsid w:val="000D74AA"/>
    <w:rsid w:val="000F0FC3"/>
    <w:rsid w:val="001024BE"/>
    <w:rsid w:val="00104EA5"/>
    <w:rsid w:val="00114D79"/>
    <w:rsid w:val="001249E2"/>
    <w:rsid w:val="00127743"/>
    <w:rsid w:val="001409BE"/>
    <w:rsid w:val="0015561E"/>
    <w:rsid w:val="001627D5"/>
    <w:rsid w:val="0017612A"/>
    <w:rsid w:val="00180907"/>
    <w:rsid w:val="001C63E7"/>
    <w:rsid w:val="001E066F"/>
    <w:rsid w:val="001E1DF9"/>
    <w:rsid w:val="001F2D72"/>
    <w:rsid w:val="00220E70"/>
    <w:rsid w:val="00237603"/>
    <w:rsid w:val="00270E01"/>
    <w:rsid w:val="002776A1"/>
    <w:rsid w:val="0029547E"/>
    <w:rsid w:val="002A5A91"/>
    <w:rsid w:val="002B1426"/>
    <w:rsid w:val="002C501A"/>
    <w:rsid w:val="002C7F1A"/>
    <w:rsid w:val="002F2906"/>
    <w:rsid w:val="00305B7A"/>
    <w:rsid w:val="003242E1"/>
    <w:rsid w:val="00325E14"/>
    <w:rsid w:val="00333911"/>
    <w:rsid w:val="00334165"/>
    <w:rsid w:val="003453F6"/>
    <w:rsid w:val="003531E7"/>
    <w:rsid w:val="003601A4"/>
    <w:rsid w:val="003720AA"/>
    <w:rsid w:val="0037535C"/>
    <w:rsid w:val="003934F8"/>
    <w:rsid w:val="00397A1B"/>
    <w:rsid w:val="003A21C8"/>
    <w:rsid w:val="003A4233"/>
    <w:rsid w:val="003B44FD"/>
    <w:rsid w:val="003C0996"/>
    <w:rsid w:val="003C1197"/>
    <w:rsid w:val="003C1D7A"/>
    <w:rsid w:val="003C5F97"/>
    <w:rsid w:val="003D1C8F"/>
    <w:rsid w:val="003D1E51"/>
    <w:rsid w:val="003F7F1B"/>
    <w:rsid w:val="0040229E"/>
    <w:rsid w:val="004254FE"/>
    <w:rsid w:val="00432648"/>
    <w:rsid w:val="00436FFC"/>
    <w:rsid w:val="00437D28"/>
    <w:rsid w:val="0044328D"/>
    <w:rsid w:val="0044354A"/>
    <w:rsid w:val="00454353"/>
    <w:rsid w:val="00461AC6"/>
    <w:rsid w:val="0047429B"/>
    <w:rsid w:val="004904C5"/>
    <w:rsid w:val="004917C4"/>
    <w:rsid w:val="004A07A5"/>
    <w:rsid w:val="004A168D"/>
    <w:rsid w:val="004A5835"/>
    <w:rsid w:val="004B692B"/>
    <w:rsid w:val="004C3CAF"/>
    <w:rsid w:val="004C703E"/>
    <w:rsid w:val="004D096E"/>
    <w:rsid w:val="004D5A4A"/>
    <w:rsid w:val="004E785E"/>
    <w:rsid w:val="004E7905"/>
    <w:rsid w:val="005055FF"/>
    <w:rsid w:val="00510059"/>
    <w:rsid w:val="00510303"/>
    <w:rsid w:val="0051057F"/>
    <w:rsid w:val="00554CBB"/>
    <w:rsid w:val="005560AC"/>
    <w:rsid w:val="0056194A"/>
    <w:rsid w:val="00565B7C"/>
    <w:rsid w:val="00585CD3"/>
    <w:rsid w:val="005A1625"/>
    <w:rsid w:val="005A6320"/>
    <w:rsid w:val="005B05D5"/>
    <w:rsid w:val="005B0DEC"/>
    <w:rsid w:val="005B1C40"/>
    <w:rsid w:val="005B66FC"/>
    <w:rsid w:val="005C6A23"/>
    <w:rsid w:val="005C7A28"/>
    <w:rsid w:val="005E30DC"/>
    <w:rsid w:val="005E3698"/>
    <w:rsid w:val="005E6438"/>
    <w:rsid w:val="005F04FF"/>
    <w:rsid w:val="005F1943"/>
    <w:rsid w:val="00600A44"/>
    <w:rsid w:val="00605268"/>
    <w:rsid w:val="00605DD7"/>
    <w:rsid w:val="0060658F"/>
    <w:rsid w:val="00613219"/>
    <w:rsid w:val="00625BAB"/>
    <w:rsid w:val="0062789A"/>
    <w:rsid w:val="0063396F"/>
    <w:rsid w:val="00640E46"/>
    <w:rsid w:val="0064179C"/>
    <w:rsid w:val="00643A8A"/>
    <w:rsid w:val="0064491A"/>
    <w:rsid w:val="0064635B"/>
    <w:rsid w:val="00646BAE"/>
    <w:rsid w:val="00653B50"/>
    <w:rsid w:val="006776B4"/>
    <w:rsid w:val="00681A3E"/>
    <w:rsid w:val="006873B8"/>
    <w:rsid w:val="006B0FEA"/>
    <w:rsid w:val="006B6356"/>
    <w:rsid w:val="006C1D45"/>
    <w:rsid w:val="006C6D6D"/>
    <w:rsid w:val="006C7A3B"/>
    <w:rsid w:val="006C7CE4"/>
    <w:rsid w:val="006D27B6"/>
    <w:rsid w:val="006D3320"/>
    <w:rsid w:val="006F4464"/>
    <w:rsid w:val="006F5A89"/>
    <w:rsid w:val="00706A80"/>
    <w:rsid w:val="0071488C"/>
    <w:rsid w:val="00714CA4"/>
    <w:rsid w:val="007250D9"/>
    <w:rsid w:val="007274B8"/>
    <w:rsid w:val="00727F97"/>
    <w:rsid w:val="00730AE0"/>
    <w:rsid w:val="0074372D"/>
    <w:rsid w:val="007604F9"/>
    <w:rsid w:val="00764773"/>
    <w:rsid w:val="007661D1"/>
    <w:rsid w:val="007735DC"/>
    <w:rsid w:val="0077408E"/>
    <w:rsid w:val="0078311A"/>
    <w:rsid w:val="00786827"/>
    <w:rsid w:val="00791D70"/>
    <w:rsid w:val="007A61C5"/>
    <w:rsid w:val="007A6888"/>
    <w:rsid w:val="007B0DCC"/>
    <w:rsid w:val="007B2222"/>
    <w:rsid w:val="007B3FD5"/>
    <w:rsid w:val="007B6591"/>
    <w:rsid w:val="007D3601"/>
    <w:rsid w:val="007D6C20"/>
    <w:rsid w:val="007E73B4"/>
    <w:rsid w:val="00812516"/>
    <w:rsid w:val="00813E51"/>
    <w:rsid w:val="00821E7B"/>
    <w:rsid w:val="00832EBB"/>
    <w:rsid w:val="00834734"/>
    <w:rsid w:val="00835BF6"/>
    <w:rsid w:val="0084350E"/>
    <w:rsid w:val="0086313C"/>
    <w:rsid w:val="00867FE1"/>
    <w:rsid w:val="008761F3"/>
    <w:rsid w:val="00881DD2"/>
    <w:rsid w:val="00882B54"/>
    <w:rsid w:val="008874C5"/>
    <w:rsid w:val="0088767D"/>
    <w:rsid w:val="008912AE"/>
    <w:rsid w:val="008A14F4"/>
    <w:rsid w:val="008B0F23"/>
    <w:rsid w:val="008B2ED3"/>
    <w:rsid w:val="008B560B"/>
    <w:rsid w:val="008C41F7"/>
    <w:rsid w:val="008D0398"/>
    <w:rsid w:val="008D6DCF"/>
    <w:rsid w:val="008E5424"/>
    <w:rsid w:val="00901689"/>
    <w:rsid w:val="009018F0"/>
    <w:rsid w:val="00906E82"/>
    <w:rsid w:val="00913AAA"/>
    <w:rsid w:val="00945E13"/>
    <w:rsid w:val="00950E0E"/>
    <w:rsid w:val="00953113"/>
    <w:rsid w:val="0095391E"/>
    <w:rsid w:val="00954B97"/>
    <w:rsid w:val="00955127"/>
    <w:rsid w:val="00956BC9"/>
    <w:rsid w:val="00970F49"/>
    <w:rsid w:val="009715DA"/>
    <w:rsid w:val="00976338"/>
    <w:rsid w:val="0097726C"/>
    <w:rsid w:val="00991491"/>
    <w:rsid w:val="009931F0"/>
    <w:rsid w:val="009955F8"/>
    <w:rsid w:val="009A36AD"/>
    <w:rsid w:val="009B0CEF"/>
    <w:rsid w:val="009B18A2"/>
    <w:rsid w:val="009D04EE"/>
    <w:rsid w:val="009D5DC5"/>
    <w:rsid w:val="009E37D3"/>
    <w:rsid w:val="009E52E7"/>
    <w:rsid w:val="009F57C0"/>
    <w:rsid w:val="00A01090"/>
    <w:rsid w:val="00A03C8F"/>
    <w:rsid w:val="00A0510D"/>
    <w:rsid w:val="00A11569"/>
    <w:rsid w:val="00A16B29"/>
    <w:rsid w:val="00A204BB"/>
    <w:rsid w:val="00A20A67"/>
    <w:rsid w:val="00A27EE4"/>
    <w:rsid w:val="00A331C8"/>
    <w:rsid w:val="00A57976"/>
    <w:rsid w:val="00A636B8"/>
    <w:rsid w:val="00A76D0D"/>
    <w:rsid w:val="00A8496D"/>
    <w:rsid w:val="00A85D42"/>
    <w:rsid w:val="00A87627"/>
    <w:rsid w:val="00A90DB2"/>
    <w:rsid w:val="00A91D4B"/>
    <w:rsid w:val="00A9496A"/>
    <w:rsid w:val="00A962D4"/>
    <w:rsid w:val="00A9790B"/>
    <w:rsid w:val="00AA2B8A"/>
    <w:rsid w:val="00AD2200"/>
    <w:rsid w:val="00AD3B73"/>
    <w:rsid w:val="00AE6AB7"/>
    <w:rsid w:val="00AE7A32"/>
    <w:rsid w:val="00B162B5"/>
    <w:rsid w:val="00B236AD"/>
    <w:rsid w:val="00B26753"/>
    <w:rsid w:val="00B30A26"/>
    <w:rsid w:val="00B34EE6"/>
    <w:rsid w:val="00B37579"/>
    <w:rsid w:val="00B40FFB"/>
    <w:rsid w:val="00B4196F"/>
    <w:rsid w:val="00B45392"/>
    <w:rsid w:val="00B45AA4"/>
    <w:rsid w:val="00B610A2"/>
    <w:rsid w:val="00B659D0"/>
    <w:rsid w:val="00B7129A"/>
    <w:rsid w:val="00BA2CF0"/>
    <w:rsid w:val="00BB7F18"/>
    <w:rsid w:val="00BC3813"/>
    <w:rsid w:val="00BC6D29"/>
    <w:rsid w:val="00BC7808"/>
    <w:rsid w:val="00BE099A"/>
    <w:rsid w:val="00BE3691"/>
    <w:rsid w:val="00C06EBC"/>
    <w:rsid w:val="00C06FAD"/>
    <w:rsid w:val="00C0723F"/>
    <w:rsid w:val="00C17B01"/>
    <w:rsid w:val="00C21E3A"/>
    <w:rsid w:val="00C26C83"/>
    <w:rsid w:val="00C40DCD"/>
    <w:rsid w:val="00C51A9D"/>
    <w:rsid w:val="00C52383"/>
    <w:rsid w:val="00C52E43"/>
    <w:rsid w:val="00C56A9B"/>
    <w:rsid w:val="00C64D7E"/>
    <w:rsid w:val="00C740CF"/>
    <w:rsid w:val="00C8165E"/>
    <w:rsid w:val="00C8277D"/>
    <w:rsid w:val="00C935D8"/>
    <w:rsid w:val="00C95538"/>
    <w:rsid w:val="00C96567"/>
    <w:rsid w:val="00C97E44"/>
    <w:rsid w:val="00CA135D"/>
    <w:rsid w:val="00CA6CCD"/>
    <w:rsid w:val="00CB43C3"/>
    <w:rsid w:val="00CC50B7"/>
    <w:rsid w:val="00CE04A5"/>
    <w:rsid w:val="00CE2498"/>
    <w:rsid w:val="00CE36B8"/>
    <w:rsid w:val="00CF0DA9"/>
    <w:rsid w:val="00D0268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AE6"/>
    <w:rsid w:val="00D764E6"/>
    <w:rsid w:val="00D823EF"/>
    <w:rsid w:val="00D87A1E"/>
    <w:rsid w:val="00DA1AE7"/>
    <w:rsid w:val="00DA28E4"/>
    <w:rsid w:val="00DB2437"/>
    <w:rsid w:val="00DB47AE"/>
    <w:rsid w:val="00DE39D8"/>
    <w:rsid w:val="00DE4342"/>
    <w:rsid w:val="00DE5614"/>
    <w:rsid w:val="00DF4184"/>
    <w:rsid w:val="00E007D4"/>
    <w:rsid w:val="00E01835"/>
    <w:rsid w:val="00E0407E"/>
    <w:rsid w:val="00E04FDF"/>
    <w:rsid w:val="00E06226"/>
    <w:rsid w:val="00E15F2A"/>
    <w:rsid w:val="00E279E8"/>
    <w:rsid w:val="00E579D6"/>
    <w:rsid w:val="00E64CE2"/>
    <w:rsid w:val="00E75567"/>
    <w:rsid w:val="00E857D6"/>
    <w:rsid w:val="00EA0163"/>
    <w:rsid w:val="00EA0C3A"/>
    <w:rsid w:val="00EA30C6"/>
    <w:rsid w:val="00EA7ECB"/>
    <w:rsid w:val="00EB110C"/>
    <w:rsid w:val="00EB2779"/>
    <w:rsid w:val="00ED18F9"/>
    <w:rsid w:val="00ED53C9"/>
    <w:rsid w:val="00EE029E"/>
    <w:rsid w:val="00EE7DA3"/>
    <w:rsid w:val="00F12EFF"/>
    <w:rsid w:val="00F1662D"/>
    <w:rsid w:val="00F3099C"/>
    <w:rsid w:val="00F35F4F"/>
    <w:rsid w:val="00F42193"/>
    <w:rsid w:val="00F47F42"/>
    <w:rsid w:val="00F50AC5"/>
    <w:rsid w:val="00F6025D"/>
    <w:rsid w:val="00F60AB6"/>
    <w:rsid w:val="00F672B2"/>
    <w:rsid w:val="00F7628A"/>
    <w:rsid w:val="00F8340A"/>
    <w:rsid w:val="00F83D10"/>
    <w:rsid w:val="00F96457"/>
    <w:rsid w:val="00FB022D"/>
    <w:rsid w:val="00FB1F17"/>
    <w:rsid w:val="00FB3492"/>
    <w:rsid w:val="00FC3524"/>
    <w:rsid w:val="00FD1047"/>
    <w:rsid w:val="00FD20DE"/>
    <w:rsid w:val="00FD7518"/>
    <w:rsid w:val="00FE1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A657C9"/>
  <w15:docId w15:val="{0E6D6004-3A18-48C5-9B08-BD7A8C2C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813E51"/>
    <w:pPr>
      <w:tabs>
        <w:tab w:val="right" w:leader="dot" w:pos="9639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rsid w:val="0043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D6A7B-6D56-4B41-AE8D-7EEC38E4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Home-pc</cp:lastModifiedBy>
  <cp:revision>7</cp:revision>
  <cp:lastPrinted>2024-01-22T06:40:00Z</cp:lastPrinted>
  <dcterms:created xsi:type="dcterms:W3CDTF">2024-05-05T23:13:00Z</dcterms:created>
  <dcterms:modified xsi:type="dcterms:W3CDTF">2024-05-06T00:13:00Z</dcterms:modified>
</cp:coreProperties>
</file>