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F7FEA52" w14:textId="56BF817A" w:rsidR="00596E5D" w:rsidRDefault="001B15DE" w:rsidP="002E259F">
      <w:pPr>
        <w:spacing w:before="3000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74208E9" w:rsidR="001B15DE" w:rsidRDefault="001B15DE" w:rsidP="002E259F">
      <w:pPr>
        <w:spacing w:after="340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E259F" w:rsidRPr="002E259F">
        <w:rPr>
          <w:rFonts w:ascii="Times New Roman" w:hAnsi="Times New Roman" w:cs="Times New Roman"/>
          <w:sz w:val="72"/>
          <w:szCs w:val="72"/>
        </w:rPr>
        <w:t>БЕЗОПАСНОСТЬ ЖИЗНЕДЕЯТЕЛЬНОСТИ НА СУДНЕ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0C69D0FC" w14:textId="52830C1E" w:rsidR="002E259F" w:rsidRDefault="00D25700" w:rsidP="002E259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2E259F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0DCC4EC2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3C073A0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D157B" w:rsidRPr="00ED157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жизнедеятельности на судне</w:t>
      </w:r>
    </w:p>
    <w:p w14:paraId="0147F601" w14:textId="16B1701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 /</w:t>
      </w:r>
      <w:r w:rsidR="00ED157B" w:rsidRPr="00ED157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ED157B">
        <w:rPr>
          <w:rFonts w:ascii="Times New Roman" w:eastAsia="Calibri" w:hAnsi="Times New Roman" w:cs="Times New Roman"/>
          <w:sz w:val="28"/>
          <w:szCs w:val="28"/>
          <w:u w:val="single"/>
        </w:rPr>
        <w:t>командный</w:t>
      </w:r>
      <w:r w:rsidR="00ED15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154B00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157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Краткая характеристика профессии (</w:t>
      </w:r>
      <w:r w:rsidRPr="00ED15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компетенции</w:t>
      </w:r>
      <w:r w:rsidRPr="00ED157B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14:paraId="59EB2C3F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Члены экипажа морского и речного судна — это специалисты, которые обладают практическими навыками по выживанию в море в случае чрезвычайной ситуации. Для формирования профессиональных умений в соответствии с требованиями ФГОС, ПС и Международной конвенцией о подготовке и дипломированию моряков и несении вахты 1978г. с поправками специалисты должны обладать навыками выживания в случае оставления судна, борьбы с огнем и тушении пожара, оказания неотложной медицинской помощи при несчастном случае или заболевании на судне.</w:t>
      </w:r>
    </w:p>
    <w:p w14:paraId="2E0D4049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Ключевыми умениями и навыками компетенции являются:</w:t>
      </w:r>
    </w:p>
    <w:p w14:paraId="4D67EA5D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выживание в море в случае оставления судна;</w:t>
      </w:r>
    </w:p>
    <w:p w14:paraId="2696D451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борьба с огнем и тушение пожара;</w:t>
      </w:r>
    </w:p>
    <w:p w14:paraId="035BFBCD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борьба за непотопляемость;</w:t>
      </w:r>
    </w:p>
    <w:p w14:paraId="7AD788D0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принятие немедленных мер при несчастном случае или иной ситуации, требующей медицинской помощи.</w:t>
      </w:r>
    </w:p>
    <w:p w14:paraId="39A88D3F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D157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Актуальность профессии (</w:t>
      </w:r>
      <w:r w:rsidRPr="00ED157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компетенции</w:t>
      </w:r>
      <w:r w:rsidRPr="00ED157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 в реальном секторе экономики России.</w:t>
      </w:r>
    </w:p>
    <w:p w14:paraId="123F8321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Проблема безопасности жизнедеятельности на судне является злободневной. Крупные аварии морских судов, опасные и чрезвычайные ситуации, возникающие на борту судна привели к тому, что установлены международные минимальные требования к начальной подготовке членов экипажа морского и речного судна по вопросам безопасности.</w:t>
      </w:r>
    </w:p>
    <w:p w14:paraId="29964947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Компетенция «Безопасность жизнедеятельности на судне» включает в себя практические навыки по начальной подготовке членов экипажа морского и речного судна по вопросам безопасности.</w:t>
      </w:r>
    </w:p>
    <w:p w14:paraId="0585FCCB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D157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профессиональной деятельности специалиста</w:t>
      </w:r>
    </w:p>
    <w:p w14:paraId="003F9C9D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Члены экипажа морского и речного судна должен уметь действовать при различных видах тревог и чрезвычайных ситуациях:</w:t>
      </w:r>
    </w:p>
    <w:p w14:paraId="2367F499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применять судовое аварийно-спасательное и противопожарное оборудование, имущество и инвентарь;</w:t>
      </w:r>
    </w:p>
    <w:p w14:paraId="661F68F3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применять средства индивидуальной защиты;</w:t>
      </w:r>
    </w:p>
    <w:p w14:paraId="5E0A128F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применять изолирующие аппараты и аварийные дыхательные устройства различных типов;</w:t>
      </w:r>
    </w:p>
    <w:p w14:paraId="4376E173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принимать меры, обеспечивающие защиту и безопасность пассажиров и экипажа в аварийных ситуациях;</w:t>
      </w:r>
    </w:p>
    <w:p w14:paraId="42B3C907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оказывать первую помощь пострадавшим на судне.</w:t>
      </w:r>
    </w:p>
    <w:p w14:paraId="0633D9A1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Технологии, применяемые в профессиональной деятельности </w:t>
      </w:r>
      <w:r w:rsidRPr="00ED157B">
        <w:rPr>
          <w:rFonts w:ascii="Times New Roman" w:eastAsia="Calibri" w:hAnsi="Times New Roman" w:cs="Times New Roman"/>
          <w:sz w:val="28"/>
          <w:szCs w:val="28"/>
        </w:rPr>
        <w:t>для выживания в море в случае чрезвычайной ситуации:</w:t>
      </w:r>
    </w:p>
    <w:p w14:paraId="0E309EED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lastRenderedPageBreak/>
        <w:t>судовое аварийно-спасательное и противопожарное оборудование;</w:t>
      </w:r>
    </w:p>
    <w:p w14:paraId="7A4DAEBB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средства индивидуальной защиты;</w:t>
      </w:r>
    </w:p>
    <w:p w14:paraId="11352476" w14:textId="77777777" w:rsidR="00ED157B" w:rsidRPr="00ED157B" w:rsidRDefault="00ED157B" w:rsidP="00ED157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средства и инструменты оказания первой медицинской помощи.</w:t>
      </w:r>
    </w:p>
    <w:p w14:paraId="3EC48554" w14:textId="77777777" w:rsidR="00ED157B" w:rsidRPr="00ED157B" w:rsidRDefault="00ED157B" w:rsidP="00ED1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ED157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53E28191" w14:textId="143BC5C7" w:rsidR="00425FBC" w:rsidRPr="00A130B3" w:rsidRDefault="00ED157B" w:rsidP="00ED157B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157B">
        <w:rPr>
          <w:rFonts w:ascii="Times New Roman" w:eastAsia="Calibri" w:hAnsi="Times New Roman" w:cs="Times New Roman"/>
          <w:sz w:val="28"/>
          <w:szCs w:val="28"/>
        </w:rPr>
        <w:t>Морской и речной транспорт.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7BD91B6" w14:textId="77777777" w:rsidR="00693669" w:rsidRPr="00693669" w:rsidRDefault="00693669" w:rsidP="006936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3669">
        <w:rPr>
          <w:rFonts w:ascii="Times New Roman" w:eastAsia="Calibri" w:hAnsi="Times New Roman" w:cs="Times New Roman"/>
          <w:b/>
          <w:iCs/>
          <w:sz w:val="28"/>
          <w:szCs w:val="28"/>
        </w:rPr>
        <w:t>ФГОС СПО:</w:t>
      </w:r>
    </w:p>
    <w:p w14:paraId="6E8BD56C" w14:textId="77777777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 xml:space="preserve">26.01.06 Судоводитель-помощник механика маломерного судна, 2013, Приказ Минобрнауки России от 02.08.2013 № 934 "Об утверждении федерального государственного образовательного стандарта среднего профессионального образования по профессии 180403.01 Судоводитель-помощник механика маломерного судна"; </w:t>
      </w:r>
    </w:p>
    <w:p w14:paraId="05877611" w14:textId="77777777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26.01.07 Матрос, 2013, Приказ Минобрнауки России от 02.08.2013 № 857 "Об утверждении федерального государственного образовательного стандарта среднего профессионального образования по профессии 180403.2 Матрос";</w:t>
      </w:r>
    </w:p>
    <w:p w14:paraId="38C917F5" w14:textId="77777777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26.01.08 Моторист (машинист), 2013, Приказ Минобрнауки России от 02.08.2013 № 861 "Об утверждении федерального государственного образовательного стандарта среднего профессионального образования по профессии 180107.01 Моторист (машинист)";</w:t>
      </w:r>
    </w:p>
    <w:p w14:paraId="15A8EB2C" w14:textId="77777777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26.01.09 Моторист судовой, 2013, Приказ Минобрнауки России от 02.08.2013 № 858 "Об утверждении федерального государственного образовательного стандарта среднего профессионального образования по профессии 180107.05 Моторист судовой";</w:t>
      </w:r>
    </w:p>
    <w:p w14:paraId="0C52B04F" w14:textId="61E2DCC0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 xml:space="preserve">26.01.12 Электрик судовой, 2013 Приказ Минобрнауки России от 02.08.2013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693669">
        <w:rPr>
          <w:rFonts w:ascii="Times New Roman" w:eastAsia="Calibri" w:hAnsi="Times New Roman" w:cs="Times New Roman"/>
          <w:sz w:val="28"/>
          <w:szCs w:val="28"/>
        </w:rPr>
        <w:t xml:space="preserve"> 867 "Об утверждении федерального государственного образовательного стандарта среднего профессионального образования по профессии 180107.04 Электрик судовой";</w:t>
      </w:r>
    </w:p>
    <w:p w14:paraId="5B427873" w14:textId="77777777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26.02.01 Эксплуатация внутренних водных путей, 2020, Приказ Минпросвещения России от 23.11.2020 № 660 "Об утверждении федерального государственного образовательного стандарта среднего профессионального образования по специальности 26.02.01 Эксплуатация внутренних водных путей";</w:t>
      </w:r>
    </w:p>
    <w:p w14:paraId="2013C4FF" w14:textId="06DD9234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26.02.03 Судовождение, 2020, Приказ Минпросвещения России от 02.12.2020 № 691 "Об утверждении федерального государственного образовательного стандарта среднего профессионального образования по специальности 26.02.03 Судовождение"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792FB9" w14:textId="02D4258F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lastRenderedPageBreak/>
        <w:t>26.02.05 Эксплуатация судовых энергетических установок, 2020, Приказ Минпросвещения России от 26.11.2020 № 674 "Об утверждении федерального государственного образовательного стандарта среднего профессионального образования по специальности 26.02.05 Эксплуатация судовых энергетических установок";</w:t>
      </w:r>
    </w:p>
    <w:p w14:paraId="112891D2" w14:textId="4D585A9F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26.02.06 Эксплуатация судового электрооборудования и средств автоматики , 2020, Приказ Минпросвещения России от 26.11.2020 № 675 "Об утверждении федерального государственного образовательного стандарта среднего профессионального образования по специальности 26.02.06 Эксплуатация судового электрооборудования и средств автоматики".</w:t>
      </w:r>
    </w:p>
    <w:p w14:paraId="5C6ECEF3" w14:textId="77777777" w:rsidR="00693669" w:rsidRPr="00693669" w:rsidRDefault="00693669" w:rsidP="0069366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3669">
        <w:rPr>
          <w:rFonts w:ascii="Times New Roman" w:eastAsia="Calibri" w:hAnsi="Times New Roman" w:cs="Times New Roman"/>
          <w:b/>
          <w:iCs/>
          <w:sz w:val="28"/>
          <w:szCs w:val="28"/>
        </w:rPr>
        <w:t>Код вида профессиональной деятельности. Профессиональный стандарт;</w:t>
      </w:r>
    </w:p>
    <w:p w14:paraId="220619D2" w14:textId="18A74E80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 xml:space="preserve">17.015 Судоводитель-механик. </w:t>
      </w:r>
      <w:r w:rsidR="00B32B67" w:rsidRPr="00B32B67">
        <w:rPr>
          <w:rFonts w:ascii="Times New Roman" w:eastAsia="Calibri" w:hAnsi="Times New Roman" w:cs="Times New Roman"/>
          <w:sz w:val="28"/>
          <w:szCs w:val="28"/>
        </w:rPr>
        <w:t>Приказ Минтруда России от 27.04.2023 N 403н "Об утверждении профессионального стандарта "Судоводитель-механик"</w:t>
      </w:r>
      <w:r w:rsidR="00B32B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194316" w14:textId="51FAD0E4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 xml:space="preserve">17.097 Матрос. </w:t>
      </w:r>
      <w:r w:rsidR="006A4075" w:rsidRPr="006A4075">
        <w:rPr>
          <w:rFonts w:ascii="Times New Roman" w:eastAsia="Calibri" w:hAnsi="Times New Roman" w:cs="Times New Roman"/>
          <w:sz w:val="28"/>
          <w:szCs w:val="28"/>
        </w:rPr>
        <w:t>Приказ Минтруда России от 01.03.2023 N 122н "Об утверждении профессионального стандарта "Матрос"</w:t>
      </w:r>
      <w:r w:rsidR="006A407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72F8CDD" w14:textId="2FEB058E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17.099 Моторист судовой. Приказ Минтруда России от 15.06.2020 № 335н "Об утверждении профессионального стандарта "Моторист судовой"</w:t>
      </w:r>
      <w:r w:rsidR="000D1FE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3BED60" w14:textId="542FE29A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17.105 Электрик судовой. Приказ Минтруда России от 07.09.2020 № 574н "Об утверждении профессионального стандарта "Электрик судовой"</w:t>
      </w:r>
      <w:r w:rsidR="00A1595B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40E55B6" w14:textId="37B9129E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17.107 Механик судовой. Приказ Минтруда России от 07.09.2020 № 576н "Об утверждении профессионального стандарта "Механик судовой"</w:t>
      </w:r>
      <w:r w:rsidR="00A1595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FB1F28" w14:textId="77777777" w:rsidR="00693669" w:rsidRPr="00693669" w:rsidRDefault="00693669" w:rsidP="0069366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3669">
        <w:rPr>
          <w:rFonts w:ascii="Times New Roman" w:eastAsia="Calibri" w:hAnsi="Times New Roman" w:cs="Times New Roman"/>
          <w:b/>
          <w:iCs/>
          <w:sz w:val="28"/>
          <w:szCs w:val="28"/>
        </w:rPr>
        <w:t>Отраслевые/</w:t>
      </w:r>
      <w:r w:rsidRPr="00693669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корпоративные стандарты</w:t>
      </w:r>
    </w:p>
    <w:p w14:paraId="00E6F490" w14:textId="77777777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 xml:space="preserve">Конвенция ПДНВ. Международная конвенция о подготовке и дипломировании моряков и несении вахты 1978 года с поправками. Сводное издание конвенции ПДНВ 2017 года. Международная морская организация, 2017. </w:t>
      </w:r>
    </w:p>
    <w:p w14:paraId="3740E02D" w14:textId="77777777" w:rsidR="00693669" w:rsidRPr="00693669" w:rsidRDefault="00693669" w:rsidP="0069366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93669">
        <w:rPr>
          <w:rFonts w:ascii="Times New Roman" w:eastAsia="Calibri" w:hAnsi="Times New Roman" w:cs="Times New Roman"/>
          <w:b/>
          <w:iCs/>
          <w:sz w:val="28"/>
          <w:szCs w:val="28"/>
        </w:rPr>
        <w:t>Квалификационные характеристики (профессиограмма)</w:t>
      </w:r>
    </w:p>
    <w:p w14:paraId="4EE4EA1A" w14:textId="77777777" w:rsidR="00693669" w:rsidRPr="00693669" w:rsidRDefault="00693669" w:rsidP="00693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Члены экипажа морского и речного судна должны уметь действовать при различных видах тревог и чрезвычайных ситуациях, применять судовое аварийно-спасательное и противопожарное оборудование, имущество и инвентарь, применять средства индивидуальной защиты, применять изолирующие аппараты и аварийные дыхательные устройства различных типов, принимать меры, обеспечивающие защиту и безопасность пассажиров и экипажа в аварийных ситуациях, оказывать первую помощь пострадавшим на судне.</w:t>
      </w:r>
    </w:p>
    <w:p w14:paraId="3EF5BEE3" w14:textId="77777777" w:rsidR="00693669" w:rsidRPr="00693669" w:rsidRDefault="00693669" w:rsidP="006936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9366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Нормативные правовые документы, определяющие содержание требований компетенции</w:t>
      </w:r>
    </w:p>
    <w:p w14:paraId="74A8E354" w14:textId="77777777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 xml:space="preserve">Приказ Минтранса России от 08.06.2011 № 157 "Об утверждении Порядка признания организаций в целях наделения их полномочиями по освидетельствованию судов и организаций, осуществляющих подготовку членов экипажей морских судов в соответствии с Международной конвенцией о подготовке и дипломировании моряков и несении вахты от 1978 года с </w:t>
      </w:r>
      <w:r w:rsidRPr="00693669">
        <w:rPr>
          <w:rFonts w:ascii="Times New Roman" w:eastAsia="Calibri" w:hAnsi="Times New Roman" w:cs="Times New Roman"/>
          <w:sz w:val="28"/>
          <w:szCs w:val="28"/>
        </w:rPr>
        <w:lastRenderedPageBreak/>
        <w:t>поправками, а также по проведению проверок, связанных с освидетельствованием этих судов и организаций".</w:t>
      </w:r>
    </w:p>
    <w:p w14:paraId="0E25F7B1" w14:textId="77777777" w:rsidR="00693669" w:rsidRPr="00693669" w:rsidRDefault="00693669" w:rsidP="0069366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669">
        <w:rPr>
          <w:rFonts w:ascii="Times New Roman" w:eastAsia="Calibri" w:hAnsi="Times New Roman" w:cs="Times New Roman"/>
          <w:sz w:val="28"/>
          <w:szCs w:val="28"/>
        </w:rPr>
        <w:t>Приказ Минтранса России от 08.11.2021 № 378 "Об утверждении Положения о дипломировании членов экипажей морских судов".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3C99787" w14:textId="37C6E325" w:rsidR="00B83D45" w:rsidRDefault="00B83D45" w:rsidP="00B83D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D45">
        <w:rPr>
          <w:rFonts w:ascii="Times New Roman" w:eastAsia="Calibri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</w:t>
      </w:r>
      <w:bookmarkStart w:id="1" w:name="_GoBack"/>
      <w:bookmarkEnd w:id="1"/>
      <w:r w:rsidRPr="00B83D45">
        <w:rPr>
          <w:rFonts w:ascii="Times New Roman" w:eastAsia="Calibri" w:hAnsi="Times New Roman" w:cs="Times New Roman"/>
          <w:sz w:val="28"/>
          <w:szCs w:val="28"/>
        </w:rPr>
        <w:t>нного рынка труда к данному специалисту.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C158C05" w:rsidR="00425FBC" w:rsidRPr="00425FBC" w:rsidRDefault="00135BE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4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плавания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B83D4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судовых технических средств борьбы за живучесть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23A7670" w:rsidR="00425FBC" w:rsidRPr="00425FBC" w:rsidRDefault="00135BE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4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плавания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B83D4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индивидуальных и коллективных спасательных средств, противопожарного имущества и инвентаря, изолирующих аппаратов и аварийных дыхательных устройств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7841F18A" w:rsidR="00425FBC" w:rsidRPr="00425FBC" w:rsidRDefault="00135BE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4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плавания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B83D45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аварийного снабжения судна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E567A04" w:rsidR="00425FBC" w:rsidRPr="00135BE2" w:rsidRDefault="00135BE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69C4ACAB" w:rsidR="00425FBC" w:rsidRPr="00425FBC" w:rsidRDefault="00135BE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3D4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плавания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B83D45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помощи пострадавшим на судне</w:t>
            </w:r>
          </w:p>
        </w:tc>
      </w:tr>
    </w:tbl>
    <w:p w14:paraId="37A27911" w14:textId="77777777" w:rsidR="001B15DE" w:rsidRPr="001B15DE" w:rsidRDefault="001B15DE" w:rsidP="00135B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19495" w14:textId="77777777" w:rsidR="0048768E" w:rsidRDefault="0048768E" w:rsidP="00A130B3">
      <w:pPr>
        <w:spacing w:after="0" w:line="240" w:lineRule="auto"/>
      </w:pPr>
      <w:r>
        <w:separator/>
      </w:r>
    </w:p>
  </w:endnote>
  <w:endnote w:type="continuationSeparator" w:id="0">
    <w:p w14:paraId="32AADBB4" w14:textId="77777777" w:rsidR="0048768E" w:rsidRDefault="0048768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CBAC" w14:textId="77777777" w:rsidR="0048768E" w:rsidRDefault="0048768E" w:rsidP="00A130B3">
      <w:pPr>
        <w:spacing w:after="0" w:line="240" w:lineRule="auto"/>
      </w:pPr>
      <w:r>
        <w:separator/>
      </w:r>
    </w:p>
  </w:footnote>
  <w:footnote w:type="continuationSeparator" w:id="0">
    <w:p w14:paraId="0DB2F6CA" w14:textId="77777777" w:rsidR="0048768E" w:rsidRDefault="0048768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B7E78FE"/>
    <w:multiLevelType w:val="hybridMultilevel"/>
    <w:tmpl w:val="00340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C55B59"/>
    <w:multiLevelType w:val="hybridMultilevel"/>
    <w:tmpl w:val="40EADC26"/>
    <w:lvl w:ilvl="0" w:tplc="8988B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7A58"/>
    <w:rsid w:val="00054085"/>
    <w:rsid w:val="000A3F5F"/>
    <w:rsid w:val="000D1FEA"/>
    <w:rsid w:val="000D27BC"/>
    <w:rsid w:val="001262E4"/>
    <w:rsid w:val="00135BE2"/>
    <w:rsid w:val="001B15DE"/>
    <w:rsid w:val="002E259F"/>
    <w:rsid w:val="003327A6"/>
    <w:rsid w:val="003D0CC1"/>
    <w:rsid w:val="00425FBC"/>
    <w:rsid w:val="0048768E"/>
    <w:rsid w:val="004F5C21"/>
    <w:rsid w:val="00532AD0"/>
    <w:rsid w:val="005911D4"/>
    <w:rsid w:val="00596E5D"/>
    <w:rsid w:val="00693669"/>
    <w:rsid w:val="006A4075"/>
    <w:rsid w:val="00716F94"/>
    <w:rsid w:val="007E0C3F"/>
    <w:rsid w:val="008504D1"/>
    <w:rsid w:val="00912BE2"/>
    <w:rsid w:val="009C4B59"/>
    <w:rsid w:val="009F616C"/>
    <w:rsid w:val="00A130B3"/>
    <w:rsid w:val="00A1595B"/>
    <w:rsid w:val="00AA1894"/>
    <w:rsid w:val="00AB059B"/>
    <w:rsid w:val="00B23E2E"/>
    <w:rsid w:val="00B32B67"/>
    <w:rsid w:val="00B471D7"/>
    <w:rsid w:val="00B83D45"/>
    <w:rsid w:val="00B96387"/>
    <w:rsid w:val="00C31FCD"/>
    <w:rsid w:val="00CA6DE1"/>
    <w:rsid w:val="00D25700"/>
    <w:rsid w:val="00E110E4"/>
    <w:rsid w:val="00E75D31"/>
    <w:rsid w:val="00ED157B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Владимир Ольшанский</cp:lastModifiedBy>
  <cp:revision>16</cp:revision>
  <dcterms:created xsi:type="dcterms:W3CDTF">2023-10-02T14:40:00Z</dcterms:created>
  <dcterms:modified xsi:type="dcterms:W3CDTF">2024-04-27T12:42:00Z</dcterms:modified>
</cp:coreProperties>
</file>