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A9E1368" w14:textId="77777777" w:rsidR="00997334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</w:t>
      </w:r>
    </w:p>
    <w:p w14:paraId="1E1AA2DB" w14:textId="0A83BAB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r w:rsidR="00997334">
        <w:rPr>
          <w:rFonts w:ascii="Times New Roman" w:hAnsi="Times New Roman" w:cs="Times New Roman"/>
          <w:b/>
          <w:bCs/>
          <w:sz w:val="36"/>
          <w:szCs w:val="36"/>
        </w:rPr>
        <w:t>Организация строительного производства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6065CDE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F703F">
        <w:rPr>
          <w:rFonts w:ascii="Times New Roman" w:hAnsi="Times New Roman" w:cs="Times New Roman"/>
          <w:sz w:val="28"/>
          <w:szCs w:val="28"/>
        </w:rPr>
        <w:t>4</w:t>
      </w:r>
      <w:r w:rsidR="00997334">
        <w:rPr>
          <w:rFonts w:ascii="Times New Roman" w:hAnsi="Times New Roman" w:cs="Times New Roman"/>
          <w:sz w:val="28"/>
          <w:szCs w:val="28"/>
        </w:rPr>
        <w:t>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4F70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9EFA3E" w14:textId="341090F1" w:rsidR="004F703F" w:rsidRDefault="00105A1F" w:rsidP="004F70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4F703F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79A08B42" w14:textId="45C98442" w:rsidR="004F703F" w:rsidRDefault="004F703F" w:rsidP="004F703F">
      <w:pPr>
        <w:autoSpaceDE w:val="0"/>
        <w:autoSpaceDN w:val="0"/>
        <w:adjustRightInd w:val="0"/>
        <w:spacing w:after="0" w:line="360" w:lineRule="auto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  <w:r w:rsidRPr="004F703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458BC7C" wp14:editId="1A04D0C3">
            <wp:extent cx="6848475" cy="5391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4258" cy="539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329B5" w14:textId="77777777" w:rsidR="004F703F" w:rsidRDefault="004F703F" w:rsidP="00537F7E">
      <w:pPr>
        <w:autoSpaceDE w:val="0"/>
        <w:autoSpaceDN w:val="0"/>
        <w:adjustRightInd w:val="0"/>
        <w:spacing w:after="0" w:line="360" w:lineRule="auto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77777777" w:rsidR="00105A1F" w:rsidRPr="004F703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05A1F" w:rsidRPr="004F703F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конкурсного задания (инвариант) площадь рабочего места должен быть не менее 12м</w:t>
      </w:r>
      <w:r w:rsidR="00105A1F" w:rsidRPr="004F703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105A1F" w:rsidRPr="004F703F">
        <w:rPr>
          <w:rFonts w:ascii="Times New Roman" w:hAnsi="Times New Roman" w:cs="Times New Roman"/>
          <w:color w:val="000000" w:themeColor="text1"/>
          <w:sz w:val="28"/>
          <w:szCs w:val="28"/>
        </w:rPr>
        <w:t>, без установки в его пределах камнерезного станка и не менее 15 м</w:t>
      </w:r>
      <w:r w:rsidR="00105A1F" w:rsidRPr="004F703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105A1F" w:rsidRPr="004F703F">
        <w:rPr>
          <w:rFonts w:ascii="Times New Roman" w:hAnsi="Times New Roman" w:cs="Times New Roman"/>
          <w:color w:val="000000" w:themeColor="text1"/>
          <w:sz w:val="28"/>
          <w:szCs w:val="28"/>
        </w:rPr>
        <w:t>, если камнерезный станок установлен на рабочем месте.</w:t>
      </w:r>
    </w:p>
    <w:p w14:paraId="42A5E106" w14:textId="2600A6FB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410311"/>
    <w:rsid w:val="004105B0"/>
    <w:rsid w:val="004F703F"/>
    <w:rsid w:val="00537F7E"/>
    <w:rsid w:val="00714DFB"/>
    <w:rsid w:val="008D760C"/>
    <w:rsid w:val="00997334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08F861F4-8DEF-4B48-AACC-7C1619F8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Ю. Панарина</cp:lastModifiedBy>
  <cp:revision>6</cp:revision>
  <dcterms:created xsi:type="dcterms:W3CDTF">2023-06-06T15:39:00Z</dcterms:created>
  <dcterms:modified xsi:type="dcterms:W3CDTF">2024-05-07T07:15:00Z</dcterms:modified>
</cp:coreProperties>
</file>