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C1175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65DE15B2" w14:textId="10D72797" w:rsidR="00E03942" w:rsidRPr="00CB3E8D" w:rsidRDefault="001B15DE" w:rsidP="00E0394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03942" w:rsidRPr="00CB3E8D">
        <w:rPr>
          <w:rFonts w:ascii="Times New Roman" w:hAnsi="Times New Roman" w:cs="Times New Roman"/>
          <w:sz w:val="72"/>
          <w:szCs w:val="72"/>
        </w:rPr>
        <w:t>Технологии И</w:t>
      </w:r>
      <w:r w:rsidR="00E03942">
        <w:rPr>
          <w:rFonts w:ascii="Times New Roman" w:hAnsi="Times New Roman" w:cs="Times New Roman"/>
          <w:sz w:val="72"/>
          <w:szCs w:val="72"/>
        </w:rPr>
        <w:t xml:space="preserve">скусственного </w:t>
      </w:r>
      <w:r w:rsidR="00E03942" w:rsidRPr="00CB3E8D">
        <w:rPr>
          <w:rFonts w:ascii="Times New Roman" w:hAnsi="Times New Roman" w:cs="Times New Roman"/>
          <w:sz w:val="72"/>
          <w:szCs w:val="72"/>
        </w:rPr>
        <w:t>И</w:t>
      </w:r>
      <w:r w:rsidR="00E03942">
        <w:rPr>
          <w:rFonts w:ascii="Times New Roman" w:hAnsi="Times New Roman" w:cs="Times New Roman"/>
          <w:sz w:val="72"/>
          <w:szCs w:val="72"/>
        </w:rPr>
        <w:t>нтеллекта</w:t>
      </w:r>
    </w:p>
    <w:p w14:paraId="0BD6FABE" w14:textId="13F3409B" w:rsidR="001B15DE" w:rsidRDefault="00E03942" w:rsidP="00E03942">
      <w:pPr>
        <w:jc w:val="center"/>
        <w:rPr>
          <w:rFonts w:ascii="Times New Roman" w:hAnsi="Times New Roman" w:cs="Times New Roman"/>
          <w:sz w:val="72"/>
          <w:szCs w:val="72"/>
        </w:rPr>
      </w:pPr>
      <w:r w:rsidRPr="00CB3E8D">
        <w:rPr>
          <w:rFonts w:ascii="Times New Roman" w:hAnsi="Times New Roman" w:cs="Times New Roman"/>
          <w:sz w:val="72"/>
          <w:szCs w:val="72"/>
        </w:rPr>
        <w:t>в комплексных беспилотных системах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702B9F7A" w14:textId="23010803" w:rsidR="001B15DE" w:rsidRDefault="001B15DE" w:rsidP="00E03942">
      <w:pPr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7C181E7" w14:textId="77777777" w:rsidR="00E03942" w:rsidRDefault="00E03942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754BE21" w14:textId="77777777" w:rsidR="00E03942" w:rsidRDefault="00E0394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D0585E" w14:textId="65A14804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FC430F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03942" w:rsidRPr="00CB3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Технологии </w:t>
      </w:r>
      <w:r w:rsidR="00E03942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искусственного интеллекта</w:t>
      </w:r>
      <w:r w:rsidR="00E03942" w:rsidRPr="00CB3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комплексных беспилотных системах</w:t>
      </w:r>
    </w:p>
    <w:p w14:paraId="0147F601" w14:textId="15C0A52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821FC8" w14:textId="0F720281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3E8D">
        <w:rPr>
          <w:color w:val="000000"/>
          <w:sz w:val="28"/>
          <w:szCs w:val="28"/>
        </w:rPr>
        <w:t xml:space="preserve">Развитие технологий автономной мобильности и применение </w:t>
      </w:r>
      <w:r>
        <w:rPr>
          <w:color w:val="000000"/>
          <w:sz w:val="28"/>
          <w:szCs w:val="28"/>
        </w:rPr>
        <w:t>искусственного интеллекта</w:t>
      </w:r>
      <w:r w:rsidRPr="00CB3E8D">
        <w:rPr>
          <w:color w:val="000000"/>
          <w:sz w:val="28"/>
          <w:szCs w:val="28"/>
        </w:rPr>
        <w:t xml:space="preserve"> увеличивает технологический потенциал комплексного беспилотного транспорта.</w:t>
      </w:r>
    </w:p>
    <w:p w14:paraId="710A29B9" w14:textId="77777777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</w:pPr>
    </w:p>
    <w:p w14:paraId="2DEF97E4" w14:textId="23D6B8AD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CB3E8D">
        <w:rPr>
          <w:rFonts w:eastAsia="Calibri"/>
          <w:sz w:val="28"/>
          <w:szCs w:val="28"/>
        </w:rPr>
        <w:t xml:space="preserve">Специалист по комплексным беспилотным системам — это профессионал высокого класса, который обладает всеми необходимыми навыками и компетенциями для построения сложных комбинированных беспилотных комплексов, с применением разнородных аппаратных узлов и модулей, умеет совмещать технологии автономных беспилотных средств всех типов, искусственного интеллекта и анализа данных. </w:t>
      </w:r>
    </w:p>
    <w:p w14:paraId="5BA2DF11" w14:textId="7F779175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3E8D">
        <w:rPr>
          <w:color w:val="000000"/>
          <w:sz w:val="28"/>
          <w:szCs w:val="28"/>
        </w:rPr>
        <w:t xml:space="preserve">Специалисты по </w:t>
      </w:r>
      <w:r>
        <w:rPr>
          <w:color w:val="000000"/>
          <w:sz w:val="28"/>
          <w:szCs w:val="28"/>
        </w:rPr>
        <w:t>искусственному интеллекту</w:t>
      </w:r>
      <w:r w:rsidRPr="00CB3E8D">
        <w:rPr>
          <w:color w:val="000000"/>
          <w:sz w:val="28"/>
          <w:szCs w:val="28"/>
        </w:rPr>
        <w:t xml:space="preserve"> в комплексных беспилотных системах востребованы практически в любом реальном секторе экономики, так как не только обеспечивают работу каждого отдельного беспилотного аппарата, но и увязывают их в единый эффективный комплекс с другими беспилотными системами. Соответственно, заказчик получает сразу комплексное решение своих задач, оптимизируя производственные процессы, снижая риски для персонала и сокращая за счет автоматизации время выполнения всех работ, повышая производительность.</w:t>
      </w:r>
    </w:p>
    <w:p w14:paraId="125475D5" w14:textId="29143E70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3E8D">
        <w:rPr>
          <w:color w:val="000000"/>
          <w:sz w:val="28"/>
          <w:szCs w:val="28"/>
        </w:rPr>
        <w:t xml:space="preserve">Специалисты, внедряющие технологии </w:t>
      </w:r>
      <w:r>
        <w:rPr>
          <w:color w:val="000000"/>
          <w:sz w:val="28"/>
          <w:szCs w:val="28"/>
        </w:rPr>
        <w:t>искусственного интеллекта</w:t>
      </w:r>
      <w:r w:rsidRPr="00CB3E8D">
        <w:rPr>
          <w:color w:val="000000"/>
          <w:sz w:val="28"/>
          <w:szCs w:val="28"/>
        </w:rPr>
        <w:t xml:space="preserve"> в различные типы </w:t>
      </w:r>
      <w:proofErr w:type="spellStart"/>
      <w:r w:rsidRPr="00CB3E8D">
        <w:rPr>
          <w:color w:val="000000"/>
          <w:sz w:val="28"/>
          <w:szCs w:val="28"/>
        </w:rPr>
        <w:t>беспилотников</w:t>
      </w:r>
      <w:proofErr w:type="spellEnd"/>
      <w:r w:rsidRPr="00CB3E8D">
        <w:rPr>
          <w:color w:val="000000"/>
          <w:sz w:val="28"/>
          <w:szCs w:val="28"/>
        </w:rPr>
        <w:t xml:space="preserve">, работающих в составе единого комплекса, занимаются разработкой следующих технических решений: </w:t>
      </w:r>
    </w:p>
    <w:p w14:paraId="4D391A02" w14:textId="77777777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</w:pPr>
      <w:r w:rsidRPr="00CB3E8D">
        <w:rPr>
          <w:color w:val="000000"/>
          <w:sz w:val="28"/>
          <w:szCs w:val="28"/>
        </w:rPr>
        <w:t>- автономная навигация;</w:t>
      </w:r>
      <w:r w:rsidRPr="00CB3E8D">
        <w:t xml:space="preserve"> </w:t>
      </w:r>
    </w:p>
    <w:p w14:paraId="22A7B052" w14:textId="77777777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E8D">
        <w:t xml:space="preserve">- </w:t>
      </w:r>
      <w:r w:rsidRPr="00CB3E8D">
        <w:rPr>
          <w:color w:val="000000"/>
          <w:sz w:val="28"/>
          <w:szCs w:val="28"/>
        </w:rPr>
        <w:t xml:space="preserve">машинное зрение; </w:t>
      </w:r>
    </w:p>
    <w:p w14:paraId="1623FB5B" w14:textId="77777777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</w:pPr>
      <w:r w:rsidRPr="00CB3E8D">
        <w:rPr>
          <w:color w:val="000000"/>
          <w:sz w:val="28"/>
          <w:szCs w:val="28"/>
        </w:rPr>
        <w:t>- настройка сенсоров и периферии;</w:t>
      </w:r>
      <w:r w:rsidRPr="00CB3E8D">
        <w:t xml:space="preserve"> </w:t>
      </w:r>
    </w:p>
    <w:p w14:paraId="7D6E830F" w14:textId="77777777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</w:pPr>
      <w:r w:rsidRPr="00CB3E8D">
        <w:t xml:space="preserve">- </w:t>
      </w:r>
      <w:r w:rsidRPr="00CB3E8D">
        <w:rPr>
          <w:color w:val="000000"/>
          <w:sz w:val="28"/>
          <w:szCs w:val="28"/>
        </w:rPr>
        <w:t>облачная робототехника;</w:t>
      </w:r>
      <w:r w:rsidRPr="00CB3E8D">
        <w:t xml:space="preserve"> </w:t>
      </w:r>
    </w:p>
    <w:p w14:paraId="13A6CEB6" w14:textId="77777777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</w:pPr>
      <w:r w:rsidRPr="00CB3E8D">
        <w:t xml:space="preserve">- </w:t>
      </w:r>
      <w:r w:rsidRPr="00CB3E8D">
        <w:rPr>
          <w:color w:val="000000"/>
          <w:sz w:val="28"/>
          <w:szCs w:val="28"/>
        </w:rPr>
        <w:t>системы принятия решений;</w:t>
      </w:r>
      <w:r w:rsidRPr="00CB3E8D">
        <w:t xml:space="preserve"> </w:t>
      </w:r>
    </w:p>
    <w:p w14:paraId="0154E421" w14:textId="77777777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E8D">
        <w:t xml:space="preserve">- </w:t>
      </w:r>
      <w:r w:rsidRPr="00CB3E8D">
        <w:rPr>
          <w:color w:val="000000"/>
          <w:sz w:val="28"/>
          <w:szCs w:val="28"/>
        </w:rPr>
        <w:t xml:space="preserve">конструктив машин и механизмов; </w:t>
      </w:r>
    </w:p>
    <w:p w14:paraId="30C06875" w14:textId="77777777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</w:pPr>
      <w:r w:rsidRPr="00CB3E8D">
        <w:rPr>
          <w:color w:val="000000"/>
          <w:sz w:val="28"/>
          <w:szCs w:val="28"/>
        </w:rPr>
        <w:t>- техническое обслуживание;</w:t>
      </w:r>
      <w:r w:rsidRPr="00CB3E8D">
        <w:t xml:space="preserve"> </w:t>
      </w:r>
    </w:p>
    <w:p w14:paraId="60741942" w14:textId="77777777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E8D">
        <w:t xml:space="preserve">- </w:t>
      </w:r>
      <w:r w:rsidRPr="00CB3E8D">
        <w:rPr>
          <w:color w:val="000000"/>
          <w:sz w:val="28"/>
          <w:szCs w:val="28"/>
        </w:rPr>
        <w:t xml:space="preserve">системы анализа данных; </w:t>
      </w:r>
    </w:p>
    <w:p w14:paraId="60F9ECA0" w14:textId="77777777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E8D">
        <w:rPr>
          <w:color w:val="000000"/>
          <w:sz w:val="28"/>
          <w:szCs w:val="28"/>
        </w:rPr>
        <w:t xml:space="preserve">- взаимодействие с внешними устройствами. </w:t>
      </w:r>
    </w:p>
    <w:p w14:paraId="6EF7B101" w14:textId="08AC1367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ab/>
      </w:r>
      <w:r w:rsidRPr="00CB3E8D">
        <w:t>С</w:t>
      </w:r>
      <w:r w:rsidRPr="00CB3E8D">
        <w:rPr>
          <w:color w:val="000000"/>
          <w:sz w:val="28"/>
          <w:szCs w:val="28"/>
        </w:rPr>
        <w:t>пециалисты данного направления обладают широким перечнем навыков, такими как:</w:t>
      </w:r>
      <w:r w:rsidRPr="00CB3E8D">
        <w:t xml:space="preserve"> </w:t>
      </w:r>
      <w:r w:rsidRPr="00CB3E8D">
        <w:rPr>
          <w:color w:val="000000"/>
          <w:sz w:val="28"/>
          <w:szCs w:val="28"/>
        </w:rPr>
        <w:t xml:space="preserve">умение программировать встраиваемые автономные системы, </w:t>
      </w:r>
      <w:r w:rsidRPr="00CB3E8D">
        <w:t>моделировать</w:t>
      </w:r>
      <w:r w:rsidRPr="00CB3E8D">
        <w:rPr>
          <w:color w:val="000000"/>
          <w:sz w:val="28"/>
          <w:szCs w:val="28"/>
        </w:rPr>
        <w:t xml:space="preserve"> в САПР, разрабатывать модули для робототехники, взаимодействовать с электронными модулями и сенсорами, анализировать данные с </w:t>
      </w:r>
      <w:proofErr w:type="spellStart"/>
      <w:r w:rsidRPr="00CB3E8D">
        <w:rPr>
          <w:color w:val="000000"/>
          <w:sz w:val="28"/>
          <w:szCs w:val="28"/>
        </w:rPr>
        <w:t>беспилотников</w:t>
      </w:r>
      <w:proofErr w:type="spellEnd"/>
      <w:r w:rsidRPr="00CB3E8D">
        <w:rPr>
          <w:color w:val="000000"/>
          <w:sz w:val="28"/>
          <w:szCs w:val="28"/>
        </w:rPr>
        <w:t xml:space="preserve">, интегрировать технологии </w:t>
      </w:r>
      <w:r>
        <w:rPr>
          <w:color w:val="000000"/>
          <w:sz w:val="28"/>
          <w:szCs w:val="28"/>
        </w:rPr>
        <w:t>искусственного интеллекта</w:t>
      </w:r>
      <w:r w:rsidRPr="00CB3E8D">
        <w:rPr>
          <w:color w:val="000000"/>
          <w:sz w:val="28"/>
          <w:szCs w:val="28"/>
        </w:rPr>
        <w:t xml:space="preserve"> под решение конкретных задач.</w:t>
      </w:r>
    </w:p>
    <w:p w14:paraId="2F4E6F5F" w14:textId="77777777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E8D">
        <w:rPr>
          <w:color w:val="000000"/>
          <w:sz w:val="28"/>
          <w:szCs w:val="28"/>
        </w:rPr>
        <w:t xml:space="preserve">Данная система должна работать автоматически, и принимать самостоятельные решения по выполнению поставленных задач без вмешательства человека. </w:t>
      </w:r>
    </w:p>
    <w:p w14:paraId="6F135AAA" w14:textId="4C70F92F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Pr="00CB3E8D">
        <w:rPr>
          <w:color w:val="000000"/>
          <w:sz w:val="28"/>
          <w:szCs w:val="28"/>
        </w:rPr>
        <w:t xml:space="preserve">Работа системы основывается на комплексном использовании передовых технологий </w:t>
      </w:r>
      <w:r>
        <w:rPr>
          <w:color w:val="000000"/>
          <w:sz w:val="28"/>
          <w:szCs w:val="28"/>
        </w:rPr>
        <w:t>искусственного интеллекта</w:t>
      </w:r>
      <w:r w:rsidRPr="00CB3E8D">
        <w:rPr>
          <w:color w:val="000000"/>
          <w:sz w:val="28"/>
          <w:szCs w:val="28"/>
        </w:rPr>
        <w:t xml:space="preserve">, </w:t>
      </w:r>
      <w:proofErr w:type="spellStart"/>
      <w:r w:rsidRPr="00CB3E8D">
        <w:rPr>
          <w:color w:val="000000"/>
          <w:sz w:val="28"/>
          <w:szCs w:val="28"/>
        </w:rPr>
        <w:t>сетецентрических</w:t>
      </w:r>
      <w:proofErr w:type="spellEnd"/>
      <w:r w:rsidRPr="00CB3E8D">
        <w:rPr>
          <w:color w:val="000000"/>
          <w:sz w:val="28"/>
          <w:szCs w:val="28"/>
        </w:rPr>
        <w:t xml:space="preserve"> систем связи и передачи данных, включая облачную робототехнику и интернет вещей, элементов анализа окружающей среды и прогнозирования развития ситуации, построении </w:t>
      </w:r>
      <w:proofErr w:type="spellStart"/>
      <w:r w:rsidRPr="00CB3E8D">
        <w:rPr>
          <w:color w:val="000000"/>
          <w:sz w:val="28"/>
          <w:szCs w:val="28"/>
        </w:rPr>
        <w:t>проактивной</w:t>
      </w:r>
      <w:proofErr w:type="spellEnd"/>
      <w:r w:rsidRPr="00CB3E8D">
        <w:rPr>
          <w:color w:val="000000"/>
          <w:sz w:val="28"/>
          <w:szCs w:val="28"/>
        </w:rPr>
        <w:t xml:space="preserve"> системы взаимодействия роботизированных платформ и инфраструктуры различного типа.</w:t>
      </w:r>
    </w:p>
    <w:p w14:paraId="548A0CB7" w14:textId="77777777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E8D">
        <w:rPr>
          <w:color w:val="000000"/>
          <w:sz w:val="28"/>
          <w:szCs w:val="28"/>
        </w:rPr>
        <w:t xml:space="preserve">Комплекс определяет современную экосистему, в которой автономные устройства и беспилотные системы активно взаимодействуют, в режиме реального времени с помощью алгоритмов </w:t>
      </w:r>
      <w:r>
        <w:rPr>
          <w:color w:val="000000"/>
          <w:sz w:val="28"/>
          <w:szCs w:val="28"/>
        </w:rPr>
        <w:t>искусственного интеллекта</w:t>
      </w:r>
      <w:r w:rsidRPr="00CB3E8D">
        <w:rPr>
          <w:color w:val="000000"/>
          <w:sz w:val="28"/>
          <w:szCs w:val="28"/>
        </w:rPr>
        <w:t xml:space="preserve"> оптимизируют свою работу и предоставляют эффективные решения в области автономной мобильности.</w:t>
      </w:r>
    </w:p>
    <w:p w14:paraId="4F16A41E" w14:textId="251464B4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3E8D">
        <w:rPr>
          <w:color w:val="000000"/>
          <w:sz w:val="28"/>
          <w:szCs w:val="28"/>
        </w:rPr>
        <w:t>Системы такого рода имеют широчайшее применение в реальном секторе экономики, т.к. автоматизация даже одного участка любого производственного процесса неминуемо тянет за собой последующую автоматизацию всего процесса.</w:t>
      </w:r>
    </w:p>
    <w:p w14:paraId="32A2F25C" w14:textId="77777777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3E8D">
        <w:rPr>
          <w:color w:val="000000"/>
          <w:sz w:val="28"/>
          <w:szCs w:val="28"/>
        </w:rPr>
        <w:t xml:space="preserve">Применение навыков такого специалиста востребовано в различных отраслях экономики: </w:t>
      </w:r>
      <w:proofErr w:type="spellStart"/>
      <w:r w:rsidRPr="00CB3E8D">
        <w:rPr>
          <w:color w:val="000000"/>
          <w:sz w:val="28"/>
          <w:szCs w:val="28"/>
        </w:rPr>
        <w:t>агросектор</w:t>
      </w:r>
      <w:proofErr w:type="spellEnd"/>
      <w:r w:rsidRPr="00CB3E8D">
        <w:rPr>
          <w:color w:val="000000"/>
          <w:sz w:val="28"/>
          <w:szCs w:val="28"/>
        </w:rPr>
        <w:t>, сельское хозяйство, логистическая отрасль, нефтегазовый сектор, строительная отрасль, туристическая, коммунальное хозяйство, горнодобывающие предприятия, промышленные и производственные предприятия.</w:t>
      </w:r>
    </w:p>
    <w:p w14:paraId="303876A2" w14:textId="1A68250F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3E8D">
        <w:rPr>
          <w:color w:val="000000"/>
          <w:sz w:val="28"/>
          <w:szCs w:val="28"/>
        </w:rPr>
        <w:t xml:space="preserve">Разработка и внедрение комплексных беспилотных систем содержит в себе работы по автономной навигации и машинному зрению, системам анализа данных и принятия решений, </w:t>
      </w:r>
      <w:proofErr w:type="spellStart"/>
      <w:r w:rsidRPr="00CB3E8D">
        <w:rPr>
          <w:color w:val="000000"/>
          <w:sz w:val="28"/>
          <w:szCs w:val="28"/>
        </w:rPr>
        <w:t>сетецентрическим</w:t>
      </w:r>
      <w:proofErr w:type="spellEnd"/>
      <w:r w:rsidRPr="00CB3E8D">
        <w:rPr>
          <w:color w:val="000000"/>
          <w:sz w:val="28"/>
          <w:szCs w:val="28"/>
        </w:rPr>
        <w:t xml:space="preserve"> системам связи и облачной робототехнике, установкой и обслуживанием периферии и навесного оборудования, настройке взаимодействия с внешними устройствами и инфраструктурой</w:t>
      </w:r>
    </w:p>
    <w:p w14:paraId="012BFC12" w14:textId="286277DC" w:rsidR="00E03942" w:rsidRPr="00CB3E8D" w:rsidRDefault="00E03942" w:rsidP="00E03942">
      <w:pPr>
        <w:pStyle w:val="docdat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3E8D">
        <w:rPr>
          <w:color w:val="000000"/>
          <w:sz w:val="28"/>
          <w:szCs w:val="28"/>
        </w:rPr>
        <w:t xml:space="preserve">Все в комплексе это создает </w:t>
      </w:r>
      <w:r w:rsidRPr="00CB3E8D">
        <w:rPr>
          <w:b/>
          <w:bCs/>
          <w:color w:val="000000"/>
          <w:sz w:val="28"/>
          <w:szCs w:val="28"/>
        </w:rPr>
        <w:t>развитую</w:t>
      </w:r>
      <w:r w:rsidRPr="00CB3E8D">
        <w:rPr>
          <w:color w:val="000000"/>
          <w:sz w:val="28"/>
          <w:szCs w:val="28"/>
        </w:rPr>
        <w:t xml:space="preserve"> </w:t>
      </w:r>
      <w:r w:rsidRPr="00CB3E8D">
        <w:rPr>
          <w:b/>
          <w:bCs/>
          <w:color w:val="000000"/>
          <w:sz w:val="28"/>
          <w:szCs w:val="28"/>
        </w:rPr>
        <w:t>технологическую экосистему</w:t>
      </w:r>
      <w:r w:rsidRPr="00CB3E8D">
        <w:rPr>
          <w:color w:val="000000"/>
          <w:sz w:val="28"/>
          <w:szCs w:val="28"/>
        </w:rPr>
        <w:t xml:space="preserve">, в которой автономные устройства и беспилотные системы активно </w:t>
      </w:r>
      <w:r w:rsidRPr="00CB3E8D">
        <w:rPr>
          <w:b/>
          <w:bCs/>
          <w:color w:val="000000"/>
          <w:sz w:val="28"/>
          <w:szCs w:val="28"/>
        </w:rPr>
        <w:t xml:space="preserve">взаимодействуют, в режиме реального времени </w:t>
      </w:r>
      <w:r w:rsidRPr="00CB3E8D">
        <w:rPr>
          <w:color w:val="000000"/>
          <w:sz w:val="28"/>
          <w:szCs w:val="28"/>
        </w:rPr>
        <w:t>оптимизируют свою работу и эффективно решают поставленные задачи.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571B0" w14:textId="77777777" w:rsidR="00E03942" w:rsidRPr="00CB3E8D" w:rsidRDefault="00E03942" w:rsidP="00E0394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CE72BA8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27.02.04 Автоматические системы управления (утвержден приказом Министерства просвещения РФ от 29 июля 2022 г. N 633).</w:t>
      </w:r>
    </w:p>
    <w:p w14:paraId="1B8280C9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 государственный образовательный стандарт среднего профессионального образования по специальности 25.02.04 Летная эксплуатация летательных аппаратов (утвержден Приказом Министерства образования и науки РФ от 22 апреля 2014 г. № 393).</w:t>
      </w:r>
    </w:p>
    <w:p w14:paraId="78934DB2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17.071 «Специалист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менее» (утвержден Приказом Министерства труда и социальной защиты Российской Федерации от 14 сентября 2022 г. № 526н).</w:t>
      </w:r>
    </w:p>
    <w:p w14:paraId="4618AC16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стандарт 06.001 «Программист» (утвержден Приказом Министерства труда и социальной защиты Российской Федерации от </w:t>
      </w:r>
      <w:r w:rsidRPr="00CB3E8D">
        <w:rPr>
          <w:rFonts w:ascii="Times New Roman" w:eastAsia="Times New Roman" w:hAnsi="Times New Roman" w:cs="Times New Roman"/>
          <w:sz w:val="28"/>
          <w:szCs w:val="28"/>
          <w:highlight w:val="white"/>
        </w:rPr>
        <w:t>18 ноября 2013 года N 679н</w:t>
      </w:r>
      <w:r w:rsidRPr="00CB3E8D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B8E9CBD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 xml:space="preserve">ГОСТ Р 57258-2016 Системы беспилотные авиационные. Термины и определения (утв. и введен в действие Приказом </w:t>
      </w:r>
      <w:proofErr w:type="spellStart"/>
      <w:r w:rsidRPr="00CB3E8D">
        <w:rPr>
          <w:rFonts w:ascii="Times New Roman" w:eastAsia="Times New Roman" w:hAnsi="Times New Roman" w:cs="Times New Roman"/>
          <w:sz w:val="28"/>
          <w:szCs w:val="28"/>
        </w:rPr>
        <w:t>Росстандарта</w:t>
      </w:r>
      <w:proofErr w:type="spellEnd"/>
      <w:r w:rsidRPr="00CB3E8D">
        <w:rPr>
          <w:rFonts w:ascii="Times New Roman" w:eastAsia="Times New Roman" w:hAnsi="Times New Roman" w:cs="Times New Roman"/>
          <w:sz w:val="28"/>
          <w:szCs w:val="28"/>
        </w:rPr>
        <w:t xml:space="preserve"> от 10.11.2016 N 1674-ст).</w:t>
      </w:r>
    </w:p>
    <w:p w14:paraId="691FC2D8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ГОСТ Р 59517-2021 Беспилотные авиационные системы. Классификация и категоризация (утв. и введен в действие приказом Федерального агентства по техническому регулированию и метрологии от 27 мая 2021 г. N 472-ст).</w:t>
      </w:r>
    </w:p>
    <w:p w14:paraId="0282BD8D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ГОСТ Р 59519-2021 Беспилотные авиационные системы. Компоненты беспилотных авиационных систем. Спецификация и общие технические требования (утв. и введен в действие Приказом Федерального агентства по техническому регулированию и метрологии от 27 мая 2021 г. N 474-ст).</w:t>
      </w:r>
    </w:p>
    <w:p w14:paraId="6CAE7EF8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ГОСТ Р 60.6.0.1-2021 Роботы и робототехнические устройства. Сервисные мобильные роботы. Уровни автономности. Термины и определения (утв. и введен в действие Приказом Федерального агентства по техническому регулированию и метрологии от 20 мая 2021 г. N 407-ст)</w:t>
      </w:r>
    </w:p>
    <w:p w14:paraId="7D49EB80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 xml:space="preserve">ГОСТ Р 60.0.0.4-2019 Роботы и робототехнические устройства. Термины и определения (утв. и введен в действие Приказом </w:t>
      </w:r>
      <w:proofErr w:type="spellStart"/>
      <w:r w:rsidRPr="00CB3E8D">
        <w:rPr>
          <w:rFonts w:ascii="Times New Roman" w:eastAsia="Times New Roman" w:hAnsi="Times New Roman" w:cs="Times New Roman"/>
          <w:sz w:val="28"/>
          <w:szCs w:val="28"/>
        </w:rPr>
        <w:t>Росстандарта</w:t>
      </w:r>
      <w:proofErr w:type="spellEnd"/>
      <w:r w:rsidRPr="00CB3E8D">
        <w:rPr>
          <w:rFonts w:ascii="Times New Roman" w:eastAsia="Times New Roman" w:hAnsi="Times New Roman" w:cs="Times New Roman"/>
          <w:sz w:val="28"/>
          <w:szCs w:val="28"/>
        </w:rPr>
        <w:t xml:space="preserve"> от 14.02.2019 N 31-ст).</w:t>
      </w:r>
    </w:p>
    <w:p w14:paraId="17DC8490" w14:textId="77777777" w:rsidR="00E03942" w:rsidRPr="00CB3E8D" w:rsidRDefault="00E03942" w:rsidP="00E039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B3E8D">
        <w:rPr>
          <w:rFonts w:ascii="Times New Roman" w:eastAsia="Times New Roman" w:hAnsi="Times New Roman" w:cs="Times New Roman"/>
          <w:sz w:val="28"/>
          <w:szCs w:val="28"/>
        </w:rPr>
        <w:t>ГОСТ Р 59277-2020 Системы искусственного интеллекта. Классификац</w:t>
      </w:r>
      <w:r w:rsidRPr="00CB3E8D">
        <w:rPr>
          <w:rFonts w:ascii="Times New Roman" w:eastAsia="Times New Roman" w:hAnsi="Times New Roman" w:cs="Times New Roman"/>
          <w:sz w:val="28"/>
          <w:szCs w:val="28"/>
          <w:highlight w:val="white"/>
        </w:rPr>
        <w:t>ия систем искусственного интеллекта</w:t>
      </w:r>
      <w:r w:rsidRPr="00CB3E8D">
        <w:rPr>
          <w:rFonts w:ascii="Times New Roman" w:hAnsi="Times New Roman" w:cs="Times New Roman"/>
        </w:rPr>
        <w:t xml:space="preserve"> (</w:t>
      </w:r>
      <w:r w:rsidRPr="00CB3E8D">
        <w:rPr>
          <w:rFonts w:ascii="Times New Roman" w:eastAsia="Times New Roman" w:hAnsi="Times New Roman" w:cs="Times New Roman"/>
          <w:sz w:val="28"/>
          <w:szCs w:val="28"/>
        </w:rPr>
        <w:t>утв. и введен в действие Приказом Федерального агентства по техническому регулированию и метрологии от 23 декабря 2020 г. N 1372-ст)</w:t>
      </w:r>
      <w:r w:rsidRPr="00CB3E8D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01D653EB" w14:textId="77777777" w:rsidR="00E03942" w:rsidRPr="00CB3E8D" w:rsidRDefault="00E03942" w:rsidP="00E0394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165E1C6A" w14:textId="77777777" w:rsidR="00E03942" w:rsidRPr="00CB3E8D" w:rsidRDefault="00E03942" w:rsidP="00E0394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CB3E8D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CB3E8D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CB3E8D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CB3E8D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E03942" w:rsidRPr="00CB3E8D" w14:paraId="7D01BD75" w14:textId="77777777" w:rsidTr="00082C8E">
        <w:tc>
          <w:tcPr>
            <w:tcW w:w="529" w:type="pct"/>
            <w:shd w:val="clear" w:color="auto" w:fill="92D050"/>
          </w:tcPr>
          <w:p w14:paraId="545438F4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19C0AF" w14:textId="77777777" w:rsidR="00E03942" w:rsidRPr="00CB3E8D" w:rsidRDefault="00E03942" w:rsidP="00082C8E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03942" w:rsidRPr="00CB3E8D" w14:paraId="266A4122" w14:textId="77777777" w:rsidTr="00082C8E">
        <w:tc>
          <w:tcPr>
            <w:tcW w:w="529" w:type="pct"/>
            <w:shd w:val="clear" w:color="auto" w:fill="BFBFBF"/>
          </w:tcPr>
          <w:p w14:paraId="46CE2112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CD79B35" w14:textId="77777777" w:rsidR="00E03942" w:rsidRPr="00E077F3" w:rsidRDefault="00E03942" w:rsidP="00082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 Neue" w:hAnsi="Helvetica Neue" w:cs="Helvetica Neue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</w:t>
            </w: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служивание</w:t>
            </w: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беспилотной техники и наземной инфраструктуры</w:t>
            </w:r>
            <w:r>
              <w:rPr>
                <w:rFonts w:ascii="Helvetica Neue" w:hAnsi="Helvetica Neue" w:cs="Helvetica Neue"/>
                <w:sz w:val="26"/>
                <w:szCs w:val="26"/>
              </w:rPr>
              <w:t xml:space="preserve"> </w:t>
            </w:r>
          </w:p>
        </w:tc>
      </w:tr>
      <w:tr w:rsidR="00E03942" w:rsidRPr="00CB3E8D" w14:paraId="52B9B7B6" w14:textId="77777777" w:rsidTr="00082C8E">
        <w:tc>
          <w:tcPr>
            <w:tcW w:w="529" w:type="pct"/>
            <w:shd w:val="clear" w:color="auto" w:fill="BFBFBF"/>
          </w:tcPr>
          <w:p w14:paraId="55517903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19C42C1" w14:textId="77777777" w:rsidR="00E03942" w:rsidRPr="00E077F3" w:rsidRDefault="00E03942" w:rsidP="00082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Дистанционное управление и сбор данных</w:t>
            </w:r>
          </w:p>
        </w:tc>
      </w:tr>
      <w:tr w:rsidR="00E03942" w:rsidRPr="00CB3E8D" w14:paraId="4D162510" w14:textId="77777777" w:rsidTr="00082C8E">
        <w:tc>
          <w:tcPr>
            <w:tcW w:w="529" w:type="pct"/>
            <w:shd w:val="clear" w:color="auto" w:fill="BFBFBF"/>
          </w:tcPr>
          <w:p w14:paraId="39C9938A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052DE77C" w14:textId="77777777" w:rsidR="00E03942" w:rsidRPr="00E077F3" w:rsidRDefault="00E03942" w:rsidP="00082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полетов одним или несколькими </w:t>
            </w:r>
            <w:proofErr w:type="spellStart"/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>дронами</w:t>
            </w:r>
            <w:proofErr w:type="spellEnd"/>
          </w:p>
        </w:tc>
      </w:tr>
      <w:tr w:rsidR="00E03942" w:rsidRPr="00CB3E8D" w14:paraId="72C67615" w14:textId="77777777" w:rsidTr="00082C8E">
        <w:tc>
          <w:tcPr>
            <w:tcW w:w="529" w:type="pct"/>
            <w:shd w:val="clear" w:color="auto" w:fill="BFBFBF"/>
          </w:tcPr>
          <w:p w14:paraId="6598A64F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2C311A30" w14:textId="77777777" w:rsidR="00E03942" w:rsidRPr="00E077F3" w:rsidRDefault="00E03942" w:rsidP="00082C8E">
            <w:pPr>
              <w:pStyle w:val="ac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1"/>
              </w:tabs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E077F3">
              <w:rPr>
                <w:rFonts w:eastAsia="Calibri"/>
                <w:sz w:val="28"/>
                <w:szCs w:val="28"/>
                <w:lang w:eastAsia="en-US"/>
              </w:rPr>
              <w:t>Сбор и обработка полученных данных, интеграция их в общую базу для дальнейшего использования при выполнении рабочих задач</w:t>
            </w:r>
          </w:p>
        </w:tc>
      </w:tr>
      <w:tr w:rsidR="00E03942" w:rsidRPr="00CB3E8D" w14:paraId="7ED9D242" w14:textId="77777777" w:rsidTr="00082C8E">
        <w:tc>
          <w:tcPr>
            <w:tcW w:w="529" w:type="pct"/>
            <w:shd w:val="clear" w:color="auto" w:fill="BFBFBF"/>
          </w:tcPr>
          <w:p w14:paraId="42ACEAE1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EBB9F43" w14:textId="77777777" w:rsidR="00E03942" w:rsidRPr="00E077F3" w:rsidRDefault="00E03942" w:rsidP="00082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>Автономное выполнение задач в симуляторе</w:t>
            </w:r>
          </w:p>
        </w:tc>
      </w:tr>
      <w:tr w:rsidR="00E03942" w:rsidRPr="00CB3E8D" w14:paraId="12EB47BF" w14:textId="77777777" w:rsidTr="00082C8E">
        <w:tc>
          <w:tcPr>
            <w:tcW w:w="529" w:type="pct"/>
            <w:shd w:val="clear" w:color="auto" w:fill="BFBFBF"/>
          </w:tcPr>
          <w:p w14:paraId="0564372D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70A55CF0" w14:textId="77777777" w:rsidR="00E03942" w:rsidRPr="00E077F3" w:rsidRDefault="00E03942" w:rsidP="00082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отладка алгоритмов ИИ</w:t>
            </w:r>
          </w:p>
        </w:tc>
      </w:tr>
      <w:tr w:rsidR="00E03942" w:rsidRPr="00CB3E8D" w14:paraId="51658583" w14:textId="77777777" w:rsidTr="00082C8E">
        <w:tc>
          <w:tcPr>
            <w:tcW w:w="529" w:type="pct"/>
            <w:shd w:val="clear" w:color="auto" w:fill="BFBFBF"/>
          </w:tcPr>
          <w:p w14:paraId="672C14DE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129887A" w14:textId="77777777" w:rsidR="00E03942" w:rsidRPr="00E077F3" w:rsidRDefault="00E03942" w:rsidP="00082C8E">
            <w:pPr>
              <w:pStyle w:val="ac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1"/>
              </w:tabs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E077F3">
              <w:rPr>
                <w:rFonts w:eastAsia="Calibri"/>
                <w:sz w:val="28"/>
                <w:szCs w:val="28"/>
                <w:lang w:eastAsia="en-US"/>
              </w:rPr>
              <w:t xml:space="preserve">Написание программного кода с использованием алгоритмов ИИ для реализации рабочих задач при совместной работе </w:t>
            </w:r>
            <w:proofErr w:type="spellStart"/>
            <w:r w:rsidRPr="00E077F3">
              <w:rPr>
                <w:rFonts w:eastAsia="Calibri"/>
                <w:sz w:val="28"/>
                <w:szCs w:val="28"/>
                <w:lang w:eastAsia="en-US"/>
              </w:rPr>
              <w:t>дронов</w:t>
            </w:r>
            <w:proofErr w:type="spellEnd"/>
            <w:r w:rsidRPr="00E077F3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E077F3">
              <w:rPr>
                <w:rFonts w:eastAsia="Calibri"/>
                <w:sz w:val="28"/>
                <w:szCs w:val="28"/>
                <w:lang w:eastAsia="en-US"/>
              </w:rPr>
              <w:t>роверов</w:t>
            </w:r>
            <w:proofErr w:type="spellEnd"/>
            <w:r w:rsidRPr="00E077F3">
              <w:rPr>
                <w:rFonts w:eastAsia="Calibri"/>
                <w:sz w:val="28"/>
                <w:szCs w:val="28"/>
                <w:lang w:eastAsia="en-US"/>
              </w:rPr>
              <w:t xml:space="preserve"> и наземной инфраструктуры</w:t>
            </w:r>
          </w:p>
        </w:tc>
      </w:tr>
      <w:tr w:rsidR="00E03942" w:rsidRPr="00CB3E8D" w14:paraId="406889D4" w14:textId="77777777" w:rsidTr="00082C8E">
        <w:tc>
          <w:tcPr>
            <w:tcW w:w="529" w:type="pct"/>
            <w:shd w:val="clear" w:color="auto" w:fill="BFBFBF"/>
          </w:tcPr>
          <w:p w14:paraId="3EBFE096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6217A6D8" w14:textId="77777777" w:rsidR="00E03942" w:rsidRPr="00E077F3" w:rsidRDefault="00E03942" w:rsidP="00082C8E">
            <w:pPr>
              <w:pStyle w:val="ac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1"/>
              </w:tabs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E077F3">
              <w:rPr>
                <w:rFonts w:eastAsia="Calibri"/>
                <w:sz w:val="28"/>
                <w:szCs w:val="28"/>
                <w:lang w:eastAsia="en-US"/>
              </w:rPr>
              <w:t>тладка программного кода</w:t>
            </w:r>
          </w:p>
        </w:tc>
      </w:tr>
      <w:tr w:rsidR="00E03942" w:rsidRPr="00CB3E8D" w14:paraId="43454CAC" w14:textId="77777777" w:rsidTr="00082C8E">
        <w:tc>
          <w:tcPr>
            <w:tcW w:w="529" w:type="pct"/>
            <w:shd w:val="clear" w:color="auto" w:fill="BFBFBF"/>
          </w:tcPr>
          <w:p w14:paraId="057C704C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11ECC4C4" w14:textId="77777777" w:rsidR="00E03942" w:rsidRPr="00E077F3" w:rsidRDefault="00E03942" w:rsidP="00082C8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всего беспилотного комплекса к работе. Выполнение рабочих заданий в полностью автономном режиме, с реализацией алгоритмов ИИ</w:t>
            </w:r>
          </w:p>
        </w:tc>
      </w:tr>
      <w:tr w:rsidR="00E03942" w:rsidRPr="00CB3E8D" w14:paraId="7A565245" w14:textId="77777777" w:rsidTr="00082C8E">
        <w:tc>
          <w:tcPr>
            <w:tcW w:w="529" w:type="pct"/>
            <w:shd w:val="clear" w:color="auto" w:fill="BFBFBF"/>
          </w:tcPr>
          <w:p w14:paraId="549B4889" w14:textId="77777777" w:rsidR="00E03942" w:rsidRPr="00CB3E8D" w:rsidRDefault="00E03942" w:rsidP="00082C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E8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37029D39" w14:textId="5C9F149B" w:rsidR="00E03942" w:rsidRPr="00E03942" w:rsidRDefault="00E03942" w:rsidP="00E0394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77F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технической документации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34B7" w14:textId="77777777" w:rsidR="00C11757" w:rsidRDefault="00C11757" w:rsidP="00A130B3">
      <w:pPr>
        <w:spacing w:after="0" w:line="240" w:lineRule="auto"/>
      </w:pPr>
      <w:r>
        <w:separator/>
      </w:r>
    </w:p>
  </w:endnote>
  <w:endnote w:type="continuationSeparator" w:id="0">
    <w:p w14:paraId="56849477" w14:textId="77777777" w:rsidR="00C11757" w:rsidRDefault="00C1175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433984A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700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28B5F" w14:textId="77777777" w:rsidR="00C11757" w:rsidRDefault="00C11757" w:rsidP="00A130B3">
      <w:pPr>
        <w:spacing w:after="0" w:line="240" w:lineRule="auto"/>
      </w:pPr>
      <w:r>
        <w:separator/>
      </w:r>
    </w:p>
  </w:footnote>
  <w:footnote w:type="continuationSeparator" w:id="0">
    <w:p w14:paraId="26E95A9F" w14:textId="77777777" w:rsidR="00C11757" w:rsidRDefault="00C1175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5572AEB"/>
    <w:multiLevelType w:val="multilevel"/>
    <w:tmpl w:val="47A6174A"/>
    <w:lvl w:ilvl="0">
      <w:start w:val="1"/>
      <w:numFmt w:val="bullet"/>
      <w:lvlText w:val="﹣"/>
      <w:lvlJc w:val="left"/>
      <w:pPr>
        <w:ind w:left="14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11757"/>
    <w:rsid w:val="00C31FCD"/>
    <w:rsid w:val="00D25700"/>
    <w:rsid w:val="00E03942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227,bqiaagaaeyqcaaagiaiaaamfcaaabrmiaaaaaaaaaaaaaaaaaaaaaaaaaaaaaaaaaaaaaaaaaaaaaaaaaaaaaaaaaaaaaaaaaaaaaaaaaaaaaaaaaaaaaaaaaaaaaaaaaaaaaaaaaaaaaaaaaaaaaaaaaaaaaaaaaaaaaaaaaaaaaaaaaaaaaaaaaaaaaaaaaaaaaaaaaaaaaaaaaaaaaaaaaaaaaaaaaaaaaaaa"/>
    <w:basedOn w:val="a"/>
    <w:rsid w:val="00E0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0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4</cp:revision>
  <dcterms:created xsi:type="dcterms:W3CDTF">2023-10-02T14:40:00Z</dcterms:created>
  <dcterms:modified xsi:type="dcterms:W3CDTF">2024-05-08T06:15:00Z</dcterms:modified>
</cp:coreProperties>
</file>