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1F2F9A" w14:textId="5754978F" w:rsidR="00F87C79" w:rsidRPr="00DA50C9" w:rsidRDefault="00110DAD">
      <w:pPr>
        <w:rPr>
          <w:sz w:val="28"/>
          <w:szCs w:val="28"/>
          <w:lang w:val="en-US"/>
        </w:rPr>
      </w:pPr>
      <w:r>
        <w:rPr>
          <w:sz w:val="28"/>
          <w:szCs w:val="28"/>
        </w:rPr>
        <w:tab/>
      </w:r>
    </w:p>
    <w:p w14:paraId="0BAC8402" w14:textId="74510270" w:rsidR="00596E5D" w:rsidRDefault="00596E5D">
      <w:pPr>
        <w:rPr>
          <w:sz w:val="28"/>
          <w:szCs w:val="28"/>
        </w:rPr>
      </w:pPr>
    </w:p>
    <w:p w14:paraId="62D767FD" w14:textId="7CBD44ED" w:rsidR="00596E5D" w:rsidRDefault="00596E5D">
      <w:pPr>
        <w:rPr>
          <w:sz w:val="28"/>
          <w:szCs w:val="28"/>
        </w:rPr>
      </w:pPr>
    </w:p>
    <w:p w14:paraId="040A2725" w14:textId="148C716A" w:rsidR="00596E5D" w:rsidRDefault="00596E5D">
      <w:pPr>
        <w:rPr>
          <w:sz w:val="28"/>
          <w:szCs w:val="28"/>
        </w:rPr>
      </w:pPr>
    </w:p>
    <w:p w14:paraId="6AE7A11C" w14:textId="531C9273" w:rsidR="00596E5D" w:rsidRDefault="00596E5D">
      <w:pPr>
        <w:rPr>
          <w:sz w:val="28"/>
          <w:szCs w:val="28"/>
        </w:rPr>
      </w:pPr>
    </w:p>
    <w:p w14:paraId="0A2B398C" w14:textId="374B5553" w:rsidR="00596E5D" w:rsidRDefault="00596E5D">
      <w:pPr>
        <w:rPr>
          <w:sz w:val="28"/>
          <w:szCs w:val="28"/>
        </w:rPr>
      </w:pPr>
    </w:p>
    <w:p w14:paraId="60152419" w14:textId="2616AFD8" w:rsidR="00596E5D" w:rsidRDefault="00596E5D">
      <w:pPr>
        <w:rPr>
          <w:sz w:val="28"/>
          <w:szCs w:val="28"/>
        </w:rPr>
      </w:pPr>
    </w:p>
    <w:p w14:paraId="4F64C65D" w14:textId="681AAFE8" w:rsidR="00596E5D" w:rsidRDefault="00596E5D">
      <w:pPr>
        <w:rPr>
          <w:sz w:val="28"/>
          <w:szCs w:val="28"/>
        </w:rPr>
      </w:pPr>
    </w:p>
    <w:p w14:paraId="62DB341E" w14:textId="0E6B3EC4" w:rsidR="00596E5D" w:rsidRDefault="00596E5D">
      <w:pPr>
        <w:rPr>
          <w:sz w:val="28"/>
          <w:szCs w:val="28"/>
        </w:rPr>
      </w:pPr>
    </w:p>
    <w:p w14:paraId="43538CD7" w14:textId="774EF150" w:rsidR="00596E5D" w:rsidRDefault="00596E5D">
      <w:pPr>
        <w:rPr>
          <w:sz w:val="28"/>
          <w:szCs w:val="28"/>
        </w:rPr>
      </w:pPr>
    </w:p>
    <w:p w14:paraId="2A8C88C5" w14:textId="6C67A709" w:rsidR="00596E5D" w:rsidRDefault="00596E5D">
      <w:pPr>
        <w:rPr>
          <w:sz w:val="28"/>
          <w:szCs w:val="28"/>
        </w:rPr>
      </w:pPr>
    </w:p>
    <w:p w14:paraId="5F7FEA52" w14:textId="08A3F180" w:rsidR="00596E5D" w:rsidRDefault="00CB287F" w:rsidP="00596E5D">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0BD6FABE" w14:textId="4C92FBEB" w:rsidR="001B15DE" w:rsidRDefault="00CB287F" w:rsidP="00596E5D">
      <w:pPr>
        <w:jc w:val="center"/>
        <w:rPr>
          <w:rFonts w:ascii="Times New Roman" w:hAnsi="Times New Roman" w:cs="Times New Roman"/>
          <w:sz w:val="72"/>
          <w:szCs w:val="72"/>
        </w:rPr>
      </w:pPr>
      <w:r>
        <w:rPr>
          <w:rFonts w:ascii="Times New Roman" w:hAnsi="Times New Roman" w:cs="Times New Roman"/>
          <w:sz w:val="72"/>
          <w:szCs w:val="72"/>
        </w:rPr>
        <w:t>«</w:t>
      </w:r>
      <w:r w:rsidRPr="00435C9F">
        <w:rPr>
          <w:rFonts w:ascii="Times New Roman" w:hAnsi="Times New Roman" w:cs="Times New Roman"/>
          <w:sz w:val="72"/>
          <w:szCs w:val="72"/>
        </w:rPr>
        <w:t>МОБИЛЬНАЯ РОБОТОТЕХНИКА</w:t>
      </w:r>
      <w:r>
        <w:rPr>
          <w:rFonts w:ascii="Times New Roman" w:hAnsi="Times New Roman" w:cs="Times New Roman"/>
          <w:sz w:val="72"/>
          <w:szCs w:val="72"/>
        </w:rPr>
        <w:t>»</w:t>
      </w:r>
    </w:p>
    <w:p w14:paraId="5B4F8308" w14:textId="1462A0D3" w:rsidR="001B15DE" w:rsidRDefault="001B15DE" w:rsidP="00596E5D">
      <w:pPr>
        <w:jc w:val="center"/>
        <w:rPr>
          <w:rFonts w:ascii="Times New Roman" w:hAnsi="Times New Roman" w:cs="Times New Roman"/>
          <w:sz w:val="72"/>
          <w:szCs w:val="72"/>
        </w:rPr>
      </w:pPr>
    </w:p>
    <w:p w14:paraId="26C08D1B" w14:textId="43F1FF1A" w:rsidR="001B15DE" w:rsidRDefault="001B15DE" w:rsidP="00596E5D">
      <w:pPr>
        <w:jc w:val="center"/>
        <w:rPr>
          <w:rFonts w:ascii="Times New Roman" w:hAnsi="Times New Roman" w:cs="Times New Roman"/>
          <w:sz w:val="72"/>
          <w:szCs w:val="72"/>
        </w:rPr>
      </w:pPr>
    </w:p>
    <w:p w14:paraId="35D46E6C" w14:textId="319D073E" w:rsidR="001B15DE" w:rsidRDefault="001B15DE" w:rsidP="00596E5D">
      <w:pPr>
        <w:jc w:val="center"/>
        <w:rPr>
          <w:rFonts w:ascii="Times New Roman" w:hAnsi="Times New Roman" w:cs="Times New Roman"/>
          <w:sz w:val="72"/>
          <w:szCs w:val="72"/>
        </w:rPr>
      </w:pPr>
    </w:p>
    <w:p w14:paraId="056E0D4D" w14:textId="6A0102A9" w:rsidR="00CB287F" w:rsidRDefault="00CB287F" w:rsidP="00596E5D">
      <w:pPr>
        <w:jc w:val="center"/>
        <w:rPr>
          <w:rFonts w:ascii="Times New Roman" w:hAnsi="Times New Roman" w:cs="Times New Roman"/>
          <w:sz w:val="72"/>
          <w:szCs w:val="72"/>
        </w:rPr>
      </w:pPr>
    </w:p>
    <w:p w14:paraId="43CFF65F" w14:textId="77777777" w:rsidR="00CB287F" w:rsidRDefault="00CB287F" w:rsidP="00596E5D">
      <w:pPr>
        <w:jc w:val="center"/>
        <w:rPr>
          <w:rFonts w:ascii="Times New Roman" w:eastAsia="Times New Roman" w:hAnsi="Times New Roman" w:cs="Times New Roman"/>
          <w:color w:val="000000"/>
          <w:sz w:val="28"/>
          <w:szCs w:val="28"/>
        </w:rPr>
      </w:pPr>
    </w:p>
    <w:p w14:paraId="3BBB3F90" w14:textId="591F2A2A" w:rsidR="001B15DE" w:rsidRPr="009C4B59" w:rsidRDefault="001B15DE" w:rsidP="006913AF">
      <w:pPr>
        <w:spacing w:after="0" w:line="360" w:lineRule="auto"/>
        <w:ind w:firstLine="851"/>
        <w:rPr>
          <w:rFonts w:ascii="Times New Roman" w:eastAsia="Times New Roman" w:hAnsi="Times New Roman" w:cs="Times New Roman"/>
          <w:color w:val="000000"/>
          <w:sz w:val="28"/>
          <w:szCs w:val="28"/>
        </w:rPr>
      </w:pPr>
      <w:r w:rsidRPr="009C4B59">
        <w:rPr>
          <w:rFonts w:ascii="Times New Roman" w:eastAsia="Times New Roman" w:hAnsi="Times New Roman" w:cs="Times New Roman"/>
          <w:b/>
          <w:bCs/>
          <w:color w:val="000000"/>
          <w:sz w:val="28"/>
          <w:szCs w:val="28"/>
        </w:rPr>
        <w:lastRenderedPageBreak/>
        <w:t>Наименование компетенции</w:t>
      </w:r>
      <w:r w:rsidRPr="007D6F83">
        <w:rPr>
          <w:rFonts w:ascii="Times New Roman" w:eastAsia="Calibri" w:hAnsi="Times New Roman" w:cs="Times New Roman"/>
          <w:i/>
          <w:iCs/>
          <w:sz w:val="28"/>
          <w:szCs w:val="28"/>
        </w:rPr>
        <w:t xml:space="preserve">: </w:t>
      </w:r>
      <w:r w:rsidR="00DA50C9" w:rsidRPr="00DA50C9">
        <w:rPr>
          <w:rFonts w:ascii="Times New Roman" w:eastAsia="Calibri" w:hAnsi="Times New Roman" w:cs="Times New Roman"/>
          <w:sz w:val="28"/>
          <w:szCs w:val="28"/>
        </w:rPr>
        <w:t>«Мобильная робототехника»</w:t>
      </w:r>
    </w:p>
    <w:p w14:paraId="295674F6" w14:textId="277850C4" w:rsidR="007D6F83" w:rsidRDefault="00532AD0" w:rsidP="006913AF">
      <w:pPr>
        <w:spacing w:after="0" w:line="360" w:lineRule="auto"/>
        <w:ind w:firstLine="851"/>
        <w:jc w:val="both"/>
        <w:rPr>
          <w:rFonts w:ascii="Times New Roman" w:eastAsia="Calibri" w:hAnsi="Times New Roman" w:cs="Times New Roman"/>
          <w:sz w:val="28"/>
          <w:szCs w:val="28"/>
        </w:rPr>
      </w:pPr>
      <w:r w:rsidRPr="009C4B59">
        <w:rPr>
          <w:rFonts w:ascii="Times New Roman" w:eastAsia="Calibri" w:hAnsi="Times New Roman" w:cs="Times New Roman"/>
          <w:b/>
          <w:bCs/>
          <w:sz w:val="28"/>
          <w:szCs w:val="28"/>
        </w:rPr>
        <w:t>Формат участия в соревновании</w:t>
      </w:r>
      <w:r w:rsidRPr="009C4B59">
        <w:rPr>
          <w:rFonts w:ascii="Times New Roman" w:eastAsia="Calibri" w:hAnsi="Times New Roman" w:cs="Times New Roman"/>
          <w:sz w:val="28"/>
          <w:szCs w:val="28"/>
        </w:rPr>
        <w:t>: командный</w:t>
      </w:r>
    </w:p>
    <w:p w14:paraId="4DBF3BC8" w14:textId="77777777" w:rsidR="00DA50C9" w:rsidRPr="006913AF" w:rsidRDefault="00DA50C9" w:rsidP="006913AF">
      <w:pPr>
        <w:spacing w:after="0" w:line="360" w:lineRule="auto"/>
        <w:ind w:firstLine="851"/>
        <w:jc w:val="both"/>
        <w:rPr>
          <w:rFonts w:ascii="Times New Roman" w:eastAsia="Calibri" w:hAnsi="Times New Roman" w:cs="Times New Roman"/>
          <w:sz w:val="28"/>
          <w:szCs w:val="28"/>
        </w:rPr>
      </w:pPr>
    </w:p>
    <w:p w14:paraId="31C4F293" w14:textId="196F19E8" w:rsidR="007D6F83" w:rsidRPr="00DA50C9" w:rsidRDefault="00C92910" w:rsidP="00DA50C9">
      <w:pPr>
        <w:spacing w:after="0" w:line="360" w:lineRule="auto"/>
        <w:ind w:firstLine="851"/>
        <w:rPr>
          <w:rFonts w:ascii="Times New Roman" w:hAnsi="Times New Roman" w:cs="Times New Roman"/>
          <w:sz w:val="72"/>
          <w:szCs w:val="72"/>
        </w:rPr>
      </w:pPr>
      <w:r w:rsidRPr="00425FBC">
        <w:rPr>
          <w:rFonts w:ascii="Times New Roman" w:eastAsia="Calibri" w:hAnsi="Times New Roman" w:cs="Times New Roman"/>
          <w:b/>
          <w:bCs/>
          <w:sz w:val="28"/>
          <w:szCs w:val="28"/>
        </w:rPr>
        <w:t>Описание компетенции</w:t>
      </w:r>
    </w:p>
    <w:p w14:paraId="5CC9F9F5" w14:textId="77777777" w:rsidR="00AE055E" w:rsidRDefault="00AE055E" w:rsidP="006913AF">
      <w:pPr>
        <w:spacing w:after="0" w:line="360" w:lineRule="auto"/>
        <w:ind w:firstLine="851"/>
        <w:jc w:val="both"/>
        <w:rPr>
          <w:rFonts w:ascii="Times New Roman" w:hAnsi="Times New Roman" w:cs="Times New Roman"/>
          <w:sz w:val="28"/>
          <w:szCs w:val="28"/>
        </w:rPr>
      </w:pPr>
      <w:r w:rsidRPr="00AE055E">
        <w:rPr>
          <w:rFonts w:ascii="Times New Roman" w:hAnsi="Times New Roman" w:cs="Times New Roman"/>
          <w:sz w:val="28"/>
          <w:szCs w:val="28"/>
        </w:rPr>
        <w:t xml:space="preserve">Мобильная робототехника является быстроразвивающейся, ориентированной на решения проблем отраслью, в которой техникробототехник и инженер-робототехник играют значительную и постоянно возрастающую роль. Мобильная робототехника является важной частью промышленности с прикладным применением в разнообразных отраслях, включая обрабатывающую промышленность, сельское хозяйство, аэрокосмическую промышленность, горнодобывающую промышленность и медицину. </w:t>
      </w:r>
    </w:p>
    <w:p w14:paraId="15F80125" w14:textId="77777777" w:rsidR="00AE055E" w:rsidRDefault="00AE055E" w:rsidP="006913AF">
      <w:pPr>
        <w:spacing w:after="0" w:line="360" w:lineRule="auto"/>
        <w:ind w:firstLine="851"/>
        <w:jc w:val="both"/>
        <w:rPr>
          <w:rFonts w:ascii="Times New Roman" w:hAnsi="Times New Roman" w:cs="Times New Roman"/>
          <w:sz w:val="28"/>
          <w:szCs w:val="28"/>
        </w:rPr>
      </w:pPr>
      <w:r w:rsidRPr="00AE055E">
        <w:rPr>
          <w:rFonts w:ascii="Times New Roman" w:hAnsi="Times New Roman" w:cs="Times New Roman"/>
          <w:sz w:val="28"/>
          <w:szCs w:val="28"/>
        </w:rPr>
        <w:t xml:space="preserve">Техник-робототехник и инженер-робототехник работают в офисах, на промышленных предприятиях или в лабораториях. Они проектируют, обслуживают, разрабатывают новые приложения и проводят исследования, расширяющие потенциал применения роботов. Работа начинается с тщательного изучения конкретных задач бизнеса в конкретном секторе промышленности. Например, в промышленном производстве может появиться потребность увеличить производительность, создав робота для решения задач, которые могут быть автоматизированы. Мобильный робот может также быть разработан для исследования областей, которые недоступны или опасны для людей. </w:t>
      </w:r>
    </w:p>
    <w:p w14:paraId="52EBF35C" w14:textId="77777777" w:rsidR="00E00D58" w:rsidRPr="00063514" w:rsidRDefault="00E00D58" w:rsidP="00544321">
      <w:pPr>
        <w:spacing w:after="0" w:line="360" w:lineRule="auto"/>
        <w:ind w:firstLine="851"/>
        <w:jc w:val="both"/>
        <w:rPr>
          <w:rFonts w:ascii="Times New Roman" w:eastAsia="Calibri" w:hAnsi="Times New Roman" w:cs="Times New Roman"/>
          <w:bCs/>
          <w:sz w:val="28"/>
          <w:szCs w:val="28"/>
        </w:rPr>
      </w:pPr>
      <w:r w:rsidRPr="00BE528A">
        <w:rPr>
          <w:rFonts w:ascii="Times New Roman" w:eastAsia="Calibri" w:hAnsi="Times New Roman" w:cs="Times New Roman"/>
          <w:bCs/>
          <w:sz w:val="28"/>
          <w:szCs w:val="28"/>
        </w:rPr>
        <w:t>Отрасль здравоохранения также использует мобильных роботов для улучшения ухода за пациентами и их безопасности, используя роботов для таких задач, как наблюдение за пациентами, до</w:t>
      </w:r>
      <w:r>
        <w:rPr>
          <w:rFonts w:ascii="Times New Roman" w:eastAsia="Calibri" w:hAnsi="Times New Roman" w:cs="Times New Roman"/>
          <w:bCs/>
          <w:sz w:val="28"/>
          <w:szCs w:val="28"/>
        </w:rPr>
        <w:t xml:space="preserve">ставка лекарств и телемедицина. </w:t>
      </w:r>
      <w:r w:rsidRPr="00BE528A">
        <w:rPr>
          <w:rFonts w:ascii="Times New Roman" w:eastAsia="Calibri" w:hAnsi="Times New Roman" w:cs="Times New Roman"/>
          <w:bCs/>
          <w:sz w:val="28"/>
          <w:szCs w:val="28"/>
        </w:rPr>
        <w:t xml:space="preserve">В целом использование мобильных роботов растет во многих отраслях, что обусловлено такими факторами, как необходимость повышения эффективности, повышения степени автоматизации, а также стремление повысить безопасность и снизить затраты. В результате профессия мобильной </w:t>
      </w:r>
      <w:r w:rsidRPr="00BE528A">
        <w:rPr>
          <w:rFonts w:ascii="Times New Roman" w:eastAsia="Calibri" w:hAnsi="Times New Roman" w:cs="Times New Roman"/>
          <w:bCs/>
          <w:sz w:val="28"/>
          <w:szCs w:val="28"/>
        </w:rPr>
        <w:lastRenderedPageBreak/>
        <w:t>робототехники становится все более востребованной и, как ожидается, будет продолжать расти в будущем.</w:t>
      </w:r>
      <w:r w:rsidRPr="00063514">
        <w:rPr>
          <w:rFonts w:ascii="Times New Roman" w:eastAsia="Calibri" w:hAnsi="Times New Roman" w:cs="Times New Roman"/>
          <w:bCs/>
          <w:sz w:val="28"/>
          <w:szCs w:val="28"/>
        </w:rPr>
        <w:t xml:space="preserve">  </w:t>
      </w:r>
    </w:p>
    <w:p w14:paraId="40E3E53E" w14:textId="77777777" w:rsidR="00E00D58" w:rsidRPr="00063514" w:rsidRDefault="00E00D58" w:rsidP="00544321">
      <w:pPr>
        <w:spacing w:after="0" w:line="360" w:lineRule="auto"/>
        <w:ind w:firstLine="851"/>
        <w:jc w:val="both"/>
        <w:rPr>
          <w:rFonts w:ascii="Times New Roman" w:eastAsia="Calibri" w:hAnsi="Times New Roman" w:cs="Times New Roman"/>
          <w:bCs/>
          <w:sz w:val="28"/>
          <w:szCs w:val="28"/>
        </w:rPr>
      </w:pPr>
      <w:r w:rsidRPr="00063514">
        <w:rPr>
          <w:rFonts w:ascii="Times New Roman" w:eastAsia="Calibri" w:hAnsi="Times New Roman" w:cs="Times New Roman"/>
          <w:bCs/>
          <w:sz w:val="28"/>
          <w:szCs w:val="28"/>
        </w:rPr>
        <w:t>Инженеры-робототехники востребованы в автомобильной промышленности, инженерных компаниях и технологических стартапах.</w:t>
      </w:r>
    </w:p>
    <w:p w14:paraId="01DE46AE" w14:textId="77777777" w:rsidR="00E00D58" w:rsidRPr="00063514" w:rsidRDefault="00E00D58" w:rsidP="00544321">
      <w:pPr>
        <w:spacing w:after="0" w:line="360" w:lineRule="auto"/>
        <w:ind w:firstLine="851"/>
        <w:jc w:val="both"/>
        <w:rPr>
          <w:rFonts w:ascii="Times New Roman" w:eastAsia="Calibri" w:hAnsi="Times New Roman" w:cs="Times New Roman"/>
          <w:bCs/>
          <w:sz w:val="28"/>
          <w:szCs w:val="28"/>
        </w:rPr>
      </w:pPr>
      <w:r w:rsidRPr="00063514">
        <w:rPr>
          <w:rFonts w:ascii="Times New Roman" w:eastAsia="Calibri" w:hAnsi="Times New Roman" w:cs="Times New Roman"/>
          <w:bCs/>
          <w:sz w:val="28"/>
          <w:szCs w:val="28"/>
        </w:rPr>
        <w:t>Робототехник</w:t>
      </w:r>
      <w:r>
        <w:rPr>
          <w:rFonts w:ascii="Times New Roman" w:eastAsia="Calibri" w:hAnsi="Times New Roman" w:cs="Times New Roman"/>
          <w:bCs/>
          <w:sz w:val="28"/>
          <w:szCs w:val="28"/>
        </w:rPr>
        <w:t>и работают:</w:t>
      </w:r>
    </w:p>
    <w:p w14:paraId="474A3BCE" w14:textId="77777777" w:rsidR="00E00D58" w:rsidRPr="00063514" w:rsidRDefault="00E00D58" w:rsidP="00544321">
      <w:pPr>
        <w:pStyle w:val="a3"/>
        <w:numPr>
          <w:ilvl w:val="0"/>
          <w:numId w:val="8"/>
        </w:numPr>
        <w:spacing w:after="0" w:line="360" w:lineRule="auto"/>
        <w:ind w:left="0" w:firstLine="851"/>
        <w:jc w:val="both"/>
        <w:rPr>
          <w:rFonts w:ascii="Times New Roman" w:hAnsi="Times New Roman"/>
          <w:bCs/>
          <w:sz w:val="28"/>
          <w:szCs w:val="28"/>
        </w:rPr>
      </w:pPr>
      <w:r w:rsidRPr="00063514">
        <w:rPr>
          <w:rFonts w:ascii="Times New Roman" w:hAnsi="Times New Roman"/>
          <w:bCs/>
          <w:sz w:val="28"/>
          <w:szCs w:val="28"/>
        </w:rPr>
        <w:t>в конструкторских бюро авиации и космонавтики, например, в НПО им. С. А. Лавочкина;</w:t>
      </w:r>
    </w:p>
    <w:p w14:paraId="05E52954" w14:textId="77777777" w:rsidR="00E00D58" w:rsidRPr="00063514" w:rsidRDefault="00E00D58" w:rsidP="00544321">
      <w:pPr>
        <w:pStyle w:val="a3"/>
        <w:numPr>
          <w:ilvl w:val="0"/>
          <w:numId w:val="8"/>
        </w:numPr>
        <w:spacing w:after="0" w:line="360" w:lineRule="auto"/>
        <w:ind w:left="0" w:firstLine="851"/>
        <w:jc w:val="both"/>
        <w:rPr>
          <w:rFonts w:ascii="Times New Roman" w:hAnsi="Times New Roman"/>
          <w:bCs/>
          <w:sz w:val="28"/>
          <w:szCs w:val="28"/>
        </w:rPr>
      </w:pPr>
      <w:r w:rsidRPr="00063514">
        <w:rPr>
          <w:rFonts w:ascii="Times New Roman" w:hAnsi="Times New Roman"/>
          <w:bCs/>
          <w:sz w:val="28"/>
          <w:szCs w:val="28"/>
        </w:rPr>
        <w:t>научно-исследовательских центрах разной направленности (космос, медицина, нефтедобыча и пр.);</w:t>
      </w:r>
    </w:p>
    <w:p w14:paraId="436F3DAD" w14:textId="77777777" w:rsidR="00E00D58" w:rsidRPr="00063514" w:rsidRDefault="00E00D58" w:rsidP="00544321">
      <w:pPr>
        <w:pStyle w:val="a3"/>
        <w:numPr>
          <w:ilvl w:val="0"/>
          <w:numId w:val="8"/>
        </w:numPr>
        <w:spacing w:after="0" w:line="360" w:lineRule="auto"/>
        <w:ind w:left="0" w:firstLine="851"/>
        <w:jc w:val="both"/>
        <w:rPr>
          <w:rFonts w:ascii="Times New Roman" w:hAnsi="Times New Roman"/>
          <w:bCs/>
          <w:sz w:val="28"/>
          <w:szCs w:val="28"/>
        </w:rPr>
      </w:pPr>
      <w:r w:rsidRPr="00063514">
        <w:rPr>
          <w:rFonts w:ascii="Times New Roman" w:hAnsi="Times New Roman"/>
          <w:bCs/>
          <w:sz w:val="28"/>
          <w:szCs w:val="28"/>
        </w:rPr>
        <w:t>компаниях, специализирующихся на роботостроении.</w:t>
      </w:r>
    </w:p>
    <w:p w14:paraId="1D9DFE9A" w14:textId="1177CEDE" w:rsidR="00E00D58" w:rsidRDefault="00E00D58" w:rsidP="00544321">
      <w:pPr>
        <w:spacing w:after="0" w:line="360" w:lineRule="auto"/>
        <w:ind w:firstLine="851"/>
        <w:jc w:val="both"/>
        <w:rPr>
          <w:rFonts w:ascii="Times New Roman" w:eastAsia="Calibri" w:hAnsi="Times New Roman" w:cs="Times New Roman"/>
          <w:b/>
          <w:bCs/>
          <w:sz w:val="28"/>
          <w:szCs w:val="28"/>
        </w:rPr>
      </w:pPr>
      <w:r w:rsidRPr="00AE055E">
        <w:rPr>
          <w:rFonts w:ascii="Times New Roman" w:eastAsia="Calibri" w:hAnsi="Times New Roman" w:cs="Times New Roman"/>
          <w:b/>
          <w:bCs/>
          <w:sz w:val="28"/>
          <w:szCs w:val="28"/>
        </w:rPr>
        <w:t>Описание особенностей профессиональной деятельности специалиста</w:t>
      </w:r>
    </w:p>
    <w:p w14:paraId="2DD6FE4E" w14:textId="61EA71FC" w:rsidR="00E00D58" w:rsidRPr="004B48B1" w:rsidRDefault="00E00D58" w:rsidP="00544321">
      <w:pPr>
        <w:pStyle w:val="ab"/>
        <w:spacing w:line="360" w:lineRule="auto"/>
        <w:ind w:firstLine="851"/>
        <w:jc w:val="both"/>
        <w:rPr>
          <w:rFonts w:ascii="Times New Roman" w:hAnsi="Times New Roman" w:cs="Times New Roman"/>
          <w:sz w:val="28"/>
          <w:szCs w:val="28"/>
          <w:lang w:eastAsia="ru-RU"/>
        </w:rPr>
      </w:pPr>
      <w:r w:rsidRPr="004B48B1">
        <w:rPr>
          <w:rFonts w:ascii="Times New Roman" w:hAnsi="Times New Roman" w:cs="Times New Roman"/>
          <w:sz w:val="28"/>
          <w:szCs w:val="28"/>
          <w:lang w:eastAsia="ru-RU"/>
        </w:rPr>
        <w:t>Создание роботов разных типов – это то, чем занимается инженер-робототехник. Он исходит из того, какие задачи робот будет решать, продумывает механику, электронную часть, программирует его действия. Такая работа – не для одиночки-изобретателя, инженеры-робототехники работают в команде.</w:t>
      </w:r>
    </w:p>
    <w:p w14:paraId="2BE6C264" w14:textId="77777777" w:rsidR="00E00D58" w:rsidRPr="004B48B1" w:rsidRDefault="00E00D58" w:rsidP="00544321">
      <w:pPr>
        <w:pStyle w:val="ab"/>
        <w:spacing w:line="360" w:lineRule="auto"/>
        <w:ind w:firstLine="851"/>
        <w:jc w:val="both"/>
        <w:rPr>
          <w:rFonts w:ascii="Times New Roman" w:hAnsi="Times New Roman" w:cs="Times New Roman"/>
          <w:sz w:val="28"/>
          <w:szCs w:val="28"/>
          <w:lang w:eastAsia="ru-RU"/>
        </w:rPr>
      </w:pPr>
      <w:r w:rsidRPr="004B48B1">
        <w:rPr>
          <w:rFonts w:ascii="Times New Roman" w:hAnsi="Times New Roman" w:cs="Times New Roman"/>
          <w:sz w:val="28"/>
          <w:szCs w:val="28"/>
          <w:lang w:eastAsia="ru-RU"/>
        </w:rPr>
        <w:t>Но робота нужно не только изобрести и разработать. Его нужно обслуживать: управлять, следить за «самочувствием» и ремонтировать. Этим также занимается робототехник, но специализирующийся на обслуживании.</w:t>
      </w:r>
      <w:r>
        <w:rPr>
          <w:rFonts w:ascii="Times New Roman" w:hAnsi="Times New Roman" w:cs="Times New Roman"/>
          <w:sz w:val="28"/>
          <w:szCs w:val="28"/>
          <w:lang w:eastAsia="ru-RU"/>
        </w:rPr>
        <w:t xml:space="preserve"> </w:t>
      </w:r>
      <w:r w:rsidRPr="004B48B1">
        <w:rPr>
          <w:rFonts w:ascii="Times New Roman" w:hAnsi="Times New Roman" w:cs="Times New Roman"/>
          <w:sz w:val="28"/>
          <w:szCs w:val="28"/>
          <w:lang w:eastAsia="ru-RU"/>
        </w:rPr>
        <w:t>Круг задач робототехников:</w:t>
      </w:r>
    </w:p>
    <w:p w14:paraId="4EBC37D1" w14:textId="5585A0E4" w:rsidR="00E00D58" w:rsidRPr="006913AF" w:rsidRDefault="006913AF" w:rsidP="00544321">
      <w:pPr>
        <w:numPr>
          <w:ilvl w:val="0"/>
          <w:numId w:val="9"/>
        </w:numPr>
        <w:shd w:val="clear" w:color="auto" w:fill="FFFFFF"/>
        <w:tabs>
          <w:tab w:val="clear" w:pos="720"/>
          <w:tab w:val="num"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E00D58" w:rsidRPr="006913AF">
        <w:rPr>
          <w:rFonts w:ascii="Times New Roman" w:eastAsia="Times New Roman" w:hAnsi="Times New Roman" w:cs="Times New Roman"/>
          <w:color w:val="000000" w:themeColor="text1"/>
          <w:sz w:val="28"/>
          <w:szCs w:val="28"/>
          <w:lang w:eastAsia="ru-RU"/>
        </w:rPr>
        <w:t>роектировать роботов и автоматические системы под запросы заказчиков</w:t>
      </w:r>
      <w:r w:rsidRPr="006913AF">
        <w:rPr>
          <w:rFonts w:ascii="Times New Roman" w:eastAsia="Times New Roman" w:hAnsi="Times New Roman" w:cs="Times New Roman"/>
          <w:color w:val="000000" w:themeColor="text1"/>
          <w:sz w:val="28"/>
          <w:szCs w:val="28"/>
          <w:lang w:eastAsia="ru-RU"/>
        </w:rPr>
        <w:t>;</w:t>
      </w:r>
    </w:p>
    <w:p w14:paraId="25B61D53" w14:textId="25E882BF" w:rsidR="00E00D58" w:rsidRPr="006913AF" w:rsidRDefault="006913AF" w:rsidP="00544321">
      <w:pPr>
        <w:numPr>
          <w:ilvl w:val="0"/>
          <w:numId w:val="9"/>
        </w:numPr>
        <w:shd w:val="clear" w:color="auto" w:fill="FFFFFF"/>
        <w:tabs>
          <w:tab w:val="clear" w:pos="720"/>
          <w:tab w:val="num"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w:t>
      </w:r>
      <w:r w:rsidR="00E00D58" w:rsidRPr="006913AF">
        <w:rPr>
          <w:rFonts w:ascii="Times New Roman" w:eastAsia="Times New Roman" w:hAnsi="Times New Roman" w:cs="Times New Roman"/>
          <w:color w:val="000000" w:themeColor="text1"/>
          <w:sz w:val="28"/>
          <w:szCs w:val="28"/>
          <w:lang w:eastAsia="ru-RU"/>
        </w:rPr>
        <w:t>оздавать специальное программное обеспечение, в том числе с использованием технологий искусственного интеллекта</w:t>
      </w:r>
      <w:r w:rsidRPr="006913AF">
        <w:rPr>
          <w:rFonts w:ascii="Times New Roman" w:eastAsia="Times New Roman" w:hAnsi="Times New Roman" w:cs="Times New Roman"/>
          <w:color w:val="000000" w:themeColor="text1"/>
          <w:sz w:val="28"/>
          <w:szCs w:val="28"/>
          <w:lang w:eastAsia="ru-RU"/>
        </w:rPr>
        <w:t>;</w:t>
      </w:r>
    </w:p>
    <w:p w14:paraId="568FCF2B" w14:textId="09EF88E5" w:rsidR="00E00D58" w:rsidRPr="006913AF" w:rsidRDefault="006913AF" w:rsidP="00544321">
      <w:pPr>
        <w:numPr>
          <w:ilvl w:val="0"/>
          <w:numId w:val="9"/>
        </w:numPr>
        <w:shd w:val="clear" w:color="auto" w:fill="FFFFFF"/>
        <w:tabs>
          <w:tab w:val="clear" w:pos="720"/>
          <w:tab w:val="num"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E00D58" w:rsidRPr="006913AF">
        <w:rPr>
          <w:rFonts w:ascii="Times New Roman" w:eastAsia="Times New Roman" w:hAnsi="Times New Roman" w:cs="Times New Roman"/>
          <w:color w:val="000000" w:themeColor="text1"/>
          <w:sz w:val="28"/>
          <w:szCs w:val="28"/>
          <w:lang w:eastAsia="ru-RU"/>
        </w:rPr>
        <w:t>родумывать элементы управления робототехническими системами: техническое зрение, обработку речи и интерфейсы</w:t>
      </w:r>
      <w:r w:rsidRPr="006913AF">
        <w:rPr>
          <w:rFonts w:ascii="Times New Roman" w:eastAsia="Times New Roman" w:hAnsi="Times New Roman" w:cs="Times New Roman"/>
          <w:color w:val="000000" w:themeColor="text1"/>
          <w:sz w:val="28"/>
          <w:szCs w:val="28"/>
          <w:lang w:eastAsia="ru-RU"/>
        </w:rPr>
        <w:t>;</w:t>
      </w:r>
    </w:p>
    <w:p w14:paraId="660B928A" w14:textId="15494B65" w:rsidR="00E00D58" w:rsidRPr="006913AF" w:rsidRDefault="006913AF" w:rsidP="00544321">
      <w:pPr>
        <w:numPr>
          <w:ilvl w:val="0"/>
          <w:numId w:val="9"/>
        </w:numPr>
        <w:shd w:val="clear" w:color="auto" w:fill="FFFFFF"/>
        <w:tabs>
          <w:tab w:val="clear" w:pos="720"/>
          <w:tab w:val="num"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м</w:t>
      </w:r>
      <w:r w:rsidR="00E00D58" w:rsidRPr="006913AF">
        <w:rPr>
          <w:rFonts w:ascii="Times New Roman" w:eastAsia="Times New Roman" w:hAnsi="Times New Roman" w:cs="Times New Roman"/>
          <w:color w:val="000000" w:themeColor="text1"/>
          <w:sz w:val="28"/>
          <w:szCs w:val="28"/>
          <w:lang w:eastAsia="ru-RU"/>
        </w:rPr>
        <w:t>оделировать и подбирать материалы для изготовления роботов</w:t>
      </w:r>
      <w:r w:rsidRPr="006913AF">
        <w:rPr>
          <w:rFonts w:ascii="Times New Roman" w:eastAsia="Times New Roman" w:hAnsi="Times New Roman" w:cs="Times New Roman"/>
          <w:color w:val="000000" w:themeColor="text1"/>
          <w:sz w:val="28"/>
          <w:szCs w:val="28"/>
          <w:lang w:eastAsia="ru-RU"/>
        </w:rPr>
        <w:t>;</w:t>
      </w:r>
    </w:p>
    <w:p w14:paraId="6501A3E1" w14:textId="604048E0" w:rsidR="00E00D58" w:rsidRPr="006913AF" w:rsidRDefault="006913AF" w:rsidP="00544321">
      <w:pPr>
        <w:numPr>
          <w:ilvl w:val="0"/>
          <w:numId w:val="9"/>
        </w:numPr>
        <w:shd w:val="clear" w:color="auto" w:fill="FFFFFF"/>
        <w:tabs>
          <w:tab w:val="clear" w:pos="720"/>
          <w:tab w:val="num"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E00D58" w:rsidRPr="006913AF">
        <w:rPr>
          <w:rFonts w:ascii="Times New Roman" w:eastAsia="Times New Roman" w:hAnsi="Times New Roman" w:cs="Times New Roman"/>
          <w:color w:val="000000" w:themeColor="text1"/>
          <w:sz w:val="28"/>
          <w:szCs w:val="28"/>
          <w:lang w:eastAsia="ru-RU"/>
        </w:rPr>
        <w:t>алаживать роботов, в том числе разрабатывать программы их тестирования</w:t>
      </w:r>
      <w:r w:rsidRPr="006913AF">
        <w:rPr>
          <w:rFonts w:ascii="Times New Roman" w:eastAsia="Times New Roman" w:hAnsi="Times New Roman" w:cs="Times New Roman"/>
          <w:color w:val="000000" w:themeColor="text1"/>
          <w:sz w:val="28"/>
          <w:szCs w:val="28"/>
          <w:lang w:eastAsia="ru-RU"/>
        </w:rPr>
        <w:t>;</w:t>
      </w:r>
    </w:p>
    <w:p w14:paraId="0AF8D039" w14:textId="1FB0A86E" w:rsidR="00E00D58" w:rsidRPr="006913AF" w:rsidRDefault="006913AF" w:rsidP="00544321">
      <w:pPr>
        <w:numPr>
          <w:ilvl w:val="0"/>
          <w:numId w:val="9"/>
        </w:numPr>
        <w:shd w:val="clear" w:color="auto" w:fill="FFFFFF"/>
        <w:tabs>
          <w:tab w:val="clear" w:pos="720"/>
          <w:tab w:val="num"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н</w:t>
      </w:r>
      <w:r w:rsidR="00E00D58" w:rsidRPr="006913AF">
        <w:rPr>
          <w:rFonts w:ascii="Times New Roman" w:eastAsia="Times New Roman" w:hAnsi="Times New Roman" w:cs="Times New Roman"/>
          <w:color w:val="000000" w:themeColor="text1"/>
          <w:sz w:val="28"/>
          <w:szCs w:val="28"/>
          <w:lang w:eastAsia="ru-RU"/>
        </w:rPr>
        <w:t>аходить и исправлять критические ошибки в разработке</w:t>
      </w:r>
      <w:r w:rsidRPr="006913AF">
        <w:rPr>
          <w:rFonts w:ascii="Times New Roman" w:eastAsia="Times New Roman" w:hAnsi="Times New Roman" w:cs="Times New Roman"/>
          <w:color w:val="000000" w:themeColor="text1"/>
          <w:sz w:val="28"/>
          <w:szCs w:val="28"/>
          <w:lang w:eastAsia="ru-RU"/>
        </w:rPr>
        <w:t>;</w:t>
      </w:r>
    </w:p>
    <w:p w14:paraId="0658DA40" w14:textId="706A89FA" w:rsidR="00E00D58" w:rsidRPr="006913AF" w:rsidRDefault="006913AF" w:rsidP="00544321">
      <w:pPr>
        <w:numPr>
          <w:ilvl w:val="0"/>
          <w:numId w:val="9"/>
        </w:numPr>
        <w:shd w:val="clear" w:color="auto" w:fill="FFFFFF"/>
        <w:tabs>
          <w:tab w:val="clear" w:pos="720"/>
          <w:tab w:val="num"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w:t>
      </w:r>
      <w:r w:rsidR="00E00D58" w:rsidRPr="006913AF">
        <w:rPr>
          <w:rFonts w:ascii="Times New Roman" w:eastAsia="Times New Roman" w:hAnsi="Times New Roman" w:cs="Times New Roman"/>
          <w:color w:val="000000" w:themeColor="text1"/>
          <w:sz w:val="28"/>
          <w:szCs w:val="28"/>
          <w:lang w:eastAsia="ru-RU"/>
        </w:rPr>
        <w:t>бучать персонал использовать робота, консультировать по его конструктивным особенностям</w:t>
      </w:r>
      <w:r w:rsidRPr="006913AF">
        <w:rPr>
          <w:rFonts w:ascii="Times New Roman" w:eastAsia="Times New Roman" w:hAnsi="Times New Roman" w:cs="Times New Roman"/>
          <w:color w:val="000000" w:themeColor="text1"/>
          <w:sz w:val="28"/>
          <w:szCs w:val="28"/>
          <w:lang w:eastAsia="ru-RU"/>
        </w:rPr>
        <w:t>;</w:t>
      </w:r>
    </w:p>
    <w:p w14:paraId="19B97DED" w14:textId="77777777" w:rsidR="00E00D58" w:rsidRPr="006913AF" w:rsidRDefault="00E00D58" w:rsidP="00544321">
      <w:pPr>
        <w:numPr>
          <w:ilvl w:val="0"/>
          <w:numId w:val="9"/>
        </w:numPr>
        <w:shd w:val="clear" w:color="auto" w:fill="FFFFFF"/>
        <w:tabs>
          <w:tab w:val="clear" w:pos="720"/>
          <w:tab w:val="num" w:pos="1276"/>
        </w:tabs>
        <w:spacing w:after="0" w:line="360" w:lineRule="auto"/>
        <w:ind w:left="0" w:firstLine="851"/>
        <w:jc w:val="both"/>
        <w:rPr>
          <w:rFonts w:ascii="Times New Roman" w:eastAsia="Times New Roman" w:hAnsi="Times New Roman" w:cs="Times New Roman"/>
          <w:color w:val="000000" w:themeColor="text1"/>
          <w:sz w:val="28"/>
          <w:szCs w:val="28"/>
          <w:lang w:eastAsia="ru-RU"/>
        </w:rPr>
      </w:pPr>
      <w:r w:rsidRPr="006913AF">
        <w:rPr>
          <w:rFonts w:ascii="Times New Roman" w:eastAsia="Times New Roman" w:hAnsi="Times New Roman" w:cs="Times New Roman"/>
          <w:color w:val="000000" w:themeColor="text1"/>
          <w:sz w:val="28"/>
          <w:szCs w:val="28"/>
          <w:lang w:eastAsia="ru-RU"/>
        </w:rPr>
        <w:t>Ремонтировать и обслуживать роботов.</w:t>
      </w:r>
    </w:p>
    <w:p w14:paraId="7C20BB2B" w14:textId="4C383EFB" w:rsidR="00E00D58" w:rsidRDefault="00E00D58" w:rsidP="00544321">
      <w:pPr>
        <w:spacing w:after="0" w:line="360" w:lineRule="auto"/>
        <w:ind w:firstLine="851"/>
        <w:jc w:val="both"/>
        <w:rPr>
          <w:rFonts w:ascii="Times New Roman" w:eastAsia="Calibri" w:hAnsi="Times New Roman" w:cs="Times New Roman"/>
          <w:b/>
          <w:bCs/>
          <w:sz w:val="28"/>
          <w:szCs w:val="28"/>
        </w:rPr>
      </w:pPr>
      <w:r w:rsidRPr="00AE055E">
        <w:rPr>
          <w:rFonts w:ascii="Times New Roman" w:eastAsia="Calibri" w:hAnsi="Times New Roman" w:cs="Times New Roman"/>
          <w:b/>
          <w:bCs/>
          <w:sz w:val="28"/>
          <w:szCs w:val="28"/>
        </w:rPr>
        <w:t>Какие технологии применяется в профессиональной деятельности?</w:t>
      </w:r>
    </w:p>
    <w:p w14:paraId="0EB96B2B" w14:textId="77777777" w:rsidR="00E00D58" w:rsidRPr="00516165" w:rsidRDefault="00E00D58" w:rsidP="00544321">
      <w:pPr>
        <w:spacing w:after="0" w:line="360" w:lineRule="auto"/>
        <w:ind w:firstLine="851"/>
        <w:jc w:val="both"/>
        <w:rPr>
          <w:rFonts w:ascii="Times New Roman" w:eastAsia="Calibri" w:hAnsi="Times New Roman" w:cs="Times New Roman"/>
          <w:bCs/>
          <w:sz w:val="28"/>
          <w:szCs w:val="28"/>
        </w:rPr>
      </w:pPr>
      <w:r w:rsidRPr="00516165">
        <w:rPr>
          <w:rFonts w:ascii="Times New Roman" w:eastAsia="Calibri" w:hAnsi="Times New Roman" w:cs="Times New Roman"/>
          <w:bCs/>
          <w:sz w:val="28"/>
          <w:szCs w:val="28"/>
        </w:rPr>
        <w:t xml:space="preserve">В профессиональной деятельности мобильной робототехники могут использоваться следующие технологии: </w:t>
      </w:r>
    </w:p>
    <w:p w14:paraId="7A50FE8D" w14:textId="192B62B5" w:rsidR="00E00D58" w:rsidRDefault="006913AF" w:rsidP="00544321">
      <w:pPr>
        <w:pStyle w:val="a3"/>
        <w:numPr>
          <w:ilvl w:val="0"/>
          <w:numId w:val="10"/>
        </w:numPr>
        <w:spacing w:after="0" w:line="360" w:lineRule="auto"/>
        <w:ind w:left="0" w:firstLine="851"/>
        <w:jc w:val="both"/>
        <w:rPr>
          <w:rFonts w:ascii="Times New Roman" w:hAnsi="Times New Roman"/>
          <w:bCs/>
          <w:sz w:val="28"/>
          <w:szCs w:val="28"/>
        </w:rPr>
      </w:pPr>
      <w:r>
        <w:rPr>
          <w:rFonts w:ascii="Times New Roman" w:hAnsi="Times New Roman"/>
          <w:bCs/>
          <w:sz w:val="28"/>
          <w:szCs w:val="28"/>
        </w:rPr>
        <w:t>с</w:t>
      </w:r>
      <w:r w:rsidR="00E00D58" w:rsidRPr="00516165">
        <w:rPr>
          <w:rFonts w:ascii="Times New Roman" w:hAnsi="Times New Roman"/>
          <w:bCs/>
          <w:sz w:val="28"/>
          <w:szCs w:val="28"/>
        </w:rPr>
        <w:t>истемы управления движением и навигации: мобильные роботы используют различные методы навигации, такие как GPS, SLAM (Simultaneous Localization and Mapping) и VSLAM (Visual Simultaneous Localization and Mapping), чтобы определять свое местоположение и направление движения в окружающей среде</w:t>
      </w:r>
      <w:r w:rsidRPr="006913AF">
        <w:rPr>
          <w:rFonts w:ascii="Times New Roman" w:hAnsi="Times New Roman"/>
          <w:bCs/>
          <w:sz w:val="28"/>
          <w:szCs w:val="28"/>
        </w:rPr>
        <w:t>;</w:t>
      </w:r>
    </w:p>
    <w:p w14:paraId="10424E54" w14:textId="4E84F159" w:rsidR="00E00D58" w:rsidRDefault="006913AF" w:rsidP="00544321">
      <w:pPr>
        <w:pStyle w:val="a3"/>
        <w:numPr>
          <w:ilvl w:val="0"/>
          <w:numId w:val="10"/>
        </w:numPr>
        <w:spacing w:after="0" w:line="360" w:lineRule="auto"/>
        <w:ind w:left="0" w:firstLine="851"/>
        <w:jc w:val="both"/>
        <w:rPr>
          <w:rFonts w:ascii="Times New Roman" w:hAnsi="Times New Roman"/>
          <w:bCs/>
          <w:sz w:val="28"/>
          <w:szCs w:val="28"/>
        </w:rPr>
      </w:pPr>
      <w:r>
        <w:rPr>
          <w:rFonts w:ascii="Times New Roman" w:hAnsi="Times New Roman"/>
          <w:bCs/>
          <w:sz w:val="28"/>
          <w:szCs w:val="28"/>
        </w:rPr>
        <w:t>к</w:t>
      </w:r>
      <w:r w:rsidR="00E00D58" w:rsidRPr="00516165">
        <w:rPr>
          <w:rFonts w:ascii="Times New Roman" w:hAnsi="Times New Roman"/>
          <w:bCs/>
          <w:sz w:val="28"/>
          <w:szCs w:val="28"/>
        </w:rPr>
        <w:t>омпьютерное зрение: мобильные роботы используют камеры и изображения для понимания окружающей среды и выполнения задач, таких как обнаружение объектов, слежение за движением и распознавание образов</w:t>
      </w:r>
      <w:r w:rsidRPr="006913AF">
        <w:rPr>
          <w:rFonts w:ascii="Times New Roman" w:hAnsi="Times New Roman"/>
          <w:bCs/>
          <w:sz w:val="28"/>
          <w:szCs w:val="28"/>
        </w:rPr>
        <w:t>;</w:t>
      </w:r>
    </w:p>
    <w:p w14:paraId="5AC39D98" w14:textId="74D69231" w:rsidR="00E00D58" w:rsidRDefault="006913AF" w:rsidP="00544321">
      <w:pPr>
        <w:pStyle w:val="a3"/>
        <w:numPr>
          <w:ilvl w:val="0"/>
          <w:numId w:val="10"/>
        </w:numPr>
        <w:spacing w:after="0" w:line="360" w:lineRule="auto"/>
        <w:ind w:left="0" w:firstLine="851"/>
        <w:jc w:val="both"/>
        <w:rPr>
          <w:rFonts w:ascii="Times New Roman" w:hAnsi="Times New Roman"/>
          <w:bCs/>
          <w:sz w:val="28"/>
          <w:szCs w:val="28"/>
        </w:rPr>
      </w:pPr>
      <w:r>
        <w:rPr>
          <w:rFonts w:ascii="Times New Roman" w:hAnsi="Times New Roman"/>
          <w:bCs/>
          <w:sz w:val="28"/>
          <w:szCs w:val="28"/>
        </w:rPr>
        <w:t>л</w:t>
      </w:r>
      <w:r w:rsidR="00E00D58" w:rsidRPr="00516165">
        <w:rPr>
          <w:rFonts w:ascii="Times New Roman" w:hAnsi="Times New Roman"/>
          <w:bCs/>
          <w:sz w:val="28"/>
          <w:szCs w:val="28"/>
        </w:rPr>
        <w:t>окализация и картографирование: мобильные роботы используют карты и картографическую информацию для понимания окружающей среды, и планирования маршрутов</w:t>
      </w:r>
      <w:r w:rsidRPr="006913AF">
        <w:rPr>
          <w:rFonts w:ascii="Times New Roman" w:hAnsi="Times New Roman"/>
          <w:bCs/>
          <w:sz w:val="28"/>
          <w:szCs w:val="28"/>
        </w:rPr>
        <w:t>;</w:t>
      </w:r>
    </w:p>
    <w:p w14:paraId="1D81A916" w14:textId="0AE8F05C" w:rsidR="00E00D58" w:rsidRPr="00516165" w:rsidRDefault="006913AF" w:rsidP="00544321">
      <w:pPr>
        <w:pStyle w:val="a3"/>
        <w:numPr>
          <w:ilvl w:val="0"/>
          <w:numId w:val="10"/>
        </w:numPr>
        <w:spacing w:after="0" w:line="360" w:lineRule="auto"/>
        <w:ind w:left="0" w:firstLine="851"/>
        <w:jc w:val="both"/>
        <w:rPr>
          <w:rFonts w:ascii="Times New Roman" w:hAnsi="Times New Roman"/>
          <w:bCs/>
          <w:sz w:val="28"/>
          <w:szCs w:val="28"/>
        </w:rPr>
      </w:pPr>
      <w:r>
        <w:rPr>
          <w:rFonts w:ascii="Times New Roman" w:hAnsi="Times New Roman"/>
          <w:bCs/>
          <w:sz w:val="28"/>
          <w:szCs w:val="28"/>
        </w:rPr>
        <w:t>с</w:t>
      </w:r>
      <w:r w:rsidR="00E00D58" w:rsidRPr="00516165">
        <w:rPr>
          <w:rFonts w:ascii="Times New Roman" w:hAnsi="Times New Roman"/>
          <w:bCs/>
          <w:sz w:val="28"/>
          <w:szCs w:val="28"/>
        </w:rPr>
        <w:t>истемы контроля и управления роботом: мобильные роботы используют микроконтроллеры, процессоры и другое оборудование</w:t>
      </w:r>
      <w:r w:rsidRPr="006913AF">
        <w:rPr>
          <w:rFonts w:ascii="Times New Roman" w:hAnsi="Times New Roman"/>
          <w:bCs/>
          <w:sz w:val="28"/>
          <w:szCs w:val="28"/>
        </w:rPr>
        <w:t>.</w:t>
      </w:r>
    </w:p>
    <w:p w14:paraId="7C2C2520" w14:textId="73752742" w:rsidR="00AE055E" w:rsidRDefault="00AE055E" w:rsidP="00544321">
      <w:pPr>
        <w:spacing w:after="0" w:line="360" w:lineRule="auto"/>
        <w:ind w:firstLine="851"/>
        <w:jc w:val="both"/>
        <w:rPr>
          <w:rFonts w:ascii="Times New Roman" w:eastAsia="Calibri" w:hAnsi="Times New Roman" w:cs="Times New Roman"/>
          <w:b/>
          <w:bCs/>
          <w:sz w:val="28"/>
          <w:szCs w:val="28"/>
        </w:rPr>
      </w:pPr>
      <w:r w:rsidRPr="00AE055E">
        <w:rPr>
          <w:rFonts w:ascii="Times New Roman" w:eastAsia="Calibri" w:hAnsi="Times New Roman" w:cs="Times New Roman"/>
          <w:b/>
          <w:bCs/>
          <w:sz w:val="28"/>
          <w:szCs w:val="28"/>
        </w:rPr>
        <w:t>Особенности внедрения в индустрию, в каких средах применяется?</w:t>
      </w:r>
    </w:p>
    <w:p w14:paraId="3236E061" w14:textId="79F20041" w:rsidR="00FE7DDF" w:rsidRPr="006913AF" w:rsidRDefault="000266F8" w:rsidP="00544321">
      <w:pPr>
        <w:spacing w:after="0" w:line="360" w:lineRule="auto"/>
        <w:ind w:firstLine="851"/>
        <w:jc w:val="both"/>
        <w:rPr>
          <w:rFonts w:ascii="Times New Roman" w:hAnsi="Times New Roman" w:cs="Times New Roman"/>
          <w:sz w:val="28"/>
          <w:szCs w:val="28"/>
        </w:rPr>
      </w:pPr>
      <w:r w:rsidRPr="000266F8">
        <w:rPr>
          <w:rFonts w:ascii="Times New Roman" w:hAnsi="Times New Roman" w:cs="Times New Roman"/>
          <w:sz w:val="28"/>
          <w:szCs w:val="28"/>
        </w:rPr>
        <w:t>Мехатроника и робототехника используются в станкостроении и создании оборудования, которое автоматизирует промышленные линии; военной, авиационной и космической технике; медицинской, офисной и бытовой технике; робототехнике; автомобилестроении.</w:t>
      </w:r>
      <w:r w:rsidRPr="000266F8">
        <w:rPr>
          <w:rFonts w:ascii="Times New Roman" w:hAnsi="Times New Roman" w:cs="Times New Roman"/>
          <w:sz w:val="28"/>
          <w:szCs w:val="28"/>
        </w:rPr>
        <w:br/>
        <w:t>Мехатроника –сфера, занимающаяся изучением объединенных компьютерных и электротехнических компонентов, на основании которых проектируются и создаются инновационные системы и машины.</w:t>
      </w:r>
    </w:p>
    <w:p w14:paraId="1DDD6178" w14:textId="5EA0C264" w:rsidR="00274178" w:rsidRPr="006913AF" w:rsidRDefault="00340D23" w:rsidP="006913AF">
      <w:pPr>
        <w:keepNext/>
        <w:spacing w:after="0" w:line="360" w:lineRule="auto"/>
        <w:ind w:firstLine="851"/>
        <w:jc w:val="both"/>
        <w:outlineLvl w:val="1"/>
        <w:rPr>
          <w:rFonts w:ascii="Times New Roman" w:eastAsia="Times New Roman" w:hAnsi="Times New Roman" w:cs="Times New Roman"/>
          <w:b/>
          <w:sz w:val="28"/>
          <w:szCs w:val="28"/>
        </w:rPr>
      </w:pPr>
      <w:r w:rsidRPr="00425FBC">
        <w:rPr>
          <w:rFonts w:ascii="Times New Roman" w:eastAsia="Times New Roman" w:hAnsi="Times New Roman" w:cs="Times New Roman"/>
          <w:b/>
          <w:sz w:val="28"/>
          <w:szCs w:val="28"/>
        </w:rPr>
        <w:lastRenderedPageBreak/>
        <w:t>Нормативные правовые акты</w:t>
      </w:r>
    </w:p>
    <w:p w14:paraId="3D230EEE" w14:textId="43412A0C" w:rsidR="00340D23" w:rsidRPr="00DA50C9" w:rsidRDefault="00340D23" w:rsidP="00DA50C9">
      <w:pPr>
        <w:pStyle w:val="a3"/>
        <w:numPr>
          <w:ilvl w:val="0"/>
          <w:numId w:val="13"/>
        </w:numPr>
        <w:spacing w:after="0" w:line="360" w:lineRule="auto"/>
        <w:ind w:left="0" w:firstLine="851"/>
        <w:rPr>
          <w:rFonts w:ascii="Times New Roman" w:hAnsi="Times New Roman"/>
          <w:b/>
          <w:bCs/>
          <w:sz w:val="28"/>
          <w:szCs w:val="28"/>
        </w:rPr>
      </w:pPr>
      <w:r w:rsidRPr="00DA50C9">
        <w:rPr>
          <w:rFonts w:ascii="Times New Roman" w:hAnsi="Times New Roman"/>
          <w:b/>
          <w:bCs/>
          <w:sz w:val="28"/>
          <w:szCs w:val="28"/>
        </w:rPr>
        <w:t>ФГОС СПО</w:t>
      </w:r>
    </w:p>
    <w:p w14:paraId="1B42C20B" w14:textId="3DA7621D" w:rsidR="00411823" w:rsidRPr="00DA50C9" w:rsidRDefault="00411823" w:rsidP="00DA50C9">
      <w:pPr>
        <w:pStyle w:val="a3"/>
        <w:numPr>
          <w:ilvl w:val="0"/>
          <w:numId w:val="12"/>
        </w:numPr>
        <w:spacing w:after="0" w:line="360" w:lineRule="auto"/>
        <w:ind w:left="0" w:firstLine="851"/>
        <w:jc w:val="both"/>
        <w:rPr>
          <w:rFonts w:ascii="Times New Roman" w:hAnsi="Times New Roman"/>
          <w:sz w:val="28"/>
          <w:szCs w:val="28"/>
        </w:rPr>
      </w:pPr>
      <w:r w:rsidRPr="00DA50C9">
        <w:rPr>
          <w:rFonts w:ascii="Times New Roman" w:hAnsi="Times New Roman"/>
          <w:sz w:val="28"/>
          <w:szCs w:val="28"/>
        </w:rPr>
        <w:t xml:space="preserve">Федеральный государственный образовательный стандарт </w:t>
      </w:r>
      <w:r w:rsidR="00544321" w:rsidRPr="00DA50C9">
        <w:rPr>
          <w:rFonts w:ascii="Times New Roman" w:hAnsi="Times New Roman"/>
          <w:sz w:val="28"/>
          <w:szCs w:val="28"/>
        </w:rPr>
        <w:t>«</w:t>
      </w:r>
      <w:r w:rsidRPr="00DA50C9">
        <w:rPr>
          <w:rFonts w:ascii="Times New Roman" w:hAnsi="Times New Roman"/>
          <w:sz w:val="28"/>
          <w:szCs w:val="28"/>
        </w:rPr>
        <w:t>15.02.10 Мехатроника и мобильная робототехника</w:t>
      </w:r>
      <w:r w:rsidR="00544321" w:rsidRPr="00DA50C9">
        <w:rPr>
          <w:rFonts w:ascii="Times New Roman" w:hAnsi="Times New Roman"/>
          <w:sz w:val="28"/>
          <w:szCs w:val="28"/>
        </w:rPr>
        <w:t>»</w:t>
      </w:r>
      <w:r w:rsidRPr="00DA50C9">
        <w:rPr>
          <w:rFonts w:ascii="Times New Roman" w:hAnsi="Times New Roman"/>
          <w:sz w:val="28"/>
          <w:szCs w:val="28"/>
        </w:rPr>
        <w:t xml:space="preserve"> утверждён 9 декабря 2016 г. №1550 приказом Министерства образования и науки Российской Федерации</w:t>
      </w:r>
      <w:r w:rsidR="00E409AA" w:rsidRPr="00DA50C9">
        <w:rPr>
          <w:rFonts w:ascii="Times New Roman" w:hAnsi="Times New Roman"/>
          <w:sz w:val="28"/>
          <w:szCs w:val="28"/>
        </w:rPr>
        <w:t>.</w:t>
      </w:r>
    </w:p>
    <w:p w14:paraId="3BE13C77" w14:textId="1DD9DCFB" w:rsidR="00E409AA" w:rsidRPr="00DA50C9" w:rsidRDefault="00E409AA" w:rsidP="00DA50C9">
      <w:pPr>
        <w:pStyle w:val="a3"/>
        <w:numPr>
          <w:ilvl w:val="0"/>
          <w:numId w:val="12"/>
        </w:numPr>
        <w:spacing w:after="0" w:line="360" w:lineRule="auto"/>
        <w:ind w:left="0" w:firstLine="851"/>
        <w:jc w:val="both"/>
        <w:rPr>
          <w:rFonts w:ascii="Times New Roman" w:hAnsi="Times New Roman"/>
          <w:sz w:val="28"/>
          <w:szCs w:val="28"/>
        </w:rPr>
      </w:pPr>
      <w:r w:rsidRPr="00DA50C9">
        <w:rPr>
          <w:rFonts w:ascii="Times New Roman" w:hAnsi="Times New Roman"/>
          <w:sz w:val="28"/>
          <w:szCs w:val="28"/>
        </w:rPr>
        <w:t xml:space="preserve">Федеральный государственный образовательный стандарт </w:t>
      </w:r>
      <w:r w:rsidR="00544321" w:rsidRPr="00DA50C9">
        <w:rPr>
          <w:rFonts w:ascii="Times New Roman" w:hAnsi="Times New Roman"/>
          <w:sz w:val="28"/>
          <w:szCs w:val="28"/>
        </w:rPr>
        <w:t>«</w:t>
      </w:r>
      <w:r w:rsidRPr="00DA50C9">
        <w:rPr>
          <w:rFonts w:ascii="Times New Roman" w:hAnsi="Times New Roman"/>
          <w:sz w:val="28"/>
          <w:szCs w:val="28"/>
        </w:rPr>
        <w:t>09.02.08 Интеллектуальные интегрированные системы</w:t>
      </w:r>
      <w:r w:rsidR="00544321" w:rsidRPr="00DA50C9">
        <w:rPr>
          <w:rFonts w:ascii="Times New Roman" w:hAnsi="Times New Roman"/>
          <w:sz w:val="28"/>
          <w:szCs w:val="28"/>
        </w:rPr>
        <w:t>»</w:t>
      </w:r>
      <w:r w:rsidRPr="00DA50C9">
        <w:rPr>
          <w:rFonts w:ascii="Times New Roman" w:hAnsi="Times New Roman"/>
          <w:sz w:val="28"/>
          <w:szCs w:val="28"/>
        </w:rPr>
        <w:t xml:space="preserve"> утверждён 12.12.2022 № 1095 приказом Министерства просвещения Российской Федерации.</w:t>
      </w:r>
    </w:p>
    <w:p w14:paraId="2745CD49" w14:textId="7DE878C7" w:rsidR="00E409AA" w:rsidRPr="00DA50C9" w:rsidRDefault="00E409AA" w:rsidP="00DA50C9">
      <w:pPr>
        <w:pStyle w:val="a3"/>
        <w:numPr>
          <w:ilvl w:val="0"/>
          <w:numId w:val="12"/>
        </w:numPr>
        <w:spacing w:after="0" w:line="360" w:lineRule="auto"/>
        <w:ind w:left="0" w:firstLine="851"/>
        <w:jc w:val="both"/>
        <w:rPr>
          <w:rFonts w:ascii="Times New Roman" w:hAnsi="Times New Roman"/>
          <w:sz w:val="28"/>
          <w:szCs w:val="28"/>
        </w:rPr>
      </w:pPr>
      <w:r w:rsidRPr="00DA50C9">
        <w:rPr>
          <w:rFonts w:ascii="Times New Roman" w:hAnsi="Times New Roman"/>
          <w:sz w:val="28"/>
          <w:szCs w:val="28"/>
        </w:rPr>
        <w:t xml:space="preserve">Федеральный государственный образовательный стандарт </w:t>
      </w:r>
      <w:r w:rsidR="00544321" w:rsidRPr="00DA50C9">
        <w:rPr>
          <w:rFonts w:ascii="Times New Roman" w:hAnsi="Times New Roman"/>
          <w:sz w:val="28"/>
          <w:szCs w:val="28"/>
        </w:rPr>
        <w:t>«</w:t>
      </w:r>
      <w:r w:rsidRPr="00DA50C9">
        <w:rPr>
          <w:rFonts w:ascii="Times New Roman" w:hAnsi="Times New Roman"/>
          <w:sz w:val="28"/>
          <w:szCs w:val="28"/>
        </w:rPr>
        <w:t>09.02.01 Компьютерные системы и комплексы</w:t>
      </w:r>
      <w:r w:rsidR="00544321" w:rsidRPr="00DA50C9">
        <w:rPr>
          <w:rFonts w:ascii="Times New Roman" w:hAnsi="Times New Roman"/>
          <w:sz w:val="28"/>
          <w:szCs w:val="28"/>
        </w:rPr>
        <w:t>»</w:t>
      </w:r>
      <w:r w:rsidRPr="00DA50C9">
        <w:rPr>
          <w:rFonts w:ascii="Times New Roman" w:hAnsi="Times New Roman"/>
          <w:sz w:val="28"/>
          <w:szCs w:val="28"/>
        </w:rPr>
        <w:t xml:space="preserve"> утверждён 28.07.2014 № 849 приказом Министерства образования и науки Российской Федерации.</w:t>
      </w:r>
    </w:p>
    <w:p w14:paraId="2A7AC301" w14:textId="18CBC009" w:rsidR="00AD30F8" w:rsidRPr="00DA50C9" w:rsidRDefault="00AD30F8" w:rsidP="00DA50C9">
      <w:pPr>
        <w:pStyle w:val="a3"/>
        <w:numPr>
          <w:ilvl w:val="0"/>
          <w:numId w:val="12"/>
        </w:numPr>
        <w:spacing w:after="0" w:line="360" w:lineRule="auto"/>
        <w:ind w:left="0" w:firstLine="851"/>
        <w:jc w:val="both"/>
        <w:rPr>
          <w:rFonts w:ascii="Times New Roman" w:hAnsi="Times New Roman"/>
          <w:sz w:val="28"/>
          <w:szCs w:val="28"/>
        </w:rPr>
      </w:pPr>
      <w:r w:rsidRPr="00DA50C9">
        <w:rPr>
          <w:rFonts w:ascii="Times New Roman" w:hAnsi="Times New Roman"/>
          <w:sz w:val="28"/>
          <w:szCs w:val="28"/>
        </w:rPr>
        <w:t xml:space="preserve">Федеральный государственный </w:t>
      </w:r>
      <w:r w:rsidR="000A5E68" w:rsidRPr="00DA50C9">
        <w:rPr>
          <w:rFonts w:ascii="Times New Roman" w:hAnsi="Times New Roman"/>
          <w:sz w:val="28"/>
          <w:szCs w:val="28"/>
        </w:rPr>
        <w:t>образовательный стандарт «</w:t>
      </w:r>
      <w:r w:rsidR="00AF12AF" w:rsidRPr="00DA50C9">
        <w:rPr>
          <w:rFonts w:ascii="Times New Roman" w:hAnsi="Times New Roman"/>
          <w:sz w:val="28"/>
          <w:szCs w:val="28"/>
        </w:rPr>
        <w:t>15.02.11 Техническая эксплуатация и обслуживание роботизированного производства</w:t>
      </w:r>
      <w:r w:rsidR="000A5E68" w:rsidRPr="00DA50C9">
        <w:rPr>
          <w:rFonts w:ascii="Times New Roman" w:hAnsi="Times New Roman"/>
          <w:sz w:val="28"/>
          <w:szCs w:val="28"/>
        </w:rPr>
        <w:t>»</w:t>
      </w:r>
      <w:r w:rsidRPr="00DA50C9">
        <w:rPr>
          <w:rFonts w:ascii="Times New Roman" w:hAnsi="Times New Roman"/>
          <w:sz w:val="28"/>
          <w:szCs w:val="28"/>
        </w:rPr>
        <w:t xml:space="preserve"> утверждён </w:t>
      </w:r>
      <w:r w:rsidR="00AF12AF" w:rsidRPr="00DA50C9">
        <w:rPr>
          <w:rFonts w:ascii="Times New Roman" w:hAnsi="Times New Roman"/>
          <w:sz w:val="28"/>
          <w:szCs w:val="28"/>
        </w:rPr>
        <w:t xml:space="preserve">9 декабря 2016 г. № 1575 </w:t>
      </w:r>
      <w:r w:rsidRPr="00DA50C9">
        <w:rPr>
          <w:rFonts w:ascii="Times New Roman" w:hAnsi="Times New Roman"/>
          <w:sz w:val="28"/>
          <w:szCs w:val="28"/>
        </w:rPr>
        <w:t>приказом Министерства образования и науки Российской Федерации.</w:t>
      </w:r>
    </w:p>
    <w:p w14:paraId="2BF08EC1" w14:textId="62618C34" w:rsidR="00340D23" w:rsidRPr="00DA50C9" w:rsidRDefault="00340D23" w:rsidP="00DA50C9">
      <w:pPr>
        <w:pStyle w:val="a3"/>
        <w:numPr>
          <w:ilvl w:val="0"/>
          <w:numId w:val="13"/>
        </w:numPr>
        <w:spacing w:after="0" w:line="360" w:lineRule="auto"/>
        <w:ind w:left="0" w:firstLine="851"/>
        <w:jc w:val="both"/>
        <w:rPr>
          <w:rFonts w:ascii="Times New Roman" w:hAnsi="Times New Roman"/>
          <w:b/>
          <w:bCs/>
          <w:sz w:val="28"/>
          <w:szCs w:val="28"/>
        </w:rPr>
      </w:pPr>
      <w:r w:rsidRPr="00DA50C9">
        <w:rPr>
          <w:rFonts w:ascii="Times New Roman" w:hAnsi="Times New Roman"/>
          <w:b/>
          <w:bCs/>
          <w:sz w:val="28"/>
          <w:szCs w:val="28"/>
        </w:rPr>
        <w:t>Профессиональный стандарт</w:t>
      </w:r>
    </w:p>
    <w:p w14:paraId="0DDFCB4D" w14:textId="2FB5C471" w:rsidR="00274178" w:rsidRPr="00E409AA" w:rsidRDefault="00FE7DDF" w:rsidP="00243934">
      <w:pPr>
        <w:spacing w:after="0" w:line="360" w:lineRule="auto"/>
        <w:ind w:firstLine="851"/>
        <w:jc w:val="both"/>
        <w:rPr>
          <w:rFonts w:ascii="Times New Roman" w:hAnsi="Times New Roman" w:cs="Times New Roman"/>
          <w:sz w:val="28"/>
          <w:szCs w:val="28"/>
        </w:rPr>
      </w:pPr>
      <w:r w:rsidRPr="00E409AA">
        <w:rPr>
          <w:rFonts w:ascii="Times New Roman" w:hAnsi="Times New Roman" w:cs="Times New Roman"/>
          <w:sz w:val="28"/>
          <w:szCs w:val="28"/>
        </w:rPr>
        <w:t>Профессиональный ст</w:t>
      </w:r>
      <w:r w:rsidR="000A5E68">
        <w:rPr>
          <w:rFonts w:ascii="Times New Roman" w:hAnsi="Times New Roman" w:cs="Times New Roman"/>
          <w:sz w:val="28"/>
          <w:szCs w:val="28"/>
        </w:rPr>
        <w:t>андарт «</w:t>
      </w:r>
      <w:r w:rsidR="00AD30F8" w:rsidRPr="00AD30F8">
        <w:rPr>
          <w:rFonts w:ascii="Times New Roman" w:hAnsi="Times New Roman" w:cs="Times New Roman"/>
          <w:sz w:val="28"/>
          <w:szCs w:val="28"/>
        </w:rPr>
        <w:t>40.138</w:t>
      </w:r>
      <w:r w:rsidR="00AD30F8">
        <w:rPr>
          <w:rFonts w:ascii="Times New Roman" w:hAnsi="Times New Roman" w:cs="Times New Roman"/>
          <w:sz w:val="28"/>
          <w:szCs w:val="28"/>
        </w:rPr>
        <w:t xml:space="preserve"> </w:t>
      </w:r>
      <w:r w:rsidRPr="00E409AA">
        <w:rPr>
          <w:rFonts w:ascii="Times New Roman" w:hAnsi="Times New Roman" w:cs="Times New Roman"/>
          <w:sz w:val="28"/>
          <w:szCs w:val="28"/>
        </w:rPr>
        <w:t>О</w:t>
      </w:r>
      <w:r w:rsidR="000A5E68">
        <w:rPr>
          <w:rFonts w:ascii="Times New Roman" w:hAnsi="Times New Roman" w:cs="Times New Roman"/>
          <w:sz w:val="28"/>
          <w:szCs w:val="28"/>
        </w:rPr>
        <w:t>ператор мобильной робототехники»</w:t>
      </w:r>
      <w:r w:rsidRPr="00E409AA">
        <w:rPr>
          <w:rFonts w:ascii="Times New Roman" w:hAnsi="Times New Roman" w:cs="Times New Roman"/>
          <w:sz w:val="28"/>
          <w:szCs w:val="28"/>
        </w:rPr>
        <w:t xml:space="preserve">, </w:t>
      </w:r>
      <w:r w:rsidR="002C419D" w:rsidRPr="00E409AA">
        <w:rPr>
          <w:rFonts w:ascii="Times New Roman" w:hAnsi="Times New Roman" w:cs="Times New Roman"/>
          <w:sz w:val="28"/>
          <w:szCs w:val="28"/>
        </w:rPr>
        <w:t>утверждён</w:t>
      </w:r>
      <w:r w:rsidR="002C419D">
        <w:rPr>
          <w:rFonts w:ascii="Times New Roman" w:hAnsi="Times New Roman" w:cs="Times New Roman"/>
          <w:sz w:val="28"/>
          <w:szCs w:val="28"/>
        </w:rPr>
        <w:t>ный</w:t>
      </w:r>
      <w:r w:rsidRPr="00E409AA">
        <w:rPr>
          <w:rFonts w:ascii="Times New Roman" w:hAnsi="Times New Roman" w:cs="Times New Roman"/>
          <w:sz w:val="28"/>
          <w:szCs w:val="28"/>
        </w:rPr>
        <w:t xml:space="preserve"> приказом Министерства труда и социальной защиты Российской Федерации от 3 марта 2016 г. № 84н (зарегистрирован Министерством юстиции Российской Федерации 18 марта 2016 г., регистрационный № 41446)</w:t>
      </w:r>
      <w:r w:rsidR="00274178">
        <w:rPr>
          <w:rFonts w:ascii="Times New Roman" w:hAnsi="Times New Roman" w:cs="Times New Roman"/>
          <w:sz w:val="28"/>
          <w:szCs w:val="28"/>
        </w:rPr>
        <w:t>.</w:t>
      </w:r>
    </w:p>
    <w:p w14:paraId="37CA2BE2" w14:textId="3A5C686E" w:rsidR="00340D23" w:rsidRPr="00DA50C9" w:rsidRDefault="00340D23" w:rsidP="00DA50C9">
      <w:pPr>
        <w:pStyle w:val="a3"/>
        <w:numPr>
          <w:ilvl w:val="0"/>
          <w:numId w:val="13"/>
        </w:numPr>
        <w:spacing w:after="0" w:line="360" w:lineRule="auto"/>
        <w:ind w:left="0" w:firstLine="851"/>
        <w:jc w:val="both"/>
        <w:rPr>
          <w:rFonts w:ascii="Times New Roman" w:hAnsi="Times New Roman"/>
          <w:b/>
          <w:bCs/>
          <w:sz w:val="28"/>
          <w:szCs w:val="28"/>
        </w:rPr>
      </w:pPr>
      <w:r w:rsidRPr="00DA50C9">
        <w:rPr>
          <w:rFonts w:ascii="Times New Roman" w:hAnsi="Times New Roman"/>
          <w:b/>
          <w:bCs/>
          <w:sz w:val="28"/>
          <w:szCs w:val="28"/>
        </w:rPr>
        <w:t>ЕТКС</w:t>
      </w:r>
    </w:p>
    <w:p w14:paraId="78153B16" w14:textId="5FA6336B" w:rsidR="00D07403" w:rsidRDefault="000A5E68" w:rsidP="006913AF">
      <w:pPr>
        <w:spacing w:after="0" w:line="360" w:lineRule="auto"/>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274178" w:rsidRPr="00E1253A">
        <w:rPr>
          <w:rFonts w:ascii="Times New Roman" w:hAnsi="Times New Roman" w:cs="Times New Roman"/>
          <w:color w:val="000000" w:themeColor="text1"/>
          <w:sz w:val="28"/>
          <w:szCs w:val="28"/>
        </w:rPr>
        <w:t>Наладчик</w:t>
      </w:r>
      <w:r w:rsidR="00274178" w:rsidRPr="00274178">
        <w:rPr>
          <w:rFonts w:ascii="Times New Roman" w:hAnsi="Times New Roman" w:cs="Times New Roman"/>
          <w:sz w:val="28"/>
          <w:szCs w:val="28"/>
        </w:rPr>
        <w:t>-монтажник испытательного оборудования</w:t>
      </w:r>
      <w:r>
        <w:rPr>
          <w:rFonts w:ascii="Times New Roman" w:hAnsi="Times New Roman" w:cs="Times New Roman"/>
          <w:sz w:val="28"/>
          <w:szCs w:val="28"/>
        </w:rPr>
        <w:t>»</w:t>
      </w:r>
      <w:r w:rsidR="00E1253A" w:rsidRPr="00E1253A">
        <w:rPr>
          <w:rFonts w:ascii="Times New Roman" w:hAnsi="Times New Roman" w:cs="Times New Roman"/>
          <w:sz w:val="28"/>
          <w:szCs w:val="28"/>
        </w:rPr>
        <w:t xml:space="preserve"> от 21.01.2000 N 5 (ред. от 12.09.2001) </w:t>
      </w:r>
      <w:r w:rsidR="00E1253A">
        <w:rPr>
          <w:rFonts w:ascii="Times New Roman" w:hAnsi="Times New Roman" w:cs="Times New Roman"/>
          <w:sz w:val="28"/>
          <w:szCs w:val="28"/>
        </w:rPr>
        <w:t>утвержден п</w:t>
      </w:r>
      <w:r w:rsidR="00E1253A" w:rsidRPr="00E1253A">
        <w:rPr>
          <w:rFonts w:ascii="Times New Roman" w:hAnsi="Times New Roman" w:cs="Times New Roman"/>
          <w:sz w:val="28"/>
          <w:szCs w:val="28"/>
        </w:rPr>
        <w:t>остановление</w:t>
      </w:r>
      <w:r w:rsidR="00E1253A">
        <w:rPr>
          <w:rFonts w:ascii="Times New Roman" w:hAnsi="Times New Roman" w:cs="Times New Roman"/>
          <w:sz w:val="28"/>
          <w:szCs w:val="28"/>
        </w:rPr>
        <w:t>м</w:t>
      </w:r>
      <w:r w:rsidR="00E1253A" w:rsidRPr="00E1253A">
        <w:rPr>
          <w:rFonts w:ascii="Times New Roman" w:hAnsi="Times New Roman" w:cs="Times New Roman"/>
          <w:sz w:val="28"/>
          <w:szCs w:val="28"/>
        </w:rPr>
        <w:t xml:space="preserve"> Минтруда РФ</w:t>
      </w:r>
      <w:r w:rsidR="00E1253A">
        <w:rPr>
          <w:rFonts w:ascii="Times New Roman" w:hAnsi="Times New Roman" w:cs="Times New Roman"/>
          <w:sz w:val="28"/>
          <w:szCs w:val="28"/>
        </w:rPr>
        <w:t xml:space="preserve">. </w:t>
      </w:r>
    </w:p>
    <w:p w14:paraId="318B17E8" w14:textId="390280E9" w:rsidR="00E1253A" w:rsidRDefault="000A5E68" w:rsidP="006913AF">
      <w:pPr>
        <w:spacing w:after="0" w:line="360" w:lineRule="auto"/>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895927" w:rsidRPr="00895927">
        <w:rPr>
          <w:rFonts w:ascii="Times New Roman" w:hAnsi="Times New Roman" w:cs="Times New Roman"/>
          <w:color w:val="000000" w:themeColor="text1"/>
          <w:sz w:val="28"/>
          <w:szCs w:val="28"/>
        </w:rPr>
        <w:t>Наладчик технологического оборудования</w:t>
      </w:r>
      <w:r>
        <w:rPr>
          <w:rFonts w:ascii="Times New Roman" w:hAnsi="Times New Roman" w:cs="Times New Roman"/>
          <w:sz w:val="28"/>
          <w:szCs w:val="28"/>
        </w:rPr>
        <w:t>»</w:t>
      </w:r>
      <w:r w:rsidR="00E1253A" w:rsidRPr="00E1253A">
        <w:rPr>
          <w:rFonts w:ascii="Times New Roman" w:hAnsi="Times New Roman" w:cs="Times New Roman"/>
          <w:sz w:val="28"/>
          <w:szCs w:val="28"/>
        </w:rPr>
        <w:t xml:space="preserve"> от 21.01.2000 N 5 (ред. от 12.09.2001) </w:t>
      </w:r>
      <w:r w:rsidR="00E1253A">
        <w:rPr>
          <w:rFonts w:ascii="Times New Roman" w:hAnsi="Times New Roman" w:cs="Times New Roman"/>
          <w:sz w:val="28"/>
          <w:szCs w:val="28"/>
        </w:rPr>
        <w:t>утвержден п</w:t>
      </w:r>
      <w:r w:rsidR="00E1253A" w:rsidRPr="00E1253A">
        <w:rPr>
          <w:rFonts w:ascii="Times New Roman" w:hAnsi="Times New Roman" w:cs="Times New Roman"/>
          <w:sz w:val="28"/>
          <w:szCs w:val="28"/>
        </w:rPr>
        <w:t>остановление</w:t>
      </w:r>
      <w:r w:rsidR="00E1253A">
        <w:rPr>
          <w:rFonts w:ascii="Times New Roman" w:hAnsi="Times New Roman" w:cs="Times New Roman"/>
          <w:sz w:val="28"/>
          <w:szCs w:val="28"/>
        </w:rPr>
        <w:t>м</w:t>
      </w:r>
      <w:r w:rsidR="00E1253A" w:rsidRPr="00E1253A">
        <w:rPr>
          <w:rFonts w:ascii="Times New Roman" w:hAnsi="Times New Roman" w:cs="Times New Roman"/>
          <w:sz w:val="28"/>
          <w:szCs w:val="28"/>
        </w:rPr>
        <w:t xml:space="preserve"> Минтруда РФ</w:t>
      </w:r>
      <w:r w:rsidR="00E1253A">
        <w:rPr>
          <w:rFonts w:ascii="Times New Roman" w:hAnsi="Times New Roman" w:cs="Times New Roman"/>
          <w:sz w:val="28"/>
          <w:szCs w:val="28"/>
        </w:rPr>
        <w:t xml:space="preserve">. </w:t>
      </w:r>
    </w:p>
    <w:p w14:paraId="0A671FCB" w14:textId="66B6B8ED" w:rsidR="005A47FE" w:rsidRDefault="000A5E68" w:rsidP="006913AF">
      <w:pPr>
        <w:spacing w:after="0" w:line="360" w:lineRule="auto"/>
        <w:ind w:firstLine="851"/>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005A47FE" w:rsidRPr="005A47FE">
        <w:rPr>
          <w:rFonts w:ascii="Times New Roman" w:hAnsi="Times New Roman" w:cs="Times New Roman"/>
          <w:color w:val="000000" w:themeColor="text1"/>
          <w:sz w:val="28"/>
          <w:szCs w:val="28"/>
        </w:rPr>
        <w:t>Наладчик контрольно-измерительных приборов и автоматики</w:t>
      </w:r>
      <w:r>
        <w:rPr>
          <w:rFonts w:ascii="Times New Roman" w:hAnsi="Times New Roman" w:cs="Times New Roman"/>
          <w:sz w:val="28"/>
          <w:szCs w:val="28"/>
        </w:rPr>
        <w:t>»</w:t>
      </w:r>
      <w:r w:rsidR="005A47FE" w:rsidRPr="00E1253A">
        <w:rPr>
          <w:rFonts w:ascii="Times New Roman" w:hAnsi="Times New Roman" w:cs="Times New Roman"/>
          <w:sz w:val="28"/>
          <w:szCs w:val="28"/>
        </w:rPr>
        <w:t xml:space="preserve"> </w:t>
      </w:r>
      <w:r w:rsidR="005A47FE" w:rsidRPr="005A47FE">
        <w:rPr>
          <w:rFonts w:ascii="Times New Roman" w:hAnsi="Times New Roman" w:cs="Times New Roman"/>
          <w:sz w:val="28"/>
          <w:szCs w:val="28"/>
        </w:rPr>
        <w:t>от 15.11.1999 N 45</w:t>
      </w:r>
      <w:r w:rsidR="005A47FE">
        <w:rPr>
          <w:rFonts w:ascii="Times New Roman" w:hAnsi="Times New Roman" w:cs="Times New Roman"/>
          <w:sz w:val="28"/>
          <w:szCs w:val="28"/>
        </w:rPr>
        <w:t xml:space="preserve"> утвержден п</w:t>
      </w:r>
      <w:r w:rsidR="005A47FE" w:rsidRPr="00E1253A">
        <w:rPr>
          <w:rFonts w:ascii="Times New Roman" w:hAnsi="Times New Roman" w:cs="Times New Roman"/>
          <w:sz w:val="28"/>
          <w:szCs w:val="28"/>
        </w:rPr>
        <w:t>остановление</w:t>
      </w:r>
      <w:r w:rsidR="005A47FE">
        <w:rPr>
          <w:rFonts w:ascii="Times New Roman" w:hAnsi="Times New Roman" w:cs="Times New Roman"/>
          <w:sz w:val="28"/>
          <w:szCs w:val="28"/>
        </w:rPr>
        <w:t>м</w:t>
      </w:r>
      <w:r w:rsidR="005A47FE" w:rsidRPr="00E1253A">
        <w:rPr>
          <w:rFonts w:ascii="Times New Roman" w:hAnsi="Times New Roman" w:cs="Times New Roman"/>
          <w:sz w:val="28"/>
          <w:szCs w:val="28"/>
        </w:rPr>
        <w:t xml:space="preserve"> Минтруда РФ</w:t>
      </w:r>
      <w:r w:rsidR="005A47FE">
        <w:rPr>
          <w:rFonts w:ascii="Times New Roman" w:hAnsi="Times New Roman" w:cs="Times New Roman"/>
          <w:sz w:val="28"/>
          <w:szCs w:val="28"/>
        </w:rPr>
        <w:t xml:space="preserve">. </w:t>
      </w:r>
    </w:p>
    <w:p w14:paraId="3BA30DDA" w14:textId="626AD34A" w:rsidR="002419E3" w:rsidRPr="00DA50C9" w:rsidRDefault="00DA50C9" w:rsidP="00DA50C9">
      <w:pPr>
        <w:pStyle w:val="1"/>
        <w:shd w:val="clear" w:color="auto" w:fill="FFFFFF"/>
        <w:spacing w:before="0" w:line="360" w:lineRule="auto"/>
        <w:ind w:firstLine="851"/>
        <w:rPr>
          <w:rFonts w:ascii="Times New Roman" w:hAnsi="Times New Roman" w:cs="Times New Roman"/>
          <w:color w:val="000000" w:themeColor="text1"/>
          <w:sz w:val="28"/>
          <w:szCs w:val="28"/>
          <w:shd w:val="clear" w:color="auto" w:fill="FFFFFF"/>
        </w:rPr>
      </w:pPr>
      <w:r w:rsidRPr="00DA50C9">
        <w:rPr>
          <w:rFonts w:ascii="Times New Roman" w:hAnsi="Times New Roman" w:cs="Times New Roman"/>
          <w:color w:val="000000" w:themeColor="text1"/>
          <w:sz w:val="28"/>
          <w:szCs w:val="28"/>
          <w:shd w:val="clear" w:color="auto" w:fill="FFFFFF"/>
        </w:rPr>
        <w:lastRenderedPageBreak/>
        <w:t>«</w:t>
      </w:r>
      <w:r w:rsidR="002419E3" w:rsidRPr="00DA50C9">
        <w:rPr>
          <w:rFonts w:ascii="Times New Roman" w:hAnsi="Times New Roman" w:cs="Times New Roman"/>
          <w:color w:val="000000" w:themeColor="text1"/>
          <w:sz w:val="28"/>
          <w:szCs w:val="28"/>
          <w:shd w:val="clear" w:color="auto" w:fill="FFFFFF"/>
        </w:rPr>
        <w:t>Электромеханик по ремонту и обслуживанию счетно-вычислительных машин</w:t>
      </w:r>
      <w:r w:rsidRPr="00DA50C9">
        <w:rPr>
          <w:rFonts w:ascii="Times New Roman" w:hAnsi="Times New Roman" w:cs="Times New Roman"/>
          <w:color w:val="000000" w:themeColor="text1"/>
          <w:sz w:val="28"/>
          <w:szCs w:val="28"/>
          <w:shd w:val="clear" w:color="auto" w:fill="FFFFFF"/>
        </w:rPr>
        <w:t>»</w:t>
      </w:r>
      <w:r w:rsidR="002419E3" w:rsidRPr="00DA50C9">
        <w:rPr>
          <w:rFonts w:ascii="Times New Roman" w:hAnsi="Times New Roman" w:cs="Times New Roman"/>
          <w:color w:val="000000" w:themeColor="text1"/>
          <w:sz w:val="28"/>
          <w:szCs w:val="28"/>
          <w:shd w:val="clear" w:color="auto" w:fill="FFFFFF"/>
        </w:rPr>
        <w:t>. Утвержден Постановлением Минтруда РФ от 15.11.1999 N 45(в редакции Приказа Минздравсоцразвития РФ от 13.11.2008 N 645)</w:t>
      </w:r>
      <w:r w:rsidRPr="00DA50C9">
        <w:rPr>
          <w:rFonts w:ascii="Times New Roman" w:hAnsi="Times New Roman" w:cs="Times New Roman"/>
          <w:color w:val="000000" w:themeColor="text1"/>
          <w:sz w:val="28"/>
          <w:szCs w:val="28"/>
          <w:shd w:val="clear" w:color="auto" w:fill="FFFFFF"/>
        </w:rPr>
        <w:t>.</w:t>
      </w:r>
    </w:p>
    <w:p w14:paraId="2212BD23" w14:textId="37389600" w:rsidR="0054644C" w:rsidRPr="00DA50C9" w:rsidRDefault="00DA50C9" w:rsidP="00DA50C9">
      <w:pPr>
        <w:pStyle w:val="1"/>
        <w:shd w:val="clear" w:color="auto" w:fill="FFFFFF"/>
        <w:spacing w:before="0" w:line="360" w:lineRule="auto"/>
        <w:ind w:firstLine="851"/>
        <w:rPr>
          <w:rFonts w:ascii="Times New Roman" w:hAnsi="Times New Roman" w:cs="Times New Roman"/>
          <w:color w:val="000000" w:themeColor="text1"/>
          <w:sz w:val="28"/>
          <w:szCs w:val="28"/>
          <w:shd w:val="clear" w:color="auto" w:fill="FFFFFF"/>
        </w:rPr>
      </w:pPr>
      <w:r w:rsidRPr="00DA50C9">
        <w:rPr>
          <w:rFonts w:ascii="Times New Roman" w:hAnsi="Times New Roman" w:cs="Times New Roman"/>
          <w:color w:val="000000" w:themeColor="text1"/>
          <w:sz w:val="28"/>
          <w:szCs w:val="28"/>
          <w:shd w:val="clear" w:color="auto" w:fill="FFFFFF"/>
        </w:rPr>
        <w:t>«</w:t>
      </w:r>
      <w:r w:rsidR="002419E3" w:rsidRPr="00DA50C9">
        <w:rPr>
          <w:rFonts w:ascii="Times New Roman" w:hAnsi="Times New Roman" w:cs="Times New Roman"/>
          <w:color w:val="000000" w:themeColor="text1"/>
          <w:sz w:val="28"/>
          <w:szCs w:val="28"/>
          <w:shd w:val="clear" w:color="auto" w:fill="FFFFFF"/>
        </w:rPr>
        <w:t>Электромеханик по средствам автоматики и приборам технологического оборудования</w:t>
      </w:r>
      <w:r w:rsidRPr="00DA50C9">
        <w:rPr>
          <w:rFonts w:ascii="Times New Roman" w:hAnsi="Times New Roman" w:cs="Times New Roman"/>
          <w:color w:val="000000" w:themeColor="text1"/>
          <w:sz w:val="28"/>
          <w:szCs w:val="28"/>
          <w:shd w:val="clear" w:color="auto" w:fill="FFFFFF"/>
        </w:rPr>
        <w:t>»</w:t>
      </w:r>
      <w:r w:rsidR="002419E3" w:rsidRPr="00DA50C9">
        <w:rPr>
          <w:rFonts w:ascii="Times New Roman" w:hAnsi="Times New Roman" w:cs="Times New Roman"/>
          <w:color w:val="000000" w:themeColor="text1"/>
          <w:sz w:val="28"/>
          <w:szCs w:val="28"/>
          <w:shd w:val="clear" w:color="auto" w:fill="FFFFFF"/>
        </w:rPr>
        <w:t xml:space="preserve">. </w:t>
      </w:r>
      <w:r w:rsidR="002419E3" w:rsidRPr="006913AF">
        <w:rPr>
          <w:rFonts w:ascii="Times New Roman" w:hAnsi="Times New Roman" w:cs="Times New Roman"/>
          <w:color w:val="000000" w:themeColor="text1"/>
          <w:sz w:val="28"/>
          <w:szCs w:val="28"/>
          <w:shd w:val="clear" w:color="auto" w:fill="FFFFFF"/>
        </w:rPr>
        <w:t>Утвержден Постановлением Минтруда РФ от 15.11.1999 N 45</w:t>
      </w:r>
      <w:r w:rsidRPr="00DA50C9">
        <w:rPr>
          <w:rFonts w:ascii="Times New Roman" w:hAnsi="Times New Roman" w:cs="Times New Roman"/>
          <w:color w:val="000000" w:themeColor="text1"/>
          <w:sz w:val="28"/>
          <w:szCs w:val="28"/>
          <w:shd w:val="clear" w:color="auto" w:fill="FFFFFF"/>
        </w:rPr>
        <w:t xml:space="preserve"> </w:t>
      </w:r>
      <w:r w:rsidR="002419E3" w:rsidRPr="006913AF">
        <w:rPr>
          <w:rFonts w:ascii="Times New Roman" w:hAnsi="Times New Roman" w:cs="Times New Roman"/>
          <w:color w:val="000000" w:themeColor="text1"/>
          <w:sz w:val="28"/>
          <w:szCs w:val="28"/>
          <w:shd w:val="clear" w:color="auto" w:fill="FFFFFF"/>
        </w:rPr>
        <w:t>(в редакции Приказа Минздравсоцразвития РФ от 13.11.2008 N 645)</w:t>
      </w:r>
      <w:r w:rsidRPr="00DA50C9">
        <w:rPr>
          <w:rFonts w:ascii="Times New Roman" w:hAnsi="Times New Roman" w:cs="Times New Roman"/>
          <w:color w:val="000000" w:themeColor="text1"/>
          <w:sz w:val="28"/>
          <w:szCs w:val="28"/>
          <w:shd w:val="clear" w:color="auto" w:fill="FFFFFF"/>
        </w:rPr>
        <w:t>.</w:t>
      </w:r>
    </w:p>
    <w:p w14:paraId="02E0CBC9" w14:textId="3406C825" w:rsidR="008C14EB" w:rsidRPr="008C14EB" w:rsidRDefault="008C14EB" w:rsidP="008C14EB">
      <w:pPr>
        <w:pStyle w:val="a3"/>
        <w:numPr>
          <w:ilvl w:val="0"/>
          <w:numId w:val="13"/>
        </w:numPr>
        <w:spacing w:after="0" w:line="360" w:lineRule="auto"/>
        <w:ind w:left="0" w:firstLine="851"/>
        <w:jc w:val="both"/>
        <w:rPr>
          <w:rFonts w:ascii="Times New Roman" w:eastAsiaTheme="minorHAnsi" w:hAnsi="Times New Roman"/>
          <w:b/>
          <w:bCs/>
          <w:sz w:val="28"/>
          <w:szCs w:val="28"/>
        </w:rPr>
      </w:pPr>
      <w:r w:rsidRPr="008C14EB">
        <w:rPr>
          <w:rFonts w:ascii="Times New Roman" w:hAnsi="Times New Roman"/>
          <w:b/>
          <w:bCs/>
          <w:sz w:val="28"/>
          <w:szCs w:val="28"/>
        </w:rPr>
        <w:t>ГОСТы</w:t>
      </w:r>
    </w:p>
    <w:p w14:paraId="4476A501" w14:textId="66EAD579" w:rsidR="0054644C" w:rsidRPr="002C36E2" w:rsidRDefault="008C06B8" w:rsidP="006913AF">
      <w:pPr>
        <w:spacing w:after="0" w:line="360" w:lineRule="auto"/>
        <w:ind w:firstLine="851"/>
        <w:jc w:val="both"/>
        <w:rPr>
          <w:rFonts w:ascii="Times New Roman" w:hAnsi="Times New Roman" w:cs="Times New Roman"/>
          <w:sz w:val="28"/>
          <w:szCs w:val="28"/>
        </w:rPr>
      </w:pPr>
      <w:hyperlink r:id="rId7" w:history="1">
        <w:r w:rsidR="00AD30F8" w:rsidRPr="00AD30F8">
          <w:rPr>
            <w:rFonts w:ascii="Times New Roman" w:hAnsi="Times New Roman" w:cs="Times New Roman"/>
            <w:sz w:val="28"/>
            <w:szCs w:val="28"/>
          </w:rPr>
          <w:t>ГОСТ Р ИСО/МЭК 15026-2002</w:t>
        </w:r>
      </w:hyperlink>
      <w:r w:rsidR="00AD30F8" w:rsidRPr="00AD30F8">
        <w:rPr>
          <w:rFonts w:ascii="Times New Roman" w:hAnsi="Times New Roman" w:cs="Times New Roman"/>
          <w:sz w:val="28"/>
          <w:szCs w:val="28"/>
        </w:rPr>
        <w:t xml:space="preserve"> - Информационная технология. Уровни целостности систем и программных средств</w:t>
      </w:r>
      <w:r w:rsidR="002C36E2" w:rsidRPr="002C36E2">
        <w:rPr>
          <w:rFonts w:ascii="Times New Roman" w:hAnsi="Times New Roman" w:cs="Times New Roman"/>
          <w:sz w:val="28"/>
          <w:szCs w:val="28"/>
        </w:rPr>
        <w:t xml:space="preserve"> </w:t>
      </w:r>
      <w:r w:rsidR="002C36E2" w:rsidRPr="00B61FF2">
        <w:rPr>
          <w:rFonts w:ascii="Times New Roman" w:hAnsi="Times New Roman" w:cs="Times New Roman"/>
          <w:sz w:val="28"/>
          <w:szCs w:val="28"/>
        </w:rPr>
        <w:t>(</w:t>
      </w:r>
      <w:r w:rsidR="002C36E2">
        <w:rPr>
          <w:rFonts w:ascii="Times New Roman" w:hAnsi="Times New Roman" w:cs="Times New Roman"/>
          <w:sz w:val="28"/>
          <w:szCs w:val="28"/>
        </w:rPr>
        <w:t xml:space="preserve">подготовлен </w:t>
      </w:r>
      <w:r w:rsidR="002C36E2" w:rsidRPr="002C36E2">
        <w:rPr>
          <w:rFonts w:ascii="Times New Roman" w:hAnsi="Times New Roman" w:cs="Times New Roman"/>
          <w:sz w:val="28"/>
          <w:szCs w:val="28"/>
        </w:rPr>
        <w:t>ВНИИстандарт</w:t>
      </w:r>
      <w:r w:rsidR="002C36E2">
        <w:rPr>
          <w:rFonts w:ascii="Times New Roman" w:hAnsi="Times New Roman" w:cs="Times New Roman"/>
          <w:sz w:val="28"/>
          <w:szCs w:val="28"/>
        </w:rPr>
        <w:t xml:space="preserve">, </w:t>
      </w:r>
      <w:r w:rsidR="002C36E2" w:rsidRPr="005E0510">
        <w:rPr>
          <w:rFonts w:ascii="Times New Roman" w:hAnsi="Times New Roman" w:cs="Times New Roman"/>
          <w:sz w:val="28"/>
          <w:szCs w:val="28"/>
        </w:rPr>
        <w:t>утвержден</w:t>
      </w:r>
      <w:r w:rsidR="002C36E2">
        <w:rPr>
          <w:rFonts w:ascii="Times New Roman" w:hAnsi="Times New Roman" w:cs="Times New Roman"/>
          <w:sz w:val="28"/>
          <w:szCs w:val="28"/>
        </w:rPr>
        <w:t xml:space="preserve"> </w:t>
      </w:r>
      <w:r w:rsidR="002C36E2" w:rsidRPr="005E0510">
        <w:rPr>
          <w:rFonts w:ascii="Times New Roman" w:hAnsi="Times New Roman" w:cs="Times New Roman"/>
          <w:sz w:val="28"/>
          <w:szCs w:val="28"/>
        </w:rPr>
        <w:t>и введен в действие</w:t>
      </w:r>
      <w:r w:rsidR="002C36E2">
        <w:rPr>
          <w:rFonts w:ascii="Arial" w:hAnsi="Arial" w:cs="Arial"/>
          <w:color w:val="444444"/>
          <w:shd w:val="clear" w:color="auto" w:fill="FFFFFF"/>
        </w:rPr>
        <w:t xml:space="preserve"> </w:t>
      </w:r>
      <w:r w:rsidR="002C36E2">
        <w:rPr>
          <w:rFonts w:ascii="Times New Roman" w:hAnsi="Times New Roman" w:cs="Times New Roman"/>
          <w:sz w:val="28"/>
          <w:szCs w:val="28"/>
        </w:rPr>
        <w:t>п</w:t>
      </w:r>
      <w:r w:rsidR="002C36E2" w:rsidRPr="002C36E2">
        <w:rPr>
          <w:rFonts w:ascii="Times New Roman" w:hAnsi="Times New Roman" w:cs="Times New Roman"/>
          <w:sz w:val="28"/>
          <w:szCs w:val="28"/>
        </w:rPr>
        <w:t>остановлением Госстандарта России от 11 июня 2002 г. N 237-ст</w:t>
      </w:r>
      <w:r w:rsidR="002C36E2" w:rsidRPr="00B61FF2">
        <w:rPr>
          <w:rFonts w:ascii="Times New Roman" w:hAnsi="Times New Roman" w:cs="Times New Roman"/>
          <w:sz w:val="28"/>
          <w:szCs w:val="28"/>
        </w:rPr>
        <w:t>)</w:t>
      </w:r>
      <w:r w:rsidR="002C36E2" w:rsidRPr="005E0510">
        <w:rPr>
          <w:rFonts w:ascii="Times New Roman" w:hAnsi="Times New Roman" w:cs="Times New Roman"/>
          <w:sz w:val="28"/>
          <w:szCs w:val="28"/>
        </w:rPr>
        <w:t>;</w:t>
      </w:r>
    </w:p>
    <w:p w14:paraId="4F7B986F" w14:textId="774E8778" w:rsidR="0054644C" w:rsidRDefault="0054644C" w:rsidP="006913AF">
      <w:pPr>
        <w:spacing w:after="0" w:line="360" w:lineRule="auto"/>
        <w:ind w:firstLine="851"/>
        <w:jc w:val="both"/>
        <w:rPr>
          <w:rFonts w:ascii="Times New Roman" w:hAnsi="Times New Roman" w:cs="Times New Roman"/>
          <w:sz w:val="28"/>
          <w:szCs w:val="28"/>
        </w:rPr>
      </w:pPr>
      <w:r w:rsidRPr="0054644C">
        <w:rPr>
          <w:rFonts w:ascii="Times New Roman" w:hAnsi="Times New Roman" w:cs="Times New Roman"/>
          <w:sz w:val="28"/>
          <w:szCs w:val="28"/>
        </w:rPr>
        <w:t xml:space="preserve">ГОСТ 27.002-89 </w:t>
      </w:r>
      <w:r w:rsidR="0009319C">
        <w:rPr>
          <w:rFonts w:ascii="Times New Roman" w:hAnsi="Times New Roman" w:cs="Times New Roman"/>
          <w:sz w:val="28"/>
          <w:szCs w:val="28"/>
        </w:rPr>
        <w:t>«</w:t>
      </w:r>
      <w:r w:rsidRPr="0054644C">
        <w:rPr>
          <w:rFonts w:ascii="Times New Roman" w:hAnsi="Times New Roman" w:cs="Times New Roman"/>
          <w:sz w:val="28"/>
          <w:szCs w:val="28"/>
        </w:rPr>
        <w:t>Надежность в технике. Основные понятия. Термины и определения</w:t>
      </w:r>
      <w:r w:rsidR="0009319C">
        <w:rPr>
          <w:rFonts w:ascii="Times New Roman" w:hAnsi="Times New Roman" w:cs="Times New Roman"/>
          <w:sz w:val="28"/>
          <w:szCs w:val="28"/>
        </w:rPr>
        <w:t>»</w:t>
      </w:r>
      <w:r w:rsidR="005E0510" w:rsidRPr="005E0510">
        <w:rPr>
          <w:rFonts w:ascii="Times New Roman" w:hAnsi="Times New Roman" w:cs="Times New Roman"/>
          <w:sz w:val="28"/>
          <w:szCs w:val="28"/>
        </w:rPr>
        <w:t xml:space="preserve"> </w:t>
      </w:r>
      <w:r w:rsidR="002C36E2" w:rsidRPr="00B61FF2">
        <w:rPr>
          <w:rFonts w:ascii="Times New Roman" w:hAnsi="Times New Roman" w:cs="Times New Roman"/>
          <w:sz w:val="28"/>
          <w:szCs w:val="28"/>
        </w:rPr>
        <w:t>(</w:t>
      </w:r>
      <w:r w:rsidR="002C36E2">
        <w:rPr>
          <w:rFonts w:ascii="Times New Roman" w:hAnsi="Times New Roman" w:cs="Times New Roman"/>
          <w:sz w:val="28"/>
          <w:szCs w:val="28"/>
        </w:rPr>
        <w:t xml:space="preserve">подготовлен </w:t>
      </w:r>
      <w:r w:rsidR="002C36E2" w:rsidRPr="002C36E2">
        <w:rPr>
          <w:rFonts w:ascii="Times New Roman" w:hAnsi="Times New Roman" w:cs="Times New Roman"/>
          <w:sz w:val="28"/>
          <w:szCs w:val="28"/>
        </w:rPr>
        <w:t>ОАО "НИЦ КД"</w:t>
      </w:r>
      <w:r w:rsidR="002C36E2">
        <w:rPr>
          <w:rFonts w:ascii="Times New Roman" w:hAnsi="Times New Roman" w:cs="Times New Roman"/>
          <w:sz w:val="28"/>
          <w:szCs w:val="28"/>
        </w:rPr>
        <w:t xml:space="preserve">, </w:t>
      </w:r>
      <w:r w:rsidR="002C36E2" w:rsidRPr="005E0510">
        <w:rPr>
          <w:rFonts w:ascii="Times New Roman" w:hAnsi="Times New Roman" w:cs="Times New Roman"/>
          <w:sz w:val="28"/>
          <w:szCs w:val="28"/>
        </w:rPr>
        <w:t>утвержден</w:t>
      </w:r>
      <w:r w:rsidR="002C36E2">
        <w:rPr>
          <w:rFonts w:ascii="Times New Roman" w:hAnsi="Times New Roman" w:cs="Times New Roman"/>
          <w:sz w:val="28"/>
          <w:szCs w:val="28"/>
        </w:rPr>
        <w:t xml:space="preserve"> </w:t>
      </w:r>
      <w:r w:rsidR="002C36E2" w:rsidRPr="005E0510">
        <w:rPr>
          <w:rFonts w:ascii="Times New Roman" w:hAnsi="Times New Roman" w:cs="Times New Roman"/>
          <w:sz w:val="28"/>
          <w:szCs w:val="28"/>
        </w:rPr>
        <w:t>и введен в действие</w:t>
      </w:r>
      <w:r w:rsidR="002C36E2">
        <w:rPr>
          <w:rFonts w:ascii="Arial" w:hAnsi="Arial" w:cs="Arial"/>
          <w:color w:val="444444"/>
          <w:shd w:val="clear" w:color="auto" w:fill="FFFFFF"/>
        </w:rPr>
        <w:t xml:space="preserve"> </w:t>
      </w:r>
      <w:r w:rsidR="002C36E2">
        <w:rPr>
          <w:rFonts w:ascii="Times New Roman" w:hAnsi="Times New Roman" w:cs="Times New Roman"/>
          <w:sz w:val="28"/>
          <w:szCs w:val="28"/>
        </w:rPr>
        <w:t>п</w:t>
      </w:r>
      <w:r w:rsidR="002C36E2" w:rsidRPr="002C36E2">
        <w:rPr>
          <w:rFonts w:ascii="Times New Roman" w:hAnsi="Times New Roman" w:cs="Times New Roman"/>
          <w:sz w:val="28"/>
          <w:szCs w:val="28"/>
        </w:rPr>
        <w:t>риказом Федерального агентства по техническому регулированию и метрологии от 27 декабря 2007 г. N 571-ст</w:t>
      </w:r>
      <w:r w:rsidR="002C36E2" w:rsidRPr="00B61FF2">
        <w:rPr>
          <w:rFonts w:ascii="Times New Roman" w:hAnsi="Times New Roman" w:cs="Times New Roman"/>
          <w:sz w:val="28"/>
          <w:szCs w:val="28"/>
        </w:rPr>
        <w:t>)</w:t>
      </w:r>
      <w:r w:rsidR="002C36E2" w:rsidRPr="005E0510">
        <w:rPr>
          <w:rFonts w:ascii="Times New Roman" w:hAnsi="Times New Roman" w:cs="Times New Roman"/>
          <w:sz w:val="28"/>
          <w:szCs w:val="28"/>
        </w:rPr>
        <w:t>;</w:t>
      </w:r>
    </w:p>
    <w:p w14:paraId="37CCE7B3" w14:textId="65BF78DC" w:rsidR="00F5546A" w:rsidRPr="006913AF" w:rsidRDefault="00F5546A" w:rsidP="00F2750D">
      <w:pPr>
        <w:spacing w:after="0" w:line="360" w:lineRule="auto"/>
        <w:ind w:firstLine="851"/>
        <w:jc w:val="both"/>
        <w:rPr>
          <w:rFonts w:ascii="Times New Roman" w:hAnsi="Times New Roman" w:cs="Times New Roman"/>
          <w:bCs/>
          <w:color w:val="000000" w:themeColor="text1"/>
          <w:sz w:val="28"/>
          <w:szCs w:val="28"/>
          <w:shd w:val="clear" w:color="auto" w:fill="FFFFFF"/>
        </w:rPr>
      </w:pPr>
      <w:r w:rsidRPr="006913AF">
        <w:rPr>
          <w:rFonts w:ascii="Times New Roman" w:hAnsi="Times New Roman" w:cs="Times New Roman"/>
          <w:color w:val="000000" w:themeColor="text1"/>
          <w:sz w:val="28"/>
          <w:szCs w:val="28"/>
          <w:shd w:val="clear" w:color="auto" w:fill="FFFFFF"/>
        </w:rPr>
        <w:t xml:space="preserve">ГОСТ Р 60.6.3.1-2019 </w:t>
      </w:r>
      <w:r w:rsidR="0009319C">
        <w:rPr>
          <w:rFonts w:ascii="Times New Roman" w:hAnsi="Times New Roman" w:cs="Times New Roman"/>
          <w:color w:val="000000" w:themeColor="text1"/>
          <w:sz w:val="28"/>
          <w:szCs w:val="28"/>
          <w:shd w:val="clear" w:color="auto" w:fill="FFFFFF"/>
        </w:rPr>
        <w:t>«</w:t>
      </w:r>
      <w:r w:rsidRPr="006913AF">
        <w:rPr>
          <w:rFonts w:ascii="Times New Roman" w:hAnsi="Times New Roman" w:cs="Times New Roman"/>
          <w:bCs/>
          <w:color w:val="000000" w:themeColor="text1"/>
          <w:sz w:val="28"/>
          <w:szCs w:val="28"/>
          <w:shd w:val="clear" w:color="auto" w:fill="FFFFFF"/>
        </w:rPr>
        <w:t xml:space="preserve">Роботы и робототехнические устройства. </w:t>
      </w:r>
      <w:r w:rsidR="00D07B41" w:rsidRPr="006913AF">
        <w:rPr>
          <w:rFonts w:ascii="Times New Roman" w:hAnsi="Times New Roman" w:cs="Times New Roman"/>
          <w:bCs/>
          <w:color w:val="000000" w:themeColor="text1"/>
          <w:sz w:val="28"/>
          <w:szCs w:val="28"/>
          <w:shd w:val="clear" w:color="auto" w:fill="FFFFFF"/>
        </w:rPr>
        <w:t>Методы испытаний сервисных мобильных роботов для работы в экстремальных условиях</w:t>
      </w:r>
      <w:r w:rsidR="0009319C">
        <w:rPr>
          <w:rFonts w:ascii="Times New Roman" w:hAnsi="Times New Roman" w:cs="Times New Roman"/>
          <w:bCs/>
          <w:color w:val="000000" w:themeColor="text1"/>
          <w:sz w:val="28"/>
          <w:szCs w:val="28"/>
          <w:shd w:val="clear" w:color="auto" w:fill="FFFFFF"/>
        </w:rPr>
        <w:t>»</w:t>
      </w:r>
      <w:r w:rsidR="005E0510">
        <w:rPr>
          <w:rFonts w:ascii="Times New Roman" w:hAnsi="Times New Roman" w:cs="Times New Roman"/>
          <w:bCs/>
          <w:color w:val="000000" w:themeColor="text1"/>
          <w:sz w:val="28"/>
          <w:szCs w:val="28"/>
          <w:shd w:val="clear" w:color="auto" w:fill="FFFFFF"/>
        </w:rPr>
        <w:t xml:space="preserve"> </w:t>
      </w:r>
      <w:r w:rsidR="005E0510" w:rsidRPr="00B61FF2">
        <w:rPr>
          <w:rFonts w:ascii="Times New Roman" w:hAnsi="Times New Roman" w:cs="Times New Roman"/>
          <w:sz w:val="28"/>
          <w:szCs w:val="28"/>
        </w:rPr>
        <w:t>(</w:t>
      </w:r>
      <w:r w:rsidR="005E0510">
        <w:rPr>
          <w:rFonts w:ascii="Times New Roman" w:hAnsi="Times New Roman" w:cs="Times New Roman"/>
          <w:sz w:val="28"/>
          <w:szCs w:val="28"/>
        </w:rPr>
        <w:t xml:space="preserve">подготовлен </w:t>
      </w:r>
      <w:r w:rsidR="005E0510" w:rsidRPr="005E0510">
        <w:rPr>
          <w:rFonts w:ascii="Times New Roman" w:hAnsi="Times New Roman" w:cs="Times New Roman"/>
          <w:sz w:val="28"/>
          <w:szCs w:val="28"/>
        </w:rPr>
        <w:t>ЦНИИ РТК</w:t>
      </w:r>
      <w:r w:rsidR="005E0510">
        <w:rPr>
          <w:rFonts w:ascii="Times New Roman" w:hAnsi="Times New Roman" w:cs="Times New Roman"/>
          <w:sz w:val="28"/>
          <w:szCs w:val="28"/>
        </w:rPr>
        <w:t xml:space="preserve">, </w:t>
      </w:r>
      <w:r w:rsidR="005E0510" w:rsidRPr="005E0510">
        <w:rPr>
          <w:rFonts w:ascii="Times New Roman" w:hAnsi="Times New Roman" w:cs="Times New Roman"/>
          <w:sz w:val="28"/>
          <w:szCs w:val="28"/>
        </w:rPr>
        <w:t>утвержден</w:t>
      </w:r>
      <w:r w:rsidR="005E0510">
        <w:rPr>
          <w:rFonts w:ascii="Times New Roman" w:hAnsi="Times New Roman" w:cs="Times New Roman"/>
          <w:sz w:val="28"/>
          <w:szCs w:val="28"/>
        </w:rPr>
        <w:t xml:space="preserve"> </w:t>
      </w:r>
      <w:r w:rsidR="005E0510" w:rsidRPr="005E0510">
        <w:rPr>
          <w:rFonts w:ascii="Times New Roman" w:hAnsi="Times New Roman" w:cs="Times New Roman"/>
          <w:sz w:val="28"/>
          <w:szCs w:val="28"/>
        </w:rPr>
        <w:t>и введен в действие</w:t>
      </w:r>
      <w:r w:rsidR="005E0510">
        <w:rPr>
          <w:rFonts w:ascii="Arial" w:hAnsi="Arial" w:cs="Arial"/>
          <w:color w:val="444444"/>
          <w:shd w:val="clear" w:color="auto" w:fill="FFFFFF"/>
        </w:rPr>
        <w:t xml:space="preserve"> </w:t>
      </w:r>
      <w:r w:rsidR="005E0510">
        <w:rPr>
          <w:rFonts w:ascii="Times New Roman" w:hAnsi="Times New Roman" w:cs="Times New Roman"/>
          <w:sz w:val="28"/>
          <w:szCs w:val="28"/>
        </w:rPr>
        <w:t>п</w:t>
      </w:r>
      <w:r w:rsidR="005E0510" w:rsidRPr="005E0510">
        <w:rPr>
          <w:rFonts w:ascii="Times New Roman" w:hAnsi="Times New Roman" w:cs="Times New Roman"/>
          <w:sz w:val="28"/>
          <w:szCs w:val="28"/>
        </w:rPr>
        <w:t>риказом Федерального агентства по техническому регулированию и метрологии от 6 июня 2019 г. N 284-ст</w:t>
      </w:r>
      <w:r w:rsidR="005E0510" w:rsidRPr="00B61FF2">
        <w:rPr>
          <w:rFonts w:ascii="Times New Roman" w:hAnsi="Times New Roman" w:cs="Times New Roman"/>
          <w:sz w:val="28"/>
          <w:szCs w:val="28"/>
        </w:rPr>
        <w:t>)</w:t>
      </w:r>
      <w:r w:rsidR="005E0510" w:rsidRPr="005E0510">
        <w:rPr>
          <w:rFonts w:ascii="Times New Roman" w:hAnsi="Times New Roman" w:cs="Times New Roman"/>
          <w:sz w:val="28"/>
          <w:szCs w:val="28"/>
        </w:rPr>
        <w:t>;</w:t>
      </w:r>
    </w:p>
    <w:p w14:paraId="26EE91CC" w14:textId="4B1C7002" w:rsidR="00F5546A" w:rsidRPr="006913AF" w:rsidRDefault="00F5546A" w:rsidP="00F2750D">
      <w:pPr>
        <w:spacing w:after="0" w:line="360" w:lineRule="auto"/>
        <w:ind w:firstLine="851"/>
        <w:jc w:val="both"/>
        <w:rPr>
          <w:rFonts w:ascii="Times New Roman" w:hAnsi="Times New Roman" w:cs="Times New Roman"/>
          <w:bCs/>
          <w:color w:val="000000" w:themeColor="text1"/>
          <w:sz w:val="28"/>
          <w:szCs w:val="28"/>
          <w:shd w:val="clear" w:color="auto" w:fill="FFFFFF"/>
        </w:rPr>
      </w:pPr>
      <w:r w:rsidRPr="006913AF">
        <w:rPr>
          <w:rFonts w:ascii="Times New Roman" w:hAnsi="Times New Roman" w:cs="Times New Roman"/>
          <w:bCs/>
          <w:color w:val="000000" w:themeColor="text1"/>
          <w:sz w:val="28"/>
          <w:szCs w:val="28"/>
          <w:shd w:val="clear" w:color="auto" w:fill="FFFFFF"/>
        </w:rPr>
        <w:t xml:space="preserve">ГОСТ Р 60.6.0.1-2021 </w:t>
      </w:r>
      <w:r w:rsidR="0009319C">
        <w:rPr>
          <w:rFonts w:ascii="Times New Roman" w:hAnsi="Times New Roman" w:cs="Times New Roman"/>
          <w:bCs/>
          <w:color w:val="000000" w:themeColor="text1"/>
          <w:sz w:val="28"/>
          <w:szCs w:val="28"/>
          <w:shd w:val="clear" w:color="auto" w:fill="FFFFFF"/>
        </w:rPr>
        <w:t>«</w:t>
      </w:r>
      <w:r w:rsidRPr="006913AF">
        <w:rPr>
          <w:rFonts w:ascii="Times New Roman" w:hAnsi="Times New Roman" w:cs="Times New Roman"/>
          <w:bCs/>
          <w:color w:val="000000" w:themeColor="text1"/>
          <w:sz w:val="28"/>
          <w:szCs w:val="28"/>
          <w:shd w:val="clear" w:color="auto" w:fill="FFFFFF"/>
        </w:rPr>
        <w:t xml:space="preserve">Роботы и робототехнические устройства. </w:t>
      </w:r>
      <w:r w:rsidR="00D07B41" w:rsidRPr="006913AF">
        <w:rPr>
          <w:rFonts w:ascii="Times New Roman" w:hAnsi="Times New Roman" w:cs="Times New Roman"/>
          <w:bCs/>
          <w:color w:val="000000" w:themeColor="text1"/>
          <w:sz w:val="28"/>
          <w:szCs w:val="28"/>
          <w:shd w:val="clear" w:color="auto" w:fill="FFFFFF"/>
        </w:rPr>
        <w:t>Сервисные мобильные роботы</w:t>
      </w:r>
      <w:r w:rsidR="0009319C">
        <w:rPr>
          <w:rFonts w:ascii="Times New Roman" w:hAnsi="Times New Roman" w:cs="Times New Roman"/>
          <w:bCs/>
          <w:color w:val="000000" w:themeColor="text1"/>
          <w:sz w:val="28"/>
          <w:szCs w:val="28"/>
          <w:shd w:val="clear" w:color="auto" w:fill="FFFFFF"/>
        </w:rPr>
        <w:t>»</w:t>
      </w:r>
      <w:r w:rsidR="005E0510" w:rsidRPr="005E0510">
        <w:rPr>
          <w:rFonts w:ascii="Times New Roman" w:hAnsi="Times New Roman" w:cs="Times New Roman"/>
          <w:sz w:val="28"/>
          <w:szCs w:val="28"/>
        </w:rPr>
        <w:t xml:space="preserve"> </w:t>
      </w:r>
      <w:r w:rsidR="005E0510" w:rsidRPr="00B61FF2">
        <w:rPr>
          <w:rFonts w:ascii="Times New Roman" w:hAnsi="Times New Roman" w:cs="Times New Roman"/>
          <w:sz w:val="28"/>
          <w:szCs w:val="28"/>
        </w:rPr>
        <w:t>(</w:t>
      </w:r>
      <w:r w:rsidR="005E0510">
        <w:rPr>
          <w:rFonts w:ascii="Times New Roman" w:hAnsi="Times New Roman" w:cs="Times New Roman"/>
          <w:sz w:val="28"/>
          <w:szCs w:val="28"/>
        </w:rPr>
        <w:t xml:space="preserve">подготовлен </w:t>
      </w:r>
      <w:r w:rsidR="005E0510" w:rsidRPr="005E0510">
        <w:rPr>
          <w:rFonts w:ascii="Times New Roman" w:hAnsi="Times New Roman" w:cs="Times New Roman"/>
          <w:sz w:val="28"/>
          <w:szCs w:val="28"/>
        </w:rPr>
        <w:t>ЦНИИ РТК</w:t>
      </w:r>
      <w:r w:rsidR="005E0510">
        <w:rPr>
          <w:rFonts w:ascii="Times New Roman" w:hAnsi="Times New Roman" w:cs="Times New Roman"/>
          <w:sz w:val="28"/>
          <w:szCs w:val="28"/>
        </w:rPr>
        <w:t xml:space="preserve">, </w:t>
      </w:r>
      <w:r w:rsidR="005E0510" w:rsidRPr="005E0510">
        <w:rPr>
          <w:rFonts w:ascii="Times New Roman" w:hAnsi="Times New Roman" w:cs="Times New Roman"/>
          <w:sz w:val="28"/>
          <w:szCs w:val="28"/>
        </w:rPr>
        <w:t>утвержден</w:t>
      </w:r>
      <w:r w:rsidR="005E0510">
        <w:rPr>
          <w:rFonts w:ascii="Times New Roman" w:hAnsi="Times New Roman" w:cs="Times New Roman"/>
          <w:sz w:val="28"/>
          <w:szCs w:val="28"/>
        </w:rPr>
        <w:t xml:space="preserve"> </w:t>
      </w:r>
      <w:r w:rsidR="005E0510" w:rsidRPr="005E0510">
        <w:rPr>
          <w:rFonts w:ascii="Times New Roman" w:hAnsi="Times New Roman" w:cs="Times New Roman"/>
          <w:sz w:val="28"/>
          <w:szCs w:val="28"/>
        </w:rPr>
        <w:t>и введен в действие</w:t>
      </w:r>
      <w:r w:rsidR="005E0510">
        <w:rPr>
          <w:rFonts w:ascii="Arial" w:hAnsi="Arial" w:cs="Arial"/>
          <w:color w:val="444444"/>
          <w:shd w:val="clear" w:color="auto" w:fill="FFFFFF"/>
        </w:rPr>
        <w:t xml:space="preserve"> </w:t>
      </w:r>
      <w:r w:rsidR="005E0510">
        <w:rPr>
          <w:rFonts w:ascii="Times New Roman" w:hAnsi="Times New Roman" w:cs="Times New Roman"/>
          <w:sz w:val="28"/>
          <w:szCs w:val="28"/>
        </w:rPr>
        <w:t>п</w:t>
      </w:r>
      <w:r w:rsidR="005E0510" w:rsidRPr="005E0510">
        <w:rPr>
          <w:rFonts w:ascii="Times New Roman" w:hAnsi="Times New Roman" w:cs="Times New Roman"/>
          <w:sz w:val="28"/>
          <w:szCs w:val="28"/>
        </w:rPr>
        <w:t>риказом Федерального агентства по техническому регулированию и метрологии от 20 мая 2021 г. N 407-ст</w:t>
      </w:r>
      <w:r w:rsidR="005E0510" w:rsidRPr="00B61FF2">
        <w:rPr>
          <w:rFonts w:ascii="Times New Roman" w:hAnsi="Times New Roman" w:cs="Times New Roman"/>
          <w:sz w:val="28"/>
          <w:szCs w:val="28"/>
        </w:rPr>
        <w:t>)</w:t>
      </w:r>
      <w:r w:rsidR="005E0510" w:rsidRPr="005E0510">
        <w:rPr>
          <w:rFonts w:ascii="Times New Roman" w:hAnsi="Times New Roman" w:cs="Times New Roman"/>
          <w:sz w:val="28"/>
          <w:szCs w:val="28"/>
        </w:rPr>
        <w:t>;</w:t>
      </w:r>
    </w:p>
    <w:p w14:paraId="295BFD9A" w14:textId="3F4AC1E0" w:rsidR="00F5546A" w:rsidRPr="006913AF" w:rsidRDefault="0009319C" w:rsidP="00F2750D">
      <w:pPr>
        <w:spacing w:after="0" w:line="360" w:lineRule="auto"/>
        <w:ind w:firstLine="851"/>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rPr>
        <w:t>ГОСТ Р 60.0.0.4-</w:t>
      </w:r>
      <w:r w:rsidR="00F5546A" w:rsidRPr="006913AF">
        <w:rPr>
          <w:rFonts w:ascii="Times New Roman" w:hAnsi="Times New Roman" w:cs="Times New Roman"/>
          <w:bCs/>
          <w:color w:val="000000" w:themeColor="text1"/>
          <w:sz w:val="28"/>
          <w:szCs w:val="28"/>
          <w:shd w:val="clear" w:color="auto" w:fill="FFFFFF"/>
        </w:rPr>
        <w:t xml:space="preserve">2019 </w:t>
      </w:r>
      <w:r>
        <w:rPr>
          <w:rFonts w:ascii="Times New Roman" w:hAnsi="Times New Roman" w:cs="Times New Roman"/>
          <w:bCs/>
          <w:color w:val="000000" w:themeColor="text1"/>
          <w:sz w:val="28"/>
          <w:szCs w:val="28"/>
          <w:shd w:val="clear" w:color="auto" w:fill="FFFFFF"/>
        </w:rPr>
        <w:t>«</w:t>
      </w:r>
      <w:r w:rsidR="00F5546A" w:rsidRPr="006913AF">
        <w:rPr>
          <w:rFonts w:ascii="Times New Roman" w:hAnsi="Times New Roman" w:cs="Times New Roman"/>
          <w:bCs/>
          <w:color w:val="000000" w:themeColor="text1"/>
          <w:sz w:val="28"/>
          <w:szCs w:val="28"/>
          <w:shd w:val="clear" w:color="auto" w:fill="FFFFFF"/>
        </w:rPr>
        <w:t>Роботы и робототехнические устройства. Термины и определения</w:t>
      </w:r>
      <w:r>
        <w:rPr>
          <w:rFonts w:ascii="Times New Roman" w:hAnsi="Times New Roman" w:cs="Times New Roman"/>
          <w:bCs/>
          <w:color w:val="000000" w:themeColor="text1"/>
          <w:sz w:val="28"/>
          <w:szCs w:val="28"/>
          <w:shd w:val="clear" w:color="auto" w:fill="FFFFFF"/>
        </w:rPr>
        <w:t>»</w:t>
      </w:r>
      <w:r w:rsidR="005E0510" w:rsidRPr="005E0510">
        <w:rPr>
          <w:rFonts w:ascii="Times New Roman" w:hAnsi="Times New Roman" w:cs="Times New Roman"/>
          <w:sz w:val="28"/>
          <w:szCs w:val="28"/>
        </w:rPr>
        <w:t xml:space="preserve"> </w:t>
      </w:r>
      <w:r w:rsidR="005E0510" w:rsidRPr="00B61FF2">
        <w:rPr>
          <w:rFonts w:ascii="Times New Roman" w:hAnsi="Times New Roman" w:cs="Times New Roman"/>
          <w:sz w:val="28"/>
          <w:szCs w:val="28"/>
        </w:rPr>
        <w:t>(</w:t>
      </w:r>
      <w:r w:rsidR="005E0510">
        <w:rPr>
          <w:rFonts w:ascii="Times New Roman" w:hAnsi="Times New Roman" w:cs="Times New Roman"/>
          <w:sz w:val="28"/>
          <w:szCs w:val="28"/>
        </w:rPr>
        <w:t xml:space="preserve">подготовлен </w:t>
      </w:r>
      <w:r w:rsidR="005E0510" w:rsidRPr="005E0510">
        <w:rPr>
          <w:rFonts w:ascii="Times New Roman" w:hAnsi="Times New Roman" w:cs="Times New Roman"/>
          <w:sz w:val="28"/>
          <w:szCs w:val="28"/>
        </w:rPr>
        <w:t>ЦНИИ РТК</w:t>
      </w:r>
      <w:r w:rsidR="005E0510">
        <w:rPr>
          <w:rFonts w:ascii="Times New Roman" w:hAnsi="Times New Roman" w:cs="Times New Roman"/>
          <w:sz w:val="28"/>
          <w:szCs w:val="28"/>
        </w:rPr>
        <w:t xml:space="preserve">, </w:t>
      </w:r>
      <w:r w:rsidR="005E0510" w:rsidRPr="005E0510">
        <w:rPr>
          <w:rFonts w:ascii="Times New Roman" w:hAnsi="Times New Roman" w:cs="Times New Roman"/>
          <w:sz w:val="28"/>
          <w:szCs w:val="28"/>
        </w:rPr>
        <w:t>утвержден</w:t>
      </w:r>
      <w:r w:rsidR="005E0510">
        <w:rPr>
          <w:rFonts w:ascii="Times New Roman" w:hAnsi="Times New Roman" w:cs="Times New Roman"/>
          <w:sz w:val="28"/>
          <w:szCs w:val="28"/>
        </w:rPr>
        <w:t xml:space="preserve"> </w:t>
      </w:r>
      <w:r w:rsidR="005E0510" w:rsidRPr="005E0510">
        <w:rPr>
          <w:rFonts w:ascii="Times New Roman" w:hAnsi="Times New Roman" w:cs="Times New Roman"/>
          <w:sz w:val="28"/>
          <w:szCs w:val="28"/>
        </w:rPr>
        <w:t>и введен в действие</w:t>
      </w:r>
      <w:r w:rsidR="005E0510">
        <w:rPr>
          <w:rFonts w:ascii="Arial" w:hAnsi="Arial" w:cs="Arial"/>
          <w:color w:val="444444"/>
          <w:shd w:val="clear" w:color="auto" w:fill="FFFFFF"/>
        </w:rPr>
        <w:t xml:space="preserve"> </w:t>
      </w:r>
      <w:r w:rsidR="005E0510">
        <w:rPr>
          <w:rFonts w:ascii="Times New Roman" w:hAnsi="Times New Roman" w:cs="Times New Roman"/>
          <w:sz w:val="28"/>
          <w:szCs w:val="28"/>
        </w:rPr>
        <w:t>п</w:t>
      </w:r>
      <w:r w:rsidR="005E0510" w:rsidRPr="005E0510">
        <w:rPr>
          <w:rFonts w:ascii="Times New Roman" w:hAnsi="Times New Roman" w:cs="Times New Roman"/>
          <w:sz w:val="28"/>
          <w:szCs w:val="28"/>
        </w:rPr>
        <w:t>риказом Федерального агентства по техническому регулированию и метрологии от 14 февраля 2019 г. N 31-ст</w:t>
      </w:r>
      <w:r w:rsidR="005E0510" w:rsidRPr="00B61FF2">
        <w:rPr>
          <w:rFonts w:ascii="Times New Roman" w:hAnsi="Times New Roman" w:cs="Times New Roman"/>
          <w:sz w:val="28"/>
          <w:szCs w:val="28"/>
        </w:rPr>
        <w:t>)</w:t>
      </w:r>
      <w:r w:rsidR="005E0510" w:rsidRPr="005E0510">
        <w:rPr>
          <w:rFonts w:ascii="Times New Roman" w:hAnsi="Times New Roman" w:cs="Times New Roman"/>
          <w:sz w:val="28"/>
          <w:szCs w:val="28"/>
        </w:rPr>
        <w:t>;</w:t>
      </w:r>
    </w:p>
    <w:p w14:paraId="4B93BCC5" w14:textId="37DF6072" w:rsidR="00F5546A" w:rsidRPr="006913AF" w:rsidRDefault="00F5546A" w:rsidP="00F2750D">
      <w:pPr>
        <w:pStyle w:val="ac"/>
        <w:shd w:val="clear" w:color="auto" w:fill="FFFFFF"/>
        <w:spacing w:before="0" w:beforeAutospacing="0" w:after="0" w:afterAutospacing="0" w:line="360" w:lineRule="auto"/>
        <w:ind w:firstLine="851"/>
        <w:jc w:val="both"/>
        <w:rPr>
          <w:color w:val="000000" w:themeColor="text1"/>
          <w:spacing w:val="5"/>
          <w:sz w:val="28"/>
          <w:szCs w:val="28"/>
        </w:rPr>
      </w:pPr>
      <w:r w:rsidRPr="006913AF">
        <w:rPr>
          <w:color w:val="000000" w:themeColor="text1"/>
          <w:spacing w:val="5"/>
          <w:sz w:val="28"/>
          <w:szCs w:val="28"/>
        </w:rPr>
        <w:lastRenderedPageBreak/>
        <w:t>ГОСТ Р 60.6.3.6-2019 «Роботы и робототехнические устройства. Методы испытаний роботов для работы в экстремальных условиях. Проходимость. Движение по поверхности с продольными неровностями»</w:t>
      </w:r>
      <w:r w:rsidR="005E0510">
        <w:rPr>
          <w:color w:val="000000" w:themeColor="text1"/>
          <w:spacing w:val="5"/>
          <w:sz w:val="28"/>
          <w:szCs w:val="28"/>
        </w:rPr>
        <w:t xml:space="preserve"> </w:t>
      </w:r>
      <w:r w:rsidR="005E0510" w:rsidRPr="00B61FF2">
        <w:rPr>
          <w:sz w:val="28"/>
          <w:szCs w:val="28"/>
        </w:rPr>
        <w:t>(</w:t>
      </w:r>
      <w:r w:rsidR="005E0510">
        <w:rPr>
          <w:sz w:val="28"/>
          <w:szCs w:val="28"/>
        </w:rPr>
        <w:t xml:space="preserve">подготовлен </w:t>
      </w:r>
      <w:r w:rsidR="005E0510" w:rsidRPr="005E0510">
        <w:rPr>
          <w:sz w:val="28"/>
          <w:szCs w:val="28"/>
        </w:rPr>
        <w:t>ЦНИИ РТК</w:t>
      </w:r>
      <w:r w:rsidR="005E0510">
        <w:rPr>
          <w:sz w:val="28"/>
          <w:szCs w:val="28"/>
        </w:rPr>
        <w:t xml:space="preserve">, </w:t>
      </w:r>
      <w:r w:rsidR="005E0510" w:rsidRPr="005E0510">
        <w:rPr>
          <w:sz w:val="28"/>
          <w:szCs w:val="28"/>
        </w:rPr>
        <w:t>утвержден</w:t>
      </w:r>
      <w:r w:rsidR="005E0510">
        <w:rPr>
          <w:sz w:val="28"/>
          <w:szCs w:val="28"/>
        </w:rPr>
        <w:t xml:space="preserve"> </w:t>
      </w:r>
      <w:r w:rsidR="005E0510" w:rsidRPr="005E0510">
        <w:rPr>
          <w:sz w:val="28"/>
          <w:szCs w:val="28"/>
        </w:rPr>
        <w:t>и введен в действие</w:t>
      </w:r>
      <w:r w:rsidR="005E0510">
        <w:rPr>
          <w:rFonts w:ascii="Arial" w:hAnsi="Arial" w:cs="Arial"/>
          <w:color w:val="444444"/>
          <w:shd w:val="clear" w:color="auto" w:fill="FFFFFF"/>
        </w:rPr>
        <w:t xml:space="preserve"> </w:t>
      </w:r>
      <w:r w:rsidR="005E0510">
        <w:rPr>
          <w:sz w:val="28"/>
          <w:szCs w:val="28"/>
        </w:rPr>
        <w:t>п</w:t>
      </w:r>
      <w:r w:rsidR="005E0510" w:rsidRPr="005E0510">
        <w:rPr>
          <w:sz w:val="28"/>
          <w:szCs w:val="28"/>
        </w:rPr>
        <w:t>риказом Федерального агентства по техническому регулированию и метрологии от 8 ноября 2019 г. N 1221-ст</w:t>
      </w:r>
      <w:r w:rsidR="005E0510" w:rsidRPr="00B61FF2">
        <w:rPr>
          <w:sz w:val="28"/>
          <w:szCs w:val="28"/>
        </w:rPr>
        <w:t>)</w:t>
      </w:r>
      <w:r w:rsidRPr="006913AF">
        <w:rPr>
          <w:color w:val="000000" w:themeColor="text1"/>
          <w:spacing w:val="5"/>
          <w:sz w:val="28"/>
          <w:szCs w:val="28"/>
        </w:rPr>
        <w:t>;</w:t>
      </w:r>
    </w:p>
    <w:p w14:paraId="7DBDA1A9" w14:textId="43D34543" w:rsidR="00F5546A" w:rsidRPr="006913AF" w:rsidRDefault="00F5546A" w:rsidP="00F2750D">
      <w:pPr>
        <w:pStyle w:val="ac"/>
        <w:shd w:val="clear" w:color="auto" w:fill="FFFFFF"/>
        <w:spacing w:before="0" w:beforeAutospacing="0" w:after="0" w:afterAutospacing="0" w:line="360" w:lineRule="auto"/>
        <w:ind w:firstLine="851"/>
        <w:jc w:val="both"/>
        <w:rPr>
          <w:color w:val="000000" w:themeColor="text1"/>
          <w:spacing w:val="5"/>
          <w:sz w:val="28"/>
          <w:szCs w:val="28"/>
        </w:rPr>
      </w:pPr>
      <w:r w:rsidRPr="006913AF">
        <w:rPr>
          <w:color w:val="000000" w:themeColor="text1"/>
          <w:spacing w:val="5"/>
          <w:sz w:val="28"/>
          <w:szCs w:val="28"/>
        </w:rPr>
        <w:t>ГОСТ Р 60.6.3.7-2019 «Роботы и робототехнические устройства. Методы испытаний роботов для работы в экстремальных условиях. Проходимость. Движение по поверхности с поперечными неровностями»</w:t>
      </w:r>
      <w:r w:rsidR="005E0510" w:rsidRPr="005E0510">
        <w:rPr>
          <w:sz w:val="28"/>
          <w:szCs w:val="28"/>
        </w:rPr>
        <w:t xml:space="preserve"> </w:t>
      </w:r>
      <w:r w:rsidR="005E0510" w:rsidRPr="00B61FF2">
        <w:rPr>
          <w:sz w:val="28"/>
          <w:szCs w:val="28"/>
        </w:rPr>
        <w:t>(</w:t>
      </w:r>
      <w:r w:rsidR="005E0510">
        <w:rPr>
          <w:sz w:val="28"/>
          <w:szCs w:val="28"/>
        </w:rPr>
        <w:t xml:space="preserve">подготовлен </w:t>
      </w:r>
      <w:r w:rsidR="005E0510" w:rsidRPr="005E0510">
        <w:rPr>
          <w:sz w:val="28"/>
          <w:szCs w:val="28"/>
        </w:rPr>
        <w:t>ЦНИИ РТК</w:t>
      </w:r>
      <w:r w:rsidR="005E0510">
        <w:rPr>
          <w:sz w:val="28"/>
          <w:szCs w:val="28"/>
        </w:rPr>
        <w:t xml:space="preserve">, </w:t>
      </w:r>
      <w:r w:rsidR="005E0510" w:rsidRPr="005E0510">
        <w:rPr>
          <w:sz w:val="28"/>
          <w:szCs w:val="28"/>
        </w:rPr>
        <w:t>утвержден</w:t>
      </w:r>
      <w:r w:rsidR="005E0510">
        <w:rPr>
          <w:sz w:val="28"/>
          <w:szCs w:val="28"/>
        </w:rPr>
        <w:t xml:space="preserve"> </w:t>
      </w:r>
      <w:r w:rsidR="005E0510" w:rsidRPr="005E0510">
        <w:rPr>
          <w:sz w:val="28"/>
          <w:szCs w:val="28"/>
        </w:rPr>
        <w:t>и введен в действие</w:t>
      </w:r>
      <w:r w:rsidR="005E0510">
        <w:rPr>
          <w:rFonts w:ascii="Arial" w:hAnsi="Arial" w:cs="Arial"/>
          <w:color w:val="444444"/>
          <w:shd w:val="clear" w:color="auto" w:fill="FFFFFF"/>
        </w:rPr>
        <w:t xml:space="preserve"> </w:t>
      </w:r>
      <w:r w:rsidR="005E0510">
        <w:rPr>
          <w:sz w:val="28"/>
          <w:szCs w:val="28"/>
        </w:rPr>
        <w:t>п</w:t>
      </w:r>
      <w:r w:rsidR="005E0510" w:rsidRPr="005E0510">
        <w:rPr>
          <w:sz w:val="28"/>
          <w:szCs w:val="28"/>
        </w:rPr>
        <w:t>риказом Федерального агентства по техническому регулированию и метрологии от 8 ноября 2019 г. N 1224-ст</w:t>
      </w:r>
      <w:r w:rsidR="005E0510" w:rsidRPr="00B61FF2">
        <w:rPr>
          <w:sz w:val="28"/>
          <w:szCs w:val="28"/>
        </w:rPr>
        <w:t>)</w:t>
      </w:r>
      <w:r w:rsidR="005E0510" w:rsidRPr="006913AF">
        <w:rPr>
          <w:color w:val="000000" w:themeColor="text1"/>
          <w:spacing w:val="5"/>
          <w:sz w:val="28"/>
          <w:szCs w:val="28"/>
        </w:rPr>
        <w:t>;</w:t>
      </w:r>
    </w:p>
    <w:p w14:paraId="6EEFD743" w14:textId="76A30EA7" w:rsidR="00F5546A" w:rsidRPr="006913AF" w:rsidRDefault="00F5546A" w:rsidP="005E0510">
      <w:pPr>
        <w:pStyle w:val="ac"/>
        <w:shd w:val="clear" w:color="auto" w:fill="FFFFFF"/>
        <w:spacing w:before="0" w:beforeAutospacing="0" w:after="0" w:afterAutospacing="0" w:line="360" w:lineRule="auto"/>
        <w:ind w:firstLine="851"/>
        <w:jc w:val="both"/>
        <w:rPr>
          <w:color w:val="000000" w:themeColor="text1"/>
          <w:spacing w:val="5"/>
          <w:sz w:val="28"/>
          <w:szCs w:val="28"/>
        </w:rPr>
      </w:pPr>
      <w:r w:rsidRPr="006913AF">
        <w:rPr>
          <w:color w:val="000000" w:themeColor="text1"/>
          <w:spacing w:val="5"/>
          <w:sz w:val="28"/>
          <w:szCs w:val="28"/>
        </w:rPr>
        <w:t>ГОСТ Р 60.6.3.8-2019 «Роботы и робототехнические устройства. Методы испытаний роботов для работы в экстремальных условиях. Проходимость. Движение по поверхности со ступенчатыми неровностями»</w:t>
      </w:r>
      <w:r w:rsidR="005E0510" w:rsidRPr="005E0510">
        <w:rPr>
          <w:sz w:val="28"/>
          <w:szCs w:val="28"/>
        </w:rPr>
        <w:t xml:space="preserve"> </w:t>
      </w:r>
      <w:r w:rsidR="005E0510" w:rsidRPr="00B61FF2">
        <w:rPr>
          <w:sz w:val="28"/>
          <w:szCs w:val="28"/>
        </w:rPr>
        <w:t>(</w:t>
      </w:r>
      <w:r w:rsidR="005E0510">
        <w:rPr>
          <w:sz w:val="28"/>
          <w:szCs w:val="28"/>
        </w:rPr>
        <w:t xml:space="preserve">подготовлен </w:t>
      </w:r>
      <w:r w:rsidR="005E0510" w:rsidRPr="005E0510">
        <w:rPr>
          <w:sz w:val="28"/>
          <w:szCs w:val="28"/>
        </w:rPr>
        <w:t>ЦНИИ РТК</w:t>
      </w:r>
      <w:r w:rsidR="005E0510">
        <w:rPr>
          <w:sz w:val="28"/>
          <w:szCs w:val="28"/>
        </w:rPr>
        <w:t xml:space="preserve">, </w:t>
      </w:r>
      <w:r w:rsidR="005E0510" w:rsidRPr="005E0510">
        <w:rPr>
          <w:sz w:val="28"/>
          <w:szCs w:val="28"/>
        </w:rPr>
        <w:t>утвержден</w:t>
      </w:r>
      <w:r w:rsidR="005E0510">
        <w:rPr>
          <w:sz w:val="28"/>
          <w:szCs w:val="28"/>
        </w:rPr>
        <w:t xml:space="preserve"> </w:t>
      </w:r>
      <w:r w:rsidR="005E0510" w:rsidRPr="005E0510">
        <w:rPr>
          <w:sz w:val="28"/>
          <w:szCs w:val="28"/>
        </w:rPr>
        <w:t>и введен в действие</w:t>
      </w:r>
      <w:r w:rsidR="005E0510">
        <w:rPr>
          <w:rFonts w:ascii="Arial" w:hAnsi="Arial" w:cs="Arial"/>
          <w:color w:val="444444"/>
          <w:shd w:val="clear" w:color="auto" w:fill="FFFFFF"/>
        </w:rPr>
        <w:t xml:space="preserve"> </w:t>
      </w:r>
      <w:r w:rsidR="005E0510">
        <w:rPr>
          <w:sz w:val="28"/>
          <w:szCs w:val="28"/>
        </w:rPr>
        <w:t>п</w:t>
      </w:r>
      <w:r w:rsidR="005E0510" w:rsidRPr="005E0510">
        <w:rPr>
          <w:sz w:val="28"/>
          <w:szCs w:val="28"/>
        </w:rPr>
        <w:t>риказом Федерального агентства по техническому регулированию и метрологии от 8 ноября 2019 г. N 1217-ст</w:t>
      </w:r>
      <w:r w:rsidR="005E0510" w:rsidRPr="00B61FF2">
        <w:rPr>
          <w:sz w:val="28"/>
          <w:szCs w:val="28"/>
        </w:rPr>
        <w:t>)</w:t>
      </w:r>
      <w:r w:rsidR="005E0510" w:rsidRPr="006913AF">
        <w:rPr>
          <w:color w:val="000000" w:themeColor="text1"/>
          <w:spacing w:val="5"/>
          <w:sz w:val="28"/>
          <w:szCs w:val="28"/>
        </w:rPr>
        <w:t>;</w:t>
      </w:r>
    </w:p>
    <w:p w14:paraId="022223BF" w14:textId="49711CE9" w:rsidR="00F5546A" w:rsidRPr="006913AF" w:rsidRDefault="00F5546A" w:rsidP="00F2750D">
      <w:pPr>
        <w:pStyle w:val="ac"/>
        <w:shd w:val="clear" w:color="auto" w:fill="FFFFFF"/>
        <w:spacing w:before="0" w:beforeAutospacing="0" w:after="0" w:afterAutospacing="0" w:line="360" w:lineRule="auto"/>
        <w:ind w:firstLine="851"/>
        <w:jc w:val="both"/>
        <w:rPr>
          <w:color w:val="000000" w:themeColor="text1"/>
          <w:spacing w:val="5"/>
          <w:sz w:val="28"/>
          <w:szCs w:val="28"/>
        </w:rPr>
      </w:pPr>
      <w:r w:rsidRPr="006913AF">
        <w:rPr>
          <w:color w:val="000000" w:themeColor="text1"/>
          <w:spacing w:val="5"/>
          <w:sz w:val="28"/>
          <w:szCs w:val="28"/>
        </w:rPr>
        <w:t>ГОСТ Р 60.6.3.9-2019 «Роботы и робототехнические устройства. Методы испытаний роботов для работы в экстремальных условиях. Проходимость. Движение с поддерживаемой скоростью»</w:t>
      </w:r>
      <w:r w:rsidR="005E0510" w:rsidRPr="005E0510">
        <w:rPr>
          <w:sz w:val="28"/>
          <w:szCs w:val="28"/>
        </w:rPr>
        <w:t xml:space="preserve"> </w:t>
      </w:r>
      <w:r w:rsidR="005E0510" w:rsidRPr="00B61FF2">
        <w:rPr>
          <w:sz w:val="28"/>
          <w:szCs w:val="28"/>
        </w:rPr>
        <w:t>(</w:t>
      </w:r>
      <w:r w:rsidR="005E0510">
        <w:rPr>
          <w:sz w:val="28"/>
          <w:szCs w:val="28"/>
        </w:rPr>
        <w:t xml:space="preserve">подготовлен </w:t>
      </w:r>
      <w:r w:rsidR="005E0510" w:rsidRPr="005E0510">
        <w:rPr>
          <w:sz w:val="28"/>
          <w:szCs w:val="28"/>
        </w:rPr>
        <w:t>ЦНИИ РТК</w:t>
      </w:r>
      <w:r w:rsidR="005E0510">
        <w:rPr>
          <w:sz w:val="28"/>
          <w:szCs w:val="28"/>
        </w:rPr>
        <w:t xml:space="preserve">, </w:t>
      </w:r>
      <w:r w:rsidR="005E0510" w:rsidRPr="005E0510">
        <w:rPr>
          <w:sz w:val="28"/>
          <w:szCs w:val="28"/>
        </w:rPr>
        <w:t>утвержден</w:t>
      </w:r>
      <w:r w:rsidR="005E0510">
        <w:rPr>
          <w:sz w:val="28"/>
          <w:szCs w:val="28"/>
        </w:rPr>
        <w:t xml:space="preserve"> </w:t>
      </w:r>
      <w:r w:rsidR="005E0510" w:rsidRPr="005E0510">
        <w:rPr>
          <w:sz w:val="28"/>
          <w:szCs w:val="28"/>
        </w:rPr>
        <w:t>и введен в действие</w:t>
      </w:r>
      <w:r w:rsidR="005E0510">
        <w:rPr>
          <w:rFonts w:ascii="Arial" w:hAnsi="Arial" w:cs="Arial"/>
          <w:color w:val="444444"/>
          <w:shd w:val="clear" w:color="auto" w:fill="FFFFFF"/>
        </w:rPr>
        <w:t xml:space="preserve"> </w:t>
      </w:r>
      <w:r w:rsidR="005E0510">
        <w:rPr>
          <w:sz w:val="28"/>
          <w:szCs w:val="28"/>
        </w:rPr>
        <w:t>п</w:t>
      </w:r>
      <w:r w:rsidR="005E0510" w:rsidRPr="005E0510">
        <w:rPr>
          <w:sz w:val="28"/>
          <w:szCs w:val="28"/>
        </w:rPr>
        <w:t>риказом Федерального агентства по техническому регулированию и метрологии от 8 ноября 2019 г. N 1225-ст</w:t>
      </w:r>
      <w:r w:rsidR="005E0510" w:rsidRPr="00B61FF2">
        <w:rPr>
          <w:sz w:val="28"/>
          <w:szCs w:val="28"/>
        </w:rPr>
        <w:t>)</w:t>
      </w:r>
      <w:r w:rsidR="005E0510" w:rsidRPr="006913AF">
        <w:rPr>
          <w:color w:val="000000" w:themeColor="text1"/>
          <w:spacing w:val="5"/>
          <w:sz w:val="28"/>
          <w:szCs w:val="28"/>
        </w:rPr>
        <w:t>;</w:t>
      </w:r>
    </w:p>
    <w:p w14:paraId="72C21A58" w14:textId="359EAEE8" w:rsidR="00F5546A" w:rsidRPr="006913AF" w:rsidRDefault="00F5546A" w:rsidP="00F2750D">
      <w:pPr>
        <w:pStyle w:val="ac"/>
        <w:shd w:val="clear" w:color="auto" w:fill="FFFFFF"/>
        <w:spacing w:before="0" w:beforeAutospacing="0" w:after="0" w:afterAutospacing="0" w:line="360" w:lineRule="auto"/>
        <w:ind w:firstLine="851"/>
        <w:jc w:val="both"/>
        <w:rPr>
          <w:color w:val="000000" w:themeColor="text1"/>
          <w:spacing w:val="5"/>
          <w:sz w:val="28"/>
          <w:szCs w:val="28"/>
        </w:rPr>
      </w:pPr>
      <w:r w:rsidRPr="006913AF">
        <w:rPr>
          <w:color w:val="000000" w:themeColor="text1"/>
          <w:spacing w:val="5"/>
          <w:sz w:val="28"/>
          <w:szCs w:val="28"/>
        </w:rPr>
        <w:t>ГОСТ Р 60.6.3.10-2019 «Роботы и робототехнические устройства. Методы испытаний роботов для работы в экстремальных условиях. Проходимость. Движение с буксируемым объектом»</w:t>
      </w:r>
      <w:r w:rsidR="005E0510" w:rsidRPr="005E0510">
        <w:rPr>
          <w:sz w:val="28"/>
          <w:szCs w:val="28"/>
        </w:rPr>
        <w:t xml:space="preserve"> </w:t>
      </w:r>
      <w:r w:rsidR="005E0510" w:rsidRPr="00B61FF2">
        <w:rPr>
          <w:sz w:val="28"/>
          <w:szCs w:val="28"/>
        </w:rPr>
        <w:t>(</w:t>
      </w:r>
      <w:r w:rsidR="005E0510">
        <w:rPr>
          <w:sz w:val="28"/>
          <w:szCs w:val="28"/>
        </w:rPr>
        <w:t xml:space="preserve">подготовлен </w:t>
      </w:r>
      <w:r w:rsidR="005E0510" w:rsidRPr="005E0510">
        <w:rPr>
          <w:sz w:val="28"/>
          <w:szCs w:val="28"/>
        </w:rPr>
        <w:t>ЦНИИ РТК</w:t>
      </w:r>
      <w:r w:rsidR="005E0510">
        <w:rPr>
          <w:sz w:val="28"/>
          <w:szCs w:val="28"/>
        </w:rPr>
        <w:t xml:space="preserve">, </w:t>
      </w:r>
      <w:r w:rsidR="005E0510" w:rsidRPr="005E0510">
        <w:rPr>
          <w:sz w:val="28"/>
          <w:szCs w:val="28"/>
        </w:rPr>
        <w:t>утвержден</w:t>
      </w:r>
      <w:r w:rsidR="005E0510">
        <w:rPr>
          <w:sz w:val="28"/>
          <w:szCs w:val="28"/>
        </w:rPr>
        <w:t xml:space="preserve"> </w:t>
      </w:r>
      <w:r w:rsidR="005E0510" w:rsidRPr="005E0510">
        <w:rPr>
          <w:sz w:val="28"/>
          <w:szCs w:val="28"/>
        </w:rPr>
        <w:t>и введен в действие</w:t>
      </w:r>
      <w:r w:rsidR="005E0510">
        <w:rPr>
          <w:rFonts w:ascii="Arial" w:hAnsi="Arial" w:cs="Arial"/>
          <w:color w:val="444444"/>
          <w:shd w:val="clear" w:color="auto" w:fill="FFFFFF"/>
        </w:rPr>
        <w:t xml:space="preserve"> </w:t>
      </w:r>
      <w:r w:rsidR="005E0510">
        <w:rPr>
          <w:sz w:val="28"/>
          <w:szCs w:val="28"/>
        </w:rPr>
        <w:t>п</w:t>
      </w:r>
      <w:r w:rsidR="005E0510" w:rsidRPr="005E0510">
        <w:rPr>
          <w:sz w:val="28"/>
          <w:szCs w:val="28"/>
        </w:rPr>
        <w:t>риказом Федерального агентства по техническому регулированию и метрологии от 8 ноября 2019 г. N 1219-ст</w:t>
      </w:r>
      <w:r w:rsidR="005E0510" w:rsidRPr="00B61FF2">
        <w:rPr>
          <w:sz w:val="28"/>
          <w:szCs w:val="28"/>
        </w:rPr>
        <w:t>)</w:t>
      </w:r>
      <w:r w:rsidR="005E0510" w:rsidRPr="006913AF">
        <w:rPr>
          <w:color w:val="000000" w:themeColor="text1"/>
          <w:spacing w:val="5"/>
          <w:sz w:val="28"/>
          <w:szCs w:val="28"/>
        </w:rPr>
        <w:t>;</w:t>
      </w:r>
    </w:p>
    <w:p w14:paraId="1B799883" w14:textId="091F956D" w:rsidR="00F5546A" w:rsidRPr="006913AF" w:rsidRDefault="00F5546A" w:rsidP="00F2750D">
      <w:pPr>
        <w:pStyle w:val="ac"/>
        <w:shd w:val="clear" w:color="auto" w:fill="FFFFFF"/>
        <w:spacing w:before="0" w:beforeAutospacing="0" w:after="0" w:afterAutospacing="0" w:line="360" w:lineRule="auto"/>
        <w:ind w:firstLine="851"/>
        <w:jc w:val="both"/>
        <w:rPr>
          <w:color w:val="000000" w:themeColor="text1"/>
          <w:spacing w:val="5"/>
          <w:sz w:val="28"/>
          <w:szCs w:val="28"/>
        </w:rPr>
      </w:pPr>
      <w:r w:rsidRPr="006913AF">
        <w:rPr>
          <w:color w:val="000000" w:themeColor="text1"/>
          <w:spacing w:val="5"/>
          <w:sz w:val="28"/>
          <w:szCs w:val="28"/>
        </w:rPr>
        <w:t xml:space="preserve">ГОСТ Р 60.6.3.11-2019 «Роботы и робототехнические устройства. Методы испытаний роботов для работы в экстремальных условиях. </w:t>
      </w:r>
      <w:r w:rsidRPr="006913AF">
        <w:rPr>
          <w:color w:val="000000" w:themeColor="text1"/>
          <w:spacing w:val="5"/>
          <w:sz w:val="28"/>
          <w:szCs w:val="28"/>
        </w:rPr>
        <w:lastRenderedPageBreak/>
        <w:t>Взаимодействие человека с роботом при выполнении поисковых работ. Произвольные лабиринты на сложной местности»</w:t>
      </w:r>
      <w:r w:rsidR="005E0510" w:rsidRPr="005E0510">
        <w:rPr>
          <w:sz w:val="28"/>
          <w:szCs w:val="28"/>
        </w:rPr>
        <w:t xml:space="preserve"> </w:t>
      </w:r>
      <w:r w:rsidR="005E0510" w:rsidRPr="00B61FF2">
        <w:rPr>
          <w:sz w:val="28"/>
          <w:szCs w:val="28"/>
        </w:rPr>
        <w:t>(</w:t>
      </w:r>
      <w:r w:rsidR="005E0510">
        <w:rPr>
          <w:sz w:val="28"/>
          <w:szCs w:val="28"/>
        </w:rPr>
        <w:t xml:space="preserve">подготовлен </w:t>
      </w:r>
      <w:r w:rsidR="005E0510" w:rsidRPr="005E0510">
        <w:rPr>
          <w:sz w:val="28"/>
          <w:szCs w:val="28"/>
        </w:rPr>
        <w:t>ЦНИИ РТК</w:t>
      </w:r>
      <w:r w:rsidR="005E0510">
        <w:rPr>
          <w:sz w:val="28"/>
          <w:szCs w:val="28"/>
        </w:rPr>
        <w:t xml:space="preserve">, </w:t>
      </w:r>
      <w:r w:rsidR="005E0510" w:rsidRPr="005E0510">
        <w:rPr>
          <w:sz w:val="28"/>
          <w:szCs w:val="28"/>
        </w:rPr>
        <w:t>утвержден</w:t>
      </w:r>
      <w:r w:rsidR="005E0510">
        <w:rPr>
          <w:sz w:val="28"/>
          <w:szCs w:val="28"/>
        </w:rPr>
        <w:t xml:space="preserve"> </w:t>
      </w:r>
      <w:r w:rsidR="005E0510" w:rsidRPr="005E0510">
        <w:rPr>
          <w:sz w:val="28"/>
          <w:szCs w:val="28"/>
        </w:rPr>
        <w:t>и введен в действие</w:t>
      </w:r>
      <w:r w:rsidR="005E0510">
        <w:rPr>
          <w:rFonts w:ascii="Arial" w:hAnsi="Arial" w:cs="Arial"/>
          <w:color w:val="444444"/>
          <w:shd w:val="clear" w:color="auto" w:fill="FFFFFF"/>
        </w:rPr>
        <w:t xml:space="preserve"> </w:t>
      </w:r>
      <w:r w:rsidR="005E0510">
        <w:rPr>
          <w:sz w:val="28"/>
          <w:szCs w:val="28"/>
        </w:rPr>
        <w:t>п</w:t>
      </w:r>
      <w:r w:rsidR="005E0510" w:rsidRPr="005E0510">
        <w:rPr>
          <w:sz w:val="28"/>
          <w:szCs w:val="28"/>
        </w:rPr>
        <w:t>риказом Федерального агентства по техническому регулированию и метрологии от 8 ноября 2019 г. N 1220-ст</w:t>
      </w:r>
      <w:r w:rsidR="005E0510" w:rsidRPr="00B61FF2">
        <w:rPr>
          <w:sz w:val="28"/>
          <w:szCs w:val="28"/>
        </w:rPr>
        <w:t>)</w:t>
      </w:r>
      <w:r w:rsidR="005E0510" w:rsidRPr="006913AF">
        <w:rPr>
          <w:color w:val="000000" w:themeColor="text1"/>
          <w:spacing w:val="5"/>
          <w:sz w:val="28"/>
          <w:szCs w:val="28"/>
        </w:rPr>
        <w:t>;</w:t>
      </w:r>
    </w:p>
    <w:p w14:paraId="22DC8B6B" w14:textId="08B5004E" w:rsidR="00F5546A" w:rsidRPr="006913AF" w:rsidRDefault="00F5546A" w:rsidP="00F2750D">
      <w:pPr>
        <w:pStyle w:val="ac"/>
        <w:shd w:val="clear" w:color="auto" w:fill="FFFFFF"/>
        <w:spacing w:before="0" w:beforeAutospacing="0" w:after="0" w:afterAutospacing="0" w:line="360" w:lineRule="auto"/>
        <w:ind w:firstLine="851"/>
        <w:jc w:val="both"/>
        <w:rPr>
          <w:color w:val="000000" w:themeColor="text1"/>
          <w:spacing w:val="5"/>
          <w:sz w:val="28"/>
          <w:szCs w:val="28"/>
        </w:rPr>
      </w:pPr>
      <w:r w:rsidRPr="006913AF">
        <w:rPr>
          <w:color w:val="000000" w:themeColor="text1"/>
          <w:spacing w:val="5"/>
          <w:sz w:val="28"/>
          <w:szCs w:val="28"/>
        </w:rPr>
        <w:t>ГОСТ Р 60.6.3.12-2019 «Роботы и робототехнические устройства. Методы испытаний роботов для работы в экстремальных условиях. Радиосвязь в зоне прямой видимости»</w:t>
      </w:r>
      <w:r w:rsidR="005E0510" w:rsidRPr="005E0510">
        <w:rPr>
          <w:sz w:val="28"/>
          <w:szCs w:val="28"/>
        </w:rPr>
        <w:t xml:space="preserve"> </w:t>
      </w:r>
      <w:r w:rsidR="005E0510" w:rsidRPr="00B61FF2">
        <w:rPr>
          <w:sz w:val="28"/>
          <w:szCs w:val="28"/>
        </w:rPr>
        <w:t>(</w:t>
      </w:r>
      <w:r w:rsidR="005E0510">
        <w:rPr>
          <w:sz w:val="28"/>
          <w:szCs w:val="28"/>
        </w:rPr>
        <w:t xml:space="preserve">подготовлен </w:t>
      </w:r>
      <w:r w:rsidR="005E0510" w:rsidRPr="005E0510">
        <w:rPr>
          <w:sz w:val="28"/>
          <w:szCs w:val="28"/>
        </w:rPr>
        <w:t>ЦНИИ РТК</w:t>
      </w:r>
      <w:r w:rsidR="005E0510">
        <w:rPr>
          <w:sz w:val="28"/>
          <w:szCs w:val="28"/>
        </w:rPr>
        <w:t xml:space="preserve">, </w:t>
      </w:r>
      <w:r w:rsidR="005E0510" w:rsidRPr="005E0510">
        <w:rPr>
          <w:sz w:val="28"/>
          <w:szCs w:val="28"/>
        </w:rPr>
        <w:t>утвержден</w:t>
      </w:r>
      <w:r w:rsidR="005E0510">
        <w:rPr>
          <w:sz w:val="28"/>
          <w:szCs w:val="28"/>
        </w:rPr>
        <w:t xml:space="preserve"> </w:t>
      </w:r>
      <w:r w:rsidR="005E0510" w:rsidRPr="005E0510">
        <w:rPr>
          <w:sz w:val="28"/>
          <w:szCs w:val="28"/>
        </w:rPr>
        <w:t>и введен в действие</w:t>
      </w:r>
      <w:r w:rsidR="005E0510">
        <w:rPr>
          <w:rFonts w:ascii="Arial" w:hAnsi="Arial" w:cs="Arial"/>
          <w:color w:val="444444"/>
          <w:shd w:val="clear" w:color="auto" w:fill="FFFFFF"/>
        </w:rPr>
        <w:t xml:space="preserve"> </w:t>
      </w:r>
      <w:r w:rsidR="005E0510">
        <w:rPr>
          <w:sz w:val="28"/>
          <w:szCs w:val="28"/>
        </w:rPr>
        <w:t>п</w:t>
      </w:r>
      <w:r w:rsidR="005E0510" w:rsidRPr="005E0510">
        <w:rPr>
          <w:sz w:val="28"/>
          <w:szCs w:val="28"/>
        </w:rPr>
        <w:t>риказом Федерального агентства по техническому регулированию и метрологии от 8 ноября 2019 г. N 1222-ст</w:t>
      </w:r>
      <w:r w:rsidR="005E0510" w:rsidRPr="00B61FF2">
        <w:rPr>
          <w:sz w:val="28"/>
          <w:szCs w:val="28"/>
        </w:rPr>
        <w:t>)</w:t>
      </w:r>
      <w:r w:rsidR="005E0510" w:rsidRPr="006913AF">
        <w:rPr>
          <w:color w:val="000000" w:themeColor="text1"/>
          <w:spacing w:val="5"/>
          <w:sz w:val="28"/>
          <w:szCs w:val="28"/>
        </w:rPr>
        <w:t>;</w:t>
      </w:r>
    </w:p>
    <w:p w14:paraId="01DD59B2" w14:textId="5CD26574" w:rsidR="00F5546A" w:rsidRPr="006913AF" w:rsidRDefault="00F5546A" w:rsidP="00F2750D">
      <w:pPr>
        <w:pStyle w:val="ac"/>
        <w:shd w:val="clear" w:color="auto" w:fill="FFFFFF"/>
        <w:spacing w:before="0" w:beforeAutospacing="0" w:after="0" w:afterAutospacing="0" w:line="360" w:lineRule="auto"/>
        <w:ind w:firstLine="851"/>
        <w:jc w:val="both"/>
        <w:rPr>
          <w:color w:val="000000" w:themeColor="text1"/>
          <w:spacing w:val="5"/>
          <w:sz w:val="28"/>
          <w:szCs w:val="28"/>
        </w:rPr>
      </w:pPr>
      <w:r w:rsidRPr="006913AF">
        <w:rPr>
          <w:color w:val="000000" w:themeColor="text1"/>
          <w:spacing w:val="5"/>
          <w:sz w:val="28"/>
          <w:szCs w:val="28"/>
        </w:rPr>
        <w:t>ГОСТ Р 60.6.3.13-2019 «Роботы и робототехнические устройства. Методы испытаний роботов для работы в экстремальных условиях. Радиос</w:t>
      </w:r>
      <w:r w:rsidR="0009319C">
        <w:rPr>
          <w:color w:val="000000" w:themeColor="text1"/>
          <w:spacing w:val="5"/>
          <w:sz w:val="28"/>
          <w:szCs w:val="28"/>
        </w:rPr>
        <w:t>вязь вне зоны прямой видимости»</w:t>
      </w:r>
      <w:r w:rsidR="005E0510" w:rsidRPr="005E0510">
        <w:rPr>
          <w:sz w:val="28"/>
          <w:szCs w:val="28"/>
        </w:rPr>
        <w:t xml:space="preserve"> </w:t>
      </w:r>
      <w:r w:rsidR="005E0510" w:rsidRPr="00B61FF2">
        <w:rPr>
          <w:sz w:val="28"/>
          <w:szCs w:val="28"/>
        </w:rPr>
        <w:t>(</w:t>
      </w:r>
      <w:r w:rsidR="005E0510">
        <w:rPr>
          <w:sz w:val="28"/>
          <w:szCs w:val="28"/>
        </w:rPr>
        <w:t xml:space="preserve">подготовлен </w:t>
      </w:r>
      <w:r w:rsidR="005E0510" w:rsidRPr="005E0510">
        <w:rPr>
          <w:sz w:val="28"/>
          <w:szCs w:val="28"/>
        </w:rPr>
        <w:t>ЦНИИ РТК</w:t>
      </w:r>
      <w:r w:rsidR="005E0510">
        <w:rPr>
          <w:sz w:val="28"/>
          <w:szCs w:val="28"/>
        </w:rPr>
        <w:t xml:space="preserve">, </w:t>
      </w:r>
      <w:r w:rsidR="005E0510" w:rsidRPr="005E0510">
        <w:rPr>
          <w:sz w:val="28"/>
          <w:szCs w:val="28"/>
        </w:rPr>
        <w:t>утвержден</w:t>
      </w:r>
      <w:r w:rsidR="005E0510">
        <w:rPr>
          <w:sz w:val="28"/>
          <w:szCs w:val="28"/>
        </w:rPr>
        <w:t xml:space="preserve"> </w:t>
      </w:r>
      <w:r w:rsidR="005E0510" w:rsidRPr="005E0510">
        <w:rPr>
          <w:sz w:val="28"/>
          <w:szCs w:val="28"/>
        </w:rPr>
        <w:t>и введен в действие</w:t>
      </w:r>
      <w:r w:rsidR="005E0510">
        <w:rPr>
          <w:rFonts w:ascii="Arial" w:hAnsi="Arial" w:cs="Arial"/>
          <w:color w:val="444444"/>
          <w:shd w:val="clear" w:color="auto" w:fill="FFFFFF"/>
        </w:rPr>
        <w:t xml:space="preserve"> </w:t>
      </w:r>
      <w:r w:rsidR="005E0510">
        <w:rPr>
          <w:sz w:val="28"/>
          <w:szCs w:val="28"/>
        </w:rPr>
        <w:t>п</w:t>
      </w:r>
      <w:r w:rsidR="005E0510" w:rsidRPr="005E0510">
        <w:rPr>
          <w:sz w:val="28"/>
          <w:szCs w:val="28"/>
        </w:rPr>
        <w:t>риказом Федерального агентства по техническому регулированию и метрологии от 8 ноября 2019 г. N 1223-ст</w:t>
      </w:r>
      <w:r w:rsidR="005E0510" w:rsidRPr="00B61FF2">
        <w:rPr>
          <w:sz w:val="28"/>
          <w:szCs w:val="28"/>
        </w:rPr>
        <w:t>)</w:t>
      </w:r>
      <w:r w:rsidR="005E0510" w:rsidRPr="006913AF">
        <w:rPr>
          <w:color w:val="000000" w:themeColor="text1"/>
          <w:spacing w:val="5"/>
          <w:sz w:val="28"/>
          <w:szCs w:val="28"/>
        </w:rPr>
        <w:t>;</w:t>
      </w:r>
    </w:p>
    <w:p w14:paraId="417D6808" w14:textId="6B5DAA1F" w:rsidR="0009319C" w:rsidRPr="006913AF" w:rsidRDefault="00D07B41" w:rsidP="005E0510">
      <w:pPr>
        <w:shd w:val="clear" w:color="auto" w:fill="FFFFFF"/>
        <w:spacing w:after="0" w:line="360" w:lineRule="auto"/>
        <w:ind w:firstLine="851"/>
        <w:jc w:val="both"/>
        <w:textAlignment w:val="baseline"/>
        <w:outlineLvl w:val="1"/>
        <w:rPr>
          <w:rFonts w:ascii="Times New Roman" w:eastAsia="Times New Roman" w:hAnsi="Times New Roman" w:cs="Times New Roman"/>
          <w:bCs/>
          <w:color w:val="000000" w:themeColor="text1"/>
          <w:sz w:val="28"/>
          <w:szCs w:val="28"/>
          <w:lang w:eastAsia="ru-RU"/>
        </w:rPr>
      </w:pPr>
      <w:r w:rsidRPr="006913AF">
        <w:rPr>
          <w:rFonts w:ascii="Times New Roman" w:eastAsia="Times New Roman" w:hAnsi="Times New Roman" w:cs="Times New Roman"/>
          <w:bCs/>
          <w:color w:val="000000" w:themeColor="text1"/>
          <w:sz w:val="28"/>
          <w:szCs w:val="28"/>
          <w:lang w:eastAsia="ru-RU"/>
        </w:rPr>
        <w:t xml:space="preserve">ГОСТ Р 60.1.2.3-2021 </w:t>
      </w:r>
      <w:r w:rsidR="00F87C79">
        <w:rPr>
          <w:rFonts w:ascii="Times New Roman" w:eastAsia="Times New Roman" w:hAnsi="Times New Roman" w:cs="Times New Roman"/>
          <w:bCs/>
          <w:color w:val="000000" w:themeColor="text1"/>
          <w:sz w:val="28"/>
          <w:szCs w:val="28"/>
          <w:lang w:eastAsia="ru-RU"/>
        </w:rPr>
        <w:t>«</w:t>
      </w:r>
      <w:r w:rsidRPr="006913AF">
        <w:rPr>
          <w:rFonts w:ascii="Times New Roman" w:eastAsia="Times New Roman" w:hAnsi="Times New Roman" w:cs="Times New Roman"/>
          <w:bCs/>
          <w:color w:val="000000" w:themeColor="text1"/>
          <w:sz w:val="28"/>
          <w:szCs w:val="28"/>
          <w:lang w:eastAsia="ru-RU"/>
        </w:rPr>
        <w:t>Роботы и робототехнические устройства. Требования безопасности для роботов, работающих совместно с человеком</w:t>
      </w:r>
      <w:r w:rsidR="00F87C79">
        <w:rPr>
          <w:rFonts w:ascii="Times New Roman" w:eastAsia="Times New Roman" w:hAnsi="Times New Roman" w:cs="Times New Roman"/>
          <w:bCs/>
          <w:color w:val="000000" w:themeColor="text1"/>
          <w:sz w:val="28"/>
          <w:szCs w:val="28"/>
          <w:lang w:eastAsia="ru-RU"/>
        </w:rPr>
        <w:t>»</w:t>
      </w:r>
      <w:r w:rsidR="005E0510" w:rsidRPr="005E0510">
        <w:rPr>
          <w:rFonts w:ascii="Times New Roman" w:eastAsia="Times New Roman" w:hAnsi="Times New Roman" w:cs="Times New Roman"/>
          <w:bCs/>
          <w:color w:val="000000" w:themeColor="text1"/>
          <w:sz w:val="28"/>
          <w:szCs w:val="28"/>
          <w:lang w:eastAsia="ru-RU"/>
        </w:rPr>
        <w:t xml:space="preserve"> (подготовлен ИПМ им.М.В.Келдыша РАН</w:t>
      </w:r>
      <w:r w:rsidR="005E0510">
        <w:rPr>
          <w:rFonts w:ascii="Times New Roman" w:eastAsia="Times New Roman" w:hAnsi="Times New Roman" w:cs="Times New Roman"/>
          <w:bCs/>
          <w:color w:val="000000" w:themeColor="text1"/>
          <w:sz w:val="28"/>
          <w:szCs w:val="28"/>
          <w:lang w:eastAsia="ru-RU"/>
        </w:rPr>
        <w:t xml:space="preserve"> и </w:t>
      </w:r>
      <w:r w:rsidR="005E0510" w:rsidRPr="005E0510">
        <w:rPr>
          <w:rFonts w:ascii="Times New Roman" w:eastAsia="Times New Roman" w:hAnsi="Times New Roman" w:cs="Times New Roman"/>
          <w:bCs/>
          <w:color w:val="000000" w:themeColor="text1"/>
          <w:sz w:val="28"/>
          <w:szCs w:val="28"/>
          <w:lang w:eastAsia="ru-RU"/>
        </w:rPr>
        <w:t>ФКИ МГУ имени М.В.Ломоносова, утвержден и введен в действие приказом Федерального агентства по техническому регулированию и метрологии от 13 августа 2021 г. N 714-ст);</w:t>
      </w:r>
    </w:p>
    <w:p w14:paraId="37746EF9" w14:textId="6E8192CF" w:rsidR="00D07B41" w:rsidRPr="006913AF" w:rsidRDefault="00245558" w:rsidP="00F2750D">
      <w:pPr>
        <w:pStyle w:val="ac"/>
        <w:shd w:val="clear" w:color="auto" w:fill="FFFFFF"/>
        <w:spacing w:before="0" w:beforeAutospacing="0" w:after="0" w:afterAutospacing="0" w:line="360" w:lineRule="auto"/>
        <w:ind w:firstLine="851"/>
        <w:jc w:val="both"/>
        <w:rPr>
          <w:color w:val="000000" w:themeColor="text1"/>
          <w:spacing w:val="5"/>
          <w:sz w:val="28"/>
          <w:szCs w:val="28"/>
        </w:rPr>
      </w:pPr>
      <w:r w:rsidRPr="006913AF">
        <w:rPr>
          <w:color w:val="000000" w:themeColor="text1"/>
          <w:spacing w:val="5"/>
          <w:sz w:val="28"/>
          <w:szCs w:val="28"/>
        </w:rPr>
        <w:t xml:space="preserve">ГОСТ 60.0.2.1-2016 </w:t>
      </w:r>
      <w:r w:rsidR="00F87C79">
        <w:rPr>
          <w:color w:val="000000" w:themeColor="text1"/>
          <w:spacing w:val="5"/>
          <w:sz w:val="28"/>
          <w:szCs w:val="28"/>
        </w:rPr>
        <w:t>«</w:t>
      </w:r>
      <w:r w:rsidRPr="006913AF">
        <w:rPr>
          <w:color w:val="000000" w:themeColor="text1"/>
          <w:spacing w:val="5"/>
          <w:sz w:val="28"/>
          <w:szCs w:val="28"/>
        </w:rPr>
        <w:t>Роботы и робототехнические устройства. Общие требования по безопасности</w:t>
      </w:r>
      <w:r w:rsidR="00F87C79">
        <w:rPr>
          <w:color w:val="000000" w:themeColor="text1"/>
          <w:spacing w:val="5"/>
          <w:sz w:val="28"/>
          <w:szCs w:val="28"/>
        </w:rPr>
        <w:t>»</w:t>
      </w:r>
      <w:r w:rsidR="005E0510" w:rsidRPr="005E0510">
        <w:rPr>
          <w:bCs/>
          <w:color w:val="000000" w:themeColor="text1"/>
          <w:sz w:val="28"/>
          <w:szCs w:val="28"/>
        </w:rPr>
        <w:t xml:space="preserve"> (подготовлен ЦНИИ РТК, утвержден и введен в действие приказом Федерального агентства по техническому регулированию и метрологии от 29 ноября 2016 г. N 1843-ст);</w:t>
      </w:r>
    </w:p>
    <w:p w14:paraId="5291AD28" w14:textId="331FFE41" w:rsidR="00245558" w:rsidRDefault="00245558" w:rsidP="00F2750D">
      <w:pPr>
        <w:pStyle w:val="ac"/>
        <w:shd w:val="clear" w:color="auto" w:fill="FFFFFF"/>
        <w:spacing w:before="0" w:beforeAutospacing="0" w:after="0" w:afterAutospacing="0" w:line="360" w:lineRule="auto"/>
        <w:ind w:firstLine="851"/>
        <w:jc w:val="both"/>
        <w:rPr>
          <w:bCs/>
          <w:color w:val="000000" w:themeColor="text1"/>
          <w:sz w:val="28"/>
          <w:szCs w:val="28"/>
        </w:rPr>
      </w:pPr>
      <w:r w:rsidRPr="006913AF">
        <w:rPr>
          <w:color w:val="000000" w:themeColor="text1"/>
          <w:spacing w:val="5"/>
          <w:sz w:val="28"/>
          <w:szCs w:val="28"/>
        </w:rPr>
        <w:t xml:space="preserve">ГОСТ Р 60.0.0.5-2019 </w:t>
      </w:r>
      <w:r w:rsidR="00F87C79">
        <w:rPr>
          <w:color w:val="000000" w:themeColor="text1"/>
          <w:spacing w:val="5"/>
          <w:sz w:val="28"/>
          <w:szCs w:val="28"/>
        </w:rPr>
        <w:t>«</w:t>
      </w:r>
      <w:r w:rsidRPr="006913AF">
        <w:rPr>
          <w:color w:val="000000" w:themeColor="text1"/>
          <w:spacing w:val="5"/>
          <w:sz w:val="28"/>
          <w:szCs w:val="28"/>
        </w:rPr>
        <w:t>Роботы и робототехнические устройства. Мобильные роботы. Термины и определения</w:t>
      </w:r>
      <w:r w:rsidR="00F87C79">
        <w:rPr>
          <w:color w:val="000000" w:themeColor="text1"/>
          <w:spacing w:val="5"/>
          <w:sz w:val="28"/>
          <w:szCs w:val="28"/>
        </w:rPr>
        <w:t>»</w:t>
      </w:r>
      <w:r w:rsidR="005E0510" w:rsidRPr="005E0510">
        <w:rPr>
          <w:bCs/>
          <w:color w:val="000000" w:themeColor="text1"/>
          <w:sz w:val="28"/>
          <w:szCs w:val="28"/>
        </w:rPr>
        <w:t xml:space="preserve"> (подготовлен ЦНИИ РТК, утвержден и введен в действие приказом </w:t>
      </w:r>
      <w:r w:rsidR="008C14EB" w:rsidRPr="008C14EB">
        <w:rPr>
          <w:bCs/>
          <w:color w:val="000000" w:themeColor="text1"/>
          <w:sz w:val="28"/>
          <w:szCs w:val="28"/>
        </w:rPr>
        <w:t>Федерального агентства по техническому регулированию и метрологии от 17 октября 2019 г. N 1019-ст</w:t>
      </w:r>
      <w:r w:rsidR="005E0510" w:rsidRPr="005E0510">
        <w:rPr>
          <w:bCs/>
          <w:color w:val="000000" w:themeColor="text1"/>
          <w:sz w:val="28"/>
          <w:szCs w:val="28"/>
        </w:rPr>
        <w:t>)</w:t>
      </w:r>
      <w:r w:rsidR="008C14EB">
        <w:rPr>
          <w:bCs/>
          <w:color w:val="000000" w:themeColor="text1"/>
          <w:sz w:val="28"/>
          <w:szCs w:val="28"/>
        </w:rPr>
        <w:t>.</w:t>
      </w:r>
    </w:p>
    <w:p w14:paraId="6D69C313" w14:textId="6954EC0A" w:rsidR="008C14EB" w:rsidRPr="008C14EB" w:rsidRDefault="008C14EB" w:rsidP="008C14EB">
      <w:pPr>
        <w:pStyle w:val="a3"/>
        <w:numPr>
          <w:ilvl w:val="0"/>
          <w:numId w:val="13"/>
        </w:numPr>
        <w:spacing w:after="0" w:line="360" w:lineRule="auto"/>
        <w:ind w:left="0" w:firstLine="851"/>
        <w:jc w:val="both"/>
        <w:rPr>
          <w:rFonts w:ascii="Times New Roman" w:eastAsiaTheme="minorHAnsi" w:hAnsi="Times New Roman"/>
          <w:b/>
          <w:bCs/>
          <w:sz w:val="28"/>
          <w:szCs w:val="28"/>
        </w:rPr>
      </w:pPr>
      <w:r w:rsidRPr="008C14EB">
        <w:rPr>
          <w:rFonts w:ascii="Times New Roman" w:hAnsi="Times New Roman"/>
          <w:b/>
          <w:bCs/>
          <w:sz w:val="28"/>
          <w:szCs w:val="28"/>
        </w:rPr>
        <w:t>СанПин</w:t>
      </w:r>
    </w:p>
    <w:p w14:paraId="079BF128" w14:textId="2357AE80" w:rsidR="00E00D58" w:rsidRPr="006913AF" w:rsidRDefault="00E00D58" w:rsidP="006913AF">
      <w:pPr>
        <w:spacing w:after="0" w:line="360" w:lineRule="auto"/>
        <w:ind w:firstLine="851"/>
        <w:jc w:val="both"/>
        <w:rPr>
          <w:rFonts w:ascii="Times New Roman" w:hAnsi="Times New Roman"/>
          <w:color w:val="000000" w:themeColor="text1"/>
          <w:sz w:val="28"/>
          <w:szCs w:val="28"/>
        </w:rPr>
      </w:pPr>
      <w:r w:rsidRPr="006913AF">
        <w:rPr>
          <w:rFonts w:ascii="Times New Roman" w:hAnsi="Times New Roman"/>
          <w:color w:val="000000" w:themeColor="text1"/>
          <w:sz w:val="28"/>
          <w:szCs w:val="28"/>
        </w:rPr>
        <w:lastRenderedPageBreak/>
        <w:t>Санитарно-эпидемиологические правила по мобильной робототехнике могут варьироваться в зависимости от конкретной индустрии и локации. Но общими правилами для использования мобильных роботов в защите здоровья и безопасности можно считать следующее:</w:t>
      </w:r>
    </w:p>
    <w:p w14:paraId="047F47DA" w14:textId="0BC7F85F" w:rsidR="00E00D58" w:rsidRPr="006913AF" w:rsidRDefault="006913AF" w:rsidP="006913AF">
      <w:pPr>
        <w:numPr>
          <w:ilvl w:val="0"/>
          <w:numId w:val="11"/>
        </w:numPr>
        <w:spacing w:after="0" w:line="360" w:lineRule="auto"/>
        <w:ind w:left="0" w:firstLine="851"/>
        <w:jc w:val="both"/>
        <w:rPr>
          <w:rFonts w:ascii="Times New Roman" w:eastAsia="Calibri" w:hAnsi="Times New Roman" w:cs="Times New Roman"/>
          <w:color w:val="000000" w:themeColor="text1"/>
          <w:sz w:val="28"/>
          <w:szCs w:val="28"/>
        </w:rPr>
      </w:pPr>
      <w:r w:rsidRPr="006913AF">
        <w:rPr>
          <w:rFonts w:ascii="Times New Roman" w:eastAsia="Calibri" w:hAnsi="Times New Roman" w:cs="Times New Roman"/>
          <w:color w:val="000000" w:themeColor="text1"/>
          <w:sz w:val="28"/>
          <w:szCs w:val="28"/>
        </w:rPr>
        <w:t>роботы должны быть спроектированы, построены и поддерживаться с учетом санитарных норм и правил;</w:t>
      </w:r>
    </w:p>
    <w:p w14:paraId="21F43224" w14:textId="78E251A5" w:rsidR="00E00D58" w:rsidRPr="006913AF" w:rsidRDefault="006913AF" w:rsidP="006913AF">
      <w:pPr>
        <w:numPr>
          <w:ilvl w:val="0"/>
          <w:numId w:val="11"/>
        </w:numPr>
        <w:spacing w:after="0" w:line="360" w:lineRule="auto"/>
        <w:ind w:left="0" w:firstLine="851"/>
        <w:jc w:val="both"/>
        <w:rPr>
          <w:rFonts w:ascii="Times New Roman" w:eastAsia="Calibri" w:hAnsi="Times New Roman" w:cs="Times New Roman"/>
          <w:color w:val="000000" w:themeColor="text1"/>
          <w:sz w:val="28"/>
          <w:szCs w:val="28"/>
        </w:rPr>
      </w:pPr>
      <w:r w:rsidRPr="006913AF">
        <w:rPr>
          <w:rFonts w:ascii="Times New Roman" w:eastAsia="Calibri" w:hAnsi="Times New Roman" w:cs="Times New Roman"/>
          <w:color w:val="000000" w:themeColor="text1"/>
          <w:sz w:val="28"/>
          <w:szCs w:val="28"/>
        </w:rPr>
        <w:t>роботы должны быть проходить регулярные проверки и обслуживание, чтобы соответствовать санитарным стандартам;</w:t>
      </w:r>
    </w:p>
    <w:p w14:paraId="30344E8B" w14:textId="25E7F981" w:rsidR="00E00D58" w:rsidRPr="006913AF" w:rsidRDefault="006913AF" w:rsidP="006913AF">
      <w:pPr>
        <w:numPr>
          <w:ilvl w:val="0"/>
          <w:numId w:val="11"/>
        </w:numPr>
        <w:spacing w:after="0" w:line="360" w:lineRule="auto"/>
        <w:ind w:left="0" w:firstLine="851"/>
        <w:jc w:val="both"/>
        <w:rPr>
          <w:rFonts w:ascii="Times New Roman" w:eastAsia="Calibri" w:hAnsi="Times New Roman" w:cs="Times New Roman"/>
          <w:color w:val="000000" w:themeColor="text1"/>
          <w:sz w:val="28"/>
          <w:szCs w:val="28"/>
        </w:rPr>
      </w:pPr>
      <w:r w:rsidRPr="006913AF">
        <w:rPr>
          <w:rFonts w:ascii="Times New Roman" w:eastAsia="Calibri" w:hAnsi="Times New Roman" w:cs="Times New Roman"/>
          <w:color w:val="000000" w:themeColor="text1"/>
          <w:sz w:val="28"/>
          <w:szCs w:val="28"/>
        </w:rPr>
        <w:t>роботы должны быть оборудованы системами детектирования и удаления загрязнений и бактерий и очищаться перед использованием;</w:t>
      </w:r>
    </w:p>
    <w:p w14:paraId="4F1F6331" w14:textId="0663D782" w:rsidR="00340D23" w:rsidRPr="006913AF" w:rsidRDefault="006913AF" w:rsidP="006913AF">
      <w:pPr>
        <w:numPr>
          <w:ilvl w:val="0"/>
          <w:numId w:val="11"/>
        </w:numPr>
        <w:spacing w:after="0" w:line="360" w:lineRule="auto"/>
        <w:ind w:left="0" w:firstLine="851"/>
        <w:jc w:val="both"/>
        <w:rPr>
          <w:rFonts w:ascii="Times New Roman" w:eastAsia="Calibri" w:hAnsi="Times New Roman" w:cs="Times New Roman"/>
          <w:color w:val="000000" w:themeColor="text1"/>
          <w:sz w:val="28"/>
          <w:szCs w:val="28"/>
        </w:rPr>
      </w:pPr>
      <w:r w:rsidRPr="006913AF">
        <w:rPr>
          <w:rFonts w:ascii="Times New Roman" w:eastAsia="Calibri" w:hAnsi="Times New Roman" w:cs="Times New Roman"/>
          <w:color w:val="000000" w:themeColor="text1"/>
          <w:sz w:val="28"/>
          <w:szCs w:val="28"/>
        </w:rPr>
        <w:t xml:space="preserve">роботы </w:t>
      </w:r>
      <w:r w:rsidR="00E00D58" w:rsidRPr="006913AF">
        <w:rPr>
          <w:rFonts w:ascii="Times New Roman" w:eastAsia="Calibri" w:hAnsi="Times New Roman" w:cs="Times New Roman"/>
          <w:color w:val="000000" w:themeColor="text1"/>
          <w:sz w:val="28"/>
          <w:szCs w:val="28"/>
        </w:rPr>
        <w:t>должны быть использованы только в заданных системах или заранее спроектированных средах.</w:t>
      </w:r>
    </w:p>
    <w:p w14:paraId="59994156" w14:textId="1774770B" w:rsidR="00F91549" w:rsidRPr="002C36E2" w:rsidRDefault="00245558" w:rsidP="00D76390">
      <w:pPr>
        <w:spacing w:after="0" w:line="360" w:lineRule="auto"/>
        <w:ind w:firstLine="851"/>
        <w:jc w:val="both"/>
        <w:rPr>
          <w:rStyle w:val="fontstyle01"/>
          <w:color w:val="000000" w:themeColor="text1"/>
        </w:rPr>
      </w:pPr>
      <w:r w:rsidRPr="006913AF">
        <w:rPr>
          <w:rStyle w:val="fontstyle01"/>
          <w:color w:val="000000" w:themeColor="text1"/>
        </w:rPr>
        <w:t>СанПиН 2.2.4-548-96 «Гигиенические требования к микроклимату</w:t>
      </w:r>
      <w:r w:rsidRPr="006913AF">
        <w:rPr>
          <w:color w:val="000000" w:themeColor="text1"/>
          <w:sz w:val="28"/>
          <w:szCs w:val="28"/>
        </w:rPr>
        <w:br/>
      </w:r>
      <w:r w:rsidRPr="006913AF">
        <w:rPr>
          <w:rStyle w:val="fontstyle01"/>
          <w:color w:val="000000" w:themeColor="text1"/>
        </w:rPr>
        <w:t>производственных помещений»</w:t>
      </w:r>
      <w:r w:rsidR="002C36E2" w:rsidRPr="002C36E2">
        <w:rPr>
          <w:rStyle w:val="fontstyle01"/>
          <w:color w:val="000000" w:themeColor="text1"/>
        </w:rPr>
        <w:t xml:space="preserve"> (разработан НИИ медицины труда РАМН, утвержден и введен в действие приказом Постановлением Госкомсанэпиднадзора России от 1 октября 1996 г., N 21).</w:t>
      </w:r>
    </w:p>
    <w:p w14:paraId="54CB6C1E" w14:textId="77777777" w:rsidR="00D76390" w:rsidRPr="00D76390" w:rsidRDefault="00D76390" w:rsidP="00D76390">
      <w:pPr>
        <w:spacing w:after="0" w:line="360" w:lineRule="auto"/>
        <w:ind w:firstLine="851"/>
        <w:jc w:val="both"/>
        <w:rPr>
          <w:rFonts w:ascii="Times New Roman" w:hAnsi="Times New Roman" w:cs="Times New Roman"/>
          <w:color w:val="000000" w:themeColor="text1"/>
          <w:sz w:val="28"/>
          <w:szCs w:val="28"/>
        </w:rPr>
      </w:pPr>
    </w:p>
    <w:p w14:paraId="7DEBFDA2" w14:textId="358E3B6F" w:rsidR="00340D23" w:rsidRDefault="00F91549" w:rsidP="006913AF">
      <w:pPr>
        <w:spacing w:after="0" w:line="360" w:lineRule="auto"/>
        <w:ind w:firstLine="851"/>
        <w:jc w:val="both"/>
        <w:rPr>
          <w:rFonts w:ascii="Times New Roman" w:hAnsi="Times New Roman" w:cs="Times New Roman"/>
          <w:sz w:val="28"/>
          <w:szCs w:val="28"/>
        </w:rPr>
      </w:pPr>
      <w:r w:rsidRPr="006913AF">
        <w:rPr>
          <w:rFonts w:ascii="Times New Roman" w:eastAsia="Times New Roman" w:hAnsi="Times New Roman" w:cs="Times New Roman"/>
          <w:bCs/>
          <w:color w:val="000000" w:themeColor="text1"/>
          <w:sz w:val="28"/>
          <w:szCs w:val="28"/>
        </w:rPr>
        <w:t>Перечень профессиональных задач специалиста по компетенции о</w:t>
      </w:r>
      <w:r w:rsidRPr="006913AF">
        <w:rPr>
          <w:rFonts w:ascii="Times New Roman" w:eastAsia="Calibri" w:hAnsi="Times New Roman" w:cs="Times New Roman"/>
          <w:bCs/>
          <w:color w:val="000000" w:themeColor="text1"/>
          <w:sz w:val="28"/>
          <w:szCs w:val="28"/>
        </w:rPr>
        <w:t>пределяется</w:t>
      </w:r>
      <w:r w:rsidRPr="006913AF">
        <w:rPr>
          <w:rFonts w:ascii="Times New Roman" w:eastAsia="Calibri" w:hAnsi="Times New Roman" w:cs="Times New Roman"/>
          <w:color w:val="000000" w:themeColor="text1"/>
          <w:sz w:val="28"/>
          <w:szCs w:val="28"/>
        </w:rPr>
        <w:t xml:space="preserve"> </w:t>
      </w:r>
      <w:r w:rsidRPr="00425FBC">
        <w:rPr>
          <w:rFonts w:ascii="Times New Roman" w:eastAsia="Calibri" w:hAnsi="Times New Roman" w:cs="Times New Roman"/>
          <w:sz w:val="28"/>
          <w:szCs w:val="28"/>
        </w:rPr>
        <w:t>профессиональной областью специалиста и базируется на требованиях современного рынка труда к данному специалисту</w:t>
      </w:r>
      <w:r w:rsidRPr="00425FBC">
        <w:rPr>
          <w:rFonts w:ascii="Times New Roman" w:eastAsia="Calibri" w:hAnsi="Times New Roman" w:cs="Times New Roman"/>
          <w:i/>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89"/>
        <w:gridCol w:w="8356"/>
      </w:tblGrid>
      <w:tr w:rsidR="00F91549" w:rsidRPr="00425FBC" w14:paraId="5C522A46" w14:textId="77777777" w:rsidTr="00F87C79">
        <w:tc>
          <w:tcPr>
            <w:tcW w:w="529" w:type="pct"/>
            <w:shd w:val="clear" w:color="auto" w:fill="92D050"/>
          </w:tcPr>
          <w:p w14:paraId="2C0DE4CC" w14:textId="77777777" w:rsidR="00F91549" w:rsidRPr="00425FBC" w:rsidRDefault="00F91549" w:rsidP="00F87C79">
            <w:pPr>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471" w:type="pct"/>
            <w:shd w:val="clear" w:color="auto" w:fill="92D050"/>
          </w:tcPr>
          <w:p w14:paraId="2C0F26D9" w14:textId="77777777" w:rsidR="00F91549" w:rsidRPr="00425FBC" w:rsidRDefault="00F91549" w:rsidP="00F87C79">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F91549" w:rsidRPr="00425FBC" w14:paraId="4EE87478" w14:textId="77777777" w:rsidTr="00F87C79">
        <w:tc>
          <w:tcPr>
            <w:tcW w:w="529" w:type="pct"/>
            <w:shd w:val="clear" w:color="auto" w:fill="BFBFBF"/>
          </w:tcPr>
          <w:p w14:paraId="572C984B" w14:textId="77777777" w:rsidR="00F91549" w:rsidRPr="00425FBC" w:rsidRDefault="00F91549" w:rsidP="00F87C79">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1</w:t>
            </w:r>
          </w:p>
        </w:tc>
        <w:tc>
          <w:tcPr>
            <w:tcW w:w="4471" w:type="pct"/>
          </w:tcPr>
          <w:p w14:paraId="64DB5F6B" w14:textId="6860E5F0" w:rsidR="00F91549" w:rsidRPr="00F91549" w:rsidRDefault="00F91549" w:rsidP="00F87C79">
            <w:pPr>
              <w:rPr>
                <w:rFonts w:ascii="Times New Roman" w:eastAsia="Calibri" w:hAnsi="Times New Roman" w:cs="Times New Roman"/>
                <w:color w:val="000000" w:themeColor="text1"/>
                <w:sz w:val="24"/>
                <w:szCs w:val="24"/>
              </w:rPr>
            </w:pPr>
            <w:r w:rsidRPr="00F91549">
              <w:rPr>
                <w:rFonts w:ascii="Times New Roman" w:hAnsi="Times New Roman" w:cs="Times New Roman"/>
                <w:color w:val="000000" w:themeColor="text1"/>
                <w:spacing w:val="2"/>
                <w:sz w:val="24"/>
                <w:szCs w:val="24"/>
                <w:shd w:val="clear" w:color="auto" w:fill="FFFFFF"/>
              </w:rPr>
              <w:t>Монтаж, программирование и пуско-наладка мехатронных систем</w:t>
            </w:r>
          </w:p>
        </w:tc>
      </w:tr>
      <w:tr w:rsidR="00F91549" w:rsidRPr="00425FBC" w14:paraId="56E92019" w14:textId="77777777" w:rsidTr="00F87C79">
        <w:tc>
          <w:tcPr>
            <w:tcW w:w="529" w:type="pct"/>
            <w:shd w:val="clear" w:color="auto" w:fill="BFBFBF"/>
          </w:tcPr>
          <w:p w14:paraId="46C90F50" w14:textId="77777777" w:rsidR="00F91549" w:rsidRPr="00425FBC" w:rsidRDefault="00F91549" w:rsidP="00F87C79">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2</w:t>
            </w:r>
          </w:p>
        </w:tc>
        <w:tc>
          <w:tcPr>
            <w:tcW w:w="4471" w:type="pct"/>
          </w:tcPr>
          <w:p w14:paraId="2A5D433C" w14:textId="4ADACFAB" w:rsidR="00F91549" w:rsidRPr="00F91549" w:rsidRDefault="00F91549" w:rsidP="00F87C79">
            <w:pPr>
              <w:rPr>
                <w:rFonts w:ascii="Times New Roman" w:eastAsia="Calibri" w:hAnsi="Times New Roman" w:cs="Times New Roman"/>
                <w:color w:val="000000" w:themeColor="text1"/>
                <w:sz w:val="24"/>
                <w:szCs w:val="24"/>
              </w:rPr>
            </w:pPr>
            <w:r w:rsidRPr="00F91549">
              <w:rPr>
                <w:rFonts w:ascii="Times New Roman" w:hAnsi="Times New Roman" w:cs="Times New Roman"/>
                <w:color w:val="000000" w:themeColor="text1"/>
                <w:spacing w:val="2"/>
                <w:sz w:val="24"/>
                <w:szCs w:val="24"/>
                <w:shd w:val="clear" w:color="auto" w:fill="FFFFFF"/>
              </w:rPr>
              <w:t>Техническое обслуживание, ремонт и испытание мехатронных систем</w:t>
            </w:r>
          </w:p>
        </w:tc>
      </w:tr>
      <w:tr w:rsidR="00F91549" w:rsidRPr="00425FBC" w14:paraId="49AEB572" w14:textId="77777777" w:rsidTr="00F87C79">
        <w:tc>
          <w:tcPr>
            <w:tcW w:w="529" w:type="pct"/>
            <w:shd w:val="clear" w:color="auto" w:fill="BFBFBF"/>
          </w:tcPr>
          <w:p w14:paraId="48814DFA" w14:textId="77777777" w:rsidR="00F91549" w:rsidRPr="00425FBC" w:rsidRDefault="00F91549" w:rsidP="00F87C79">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3</w:t>
            </w:r>
          </w:p>
        </w:tc>
        <w:tc>
          <w:tcPr>
            <w:tcW w:w="4471" w:type="pct"/>
          </w:tcPr>
          <w:p w14:paraId="23994311" w14:textId="30580AD2" w:rsidR="00F91549" w:rsidRPr="00F91549" w:rsidRDefault="00F91549" w:rsidP="00F87C79">
            <w:pPr>
              <w:rPr>
                <w:rFonts w:ascii="Times New Roman" w:eastAsia="Calibri" w:hAnsi="Times New Roman" w:cs="Times New Roman"/>
                <w:color w:val="000000" w:themeColor="text1"/>
                <w:sz w:val="24"/>
                <w:szCs w:val="24"/>
              </w:rPr>
            </w:pPr>
            <w:r w:rsidRPr="00F91549">
              <w:rPr>
                <w:rFonts w:ascii="Times New Roman" w:hAnsi="Times New Roman" w:cs="Times New Roman"/>
                <w:color w:val="000000" w:themeColor="text1"/>
                <w:spacing w:val="2"/>
                <w:sz w:val="24"/>
                <w:szCs w:val="24"/>
                <w:shd w:val="clear" w:color="auto" w:fill="FFFFFF"/>
              </w:rPr>
              <w:t>Разработка, моделирование и оптимизация работы мехатронных систем</w:t>
            </w:r>
          </w:p>
        </w:tc>
      </w:tr>
      <w:tr w:rsidR="00F91549" w:rsidRPr="00425FBC" w14:paraId="77726832" w14:textId="77777777" w:rsidTr="00F87C79">
        <w:tc>
          <w:tcPr>
            <w:tcW w:w="529" w:type="pct"/>
            <w:shd w:val="clear" w:color="auto" w:fill="BFBFBF"/>
          </w:tcPr>
          <w:p w14:paraId="4E73C130" w14:textId="1770CACF" w:rsidR="00F91549" w:rsidRPr="00F91549" w:rsidRDefault="00F91549" w:rsidP="00F87C79">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4471" w:type="pct"/>
          </w:tcPr>
          <w:p w14:paraId="49C7220F" w14:textId="0ED69295" w:rsidR="00F91549" w:rsidRPr="00F91549" w:rsidRDefault="00F91549" w:rsidP="00F87C79">
            <w:pPr>
              <w:rPr>
                <w:rFonts w:ascii="Times New Roman" w:eastAsia="Calibri" w:hAnsi="Times New Roman" w:cs="Times New Roman"/>
                <w:color w:val="000000" w:themeColor="text1"/>
                <w:sz w:val="24"/>
                <w:szCs w:val="24"/>
              </w:rPr>
            </w:pPr>
            <w:r w:rsidRPr="00F91549">
              <w:rPr>
                <w:rFonts w:ascii="Times New Roman" w:hAnsi="Times New Roman" w:cs="Times New Roman"/>
                <w:color w:val="000000" w:themeColor="text1"/>
                <w:spacing w:val="2"/>
                <w:sz w:val="24"/>
                <w:szCs w:val="24"/>
                <w:shd w:val="clear" w:color="auto" w:fill="FFFFFF"/>
              </w:rPr>
              <w:t>Эксплуатация мобильных робототехнических комплексов</w:t>
            </w:r>
          </w:p>
        </w:tc>
      </w:tr>
      <w:tr w:rsidR="00F91549" w:rsidRPr="00425FBC" w14:paraId="083955C4" w14:textId="77777777" w:rsidTr="00F87C79">
        <w:tc>
          <w:tcPr>
            <w:tcW w:w="529" w:type="pct"/>
            <w:shd w:val="clear" w:color="auto" w:fill="BFBFBF"/>
          </w:tcPr>
          <w:p w14:paraId="78C5A289" w14:textId="5D212503" w:rsidR="00F91549" w:rsidRPr="00F91549" w:rsidRDefault="00F91549" w:rsidP="00F87C79">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4471" w:type="pct"/>
          </w:tcPr>
          <w:p w14:paraId="50F954DC" w14:textId="549B6367" w:rsidR="00F91549" w:rsidRPr="00F91549" w:rsidRDefault="00F91549" w:rsidP="00F87C79">
            <w:pPr>
              <w:rPr>
                <w:rFonts w:ascii="Times New Roman" w:hAnsi="Times New Roman" w:cs="Times New Roman"/>
                <w:color w:val="000000" w:themeColor="text1"/>
                <w:spacing w:val="2"/>
                <w:sz w:val="24"/>
                <w:szCs w:val="24"/>
                <w:shd w:val="clear" w:color="auto" w:fill="FFFFFF"/>
              </w:rPr>
            </w:pPr>
            <w:r w:rsidRPr="00F91549">
              <w:rPr>
                <w:rFonts w:ascii="Times New Roman" w:hAnsi="Times New Roman" w:cs="Times New Roman"/>
                <w:color w:val="000000" w:themeColor="text1"/>
                <w:spacing w:val="2"/>
                <w:sz w:val="24"/>
                <w:szCs w:val="24"/>
                <w:shd w:val="clear" w:color="auto" w:fill="FFFFFF"/>
              </w:rPr>
              <w:t>Конструирование, монтаж, техническое обслуживание и ремонт мобильных робототехнических комплексов</w:t>
            </w:r>
          </w:p>
        </w:tc>
      </w:tr>
      <w:tr w:rsidR="005F04A4" w:rsidRPr="00425FBC" w14:paraId="4C958D99" w14:textId="77777777" w:rsidTr="00F87C79">
        <w:tc>
          <w:tcPr>
            <w:tcW w:w="529" w:type="pct"/>
            <w:shd w:val="clear" w:color="auto" w:fill="BFBFBF"/>
          </w:tcPr>
          <w:p w14:paraId="0B41CB1B" w14:textId="68149C7C" w:rsidR="005F04A4" w:rsidRPr="005F04A4" w:rsidRDefault="005F04A4" w:rsidP="005F04A4">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6</w:t>
            </w:r>
          </w:p>
        </w:tc>
        <w:tc>
          <w:tcPr>
            <w:tcW w:w="4471" w:type="pct"/>
          </w:tcPr>
          <w:p w14:paraId="76198879" w14:textId="561BA399" w:rsidR="005F04A4" w:rsidRPr="005F04A4" w:rsidRDefault="005F04A4" w:rsidP="005F04A4">
            <w:pPr>
              <w:rPr>
                <w:rFonts w:ascii="Times New Roman" w:hAnsi="Times New Roman" w:cs="Times New Roman"/>
                <w:color w:val="000000" w:themeColor="text1"/>
                <w:spacing w:val="2"/>
                <w:sz w:val="24"/>
                <w:szCs w:val="24"/>
                <w:shd w:val="clear" w:color="auto" w:fill="FFFFFF"/>
              </w:rPr>
            </w:pPr>
            <w:r w:rsidRPr="005F04A4">
              <w:rPr>
                <w:rFonts w:ascii="Times New Roman" w:eastAsia="Calibri" w:hAnsi="Times New Roman" w:cs="Times New Roman"/>
                <w:sz w:val="24"/>
                <w:szCs w:val="24"/>
              </w:rPr>
              <w:t xml:space="preserve">Интеграция и развертывание. Специалисты по мобильной робототехнике могут нести ответственность за интеграцию мобильных роботов в </w:t>
            </w:r>
            <w:r w:rsidRPr="005F04A4">
              <w:rPr>
                <w:rFonts w:ascii="Times New Roman" w:eastAsia="Calibri" w:hAnsi="Times New Roman" w:cs="Times New Roman"/>
                <w:sz w:val="24"/>
                <w:szCs w:val="24"/>
              </w:rPr>
              <w:lastRenderedPageBreak/>
              <w:t>существующие системы и среды, а также за их развертывание в реальных условиях.</w:t>
            </w:r>
          </w:p>
        </w:tc>
      </w:tr>
      <w:tr w:rsidR="005F04A4" w:rsidRPr="00425FBC" w14:paraId="010CD7E3" w14:textId="77777777" w:rsidTr="00F87C79">
        <w:tc>
          <w:tcPr>
            <w:tcW w:w="529" w:type="pct"/>
            <w:shd w:val="clear" w:color="auto" w:fill="BFBFBF"/>
          </w:tcPr>
          <w:p w14:paraId="2065F6AF" w14:textId="1B9F3D69" w:rsidR="005F04A4" w:rsidRPr="005F04A4" w:rsidRDefault="005F04A4" w:rsidP="005F04A4">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lastRenderedPageBreak/>
              <w:t>7</w:t>
            </w:r>
          </w:p>
        </w:tc>
        <w:tc>
          <w:tcPr>
            <w:tcW w:w="4471" w:type="pct"/>
          </w:tcPr>
          <w:p w14:paraId="02B551B9" w14:textId="7D6010A0" w:rsidR="005F04A4" w:rsidRPr="005F04A4" w:rsidRDefault="005F04A4" w:rsidP="005F04A4">
            <w:pPr>
              <w:rPr>
                <w:rFonts w:ascii="Times New Roman" w:hAnsi="Times New Roman" w:cs="Times New Roman"/>
                <w:color w:val="000000" w:themeColor="text1"/>
                <w:spacing w:val="2"/>
                <w:sz w:val="24"/>
                <w:szCs w:val="24"/>
                <w:shd w:val="clear" w:color="auto" w:fill="FFFFFF"/>
              </w:rPr>
            </w:pPr>
            <w:r w:rsidRPr="005F04A4">
              <w:rPr>
                <w:rFonts w:ascii="Times New Roman" w:eastAsia="Calibri" w:hAnsi="Times New Roman" w:cs="Times New Roman"/>
                <w:sz w:val="24"/>
                <w:szCs w:val="24"/>
              </w:rPr>
              <w:t>Техническое обслуживание и поддержка. Специалисты по мобильной робототехнике могут нести ответственность за техническое обслуживание и ремонт мобильных роботов, а также за оказание технической поддержки клиентам и конечным пользователям.</w:t>
            </w:r>
          </w:p>
        </w:tc>
      </w:tr>
      <w:tr w:rsidR="005F04A4" w:rsidRPr="00425FBC" w14:paraId="3905EDFB" w14:textId="77777777" w:rsidTr="00F87C79">
        <w:tc>
          <w:tcPr>
            <w:tcW w:w="529" w:type="pct"/>
            <w:shd w:val="clear" w:color="auto" w:fill="BFBFBF"/>
          </w:tcPr>
          <w:p w14:paraId="64C2E35A" w14:textId="6444A0CA" w:rsidR="005F04A4" w:rsidRPr="005F04A4" w:rsidRDefault="005F04A4" w:rsidP="005F04A4">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8</w:t>
            </w:r>
          </w:p>
        </w:tc>
        <w:tc>
          <w:tcPr>
            <w:tcW w:w="4471" w:type="pct"/>
          </w:tcPr>
          <w:p w14:paraId="2398D3E6" w14:textId="696AC77A" w:rsidR="005F04A4" w:rsidRPr="005F04A4" w:rsidRDefault="005F04A4" w:rsidP="005F04A4">
            <w:pPr>
              <w:rPr>
                <w:rFonts w:ascii="Times New Roman" w:hAnsi="Times New Roman" w:cs="Times New Roman"/>
                <w:color w:val="000000" w:themeColor="text1"/>
                <w:spacing w:val="2"/>
                <w:sz w:val="24"/>
                <w:szCs w:val="24"/>
                <w:shd w:val="clear" w:color="auto" w:fill="FFFFFF"/>
              </w:rPr>
            </w:pPr>
            <w:r w:rsidRPr="005F04A4">
              <w:rPr>
                <w:rFonts w:ascii="Times New Roman" w:eastAsia="Calibri" w:hAnsi="Times New Roman" w:cs="Times New Roman"/>
                <w:sz w:val="24"/>
                <w:szCs w:val="24"/>
              </w:rPr>
              <w:t>Анализ и интерпретация данных. Специалисты по мобильной робототехнике могут нести ответственность за анализ и интерпретацию данных, собранных мобильными роботами, таких как данные датчиков, изображения или видео, для извлечения полезной информации и идей.</w:t>
            </w:r>
          </w:p>
        </w:tc>
      </w:tr>
      <w:tr w:rsidR="005F04A4" w:rsidRPr="00425FBC" w14:paraId="0259DDD9" w14:textId="77777777" w:rsidTr="00F87C79">
        <w:tc>
          <w:tcPr>
            <w:tcW w:w="529" w:type="pct"/>
            <w:shd w:val="clear" w:color="auto" w:fill="BFBFBF"/>
          </w:tcPr>
          <w:p w14:paraId="7783516C" w14:textId="57F879C4" w:rsidR="005F04A4" w:rsidRPr="005F04A4" w:rsidRDefault="005F04A4" w:rsidP="005F04A4">
            <w:pPr>
              <w:jc w:val="cente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9</w:t>
            </w:r>
          </w:p>
        </w:tc>
        <w:tc>
          <w:tcPr>
            <w:tcW w:w="4471" w:type="pct"/>
          </w:tcPr>
          <w:p w14:paraId="03D7A176" w14:textId="4CA0873A" w:rsidR="005F04A4" w:rsidRPr="005F04A4" w:rsidRDefault="005F04A4" w:rsidP="005F04A4">
            <w:pPr>
              <w:rPr>
                <w:rFonts w:ascii="Times New Roman" w:eastAsia="Calibri" w:hAnsi="Times New Roman" w:cs="Times New Roman"/>
                <w:sz w:val="24"/>
                <w:szCs w:val="24"/>
              </w:rPr>
            </w:pPr>
            <w:r w:rsidRPr="005F04A4">
              <w:rPr>
                <w:rFonts w:ascii="Times New Roman" w:eastAsia="Calibri" w:hAnsi="Times New Roman" w:cs="Times New Roman"/>
                <w:sz w:val="24"/>
                <w:szCs w:val="24"/>
              </w:rPr>
              <w:t>Управление проектами. Специалисты по мобильной робототехнике могут нести ответственность за управление проектами с участием мобильных роботов, в том числе за координацию работы других членов команды, отслеживание хода и сроков проекта и общение с заинтересованными сторонами.</w:t>
            </w:r>
          </w:p>
        </w:tc>
      </w:tr>
    </w:tbl>
    <w:p w14:paraId="31C34A80" w14:textId="77777777" w:rsidR="00F91549" w:rsidRPr="001B15DE" w:rsidRDefault="00F91549" w:rsidP="00596E5D">
      <w:pPr>
        <w:jc w:val="center"/>
        <w:rPr>
          <w:rFonts w:ascii="Times New Roman" w:hAnsi="Times New Roman" w:cs="Times New Roman"/>
          <w:sz w:val="28"/>
          <w:szCs w:val="28"/>
        </w:rPr>
      </w:pPr>
    </w:p>
    <w:sectPr w:rsidR="00F91549" w:rsidRPr="001B15DE" w:rsidSect="00A130B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D22A5" w14:textId="77777777" w:rsidR="008C06B8" w:rsidRDefault="008C06B8" w:rsidP="00A130B3">
      <w:pPr>
        <w:spacing w:after="0" w:line="240" w:lineRule="auto"/>
      </w:pPr>
      <w:r>
        <w:separator/>
      </w:r>
    </w:p>
  </w:endnote>
  <w:endnote w:type="continuationSeparator" w:id="0">
    <w:p w14:paraId="7EF98B54" w14:textId="77777777" w:rsidR="008C06B8" w:rsidRDefault="008C06B8"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303619"/>
      <w:docPartObj>
        <w:docPartGallery w:val="Page Numbers (Bottom of Page)"/>
        <w:docPartUnique/>
      </w:docPartObj>
    </w:sdtPr>
    <w:sdtEndPr/>
    <w:sdtContent>
      <w:p w14:paraId="1EC51F36" w14:textId="3F5521AD" w:rsidR="00F87C79" w:rsidRDefault="00F87C79">
        <w:pPr>
          <w:pStyle w:val="a7"/>
          <w:jc w:val="center"/>
        </w:pPr>
        <w:r>
          <w:fldChar w:fldCharType="begin"/>
        </w:r>
        <w:r>
          <w:instrText>PAGE   \* MERGEFORMAT</w:instrText>
        </w:r>
        <w:r>
          <w:fldChar w:fldCharType="separate"/>
        </w:r>
        <w:r w:rsidR="00F42F76">
          <w:rPr>
            <w:noProof/>
          </w:rPr>
          <w:t>10</w:t>
        </w:r>
        <w:r>
          <w:fldChar w:fldCharType="end"/>
        </w:r>
      </w:p>
    </w:sdtContent>
  </w:sdt>
  <w:p w14:paraId="368F8AA7" w14:textId="77777777" w:rsidR="00F87C79" w:rsidRDefault="00F87C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F2452" w14:textId="77777777" w:rsidR="008C06B8" w:rsidRDefault="008C06B8" w:rsidP="00A130B3">
      <w:pPr>
        <w:spacing w:after="0" w:line="240" w:lineRule="auto"/>
      </w:pPr>
      <w:r>
        <w:separator/>
      </w:r>
    </w:p>
  </w:footnote>
  <w:footnote w:type="continuationSeparator" w:id="0">
    <w:p w14:paraId="238B51B0" w14:textId="77777777" w:rsidR="008C06B8" w:rsidRDefault="008C06B8"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AC3298"/>
    <w:multiLevelType w:val="multilevel"/>
    <w:tmpl w:val="4C4E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86791"/>
    <w:multiLevelType w:val="multilevel"/>
    <w:tmpl w:val="04523272"/>
    <w:lvl w:ilvl="0">
      <w:start w:val="1"/>
      <w:numFmt w:val="decimal"/>
      <w:lvlText w:val="%1"/>
      <w:lvlJc w:val="left"/>
      <w:pPr>
        <w:ind w:left="375" w:hanging="375"/>
      </w:pPr>
      <w:rPr>
        <w:rFonts w:hint="default"/>
        <w:sz w:val="28"/>
      </w:rPr>
    </w:lvl>
    <w:lvl w:ilvl="1">
      <w:start w:val="1"/>
      <w:numFmt w:val="decimal"/>
      <w:lvlText w:val="%1.%2"/>
      <w:lvlJc w:val="left"/>
      <w:pPr>
        <w:ind w:left="2160" w:hanging="1080"/>
      </w:pPr>
      <w:rPr>
        <w:rFonts w:hint="default"/>
        <w:sz w:val="28"/>
      </w:rPr>
    </w:lvl>
    <w:lvl w:ilvl="2">
      <w:start w:val="1"/>
      <w:numFmt w:val="decimal"/>
      <w:lvlText w:val="%1.%2.%3"/>
      <w:lvlJc w:val="left"/>
      <w:pPr>
        <w:ind w:left="3600" w:hanging="1440"/>
      </w:pPr>
      <w:rPr>
        <w:rFonts w:hint="default"/>
        <w:sz w:val="28"/>
      </w:rPr>
    </w:lvl>
    <w:lvl w:ilvl="3">
      <w:start w:val="1"/>
      <w:numFmt w:val="decimal"/>
      <w:lvlText w:val="%1.%2.%3.%4"/>
      <w:lvlJc w:val="left"/>
      <w:pPr>
        <w:ind w:left="5400" w:hanging="2160"/>
      </w:pPr>
      <w:rPr>
        <w:rFonts w:hint="default"/>
        <w:sz w:val="28"/>
      </w:rPr>
    </w:lvl>
    <w:lvl w:ilvl="4">
      <w:start w:val="1"/>
      <w:numFmt w:val="decimal"/>
      <w:lvlText w:val="%1.%2.%3.%4.%5"/>
      <w:lvlJc w:val="left"/>
      <w:pPr>
        <w:ind w:left="6840" w:hanging="2520"/>
      </w:pPr>
      <w:rPr>
        <w:rFonts w:hint="default"/>
        <w:sz w:val="28"/>
      </w:rPr>
    </w:lvl>
    <w:lvl w:ilvl="5">
      <w:start w:val="1"/>
      <w:numFmt w:val="decimal"/>
      <w:lvlText w:val="%1.%2.%3.%4.%5.%6"/>
      <w:lvlJc w:val="left"/>
      <w:pPr>
        <w:ind w:left="8640" w:hanging="3240"/>
      </w:pPr>
      <w:rPr>
        <w:rFonts w:hint="default"/>
        <w:sz w:val="28"/>
      </w:rPr>
    </w:lvl>
    <w:lvl w:ilvl="6">
      <w:start w:val="1"/>
      <w:numFmt w:val="decimal"/>
      <w:lvlText w:val="%1.%2.%3.%4.%5.%6.%7"/>
      <w:lvlJc w:val="left"/>
      <w:pPr>
        <w:ind w:left="10080" w:hanging="3600"/>
      </w:pPr>
      <w:rPr>
        <w:rFonts w:hint="default"/>
        <w:sz w:val="28"/>
      </w:rPr>
    </w:lvl>
    <w:lvl w:ilvl="7">
      <w:start w:val="1"/>
      <w:numFmt w:val="decimal"/>
      <w:lvlText w:val="%1.%2.%3.%4.%5.%6.%7.%8"/>
      <w:lvlJc w:val="left"/>
      <w:pPr>
        <w:ind w:left="11880" w:hanging="4320"/>
      </w:pPr>
      <w:rPr>
        <w:rFonts w:hint="default"/>
        <w:sz w:val="28"/>
      </w:rPr>
    </w:lvl>
    <w:lvl w:ilvl="8">
      <w:start w:val="1"/>
      <w:numFmt w:val="decimal"/>
      <w:lvlText w:val="%1.%2.%3.%4.%5.%6.%7.%8.%9"/>
      <w:lvlJc w:val="left"/>
      <w:pPr>
        <w:ind w:left="13320" w:hanging="4680"/>
      </w:pPr>
      <w:rPr>
        <w:rFonts w:hint="default"/>
        <w:sz w:val="28"/>
      </w:rPr>
    </w:lvl>
  </w:abstractNum>
  <w:abstractNum w:abstractNumId="3" w15:restartNumberingAfterBreak="0">
    <w:nsid w:val="21207B7B"/>
    <w:multiLevelType w:val="multilevel"/>
    <w:tmpl w:val="D7B6E1CE"/>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8877A67"/>
    <w:multiLevelType w:val="hybridMultilevel"/>
    <w:tmpl w:val="347E128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2D9D0D85"/>
    <w:multiLevelType w:val="hybridMultilevel"/>
    <w:tmpl w:val="1B8AE7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1A505B0"/>
    <w:multiLevelType w:val="hybridMultilevel"/>
    <w:tmpl w:val="C5141374"/>
    <w:lvl w:ilvl="0" w:tplc="54547B4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E571DC8"/>
    <w:multiLevelType w:val="multilevel"/>
    <w:tmpl w:val="93E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4D5487"/>
    <w:multiLevelType w:val="hybridMultilevel"/>
    <w:tmpl w:val="DCA436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5E5118E4"/>
    <w:multiLevelType w:val="multilevel"/>
    <w:tmpl w:val="26784294"/>
    <w:lvl w:ilvl="0">
      <w:start w:val="1"/>
      <w:numFmt w:val="decimal"/>
      <w:lvlText w:val="%1."/>
      <w:lvlJc w:val="left"/>
      <w:pPr>
        <w:ind w:left="720" w:hanging="720"/>
      </w:pPr>
      <w:rPr>
        <w:rFonts w:eastAsia="Calibri" w:hint="default"/>
        <w:sz w:val="28"/>
      </w:rPr>
    </w:lvl>
    <w:lvl w:ilvl="1">
      <w:start w:val="1"/>
      <w:numFmt w:val="decimal"/>
      <w:lvlText w:val="%1.%2."/>
      <w:lvlJc w:val="left"/>
      <w:pPr>
        <w:ind w:left="1080" w:hanging="1080"/>
      </w:pPr>
      <w:rPr>
        <w:rFonts w:eastAsia="Calibri" w:hint="default"/>
        <w:sz w:val="28"/>
      </w:rPr>
    </w:lvl>
    <w:lvl w:ilvl="2">
      <w:start w:val="1"/>
      <w:numFmt w:val="decimal"/>
      <w:lvlText w:val="%1.%2.%3."/>
      <w:lvlJc w:val="left"/>
      <w:pPr>
        <w:ind w:left="1800" w:hanging="1800"/>
      </w:pPr>
      <w:rPr>
        <w:rFonts w:eastAsia="Calibri" w:hint="default"/>
        <w:sz w:val="28"/>
      </w:rPr>
    </w:lvl>
    <w:lvl w:ilvl="3">
      <w:start w:val="1"/>
      <w:numFmt w:val="decimal"/>
      <w:lvlText w:val="%1.%2.%3.%4."/>
      <w:lvlJc w:val="left"/>
      <w:pPr>
        <w:ind w:left="2160" w:hanging="2160"/>
      </w:pPr>
      <w:rPr>
        <w:rFonts w:eastAsia="Calibri" w:hint="default"/>
        <w:sz w:val="28"/>
      </w:rPr>
    </w:lvl>
    <w:lvl w:ilvl="4">
      <w:start w:val="1"/>
      <w:numFmt w:val="decimal"/>
      <w:lvlText w:val="%1.%2.%3.%4.%5."/>
      <w:lvlJc w:val="left"/>
      <w:pPr>
        <w:ind w:left="2880" w:hanging="2880"/>
      </w:pPr>
      <w:rPr>
        <w:rFonts w:eastAsia="Calibri" w:hint="default"/>
        <w:sz w:val="28"/>
      </w:rPr>
    </w:lvl>
    <w:lvl w:ilvl="5">
      <w:start w:val="1"/>
      <w:numFmt w:val="decimal"/>
      <w:lvlText w:val="%1.%2.%3.%4.%5.%6."/>
      <w:lvlJc w:val="left"/>
      <w:pPr>
        <w:ind w:left="3240" w:hanging="3240"/>
      </w:pPr>
      <w:rPr>
        <w:rFonts w:eastAsia="Calibri" w:hint="default"/>
        <w:sz w:val="28"/>
      </w:rPr>
    </w:lvl>
    <w:lvl w:ilvl="6">
      <w:start w:val="1"/>
      <w:numFmt w:val="decimal"/>
      <w:lvlText w:val="%1.%2.%3.%4.%5.%6.%7."/>
      <w:lvlJc w:val="left"/>
      <w:pPr>
        <w:ind w:left="3960" w:hanging="3960"/>
      </w:pPr>
      <w:rPr>
        <w:rFonts w:eastAsia="Calibri" w:hint="default"/>
        <w:sz w:val="28"/>
      </w:rPr>
    </w:lvl>
    <w:lvl w:ilvl="7">
      <w:start w:val="1"/>
      <w:numFmt w:val="decimal"/>
      <w:lvlText w:val="%1.%2.%3.%4.%5.%6.%7.%8."/>
      <w:lvlJc w:val="left"/>
      <w:pPr>
        <w:ind w:left="4320" w:hanging="4320"/>
      </w:pPr>
      <w:rPr>
        <w:rFonts w:eastAsia="Calibri" w:hint="default"/>
        <w:sz w:val="28"/>
      </w:rPr>
    </w:lvl>
    <w:lvl w:ilvl="8">
      <w:start w:val="1"/>
      <w:numFmt w:val="decimal"/>
      <w:lvlText w:val="%1.%2.%3.%4.%5.%6.%7.%8.%9."/>
      <w:lvlJc w:val="left"/>
      <w:pPr>
        <w:ind w:left="5040" w:hanging="5040"/>
      </w:pPr>
      <w:rPr>
        <w:rFonts w:eastAsia="Calibri" w:hint="default"/>
        <w:sz w:val="28"/>
      </w:rPr>
    </w:lvl>
  </w:abstractNum>
  <w:abstractNum w:abstractNumId="10" w15:restartNumberingAfterBreak="0">
    <w:nsid w:val="668A023B"/>
    <w:multiLevelType w:val="hybridMultilevel"/>
    <w:tmpl w:val="6E789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84E2582"/>
    <w:multiLevelType w:val="multilevel"/>
    <w:tmpl w:val="34DAFB44"/>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7C54719A"/>
    <w:multiLevelType w:val="hybridMultilevel"/>
    <w:tmpl w:val="08945F2C"/>
    <w:lvl w:ilvl="0" w:tplc="54547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1"/>
  </w:num>
  <w:num w:numId="5">
    <w:abstractNumId w:val="1"/>
  </w:num>
  <w:num w:numId="6">
    <w:abstractNumId w:val="5"/>
  </w:num>
  <w:num w:numId="7">
    <w:abstractNumId w:val="10"/>
  </w:num>
  <w:num w:numId="8">
    <w:abstractNumId w:val="6"/>
  </w:num>
  <w:num w:numId="9">
    <w:abstractNumId w:val="7"/>
  </w:num>
  <w:num w:numId="10">
    <w:abstractNumId w:val="12"/>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136A1"/>
    <w:rsid w:val="000266F8"/>
    <w:rsid w:val="00054085"/>
    <w:rsid w:val="00067E9E"/>
    <w:rsid w:val="0009319C"/>
    <w:rsid w:val="000A5E68"/>
    <w:rsid w:val="00110DAD"/>
    <w:rsid w:val="00124048"/>
    <w:rsid w:val="00125E09"/>
    <w:rsid w:val="001262E4"/>
    <w:rsid w:val="00161D8B"/>
    <w:rsid w:val="00186FBC"/>
    <w:rsid w:val="001B15DE"/>
    <w:rsid w:val="001B4D2D"/>
    <w:rsid w:val="002419E3"/>
    <w:rsid w:val="00243934"/>
    <w:rsid w:val="00245558"/>
    <w:rsid w:val="00274178"/>
    <w:rsid w:val="002A414F"/>
    <w:rsid w:val="002C36E2"/>
    <w:rsid w:val="002C419D"/>
    <w:rsid w:val="003135E4"/>
    <w:rsid w:val="00325965"/>
    <w:rsid w:val="00340D23"/>
    <w:rsid w:val="00353699"/>
    <w:rsid w:val="00376F20"/>
    <w:rsid w:val="003D0CC1"/>
    <w:rsid w:val="00411823"/>
    <w:rsid w:val="00425FBC"/>
    <w:rsid w:val="00435C9F"/>
    <w:rsid w:val="004627BA"/>
    <w:rsid w:val="004C58CC"/>
    <w:rsid w:val="004F5C21"/>
    <w:rsid w:val="00532AD0"/>
    <w:rsid w:val="00544321"/>
    <w:rsid w:val="0054644C"/>
    <w:rsid w:val="00596E5D"/>
    <w:rsid w:val="005A47FE"/>
    <w:rsid w:val="005E0510"/>
    <w:rsid w:val="005F04A4"/>
    <w:rsid w:val="00633C10"/>
    <w:rsid w:val="006913AF"/>
    <w:rsid w:val="00716F94"/>
    <w:rsid w:val="00735FB2"/>
    <w:rsid w:val="007B1356"/>
    <w:rsid w:val="007C469D"/>
    <w:rsid w:val="007D6F83"/>
    <w:rsid w:val="007E3289"/>
    <w:rsid w:val="007F5301"/>
    <w:rsid w:val="008142EB"/>
    <w:rsid w:val="00846E60"/>
    <w:rsid w:val="008645E2"/>
    <w:rsid w:val="00895927"/>
    <w:rsid w:val="008A66AA"/>
    <w:rsid w:val="008C06B8"/>
    <w:rsid w:val="008C14EB"/>
    <w:rsid w:val="009366C3"/>
    <w:rsid w:val="009422DD"/>
    <w:rsid w:val="009C4B59"/>
    <w:rsid w:val="009F616C"/>
    <w:rsid w:val="00A12708"/>
    <w:rsid w:val="00A130B3"/>
    <w:rsid w:val="00A428FB"/>
    <w:rsid w:val="00AA1894"/>
    <w:rsid w:val="00AB059B"/>
    <w:rsid w:val="00AD30F8"/>
    <w:rsid w:val="00AE055E"/>
    <w:rsid w:val="00AF12AF"/>
    <w:rsid w:val="00B336D6"/>
    <w:rsid w:val="00B5547C"/>
    <w:rsid w:val="00B61FF2"/>
    <w:rsid w:val="00B96387"/>
    <w:rsid w:val="00C81579"/>
    <w:rsid w:val="00C92910"/>
    <w:rsid w:val="00CB287F"/>
    <w:rsid w:val="00D07403"/>
    <w:rsid w:val="00D07B41"/>
    <w:rsid w:val="00D76390"/>
    <w:rsid w:val="00D8059B"/>
    <w:rsid w:val="00DA50C9"/>
    <w:rsid w:val="00DB625E"/>
    <w:rsid w:val="00DF0B70"/>
    <w:rsid w:val="00E00D58"/>
    <w:rsid w:val="00E110E4"/>
    <w:rsid w:val="00E1253A"/>
    <w:rsid w:val="00E409AA"/>
    <w:rsid w:val="00F2750D"/>
    <w:rsid w:val="00F42F76"/>
    <w:rsid w:val="00F5546A"/>
    <w:rsid w:val="00F87C79"/>
    <w:rsid w:val="00F91549"/>
    <w:rsid w:val="00FE7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09AA"/>
  </w:style>
  <w:style w:type="paragraph" w:styleId="1">
    <w:name w:val="heading 1"/>
    <w:basedOn w:val="a"/>
    <w:next w:val="a"/>
    <w:link w:val="10"/>
    <w:uiPriority w:val="9"/>
    <w:qFormat/>
    <w:rsid w:val="002419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07B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 w:type="character" w:styleId="a9">
    <w:name w:val="Emphasis"/>
    <w:basedOn w:val="a0"/>
    <w:uiPriority w:val="20"/>
    <w:qFormat/>
    <w:rsid w:val="007D6F83"/>
    <w:rPr>
      <w:i/>
      <w:iCs/>
    </w:rPr>
  </w:style>
  <w:style w:type="character" w:styleId="aa">
    <w:name w:val="Hyperlink"/>
    <w:basedOn w:val="a0"/>
    <w:uiPriority w:val="99"/>
    <w:semiHidden/>
    <w:unhideWhenUsed/>
    <w:rsid w:val="00AD30F8"/>
    <w:rPr>
      <w:color w:val="0000FF"/>
      <w:u w:val="single"/>
    </w:rPr>
  </w:style>
  <w:style w:type="paragraph" w:styleId="ab">
    <w:name w:val="No Spacing"/>
    <w:uiPriority w:val="1"/>
    <w:qFormat/>
    <w:rsid w:val="00E00D58"/>
    <w:pPr>
      <w:spacing w:after="0" w:line="240" w:lineRule="auto"/>
    </w:pPr>
  </w:style>
  <w:style w:type="paragraph" w:styleId="ac">
    <w:name w:val="Normal (Web)"/>
    <w:basedOn w:val="a"/>
    <w:uiPriority w:val="99"/>
    <w:unhideWhenUsed/>
    <w:rsid w:val="00F554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07B41"/>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2419E3"/>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a0"/>
    <w:rsid w:val="00245558"/>
    <w:rPr>
      <w:rFonts w:ascii="Times New Roman" w:hAnsi="Times New Roman" w:cs="Times New Roman" w:hint="default"/>
      <w:b w:val="0"/>
      <w:bCs w:val="0"/>
      <w:i w:val="0"/>
      <w:iCs w:val="0"/>
      <w:color w:val="000000"/>
      <w:sz w:val="28"/>
      <w:szCs w:val="28"/>
    </w:rPr>
  </w:style>
  <w:style w:type="paragraph" w:styleId="ad">
    <w:name w:val="Balloon Text"/>
    <w:basedOn w:val="a"/>
    <w:link w:val="ae"/>
    <w:uiPriority w:val="99"/>
    <w:semiHidden/>
    <w:unhideWhenUsed/>
    <w:rsid w:val="007C469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C4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8355">
      <w:bodyDiv w:val="1"/>
      <w:marLeft w:val="0"/>
      <w:marRight w:val="0"/>
      <w:marTop w:val="0"/>
      <w:marBottom w:val="0"/>
      <w:divBdr>
        <w:top w:val="none" w:sz="0" w:space="0" w:color="auto"/>
        <w:left w:val="none" w:sz="0" w:space="0" w:color="auto"/>
        <w:bottom w:val="none" w:sz="0" w:space="0" w:color="auto"/>
        <w:right w:val="none" w:sz="0" w:space="0" w:color="auto"/>
      </w:divBdr>
    </w:div>
    <w:div w:id="253392992">
      <w:bodyDiv w:val="1"/>
      <w:marLeft w:val="0"/>
      <w:marRight w:val="0"/>
      <w:marTop w:val="0"/>
      <w:marBottom w:val="0"/>
      <w:divBdr>
        <w:top w:val="none" w:sz="0" w:space="0" w:color="auto"/>
        <w:left w:val="none" w:sz="0" w:space="0" w:color="auto"/>
        <w:bottom w:val="none" w:sz="0" w:space="0" w:color="auto"/>
        <w:right w:val="none" w:sz="0" w:space="0" w:color="auto"/>
      </w:divBdr>
    </w:div>
    <w:div w:id="263996069">
      <w:bodyDiv w:val="1"/>
      <w:marLeft w:val="0"/>
      <w:marRight w:val="0"/>
      <w:marTop w:val="0"/>
      <w:marBottom w:val="0"/>
      <w:divBdr>
        <w:top w:val="none" w:sz="0" w:space="0" w:color="auto"/>
        <w:left w:val="none" w:sz="0" w:space="0" w:color="auto"/>
        <w:bottom w:val="none" w:sz="0" w:space="0" w:color="auto"/>
        <w:right w:val="none" w:sz="0" w:space="0" w:color="auto"/>
      </w:divBdr>
    </w:div>
    <w:div w:id="318844736">
      <w:bodyDiv w:val="1"/>
      <w:marLeft w:val="0"/>
      <w:marRight w:val="0"/>
      <w:marTop w:val="0"/>
      <w:marBottom w:val="0"/>
      <w:divBdr>
        <w:top w:val="none" w:sz="0" w:space="0" w:color="auto"/>
        <w:left w:val="none" w:sz="0" w:space="0" w:color="auto"/>
        <w:bottom w:val="none" w:sz="0" w:space="0" w:color="auto"/>
        <w:right w:val="none" w:sz="0" w:space="0" w:color="auto"/>
      </w:divBdr>
    </w:div>
    <w:div w:id="325474499">
      <w:bodyDiv w:val="1"/>
      <w:marLeft w:val="0"/>
      <w:marRight w:val="0"/>
      <w:marTop w:val="0"/>
      <w:marBottom w:val="0"/>
      <w:divBdr>
        <w:top w:val="none" w:sz="0" w:space="0" w:color="auto"/>
        <w:left w:val="none" w:sz="0" w:space="0" w:color="auto"/>
        <w:bottom w:val="none" w:sz="0" w:space="0" w:color="auto"/>
        <w:right w:val="none" w:sz="0" w:space="0" w:color="auto"/>
      </w:divBdr>
    </w:div>
    <w:div w:id="440144647">
      <w:bodyDiv w:val="1"/>
      <w:marLeft w:val="0"/>
      <w:marRight w:val="0"/>
      <w:marTop w:val="0"/>
      <w:marBottom w:val="0"/>
      <w:divBdr>
        <w:top w:val="none" w:sz="0" w:space="0" w:color="auto"/>
        <w:left w:val="none" w:sz="0" w:space="0" w:color="auto"/>
        <w:bottom w:val="none" w:sz="0" w:space="0" w:color="auto"/>
        <w:right w:val="none" w:sz="0" w:space="0" w:color="auto"/>
      </w:divBdr>
    </w:div>
    <w:div w:id="450902658">
      <w:bodyDiv w:val="1"/>
      <w:marLeft w:val="0"/>
      <w:marRight w:val="0"/>
      <w:marTop w:val="0"/>
      <w:marBottom w:val="0"/>
      <w:divBdr>
        <w:top w:val="none" w:sz="0" w:space="0" w:color="auto"/>
        <w:left w:val="none" w:sz="0" w:space="0" w:color="auto"/>
        <w:bottom w:val="none" w:sz="0" w:space="0" w:color="auto"/>
        <w:right w:val="none" w:sz="0" w:space="0" w:color="auto"/>
      </w:divBdr>
    </w:div>
    <w:div w:id="479199312">
      <w:bodyDiv w:val="1"/>
      <w:marLeft w:val="0"/>
      <w:marRight w:val="0"/>
      <w:marTop w:val="0"/>
      <w:marBottom w:val="0"/>
      <w:divBdr>
        <w:top w:val="none" w:sz="0" w:space="0" w:color="auto"/>
        <w:left w:val="none" w:sz="0" w:space="0" w:color="auto"/>
        <w:bottom w:val="none" w:sz="0" w:space="0" w:color="auto"/>
        <w:right w:val="none" w:sz="0" w:space="0" w:color="auto"/>
      </w:divBdr>
    </w:div>
    <w:div w:id="605845700">
      <w:bodyDiv w:val="1"/>
      <w:marLeft w:val="0"/>
      <w:marRight w:val="0"/>
      <w:marTop w:val="0"/>
      <w:marBottom w:val="0"/>
      <w:divBdr>
        <w:top w:val="none" w:sz="0" w:space="0" w:color="auto"/>
        <w:left w:val="none" w:sz="0" w:space="0" w:color="auto"/>
        <w:bottom w:val="none" w:sz="0" w:space="0" w:color="auto"/>
        <w:right w:val="none" w:sz="0" w:space="0" w:color="auto"/>
      </w:divBdr>
    </w:div>
    <w:div w:id="638918304">
      <w:bodyDiv w:val="1"/>
      <w:marLeft w:val="0"/>
      <w:marRight w:val="0"/>
      <w:marTop w:val="0"/>
      <w:marBottom w:val="0"/>
      <w:divBdr>
        <w:top w:val="none" w:sz="0" w:space="0" w:color="auto"/>
        <w:left w:val="none" w:sz="0" w:space="0" w:color="auto"/>
        <w:bottom w:val="none" w:sz="0" w:space="0" w:color="auto"/>
        <w:right w:val="none" w:sz="0" w:space="0" w:color="auto"/>
      </w:divBdr>
    </w:div>
    <w:div w:id="702636755">
      <w:bodyDiv w:val="1"/>
      <w:marLeft w:val="0"/>
      <w:marRight w:val="0"/>
      <w:marTop w:val="0"/>
      <w:marBottom w:val="0"/>
      <w:divBdr>
        <w:top w:val="none" w:sz="0" w:space="0" w:color="auto"/>
        <w:left w:val="none" w:sz="0" w:space="0" w:color="auto"/>
        <w:bottom w:val="none" w:sz="0" w:space="0" w:color="auto"/>
        <w:right w:val="none" w:sz="0" w:space="0" w:color="auto"/>
      </w:divBdr>
    </w:div>
    <w:div w:id="1059093273">
      <w:bodyDiv w:val="1"/>
      <w:marLeft w:val="0"/>
      <w:marRight w:val="0"/>
      <w:marTop w:val="0"/>
      <w:marBottom w:val="0"/>
      <w:divBdr>
        <w:top w:val="none" w:sz="0" w:space="0" w:color="auto"/>
        <w:left w:val="none" w:sz="0" w:space="0" w:color="auto"/>
        <w:bottom w:val="none" w:sz="0" w:space="0" w:color="auto"/>
        <w:right w:val="none" w:sz="0" w:space="0" w:color="auto"/>
      </w:divBdr>
    </w:div>
    <w:div w:id="1427581156">
      <w:bodyDiv w:val="1"/>
      <w:marLeft w:val="0"/>
      <w:marRight w:val="0"/>
      <w:marTop w:val="0"/>
      <w:marBottom w:val="0"/>
      <w:divBdr>
        <w:top w:val="none" w:sz="0" w:space="0" w:color="auto"/>
        <w:left w:val="none" w:sz="0" w:space="0" w:color="auto"/>
        <w:bottom w:val="none" w:sz="0" w:space="0" w:color="auto"/>
        <w:right w:val="none" w:sz="0" w:space="0" w:color="auto"/>
      </w:divBdr>
    </w:div>
    <w:div w:id="1434203985">
      <w:bodyDiv w:val="1"/>
      <w:marLeft w:val="0"/>
      <w:marRight w:val="0"/>
      <w:marTop w:val="0"/>
      <w:marBottom w:val="0"/>
      <w:divBdr>
        <w:top w:val="none" w:sz="0" w:space="0" w:color="auto"/>
        <w:left w:val="none" w:sz="0" w:space="0" w:color="auto"/>
        <w:bottom w:val="none" w:sz="0" w:space="0" w:color="auto"/>
        <w:right w:val="none" w:sz="0" w:space="0" w:color="auto"/>
      </w:divBdr>
    </w:div>
    <w:div w:id="1438939107">
      <w:bodyDiv w:val="1"/>
      <w:marLeft w:val="0"/>
      <w:marRight w:val="0"/>
      <w:marTop w:val="0"/>
      <w:marBottom w:val="0"/>
      <w:divBdr>
        <w:top w:val="none" w:sz="0" w:space="0" w:color="auto"/>
        <w:left w:val="none" w:sz="0" w:space="0" w:color="auto"/>
        <w:bottom w:val="none" w:sz="0" w:space="0" w:color="auto"/>
        <w:right w:val="none" w:sz="0" w:space="0" w:color="auto"/>
      </w:divBdr>
    </w:div>
    <w:div w:id="1512447717">
      <w:bodyDiv w:val="1"/>
      <w:marLeft w:val="0"/>
      <w:marRight w:val="0"/>
      <w:marTop w:val="0"/>
      <w:marBottom w:val="0"/>
      <w:divBdr>
        <w:top w:val="none" w:sz="0" w:space="0" w:color="auto"/>
        <w:left w:val="none" w:sz="0" w:space="0" w:color="auto"/>
        <w:bottom w:val="none" w:sz="0" w:space="0" w:color="auto"/>
        <w:right w:val="none" w:sz="0" w:space="0" w:color="auto"/>
      </w:divBdr>
    </w:div>
    <w:div w:id="1588808697">
      <w:bodyDiv w:val="1"/>
      <w:marLeft w:val="0"/>
      <w:marRight w:val="0"/>
      <w:marTop w:val="0"/>
      <w:marBottom w:val="0"/>
      <w:divBdr>
        <w:top w:val="none" w:sz="0" w:space="0" w:color="auto"/>
        <w:left w:val="none" w:sz="0" w:space="0" w:color="auto"/>
        <w:bottom w:val="none" w:sz="0" w:space="0" w:color="auto"/>
        <w:right w:val="none" w:sz="0" w:space="0" w:color="auto"/>
      </w:divBdr>
    </w:div>
    <w:div w:id="1633706607">
      <w:bodyDiv w:val="1"/>
      <w:marLeft w:val="0"/>
      <w:marRight w:val="0"/>
      <w:marTop w:val="0"/>
      <w:marBottom w:val="0"/>
      <w:divBdr>
        <w:top w:val="none" w:sz="0" w:space="0" w:color="auto"/>
        <w:left w:val="none" w:sz="0" w:space="0" w:color="auto"/>
        <w:bottom w:val="none" w:sz="0" w:space="0" w:color="auto"/>
        <w:right w:val="none" w:sz="0" w:space="0" w:color="auto"/>
      </w:divBdr>
      <w:divsChild>
        <w:div w:id="823543122">
          <w:marLeft w:val="0"/>
          <w:marRight w:val="0"/>
          <w:marTop w:val="300"/>
          <w:marBottom w:val="300"/>
          <w:divBdr>
            <w:top w:val="none" w:sz="0" w:space="0" w:color="auto"/>
            <w:left w:val="none" w:sz="0" w:space="0" w:color="auto"/>
            <w:bottom w:val="none" w:sz="0" w:space="0" w:color="auto"/>
            <w:right w:val="none" w:sz="0" w:space="0" w:color="auto"/>
          </w:divBdr>
        </w:div>
        <w:div w:id="1759248672">
          <w:marLeft w:val="0"/>
          <w:marRight w:val="0"/>
          <w:marTop w:val="300"/>
          <w:marBottom w:val="300"/>
          <w:divBdr>
            <w:top w:val="none" w:sz="0" w:space="0" w:color="auto"/>
            <w:left w:val="none" w:sz="0" w:space="0" w:color="auto"/>
            <w:bottom w:val="none" w:sz="0" w:space="0" w:color="auto"/>
            <w:right w:val="none" w:sz="0" w:space="0" w:color="auto"/>
          </w:divBdr>
        </w:div>
        <w:div w:id="735662742">
          <w:marLeft w:val="0"/>
          <w:marRight w:val="0"/>
          <w:marTop w:val="300"/>
          <w:marBottom w:val="300"/>
          <w:divBdr>
            <w:top w:val="none" w:sz="0" w:space="0" w:color="auto"/>
            <w:left w:val="none" w:sz="0" w:space="0" w:color="auto"/>
            <w:bottom w:val="none" w:sz="0" w:space="0" w:color="auto"/>
            <w:right w:val="none" w:sz="0" w:space="0" w:color="auto"/>
          </w:divBdr>
        </w:div>
      </w:divsChild>
    </w:div>
    <w:div w:id="1714845527">
      <w:bodyDiv w:val="1"/>
      <w:marLeft w:val="0"/>
      <w:marRight w:val="0"/>
      <w:marTop w:val="0"/>
      <w:marBottom w:val="0"/>
      <w:divBdr>
        <w:top w:val="none" w:sz="0" w:space="0" w:color="auto"/>
        <w:left w:val="none" w:sz="0" w:space="0" w:color="auto"/>
        <w:bottom w:val="none" w:sz="0" w:space="0" w:color="auto"/>
        <w:right w:val="none" w:sz="0" w:space="0" w:color="auto"/>
      </w:divBdr>
    </w:div>
    <w:div w:id="1807429056">
      <w:bodyDiv w:val="1"/>
      <w:marLeft w:val="0"/>
      <w:marRight w:val="0"/>
      <w:marTop w:val="0"/>
      <w:marBottom w:val="0"/>
      <w:divBdr>
        <w:top w:val="none" w:sz="0" w:space="0" w:color="auto"/>
        <w:left w:val="none" w:sz="0" w:space="0" w:color="auto"/>
        <w:bottom w:val="none" w:sz="0" w:space="0" w:color="auto"/>
        <w:right w:val="none" w:sz="0" w:space="0" w:color="auto"/>
      </w:divBdr>
    </w:div>
    <w:div w:id="1842038545">
      <w:bodyDiv w:val="1"/>
      <w:marLeft w:val="0"/>
      <w:marRight w:val="0"/>
      <w:marTop w:val="0"/>
      <w:marBottom w:val="0"/>
      <w:divBdr>
        <w:top w:val="none" w:sz="0" w:space="0" w:color="auto"/>
        <w:left w:val="none" w:sz="0" w:space="0" w:color="auto"/>
        <w:bottom w:val="none" w:sz="0" w:space="0" w:color="auto"/>
        <w:right w:val="none" w:sz="0" w:space="0" w:color="auto"/>
      </w:divBdr>
    </w:div>
    <w:div w:id="1889872154">
      <w:bodyDiv w:val="1"/>
      <w:marLeft w:val="0"/>
      <w:marRight w:val="0"/>
      <w:marTop w:val="0"/>
      <w:marBottom w:val="0"/>
      <w:divBdr>
        <w:top w:val="none" w:sz="0" w:space="0" w:color="auto"/>
        <w:left w:val="none" w:sz="0" w:space="0" w:color="auto"/>
        <w:bottom w:val="none" w:sz="0" w:space="0" w:color="auto"/>
        <w:right w:val="none" w:sz="0" w:space="0" w:color="auto"/>
      </w:divBdr>
    </w:div>
    <w:div w:id="1934850262">
      <w:bodyDiv w:val="1"/>
      <w:marLeft w:val="0"/>
      <w:marRight w:val="0"/>
      <w:marTop w:val="0"/>
      <w:marBottom w:val="0"/>
      <w:divBdr>
        <w:top w:val="none" w:sz="0" w:space="0" w:color="auto"/>
        <w:left w:val="none" w:sz="0" w:space="0" w:color="auto"/>
        <w:bottom w:val="none" w:sz="0" w:space="0" w:color="auto"/>
        <w:right w:val="none" w:sz="0" w:space="0" w:color="auto"/>
      </w:divBdr>
    </w:div>
    <w:div w:id="21331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ost2014.ru/D/Gost_dokumentatsii-na-razrabotku-programmnogo-obespecheniya/15026-2002_77936.g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10</Pages>
  <Words>2122</Words>
  <Characters>12096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Microsoft Office User</cp:lastModifiedBy>
  <cp:revision>16</cp:revision>
  <dcterms:created xsi:type="dcterms:W3CDTF">2023-01-27T14:19:00Z</dcterms:created>
  <dcterms:modified xsi:type="dcterms:W3CDTF">2023-02-17T09:31:00Z</dcterms:modified>
</cp:coreProperties>
</file>