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BCA1" w14:textId="77777777" w:rsidR="00F669A5" w:rsidRDefault="0019404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b/>
          <w:noProof/>
        </w:rPr>
        <w:drawing>
          <wp:inline distT="0" distB="0" distL="0" distR="0" wp14:anchorId="2A97E571" wp14:editId="2049F193">
            <wp:extent cx="3450870" cy="13305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13457" w14:textId="77777777"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401F53B" w14:textId="77777777"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59BCA52" w14:textId="77777777" w:rsidR="00F669A5" w:rsidRDefault="00194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594F26B" w14:textId="77777777" w:rsidR="00DF5774" w:rsidRDefault="00DF5774" w:rsidP="00DF5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4AD7080" w14:textId="0EF8DC7F" w:rsidR="00F669A5" w:rsidRDefault="00194041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bookmarkStart w:id="0" w:name="_Hlk166491390"/>
      <w:r w:rsidRPr="00DF5774">
        <w:rPr>
          <w:rFonts w:ascii="Times New Roman" w:eastAsia="Times New Roman" w:hAnsi="Times New Roman" w:cs="Times New Roman"/>
          <w:sz w:val="56"/>
          <w:szCs w:val="56"/>
        </w:rPr>
        <w:t>ТУРАГЕНТСКАЯ ДЕЯТЕЛЬНОСТЬ</w:t>
      </w:r>
      <w:bookmarkEnd w:id="0"/>
      <w:r>
        <w:rPr>
          <w:rFonts w:ascii="Times New Roman" w:eastAsia="Times New Roman" w:hAnsi="Times New Roman" w:cs="Times New Roman"/>
          <w:sz w:val="56"/>
          <w:szCs w:val="56"/>
        </w:rPr>
        <w:t xml:space="preserve">» </w:t>
      </w:r>
    </w:p>
    <w:p w14:paraId="3C48B01E" w14:textId="4F1AD2A0" w:rsidR="00F669A5" w:rsidRDefault="00194041" w:rsidP="00DF5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Итоговый (межрегиональный) этап Чемпионата по профессиональному мастерству</w:t>
      </w:r>
      <w:r w:rsidR="00DF5774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«Профессионалы» 2024</w:t>
      </w:r>
    </w:p>
    <w:p w14:paraId="4B994690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5234F015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3EB3370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121396A" w14:textId="32BB9F9B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2E6D8A5" w14:textId="530F21DC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692D7AE" w14:textId="4A68F11F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6F713F8" w14:textId="77777777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A4564C" w14:textId="77777777" w:rsidR="00F669A5" w:rsidRPr="00DF5774" w:rsidRDefault="001940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74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56F7577E" w14:textId="77777777" w:rsidR="0054777F" w:rsidRPr="00A204BB" w:rsidRDefault="0054777F" w:rsidP="0054777F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9E45317" w14:textId="77777777" w:rsidR="0054777F" w:rsidRPr="00A204BB" w:rsidRDefault="0054777F" w:rsidP="0054777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7547CC8" w14:textId="77777777" w:rsidR="0054777F" w:rsidRPr="00A204BB" w:rsidRDefault="0054777F" w:rsidP="0054777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621"/>
      </w:tblGrid>
      <w:tr w:rsidR="008D5D69" w:rsidRPr="00DF5774" w14:paraId="453B773B" w14:textId="77777777" w:rsidTr="00820601">
        <w:tc>
          <w:tcPr>
            <w:tcW w:w="8671" w:type="dxa"/>
          </w:tcPr>
          <w:p w14:paraId="43B56421" w14:textId="77777777" w:rsidR="008D5D69" w:rsidRPr="00DF5774" w:rsidRDefault="005F6D08" w:rsidP="008206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w:anchor="_gjdgxs"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 ОСНОВНЫЕ ТРЕБОВАНИЯ КОМПЕТЕНЦИИ</w:t>
              </w:r>
            </w:hyperlink>
            <w:r w:rsidR="008D5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14:paraId="20CF2141" w14:textId="77777777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5D69" w:rsidRPr="00DF5774" w14:paraId="01AB92CA" w14:textId="77777777" w:rsidTr="00820601">
        <w:tc>
          <w:tcPr>
            <w:tcW w:w="8671" w:type="dxa"/>
          </w:tcPr>
          <w:p w14:paraId="1559EA41" w14:textId="77777777" w:rsidR="008D5D69" w:rsidRPr="00DF5774" w:rsidRDefault="005F6D08" w:rsidP="0082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0j0zll"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1.1. ОБЩИЕ СВЕДЕНИЯ О ТРЕБОВАНИЯХ КОМПЕТЕНЦИИ</w:t>
              </w:r>
            </w:hyperlink>
            <w:r w:rsidR="008D5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679" w:type="dxa"/>
          </w:tcPr>
          <w:p w14:paraId="357C6E98" w14:textId="77777777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5D69" w:rsidRPr="00DF5774" w14:paraId="62342F35" w14:textId="77777777" w:rsidTr="00820601">
        <w:tc>
          <w:tcPr>
            <w:tcW w:w="8671" w:type="dxa"/>
          </w:tcPr>
          <w:p w14:paraId="2E2B137E" w14:textId="77777777" w:rsidR="008D5D69" w:rsidRPr="00DF5774" w:rsidRDefault="005F6D08" w:rsidP="0082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znysh7"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1.2. ПЕРЕЧЕНЬ ПРОФЕССИОНАЛЬНЫХ ЗАДАЧ СПЕЦИАЛИСТА ПО КОМПЕТЕНЦИИ «</w:t>
              </w:r>
              <w:r w:rsidR="008D5D69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ТУРАГЕНТСКАЯ ДЕЯТЕЛЬНОСТЬ</w:t>
              </w:r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»</w:t>
              </w:r>
            </w:hyperlink>
            <w:r w:rsidR="008D5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………...</w:t>
            </w:r>
          </w:p>
        </w:tc>
        <w:tc>
          <w:tcPr>
            <w:tcW w:w="679" w:type="dxa"/>
          </w:tcPr>
          <w:p w14:paraId="4597A6E3" w14:textId="77777777" w:rsidR="008D5D69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5EA2256" w14:textId="77777777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D5D69" w:rsidRPr="00DF5774" w14:paraId="1B85F84E" w14:textId="77777777" w:rsidTr="00820601">
        <w:tc>
          <w:tcPr>
            <w:tcW w:w="8671" w:type="dxa"/>
          </w:tcPr>
          <w:p w14:paraId="0703E8A9" w14:textId="77777777" w:rsidR="008D5D69" w:rsidRPr="00DF5774" w:rsidRDefault="005F6D08" w:rsidP="0082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2et92p0"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1.3. ТРЕБОВАНИЯ К СХЕМЕ ОЦЕНКИ</w:t>
              </w:r>
            </w:hyperlink>
            <w:r w:rsidR="008D5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679" w:type="dxa"/>
          </w:tcPr>
          <w:p w14:paraId="3C015E28" w14:textId="2D5C3C7D" w:rsidR="008D5D69" w:rsidRPr="00DF5774" w:rsidRDefault="009D451B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5D69" w:rsidRPr="00DF5774" w14:paraId="1FAD0B09" w14:textId="77777777" w:rsidTr="00820601">
        <w:tc>
          <w:tcPr>
            <w:tcW w:w="8671" w:type="dxa"/>
          </w:tcPr>
          <w:p w14:paraId="7D937EA8" w14:textId="77777777" w:rsidR="008D5D69" w:rsidRPr="00DF5774" w:rsidRDefault="005F6D08" w:rsidP="0082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tyjcwt">
              <w:r w:rsidR="008D5D69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1.4. СПЕЦИФИКАЦИЯ ОЦЕНКИ КОМПЕТЕНЦИИ</w:t>
              </w:r>
            </w:hyperlink>
            <w:r w:rsidR="008D5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…………………...</w:t>
            </w:r>
          </w:p>
        </w:tc>
        <w:tc>
          <w:tcPr>
            <w:tcW w:w="679" w:type="dxa"/>
          </w:tcPr>
          <w:p w14:paraId="1E6EE753" w14:textId="3A82A11A" w:rsidR="008D5D69" w:rsidRPr="00DF5774" w:rsidRDefault="009D451B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8D5D69" w:rsidRPr="00DF5774" w14:paraId="24604304" w14:textId="77777777" w:rsidTr="00820601">
        <w:tc>
          <w:tcPr>
            <w:tcW w:w="8671" w:type="dxa"/>
          </w:tcPr>
          <w:p w14:paraId="4C8D0E5E" w14:textId="77777777" w:rsidR="008D5D69" w:rsidRPr="00DF5774" w:rsidRDefault="008D5D69" w:rsidP="00820601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9" w:type="dxa"/>
          </w:tcPr>
          <w:p w14:paraId="5A6D0B88" w14:textId="6EBAB9C1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45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5D69" w:rsidRPr="00DF5774" w14:paraId="315D3E8E" w14:textId="77777777" w:rsidTr="00820601">
        <w:trPr>
          <w:trHeight w:val="338"/>
        </w:trPr>
        <w:tc>
          <w:tcPr>
            <w:tcW w:w="8671" w:type="dxa"/>
          </w:tcPr>
          <w:p w14:paraId="1BF7A56E" w14:textId="77777777" w:rsidR="008D5D69" w:rsidRPr="00DF5774" w:rsidRDefault="008D5D69" w:rsidP="00820601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</w:t>
            </w:r>
          </w:p>
        </w:tc>
        <w:tc>
          <w:tcPr>
            <w:tcW w:w="679" w:type="dxa"/>
          </w:tcPr>
          <w:p w14:paraId="0692308D" w14:textId="5FF99BD7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D5D69" w:rsidRPr="00DF5774" w14:paraId="1FC2BA79" w14:textId="77777777" w:rsidTr="00820601">
        <w:trPr>
          <w:trHeight w:val="338"/>
        </w:trPr>
        <w:tc>
          <w:tcPr>
            <w:tcW w:w="8671" w:type="dxa"/>
          </w:tcPr>
          <w:p w14:paraId="6135A34D" w14:textId="77777777" w:rsidR="008D5D69" w:rsidRPr="00DF5774" w:rsidRDefault="005F6D08" w:rsidP="0082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dy6vkm">
              <w:r w:rsidR="008D5D69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1.5.2. Структура модулей конкурсного задания (инвариант/вариатив)</w:t>
              </w:r>
            </w:hyperlink>
            <w:r w:rsidR="008D5D69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9" w:type="dxa"/>
          </w:tcPr>
          <w:p w14:paraId="61C6B961" w14:textId="04A2F124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45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5D69" w:rsidRPr="00DF5774" w14:paraId="2E19A110" w14:textId="77777777" w:rsidTr="00820601">
        <w:trPr>
          <w:trHeight w:val="338"/>
        </w:trPr>
        <w:tc>
          <w:tcPr>
            <w:tcW w:w="8671" w:type="dxa"/>
          </w:tcPr>
          <w:p w14:paraId="0C786D95" w14:textId="77777777" w:rsidR="008D5D69" w:rsidRPr="00432117" w:rsidRDefault="008D5D69" w:rsidP="00820601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……………………...</w:t>
            </w:r>
          </w:p>
        </w:tc>
        <w:tc>
          <w:tcPr>
            <w:tcW w:w="679" w:type="dxa"/>
          </w:tcPr>
          <w:p w14:paraId="03109465" w14:textId="60EA15B1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45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5D69" w:rsidRPr="00DF5774" w14:paraId="056F2165" w14:textId="77777777" w:rsidTr="00820601">
        <w:trPr>
          <w:trHeight w:val="338"/>
        </w:trPr>
        <w:tc>
          <w:tcPr>
            <w:tcW w:w="8671" w:type="dxa"/>
          </w:tcPr>
          <w:p w14:paraId="2844A966" w14:textId="77777777" w:rsidR="008D5D69" w:rsidRPr="00DF5774" w:rsidRDefault="008D5D69" w:rsidP="00820601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…………………………………….</w:t>
            </w:r>
          </w:p>
        </w:tc>
        <w:tc>
          <w:tcPr>
            <w:tcW w:w="679" w:type="dxa"/>
          </w:tcPr>
          <w:p w14:paraId="6D237C94" w14:textId="6A27177B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45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D5D69" w:rsidRPr="00DF5774" w14:paraId="50ADC957" w14:textId="77777777" w:rsidTr="00820601">
        <w:trPr>
          <w:trHeight w:val="338"/>
        </w:trPr>
        <w:tc>
          <w:tcPr>
            <w:tcW w:w="8671" w:type="dxa"/>
          </w:tcPr>
          <w:p w14:paraId="1360DB43" w14:textId="77777777" w:rsidR="008D5D69" w:rsidRPr="00DF5774" w:rsidRDefault="008D5D69" w:rsidP="00820601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</w:t>
            </w:r>
            <w:r w:rsidRPr="00DF577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679" w:type="dxa"/>
          </w:tcPr>
          <w:p w14:paraId="05C85C54" w14:textId="77777777" w:rsidR="008D5D69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AC4D3" w14:textId="5735C1F7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D5D69" w:rsidRPr="00DF5774" w14:paraId="21F2A821" w14:textId="77777777" w:rsidTr="00820601">
        <w:tc>
          <w:tcPr>
            <w:tcW w:w="8671" w:type="dxa"/>
          </w:tcPr>
          <w:p w14:paraId="3611DDA8" w14:textId="77777777" w:rsidR="008D5D69" w:rsidRPr="00432117" w:rsidRDefault="008D5D69" w:rsidP="00820601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………………………………………………………….</w:t>
            </w:r>
          </w:p>
        </w:tc>
        <w:tc>
          <w:tcPr>
            <w:tcW w:w="679" w:type="dxa"/>
          </w:tcPr>
          <w:p w14:paraId="667141B5" w14:textId="7D325FCA" w:rsidR="008D5D69" w:rsidRPr="00DF5774" w:rsidRDefault="008D5D69" w:rsidP="0082060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D45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B1687D3" w14:textId="06B0B250" w:rsidR="0054777F" w:rsidRPr="00A204BB" w:rsidRDefault="0054777F" w:rsidP="005477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A6599D2" w14:textId="77777777" w:rsidR="0054777F" w:rsidRPr="00A204BB" w:rsidRDefault="0054777F" w:rsidP="005477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CAE3E7" w14:textId="77777777" w:rsidR="0054777F" w:rsidRPr="00A204BB" w:rsidRDefault="0054777F" w:rsidP="005477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961439" w14:textId="77777777" w:rsidR="0054777F" w:rsidRPr="00A204BB" w:rsidRDefault="0054777F" w:rsidP="005477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0DBD61" w14:textId="5A7BA1D5" w:rsidR="0054777F" w:rsidRDefault="0054777F" w:rsidP="009D451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FC51F4" w14:textId="77777777" w:rsidR="009D451B" w:rsidRDefault="009D451B" w:rsidP="009D451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271465" w14:textId="77777777" w:rsidR="0054777F" w:rsidRPr="00A204BB" w:rsidRDefault="0054777F" w:rsidP="005477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F463E95" w14:textId="77777777" w:rsidR="0054777F" w:rsidRDefault="0054777F" w:rsidP="0054777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4DBB671" w14:textId="77777777" w:rsidR="0054777F" w:rsidRPr="0058590E" w:rsidRDefault="0054777F" w:rsidP="0058590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58590E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0BF2DE80" w14:textId="77777777" w:rsidR="0054777F" w:rsidRPr="0058590E" w:rsidRDefault="0054777F" w:rsidP="0058590E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58590E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7F4E98FB" w14:textId="381DD4B1" w:rsidR="0054777F" w:rsidRPr="0058590E" w:rsidRDefault="0054777F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 xml:space="preserve">Требования компетенции «Турагентская деятельность» </w:t>
      </w:r>
      <w:bookmarkStart w:id="3" w:name="_Hlk123050441"/>
      <w:r w:rsidRPr="0058590E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 w:rsidRPr="0058590E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054FD624" w14:textId="77777777" w:rsidR="0054777F" w:rsidRPr="0058590E" w:rsidRDefault="0054777F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62D6C76B" w14:textId="77777777" w:rsidR="0054777F" w:rsidRPr="0058590E" w:rsidRDefault="0054777F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4AD3161" w14:textId="77777777" w:rsidR="0054777F" w:rsidRPr="0058590E" w:rsidRDefault="0054777F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34C4A73" w14:textId="0D88FC70" w:rsidR="0054777F" w:rsidRDefault="0054777F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B490205" w14:textId="77777777" w:rsidR="0058590E" w:rsidRPr="0058590E" w:rsidRDefault="0058590E" w:rsidP="005859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1136B" w14:textId="77777777" w:rsidR="0054777F" w:rsidRPr="0058590E" w:rsidRDefault="0054777F" w:rsidP="0058590E">
      <w:pPr>
        <w:pStyle w:val="2"/>
        <w:spacing w:before="0" w:after="0"/>
        <w:jc w:val="center"/>
        <w:rPr>
          <w:rFonts w:ascii="Times New Roman" w:hAnsi="Times New Roman"/>
          <w:color w:val="000000"/>
        </w:rPr>
      </w:pPr>
      <w:bookmarkStart w:id="4" w:name="_Toc78885652"/>
      <w:bookmarkStart w:id="5" w:name="_Toc124422967"/>
      <w:r w:rsidRPr="0058590E">
        <w:rPr>
          <w:rFonts w:ascii="Times New Roman" w:hAnsi="Times New Roman"/>
          <w:color w:val="000000"/>
        </w:rPr>
        <w:t>1.</w:t>
      </w:r>
      <w:bookmarkEnd w:id="4"/>
      <w:r w:rsidRPr="0058590E">
        <w:rPr>
          <w:rFonts w:ascii="Times New Roman" w:hAnsi="Times New Roman"/>
          <w:color w:val="000000"/>
        </w:rPr>
        <w:t>2. ПЕРЕЧЕНЬ ПРОФЕССИОНАЛЬНЫХ ЗАДАЧ СПЕЦИАЛИСТА ПО КОМПЕТЕНЦИИ «ТУРАГЕНТСКАЯ ДЕЯТЕЛЬНОСТЬ»</w:t>
      </w:r>
      <w:bookmarkEnd w:id="5"/>
    </w:p>
    <w:p w14:paraId="6FE2AA16" w14:textId="6772F310" w:rsidR="0054777F" w:rsidRPr="0058590E" w:rsidRDefault="0054777F" w:rsidP="00585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 xml:space="preserve">Перечень видов профессиональной деятельности, умений и знаний </w:t>
      </w:r>
      <w:r w:rsidR="0058590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8590E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5859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590E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65A4135D" w14:textId="2BE1BAC6" w:rsidR="0054777F" w:rsidRPr="0058590E" w:rsidRDefault="0054777F" w:rsidP="0058590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>Таблица 1</w:t>
      </w:r>
    </w:p>
    <w:p w14:paraId="429BE3BB" w14:textId="0DC6F8D4" w:rsidR="0054777F" w:rsidRPr="0058590E" w:rsidRDefault="0054777F" w:rsidP="0058590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590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2"/>
        <w:gridCol w:w="7423"/>
        <w:gridCol w:w="1340"/>
      </w:tblGrid>
      <w:tr w:rsidR="0058590E" w:rsidRPr="0058590E" w14:paraId="317ED8DC" w14:textId="77777777" w:rsidTr="0058590E">
        <w:tc>
          <w:tcPr>
            <w:tcW w:w="330" w:type="pct"/>
            <w:shd w:val="clear" w:color="auto" w:fill="92D050"/>
            <w:vAlign w:val="center"/>
          </w:tcPr>
          <w:p w14:paraId="717C4F34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0" w:type="pct"/>
            <w:shd w:val="clear" w:color="auto" w:fill="92D050"/>
            <w:vAlign w:val="center"/>
          </w:tcPr>
          <w:p w14:paraId="48F768AA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0" w:type="pct"/>
            <w:shd w:val="clear" w:color="auto" w:fill="92D050"/>
            <w:vAlign w:val="center"/>
          </w:tcPr>
          <w:p w14:paraId="56771574" w14:textId="4F628E78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58590E"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58590E" w:rsidRPr="0058590E" w14:paraId="4C216F65" w14:textId="77777777" w:rsidTr="0058590E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A5241F7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70B99CF5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общения, продажи и коммуникация</w:t>
            </w:r>
          </w:p>
        </w:tc>
        <w:tc>
          <w:tcPr>
            <w:tcW w:w="680" w:type="pct"/>
            <w:shd w:val="clear" w:color="auto" w:fill="auto"/>
          </w:tcPr>
          <w:p w14:paraId="1BC7695A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58590E" w:rsidRPr="0058590E" w14:paraId="015C998F" w14:textId="77777777" w:rsidTr="0058590E">
        <w:tc>
          <w:tcPr>
            <w:tcW w:w="330" w:type="pct"/>
            <w:vMerge/>
            <w:shd w:val="clear" w:color="auto" w:fill="BFBFBF" w:themeFill="background1" w:themeFillShade="BF"/>
          </w:tcPr>
          <w:p w14:paraId="39BB5D65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63FAAE27" w14:textId="77777777" w:rsidR="0054777F" w:rsidRPr="0058590E" w:rsidRDefault="0054777F" w:rsidP="00585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2F7EC6E" w14:textId="77777777" w:rsidR="0054777F" w:rsidRPr="0058590E" w:rsidRDefault="0054777F" w:rsidP="0058590E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1C35FEC5" w14:textId="77777777" w:rsidR="0054777F" w:rsidRPr="0058590E" w:rsidRDefault="0054777F" w:rsidP="0058590E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маркетинговых исследований рынка туристских услуг, выбора методов продвижения и каналов сбыта туристского продукта; </w:t>
            </w:r>
          </w:p>
          <w:p w14:paraId="5E7B97FE" w14:textId="77777777" w:rsidR="0054777F" w:rsidRPr="0058590E" w:rsidRDefault="0054777F" w:rsidP="0058590E">
            <w:pPr>
              <w:pStyle w:val="af4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 и этикета, психологии делового и межличностного общения, управления конфликтами;</w:t>
            </w:r>
          </w:p>
          <w:p w14:paraId="4682CF9A" w14:textId="77777777" w:rsidR="0054777F" w:rsidRPr="0058590E" w:rsidRDefault="0054777F" w:rsidP="0058590E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Стратегии, принципы и методы выявления и разрешения конфликтов;</w:t>
            </w:r>
          </w:p>
          <w:p w14:paraId="2363291A" w14:textId="77777777" w:rsidR="0054777F" w:rsidRPr="0058590E" w:rsidRDefault="0054777F" w:rsidP="0058590E">
            <w:pPr>
              <w:pStyle w:val="af4"/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Иностранные языки в объеме, необходимом для ведения деятельности по предоставлению турагентских услуг.</w:t>
            </w:r>
          </w:p>
        </w:tc>
        <w:tc>
          <w:tcPr>
            <w:tcW w:w="680" w:type="pct"/>
            <w:shd w:val="clear" w:color="auto" w:fill="auto"/>
          </w:tcPr>
          <w:p w14:paraId="2E2CA256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799F2F6C" w14:textId="77777777" w:rsidTr="0058590E">
        <w:tc>
          <w:tcPr>
            <w:tcW w:w="330" w:type="pct"/>
            <w:vMerge/>
            <w:shd w:val="clear" w:color="auto" w:fill="BFBFBF" w:themeFill="background1" w:themeFillShade="BF"/>
          </w:tcPr>
          <w:p w14:paraId="587BAE08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1BD053C2" w14:textId="77777777" w:rsidR="0054777F" w:rsidRPr="0058590E" w:rsidRDefault="0054777F" w:rsidP="00585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229F92B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Доводить до туристов необходимую и достоверную информацию, достаточную для совершения путешествия; </w:t>
            </w:r>
          </w:p>
          <w:p w14:paraId="3F48A93C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Применять эффективные методы общения и правила деловой этики;</w:t>
            </w:r>
          </w:p>
          <w:p w14:paraId="619128A1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Выявлять, анализировать и разрешать возникающие проблемы и конфликтные ситуации;</w:t>
            </w:r>
          </w:p>
          <w:p w14:paraId="18D08D6B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технические и программные средства;</w:t>
            </w:r>
          </w:p>
          <w:p w14:paraId="13CE0F0D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наиболее эффективные методы продвижения и каналы сбыта туристского продукта; </w:t>
            </w:r>
          </w:p>
          <w:p w14:paraId="63241CA5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Налаживать взаимодействие между туристскими организациями и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7B6BC53F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эффективную систему коммуникаций с туристами,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707B03E2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общие и особые потребности туристской группы и индивидуальных туристов; </w:t>
            </w:r>
          </w:p>
          <w:p w14:paraId="3A50FB00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с особыми группами и категориями клиентов;</w:t>
            </w:r>
          </w:p>
          <w:p w14:paraId="4FB9F941" w14:textId="77777777" w:rsidR="0054777F" w:rsidRPr="0058590E" w:rsidRDefault="0054777F" w:rsidP="0058590E">
            <w:pPr>
              <w:pStyle w:val="af4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эффективного общения и соблюдать культуру межличностных отношений с туристами.</w:t>
            </w:r>
          </w:p>
        </w:tc>
        <w:tc>
          <w:tcPr>
            <w:tcW w:w="680" w:type="pct"/>
            <w:shd w:val="clear" w:color="auto" w:fill="auto"/>
          </w:tcPr>
          <w:p w14:paraId="2C9C0CAE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070654FD" w14:textId="77777777" w:rsidTr="0058590E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AEB359F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5C750A79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 заказчика</w:t>
            </w:r>
          </w:p>
        </w:tc>
        <w:tc>
          <w:tcPr>
            <w:tcW w:w="680" w:type="pct"/>
            <w:shd w:val="clear" w:color="auto" w:fill="auto"/>
          </w:tcPr>
          <w:p w14:paraId="111FAB96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58590E" w:rsidRPr="0058590E" w14:paraId="17E36BED" w14:textId="77777777" w:rsidTr="0058590E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8F729EE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5D1055E4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BC0224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 </w:t>
            </w:r>
          </w:p>
          <w:p w14:paraId="05AAF1A7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направления и принципы устойчивого развития туризма в Российской Федерации; </w:t>
            </w:r>
          </w:p>
          <w:p w14:paraId="0A054D97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потенциал, географические, историко-культурные и социально-экономические особенности туристских дестинаций; </w:t>
            </w:r>
          </w:p>
          <w:p w14:paraId="087E5CFF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72C24C85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Основы маркетинга, направления и технологии цифрового маркетинга в сфере туризма; </w:t>
            </w:r>
          </w:p>
          <w:p w14:paraId="22FE78C3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Основы планирования развития туристских территорий;</w:t>
            </w:r>
          </w:p>
          <w:p w14:paraId="176BA0CB" w14:textId="77777777" w:rsidR="0054777F" w:rsidRPr="0058590E" w:rsidRDefault="0054777F" w:rsidP="0058590E">
            <w:pPr>
              <w:pStyle w:val="af4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География туристских центров, географические, историко-культурные и социально-экономические особенности туристских дестинаций.</w:t>
            </w:r>
          </w:p>
        </w:tc>
        <w:tc>
          <w:tcPr>
            <w:tcW w:w="680" w:type="pct"/>
            <w:shd w:val="clear" w:color="auto" w:fill="auto"/>
          </w:tcPr>
          <w:p w14:paraId="170437F5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595E4E69" w14:textId="77777777" w:rsidTr="0058590E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B0263D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22B79C0C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8EA4070" w14:textId="77777777" w:rsidR="0054777F" w:rsidRPr="0058590E" w:rsidRDefault="0054777F" w:rsidP="0058590E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Учитывать особенности типов, категорий и видов туризма при организации деятельности по реализации туристского продукта; </w:t>
            </w:r>
          </w:p>
          <w:p w14:paraId="4DB6FED9" w14:textId="77777777" w:rsidR="0054777F" w:rsidRPr="0058590E" w:rsidRDefault="0054777F" w:rsidP="0058590E">
            <w:pPr>
              <w:pStyle w:val="af4"/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Обеспечивать правильный выбор потребителем туристского продукта и отдельных туристских услуг.</w:t>
            </w:r>
          </w:p>
        </w:tc>
        <w:tc>
          <w:tcPr>
            <w:tcW w:w="680" w:type="pct"/>
            <w:shd w:val="clear" w:color="auto" w:fill="auto"/>
          </w:tcPr>
          <w:p w14:paraId="005BB5E9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58B93FBA" w14:textId="77777777" w:rsidTr="0058590E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1F2F6C7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30F1EFFC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специализированных системах</w:t>
            </w:r>
          </w:p>
        </w:tc>
        <w:tc>
          <w:tcPr>
            <w:tcW w:w="680" w:type="pct"/>
            <w:shd w:val="clear" w:color="auto" w:fill="auto"/>
          </w:tcPr>
          <w:p w14:paraId="4C905928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58590E" w:rsidRPr="0058590E" w14:paraId="0EF03EBD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5CEA77F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73FCA6AC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E931822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работы с информационно-справочными материалами и ценовыми предложениями туроператоров; </w:t>
            </w:r>
          </w:p>
          <w:p w14:paraId="2C11AFBD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      </w:r>
          </w:p>
          <w:p w14:paraId="3D8FA1E7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туристских организаций с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4A42F641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технологии, принципы работы и правила использования технических средств и программного обеспечения; </w:t>
            </w:r>
          </w:p>
          <w:p w14:paraId="05EE0591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технологии реализации туристского продукта в цифровой и виртуальной среде; </w:t>
            </w:r>
          </w:p>
          <w:p w14:paraId="17583903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подбора и бронирования туристского продукта и отдельных туристских услуг, подтверждения заказов (заявок на бронирование); </w:t>
            </w:r>
          </w:p>
          <w:p w14:paraId="2E8FD772" w14:textId="77777777" w:rsidR="0054777F" w:rsidRPr="0058590E" w:rsidRDefault="0054777F" w:rsidP="0058590E">
            <w:pPr>
              <w:pStyle w:val="af4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Порядок контроля прохождения и выполнения заказов (заявок на бронирование) на туристский продукт и отдельные туристские услуги.</w:t>
            </w:r>
          </w:p>
        </w:tc>
        <w:tc>
          <w:tcPr>
            <w:tcW w:w="680" w:type="pct"/>
            <w:shd w:val="clear" w:color="auto" w:fill="auto"/>
          </w:tcPr>
          <w:p w14:paraId="5F490275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08C9049C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1A39248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6B2FA1C8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5E5664" w14:textId="77777777" w:rsidR="0054777F" w:rsidRPr="0058590E" w:rsidRDefault="0054777F" w:rsidP="0058590E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туристские маркетплейсы и агрегаторы услуг для предоставления информации, бронирования и реализации туристского продукта; </w:t>
            </w:r>
          </w:p>
          <w:p w14:paraId="472500FC" w14:textId="77777777" w:rsidR="0054777F" w:rsidRPr="0058590E" w:rsidRDefault="0054777F" w:rsidP="0058590E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туристский продукт в цифровой и виртуальной среде; </w:t>
            </w:r>
          </w:p>
          <w:p w14:paraId="71A3A866" w14:textId="77777777" w:rsidR="0054777F" w:rsidRPr="0058590E" w:rsidRDefault="0054777F" w:rsidP="0058590E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подбора и бронирования туристского продукта.</w:t>
            </w:r>
          </w:p>
        </w:tc>
        <w:tc>
          <w:tcPr>
            <w:tcW w:w="680" w:type="pct"/>
            <w:shd w:val="clear" w:color="auto" w:fill="auto"/>
          </w:tcPr>
          <w:p w14:paraId="2E803DA1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10A804FE" w14:textId="77777777" w:rsidTr="0058590E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2C29437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1DBCB6A8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документацией</w:t>
            </w:r>
          </w:p>
        </w:tc>
        <w:tc>
          <w:tcPr>
            <w:tcW w:w="680" w:type="pct"/>
            <w:shd w:val="clear" w:color="auto" w:fill="auto"/>
          </w:tcPr>
          <w:p w14:paraId="6BB8191B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58590E" w:rsidRPr="0058590E" w14:paraId="549DA440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8D43235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1F96DBFF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8276B6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страховой, визовой и отчетной документации, порядок подготовки, заключения и исполнения договоров; </w:t>
            </w:r>
          </w:p>
          <w:p w14:paraId="1D112359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безопасности персональных данных туристов и/или иных заказчиков, качеству и безопасности услуг, входящих в туристский продукт, обеспечению личной безопасности туристов в процессе путешествия; </w:t>
            </w:r>
          </w:p>
          <w:p w14:paraId="3585D14B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 и визовой документации, порядок подготовки, заключения и исполнения гражданско-правовых и трудовых договоров; </w:t>
            </w:r>
          </w:p>
          <w:p w14:paraId="69BAFA6B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Особенности делопроизводства, документооборота, оформления отчетности и налогообложения.</w:t>
            </w:r>
          </w:p>
        </w:tc>
        <w:tc>
          <w:tcPr>
            <w:tcW w:w="680" w:type="pct"/>
            <w:shd w:val="clear" w:color="auto" w:fill="auto"/>
          </w:tcPr>
          <w:p w14:paraId="4525C259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173E6CC0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EB315E0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775AF80E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7EB2E70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пакет договорной, платежной и туристской документации в соответствии с поступившими заказами (заявками на бронирование); </w:t>
            </w:r>
          </w:p>
          <w:p w14:paraId="14617A8C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требования к оформлению договоров страхования, въездных и выездных документов;</w:t>
            </w:r>
          </w:p>
          <w:p w14:paraId="7AA70A13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работы с единой информационной системой электронных путевок; </w:t>
            </w:r>
          </w:p>
          <w:p w14:paraId="753A6419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и способы защиты персональных данных туристов и/или иных заказчиков; </w:t>
            </w:r>
          </w:p>
          <w:p w14:paraId="5C1F142F" w14:textId="77777777" w:rsidR="0054777F" w:rsidRPr="0058590E" w:rsidRDefault="0054777F" w:rsidP="0058590E">
            <w:pPr>
              <w:pStyle w:val="af4"/>
              <w:numPr>
                <w:ilvl w:val="0"/>
                <w:numId w:val="1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Формировать систему договоров и документооборота подразделения.</w:t>
            </w:r>
          </w:p>
        </w:tc>
        <w:tc>
          <w:tcPr>
            <w:tcW w:w="680" w:type="pct"/>
            <w:shd w:val="clear" w:color="auto" w:fill="auto"/>
          </w:tcPr>
          <w:p w14:paraId="2F5627B7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28D37F23" w14:textId="77777777" w:rsidTr="0058590E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DED059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0EEBD4EE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 системный анализ</w:t>
            </w:r>
          </w:p>
        </w:tc>
        <w:tc>
          <w:tcPr>
            <w:tcW w:w="680" w:type="pct"/>
            <w:shd w:val="clear" w:color="auto" w:fill="auto"/>
          </w:tcPr>
          <w:p w14:paraId="085465D6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8590E" w:rsidRPr="0058590E" w14:paraId="5780D559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4C124A0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  <w:vAlign w:val="center"/>
          </w:tcPr>
          <w:p w14:paraId="10A6EFD6" w14:textId="77777777" w:rsidR="0054777F" w:rsidRPr="0058590E" w:rsidRDefault="0054777F" w:rsidP="00585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4B92D2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Функции управления и особенности их реализации;</w:t>
            </w:r>
          </w:p>
          <w:p w14:paraId="414C7754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Методы сбора и анализа информации о работе туристских организаций и их подразделений;</w:t>
            </w:r>
          </w:p>
          <w:p w14:paraId="2D8AA0DE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Особенности текущего и перспективного планирования деятельности подразделений, выработки и принятия управленческих решений;</w:t>
            </w:r>
          </w:p>
          <w:p w14:paraId="3A4A25D6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мотивирования персонала и обеспечения качества его работы, контроля и повышения эффективности деятельности подразделений; </w:t>
            </w:r>
          </w:p>
          <w:p w14:paraId="499A5DA1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расчета финансово-экономических показателей деятельности подразделений и показателей качества работы персонала; </w:t>
            </w:r>
          </w:p>
          <w:p w14:paraId="4206CFFE" w14:textId="77777777" w:rsidR="0054777F" w:rsidRPr="0058590E" w:rsidRDefault="0054777F" w:rsidP="0058590E">
            <w:pPr>
              <w:pStyle w:val="af4"/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распорядка, безопасности и охраны труда.</w:t>
            </w:r>
          </w:p>
        </w:tc>
        <w:tc>
          <w:tcPr>
            <w:tcW w:w="680" w:type="pct"/>
            <w:shd w:val="clear" w:color="auto" w:fill="auto"/>
          </w:tcPr>
          <w:p w14:paraId="1A660956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0E" w:rsidRPr="0058590E" w14:paraId="0A4083C9" w14:textId="77777777" w:rsidTr="0058590E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4859E83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0" w:type="pct"/>
            <w:shd w:val="clear" w:color="auto" w:fill="auto"/>
          </w:tcPr>
          <w:p w14:paraId="151EBFA4" w14:textId="77777777" w:rsidR="0054777F" w:rsidRPr="0058590E" w:rsidRDefault="0054777F" w:rsidP="005859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7AAA4F5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информацию о деятельности туристской организации и ее подразделений;</w:t>
            </w:r>
          </w:p>
          <w:p w14:paraId="4887358D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Составлять и корректировать план работы подразделений;</w:t>
            </w:r>
          </w:p>
          <w:p w14:paraId="061E474E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выработки и принятия управленческих решений;</w:t>
            </w:r>
          </w:p>
          <w:p w14:paraId="52A23016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Выявлять, анализировать и разрешать проблемы ведения операционной деятельности по продвижению и реализации туристского продукта, предоставлению услуг сопровождения туристов;</w:t>
            </w:r>
          </w:p>
          <w:p w14:paraId="331B9109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эффективность работы подразделений и персонала, вырабатывать меры по их повышению;</w:t>
            </w:r>
          </w:p>
          <w:p w14:paraId="4397E654" w14:textId="77777777" w:rsidR="0054777F" w:rsidRPr="0058590E" w:rsidRDefault="0054777F" w:rsidP="0058590E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Рассчитывать финансово-экономические показатели деятельности подразделений и показатели качества работы персонала.</w:t>
            </w:r>
          </w:p>
        </w:tc>
        <w:tc>
          <w:tcPr>
            <w:tcW w:w="680" w:type="pct"/>
            <w:shd w:val="clear" w:color="auto" w:fill="auto"/>
          </w:tcPr>
          <w:p w14:paraId="356BF91C" w14:textId="77777777" w:rsidR="0054777F" w:rsidRPr="0058590E" w:rsidRDefault="0054777F" w:rsidP="00585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DBF65D" w14:textId="77777777" w:rsidR="0058590E" w:rsidRDefault="0058590E" w:rsidP="0058590E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</w:rPr>
      </w:pPr>
      <w:bookmarkStart w:id="6" w:name="_Toc78885655"/>
      <w:bookmarkStart w:id="7" w:name="_Toc124422968"/>
    </w:p>
    <w:p w14:paraId="5204F7CD" w14:textId="3FE3A273" w:rsidR="0054777F" w:rsidRPr="0058590E" w:rsidRDefault="0054777F" w:rsidP="0058590E">
      <w:pPr>
        <w:pStyle w:val="2"/>
        <w:spacing w:before="0" w:after="0"/>
        <w:ind w:firstLine="709"/>
        <w:jc w:val="center"/>
        <w:rPr>
          <w:rFonts w:ascii="Times New Roman" w:hAnsi="Times New Roman"/>
        </w:rPr>
      </w:pPr>
      <w:r w:rsidRPr="0058590E">
        <w:rPr>
          <w:rFonts w:ascii="Times New Roman" w:hAnsi="Times New Roman"/>
          <w:color w:val="000000"/>
        </w:rPr>
        <w:t>1.3. ТРЕБОВАНИЯ К СХЕМЕ ОЦЕНКИ</w:t>
      </w:r>
      <w:bookmarkEnd w:id="6"/>
      <w:bookmarkEnd w:id="7"/>
    </w:p>
    <w:p w14:paraId="23A34453" w14:textId="4F21BFB7" w:rsidR="0054777F" w:rsidRPr="00786827" w:rsidRDefault="0054777F" w:rsidP="0058590E">
      <w:pPr>
        <w:pStyle w:val="af6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58590E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786827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компетенции, обозначенных в требованиях и указанных в таблице 2.</w:t>
      </w:r>
    </w:p>
    <w:p w14:paraId="5B7F9208" w14:textId="77777777" w:rsidR="0058590E" w:rsidRDefault="0058590E" w:rsidP="0058590E">
      <w:pPr>
        <w:pStyle w:val="af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BC28F3E" w14:textId="77777777" w:rsidR="0058590E" w:rsidRDefault="0058590E" w:rsidP="0058590E">
      <w:pPr>
        <w:pStyle w:val="af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F0EF749" w14:textId="77777777" w:rsidR="0058590E" w:rsidRDefault="0058590E" w:rsidP="0058590E">
      <w:pPr>
        <w:pStyle w:val="af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42EDC93" w14:textId="77777777" w:rsidR="0058590E" w:rsidRDefault="0058590E" w:rsidP="0058590E">
      <w:pPr>
        <w:pStyle w:val="af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980D741" w14:textId="3C318E5A" w:rsidR="0054777F" w:rsidRPr="0058590E" w:rsidRDefault="0054777F" w:rsidP="0058590E">
      <w:pPr>
        <w:pStyle w:val="af6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58590E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9EEA5D6" w14:textId="34CF2614" w:rsidR="0054777F" w:rsidRPr="0058590E" w:rsidRDefault="0054777F" w:rsidP="0058590E">
      <w:pPr>
        <w:pStyle w:val="af6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"/>
        <w:tblW w:w="4854" w:type="pct"/>
        <w:jc w:val="center"/>
        <w:tblLook w:val="04A0" w:firstRow="1" w:lastRow="0" w:firstColumn="1" w:lastColumn="0" w:noHBand="0" w:noVBand="1"/>
      </w:tblPr>
      <w:tblGrid>
        <w:gridCol w:w="2547"/>
        <w:gridCol w:w="927"/>
        <w:gridCol w:w="914"/>
        <w:gridCol w:w="953"/>
        <w:gridCol w:w="856"/>
        <w:gridCol w:w="824"/>
        <w:gridCol w:w="2051"/>
      </w:tblGrid>
      <w:tr w:rsidR="0058590E" w:rsidRPr="0058590E" w14:paraId="0E6C8287" w14:textId="77777777" w:rsidTr="0058590E">
        <w:trPr>
          <w:trHeight w:val="1538"/>
          <w:jc w:val="center"/>
        </w:trPr>
        <w:tc>
          <w:tcPr>
            <w:tcW w:w="3870" w:type="pct"/>
            <w:gridSpan w:val="6"/>
            <w:shd w:val="clear" w:color="auto" w:fill="92D050"/>
            <w:vAlign w:val="center"/>
          </w:tcPr>
          <w:p w14:paraId="235CA8BC" w14:textId="77777777" w:rsidR="0054777F" w:rsidRPr="0058590E" w:rsidRDefault="0054777F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Критерий/Модуль</w:t>
            </w:r>
          </w:p>
        </w:tc>
        <w:tc>
          <w:tcPr>
            <w:tcW w:w="1130" w:type="pct"/>
            <w:shd w:val="clear" w:color="auto" w:fill="92D050"/>
            <w:vAlign w:val="center"/>
          </w:tcPr>
          <w:p w14:paraId="1EE791C0" w14:textId="77777777" w:rsidR="0058590E" w:rsidRPr="0058590E" w:rsidRDefault="0054777F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 xml:space="preserve">Итого баллов </w:t>
            </w:r>
          </w:p>
          <w:p w14:paraId="34C1EB4C" w14:textId="6B5B0BFB" w:rsidR="0054777F" w:rsidRPr="0058590E" w:rsidRDefault="0054777F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за раздел ТРЕБОВАНИЙ КОМПЕТЕНЦИИ</w:t>
            </w:r>
          </w:p>
        </w:tc>
      </w:tr>
      <w:tr w:rsidR="0058590E" w:rsidRPr="0058590E" w14:paraId="48A1FFCD" w14:textId="77777777" w:rsidTr="0058590E">
        <w:trPr>
          <w:trHeight w:val="50"/>
          <w:jc w:val="center"/>
        </w:trPr>
        <w:tc>
          <w:tcPr>
            <w:tcW w:w="1404" w:type="pct"/>
            <w:vMerge w:val="restart"/>
            <w:shd w:val="clear" w:color="auto" w:fill="92D050"/>
            <w:vAlign w:val="center"/>
          </w:tcPr>
          <w:p w14:paraId="73D82631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511" w:type="pct"/>
            <w:shd w:val="clear" w:color="auto" w:fill="92D050"/>
            <w:vAlign w:val="center"/>
          </w:tcPr>
          <w:p w14:paraId="463E2BFF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347217C9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18073BBC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72" w:type="pct"/>
            <w:shd w:val="clear" w:color="auto" w:fill="00B050"/>
            <w:vAlign w:val="center"/>
          </w:tcPr>
          <w:p w14:paraId="688B5A3C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53" w:type="pct"/>
            <w:shd w:val="clear" w:color="auto" w:fill="00B050"/>
            <w:vAlign w:val="center"/>
          </w:tcPr>
          <w:p w14:paraId="502CDD9B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1130" w:type="pct"/>
            <w:shd w:val="clear" w:color="auto" w:fill="00B050"/>
            <w:vAlign w:val="center"/>
          </w:tcPr>
          <w:p w14:paraId="643E647D" w14:textId="77777777" w:rsidR="009D451B" w:rsidRPr="0058590E" w:rsidRDefault="009D451B" w:rsidP="00820601">
            <w:pPr>
              <w:ind w:right="172" w:hanging="176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90E" w:rsidRPr="0058590E" w14:paraId="336BFD58" w14:textId="77777777" w:rsidTr="0058590E">
        <w:trPr>
          <w:trHeight w:val="50"/>
          <w:jc w:val="center"/>
        </w:trPr>
        <w:tc>
          <w:tcPr>
            <w:tcW w:w="1404" w:type="pct"/>
            <w:vMerge/>
            <w:shd w:val="clear" w:color="auto" w:fill="92D050"/>
            <w:vAlign w:val="center"/>
          </w:tcPr>
          <w:p w14:paraId="09DF4700" w14:textId="77777777" w:rsidR="009D451B" w:rsidRPr="0058590E" w:rsidRDefault="009D451B" w:rsidP="008206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shd w:val="clear" w:color="auto" w:fill="00B050"/>
            <w:vAlign w:val="center"/>
          </w:tcPr>
          <w:p w14:paraId="55B37136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590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04" w:type="pct"/>
            <w:vAlign w:val="center"/>
          </w:tcPr>
          <w:p w14:paraId="2479B604" w14:textId="550741A5" w:rsidR="009D451B" w:rsidRPr="0058590E" w:rsidRDefault="008D5FB4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  <w:vAlign w:val="center"/>
          </w:tcPr>
          <w:p w14:paraId="6C489017" w14:textId="0CA6EFD4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pct"/>
            <w:vAlign w:val="center"/>
          </w:tcPr>
          <w:p w14:paraId="36CCBDFD" w14:textId="393561A1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" w:type="pct"/>
            <w:vAlign w:val="center"/>
          </w:tcPr>
          <w:p w14:paraId="352C6690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036777CF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25</w:t>
            </w:r>
          </w:p>
        </w:tc>
      </w:tr>
      <w:tr w:rsidR="0058590E" w:rsidRPr="0058590E" w14:paraId="06CF4D97" w14:textId="77777777" w:rsidTr="0058590E">
        <w:trPr>
          <w:trHeight w:val="50"/>
          <w:jc w:val="center"/>
        </w:trPr>
        <w:tc>
          <w:tcPr>
            <w:tcW w:w="1404" w:type="pct"/>
            <w:vMerge/>
            <w:shd w:val="clear" w:color="auto" w:fill="92D050"/>
            <w:vAlign w:val="center"/>
          </w:tcPr>
          <w:p w14:paraId="50E2D4D6" w14:textId="77777777" w:rsidR="009D451B" w:rsidRPr="0058590E" w:rsidRDefault="009D451B" w:rsidP="008206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shd w:val="clear" w:color="auto" w:fill="00B050"/>
            <w:vAlign w:val="center"/>
          </w:tcPr>
          <w:p w14:paraId="290BF49A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590E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14:paraId="65AD6089" w14:textId="09394248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5" w:type="pct"/>
            <w:vAlign w:val="center"/>
          </w:tcPr>
          <w:p w14:paraId="475D4F18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pct"/>
            <w:vAlign w:val="center"/>
          </w:tcPr>
          <w:p w14:paraId="61B03810" w14:textId="796781E8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" w:type="pct"/>
            <w:vAlign w:val="center"/>
          </w:tcPr>
          <w:p w14:paraId="4B7DC825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3374117A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35</w:t>
            </w:r>
          </w:p>
        </w:tc>
      </w:tr>
      <w:tr w:rsidR="0058590E" w:rsidRPr="0058590E" w14:paraId="7636CA69" w14:textId="77777777" w:rsidTr="0058590E">
        <w:trPr>
          <w:trHeight w:val="50"/>
          <w:jc w:val="center"/>
        </w:trPr>
        <w:tc>
          <w:tcPr>
            <w:tcW w:w="1404" w:type="pct"/>
            <w:vMerge/>
            <w:shd w:val="clear" w:color="auto" w:fill="92D050"/>
            <w:vAlign w:val="center"/>
          </w:tcPr>
          <w:p w14:paraId="59E04C48" w14:textId="77777777" w:rsidR="009D451B" w:rsidRPr="0058590E" w:rsidRDefault="009D451B" w:rsidP="008206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shd w:val="clear" w:color="auto" w:fill="00B050"/>
            <w:vAlign w:val="center"/>
          </w:tcPr>
          <w:p w14:paraId="0CDB495D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590E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04" w:type="pct"/>
            <w:vAlign w:val="center"/>
          </w:tcPr>
          <w:p w14:paraId="5EDBC36C" w14:textId="335A1776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  <w:vAlign w:val="center"/>
          </w:tcPr>
          <w:p w14:paraId="2FE4DCED" w14:textId="10688BCC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vAlign w:val="center"/>
          </w:tcPr>
          <w:p w14:paraId="79FC5001" w14:textId="25BF5E63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" w:type="pct"/>
            <w:vAlign w:val="center"/>
          </w:tcPr>
          <w:p w14:paraId="1DD84B88" w14:textId="48C2A6FB" w:rsidR="009D451B" w:rsidRPr="001971D6" w:rsidRDefault="009E3511" w:rsidP="00820601">
            <w:pPr>
              <w:jc w:val="center"/>
              <w:rPr>
                <w:rFonts w:ascii="Times New Roman" w:hAnsi="Times New Roman" w:cs="Times New Roman"/>
              </w:rPr>
            </w:pPr>
            <w:r w:rsidRPr="00197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0DD66D96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18</w:t>
            </w:r>
          </w:p>
        </w:tc>
      </w:tr>
      <w:tr w:rsidR="0058590E" w:rsidRPr="0058590E" w14:paraId="4E724CD6" w14:textId="77777777" w:rsidTr="0058590E">
        <w:trPr>
          <w:trHeight w:val="50"/>
          <w:jc w:val="center"/>
        </w:trPr>
        <w:tc>
          <w:tcPr>
            <w:tcW w:w="1404" w:type="pct"/>
            <w:vMerge/>
            <w:shd w:val="clear" w:color="auto" w:fill="92D050"/>
            <w:vAlign w:val="center"/>
          </w:tcPr>
          <w:p w14:paraId="2F0023D1" w14:textId="77777777" w:rsidR="009D451B" w:rsidRPr="0058590E" w:rsidRDefault="009D451B" w:rsidP="008206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shd w:val="clear" w:color="auto" w:fill="00B050"/>
            <w:vAlign w:val="center"/>
          </w:tcPr>
          <w:p w14:paraId="336AE490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590E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04" w:type="pct"/>
            <w:vAlign w:val="center"/>
          </w:tcPr>
          <w:p w14:paraId="79013A23" w14:textId="2907522F" w:rsidR="009D451B" w:rsidRPr="0058590E" w:rsidRDefault="008D5FB4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5" w:type="pct"/>
            <w:vAlign w:val="center"/>
          </w:tcPr>
          <w:p w14:paraId="3F204E4C" w14:textId="2C127D10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72" w:type="pct"/>
            <w:vAlign w:val="center"/>
          </w:tcPr>
          <w:p w14:paraId="55687D91" w14:textId="17E0E5B6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" w:type="pct"/>
            <w:vAlign w:val="center"/>
          </w:tcPr>
          <w:p w14:paraId="13487119" w14:textId="2A32C00F" w:rsidR="009D451B" w:rsidRPr="001971D6" w:rsidRDefault="009E3511" w:rsidP="00820601">
            <w:pPr>
              <w:jc w:val="center"/>
              <w:rPr>
                <w:rFonts w:ascii="Times New Roman" w:hAnsi="Times New Roman" w:cs="Times New Roman"/>
              </w:rPr>
            </w:pPr>
            <w:r w:rsidRPr="001971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5D2779A3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12</w:t>
            </w:r>
          </w:p>
        </w:tc>
      </w:tr>
      <w:tr w:rsidR="0058590E" w:rsidRPr="0058590E" w14:paraId="6FBFF7D3" w14:textId="77777777" w:rsidTr="0058590E">
        <w:trPr>
          <w:trHeight w:val="50"/>
          <w:jc w:val="center"/>
        </w:trPr>
        <w:tc>
          <w:tcPr>
            <w:tcW w:w="1404" w:type="pct"/>
            <w:vMerge/>
            <w:shd w:val="clear" w:color="auto" w:fill="92D050"/>
            <w:vAlign w:val="center"/>
          </w:tcPr>
          <w:p w14:paraId="11FA99CB" w14:textId="77777777" w:rsidR="009D451B" w:rsidRPr="0058590E" w:rsidRDefault="009D451B" w:rsidP="008206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shd w:val="clear" w:color="auto" w:fill="00B050"/>
            <w:vAlign w:val="center"/>
          </w:tcPr>
          <w:p w14:paraId="55EAB160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8590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04" w:type="pct"/>
            <w:vAlign w:val="center"/>
          </w:tcPr>
          <w:p w14:paraId="473D6AC8" w14:textId="794EFDA2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5" w:type="pct"/>
            <w:vAlign w:val="center"/>
          </w:tcPr>
          <w:p w14:paraId="1A366103" w14:textId="3372C766" w:rsidR="009D451B" w:rsidRPr="0058590E" w:rsidRDefault="001971D6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pct"/>
            <w:vAlign w:val="center"/>
          </w:tcPr>
          <w:p w14:paraId="33346836" w14:textId="1DBABA5E" w:rsidR="009D451B" w:rsidRPr="0058590E" w:rsidRDefault="008D5FB4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3" w:type="pct"/>
            <w:vAlign w:val="center"/>
          </w:tcPr>
          <w:p w14:paraId="0AB56BF2" w14:textId="669E1B0E" w:rsidR="009D451B" w:rsidRPr="0058590E" w:rsidRDefault="008D5FB4" w:rsidP="00820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6CFAE214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10</w:t>
            </w:r>
          </w:p>
        </w:tc>
      </w:tr>
      <w:tr w:rsidR="0058590E" w:rsidRPr="0058590E" w14:paraId="4F79DB54" w14:textId="77777777" w:rsidTr="0058590E">
        <w:trPr>
          <w:trHeight w:val="50"/>
          <w:jc w:val="center"/>
        </w:trPr>
        <w:tc>
          <w:tcPr>
            <w:tcW w:w="1915" w:type="pct"/>
            <w:gridSpan w:val="2"/>
            <w:shd w:val="clear" w:color="auto" w:fill="00B050"/>
            <w:vAlign w:val="center"/>
          </w:tcPr>
          <w:p w14:paraId="32933C7C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  <w:b/>
              </w:rPr>
              <w:t>Итого баллов за 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4A72838E" w14:textId="31663B25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1</w:t>
            </w:r>
            <w:r w:rsidR="00D33BBC" w:rsidRPr="005859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62DAF49" w14:textId="26866445" w:rsidR="009D451B" w:rsidRPr="0058590E" w:rsidRDefault="00D33BBC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2" w:type="pct"/>
            <w:shd w:val="clear" w:color="auto" w:fill="F2F2F2" w:themeFill="background1" w:themeFillShade="F2"/>
            <w:vAlign w:val="center"/>
          </w:tcPr>
          <w:p w14:paraId="41AA4F0C" w14:textId="1C97FB02" w:rsidR="009D451B" w:rsidRPr="0058590E" w:rsidRDefault="00D33BBC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89FC4FE" w14:textId="4DD49CFF" w:rsidR="009D451B" w:rsidRPr="0058590E" w:rsidRDefault="00D33BBC" w:rsidP="00820601">
            <w:pPr>
              <w:jc w:val="center"/>
              <w:rPr>
                <w:rFonts w:ascii="Times New Roman" w:hAnsi="Times New Roman" w:cs="Times New Roman"/>
              </w:rPr>
            </w:pPr>
            <w:r w:rsidRPr="005859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045517AC" w14:textId="77777777" w:rsidR="009D451B" w:rsidRPr="0058590E" w:rsidRDefault="009D451B" w:rsidP="008206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90E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FE1AD91" w14:textId="77777777" w:rsidR="0058590E" w:rsidRDefault="0058590E" w:rsidP="0054777F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69"/>
    </w:p>
    <w:p w14:paraId="390735A4" w14:textId="3ADDF3E0" w:rsidR="0054777F" w:rsidRPr="007604F9" w:rsidRDefault="0054777F" w:rsidP="0058590E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64A1A7F9" w14:textId="03AA421B" w:rsidR="0054777F" w:rsidRDefault="0054777F" w:rsidP="00547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58590E">
        <w:rPr>
          <w:rFonts w:ascii="Times New Roman" w:hAnsi="Times New Roman" w:cs="Times New Roman"/>
          <w:sz w:val="28"/>
          <w:szCs w:val="28"/>
        </w:rPr>
        <w:t>.</w:t>
      </w:r>
    </w:p>
    <w:p w14:paraId="48274A40" w14:textId="074C5D2B" w:rsidR="0054777F" w:rsidRPr="0058590E" w:rsidRDefault="0054777F" w:rsidP="0054777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590E">
        <w:rPr>
          <w:rFonts w:ascii="Times New Roman" w:hAnsi="Times New Roman" w:cs="Times New Roman"/>
          <w:sz w:val="28"/>
          <w:szCs w:val="28"/>
        </w:rPr>
        <w:t>Таблица 3</w:t>
      </w:r>
    </w:p>
    <w:p w14:paraId="26586752" w14:textId="77777777" w:rsidR="0054777F" w:rsidRPr="00640E46" w:rsidRDefault="0054777F" w:rsidP="005859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7"/>
        <w:gridCol w:w="2137"/>
        <w:gridCol w:w="6811"/>
      </w:tblGrid>
      <w:tr w:rsidR="0058590E" w:rsidRPr="0058590E" w14:paraId="214269CC" w14:textId="77777777" w:rsidTr="0058590E">
        <w:tc>
          <w:tcPr>
            <w:tcW w:w="1287" w:type="pct"/>
            <w:gridSpan w:val="2"/>
            <w:shd w:val="clear" w:color="auto" w:fill="92D050"/>
          </w:tcPr>
          <w:p w14:paraId="2880881C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713" w:type="pct"/>
            <w:shd w:val="clear" w:color="auto" w:fill="92D050"/>
          </w:tcPr>
          <w:p w14:paraId="65F27369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8590E" w:rsidRPr="0058590E" w14:paraId="7B83BE7B" w14:textId="77777777" w:rsidTr="0058590E">
        <w:tc>
          <w:tcPr>
            <w:tcW w:w="282" w:type="pct"/>
            <w:shd w:val="clear" w:color="auto" w:fill="00B050"/>
          </w:tcPr>
          <w:p w14:paraId="6FABCB73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05" w:type="pct"/>
            <w:shd w:val="clear" w:color="auto" w:fill="92D050"/>
          </w:tcPr>
          <w:p w14:paraId="2CA8F703" w14:textId="2119CBE0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Аттестация» турагента»</w:t>
            </w:r>
          </w:p>
        </w:tc>
        <w:tc>
          <w:tcPr>
            <w:tcW w:w="3713" w:type="pct"/>
            <w:shd w:val="clear" w:color="auto" w:fill="auto"/>
          </w:tcPr>
          <w:p w14:paraId="6918E7DB" w14:textId="32E2D9A9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Критерий оценивает знания особенностей и специфики работы турагента, умение решать практические задачи в формате «кейсов». Вес каждого из аспектов заявленного субкритерия определяется перечнем профессиональных задач специалиста, указанного в Таблице 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58590E" w:rsidRPr="0058590E" w14:paraId="406DA246" w14:textId="77777777" w:rsidTr="0058590E">
        <w:tc>
          <w:tcPr>
            <w:tcW w:w="282" w:type="pct"/>
            <w:shd w:val="clear" w:color="auto" w:fill="00B050"/>
          </w:tcPr>
          <w:p w14:paraId="082F738A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005" w:type="pct"/>
            <w:shd w:val="clear" w:color="auto" w:fill="92D050"/>
          </w:tcPr>
          <w:p w14:paraId="1F703C8B" w14:textId="5AD0FEB7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клиентом в офисе турагентства</w:t>
            </w:r>
          </w:p>
        </w:tc>
        <w:tc>
          <w:tcPr>
            <w:tcW w:w="3713" w:type="pct"/>
            <w:shd w:val="clear" w:color="auto" w:fill="auto"/>
          </w:tcPr>
          <w:p w14:paraId="2FCF57F2" w14:textId="7B1526BA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Критерий оценивает умения и навыки работы с клиентом туристской организации на этапах выявления потребностей, поиска соответствующего предложения, презентации оформленного предложения клиенту, а также умение работать в специализированном программном обеспечении, применяемом в туристских организациях.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58590E" w:rsidRPr="0058590E" w14:paraId="2B616891" w14:textId="77777777" w:rsidTr="0058590E">
        <w:tc>
          <w:tcPr>
            <w:tcW w:w="282" w:type="pct"/>
            <w:shd w:val="clear" w:color="auto" w:fill="00B050"/>
          </w:tcPr>
          <w:p w14:paraId="48F73C95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05" w:type="pct"/>
            <w:shd w:val="clear" w:color="auto" w:fill="92D050"/>
          </w:tcPr>
          <w:p w14:paraId="4FDC0236" w14:textId="1EC8862D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Документооборот с туристом»</w:t>
            </w:r>
          </w:p>
        </w:tc>
        <w:tc>
          <w:tcPr>
            <w:tcW w:w="3713" w:type="pct"/>
            <w:shd w:val="clear" w:color="auto" w:fill="auto"/>
          </w:tcPr>
          <w:p w14:paraId="464DA28A" w14:textId="605EE0CC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оценивает умение осуществлять работу с пакетом документов для клиента, консультации клиента перед путешествием, знание нюансов и особенностей совершения поездок по Российской Федерации и в зарубежные страны. Вес каждого из аспектов заявленного субкритерия определяется перечнем профессиональных задач специалиста, указанного в Таблице 1 настоящего документа. Экспертами производится </w:t>
            </w:r>
            <w:r w:rsidRPr="0058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58590E" w:rsidRPr="0058590E" w14:paraId="7773783A" w14:textId="77777777" w:rsidTr="0058590E">
        <w:tc>
          <w:tcPr>
            <w:tcW w:w="282" w:type="pct"/>
            <w:shd w:val="clear" w:color="auto" w:fill="00B050"/>
          </w:tcPr>
          <w:p w14:paraId="3DDB844B" w14:textId="77777777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1005" w:type="pct"/>
            <w:shd w:val="clear" w:color="auto" w:fill="92D050"/>
          </w:tcPr>
          <w:p w14:paraId="296EF728" w14:textId="0983583A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Специальное задание</w:t>
            </w:r>
          </w:p>
        </w:tc>
        <w:tc>
          <w:tcPr>
            <w:tcW w:w="3713" w:type="pct"/>
            <w:shd w:val="clear" w:color="auto" w:fill="auto"/>
          </w:tcPr>
          <w:p w14:paraId="210C7F11" w14:textId="240B7F29" w:rsidR="0054777F" w:rsidRPr="0058590E" w:rsidRDefault="0054777F" w:rsidP="00820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0E">
              <w:rPr>
                <w:rFonts w:ascii="Times New Roman" w:hAnsi="Times New Roman" w:cs="Times New Roman"/>
                <w:sz w:val="24"/>
                <w:szCs w:val="24"/>
              </w:rPr>
              <w:t>Критерий оценивает умение работать в нестандартных и/или конфликтных ситуациях, а также ситуациях, требующих мгновенного принятия решений в соответствии со стандартами турагентской деятельности. Вес каждого из аспектов заявленного субкритерия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</w:tbl>
    <w:p w14:paraId="23D84D19" w14:textId="77777777" w:rsidR="0054777F" w:rsidRDefault="0054777F" w:rsidP="005477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26DA8" w14:textId="77777777" w:rsidR="0054777F" w:rsidRPr="009E52E7" w:rsidRDefault="0054777F" w:rsidP="00FC29EE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2A059B00" w14:textId="77777777" w:rsidR="0054777F" w:rsidRPr="003732A7" w:rsidRDefault="0054777F" w:rsidP="00FC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более.</w:t>
      </w:r>
    </w:p>
    <w:p w14:paraId="34182817" w14:textId="628ACA63" w:rsidR="0054777F" w:rsidRPr="003732A7" w:rsidRDefault="0054777F" w:rsidP="00FC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часов</w:t>
      </w:r>
      <w:r w:rsidR="001F3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минут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C6D313" w14:textId="5D51824A" w:rsidR="0054777F" w:rsidRPr="003732A7" w:rsidRDefault="0054777F" w:rsidP="00FC29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дня</w:t>
      </w:r>
      <w:r w:rsidR="00D727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F9C35C6" w14:textId="4443AE03" w:rsidR="0054777F" w:rsidRPr="00A204BB" w:rsidRDefault="0054777F" w:rsidP="00FC2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</w:t>
      </w:r>
      <w:r w:rsidR="00FC29EE">
        <w:rPr>
          <w:rFonts w:ascii="Times New Roman" w:hAnsi="Times New Roman" w:cs="Times New Roman"/>
          <w:sz w:val="28"/>
          <w:szCs w:val="28"/>
        </w:rPr>
        <w:t>ает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6C7DDC5" w14:textId="7CCF68ED" w:rsidR="0054777F" w:rsidRDefault="0054777F" w:rsidP="00FC29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D72761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4C93BDAF" w14:textId="4C8979C3" w:rsidR="0054777F" w:rsidRDefault="0054777F" w:rsidP="00FC2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5AE0CAB9" w14:textId="4B2004BA" w:rsidR="0054777F" w:rsidRPr="00FC29EE" w:rsidRDefault="0054777F" w:rsidP="00FC29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C84F4B" w:rsidRPr="00FC29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C29EE">
        <w:rPr>
          <w:rFonts w:ascii="Times New Roman" w:eastAsia="Times New Roman" w:hAnsi="Times New Roman" w:cs="Times New Roman"/>
          <w:sz w:val="28"/>
          <w:szCs w:val="28"/>
        </w:rPr>
        <w:t xml:space="preserve"> модулей, обязательн</w:t>
      </w:r>
      <w:r w:rsidR="00FC29EE" w:rsidRPr="00FC29E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Pr="00FC29EE">
        <w:rPr>
          <w:rFonts w:ascii="Times New Roman" w:eastAsia="Times New Roman" w:hAnsi="Times New Roman" w:cs="Times New Roman"/>
          <w:sz w:val="28"/>
          <w:szCs w:val="28"/>
        </w:rPr>
        <w:t xml:space="preserve">к выполнению часть (инвариант) </w:t>
      </w:r>
      <w:r w:rsidRPr="00D7276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72761" w:rsidRPr="00D727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2761">
        <w:rPr>
          <w:rFonts w:ascii="Times New Roman" w:eastAsia="Times New Roman" w:hAnsi="Times New Roman" w:cs="Times New Roman"/>
          <w:sz w:val="28"/>
          <w:szCs w:val="28"/>
        </w:rPr>
        <w:t xml:space="preserve"> модул</w:t>
      </w:r>
      <w:r w:rsidR="00C84F4B" w:rsidRPr="00D7276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7276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2761" w:rsidRPr="00D72761">
        <w:rPr>
          <w:rFonts w:ascii="Times New Roman" w:eastAsia="Times New Roman" w:hAnsi="Times New Roman" w:cs="Times New Roman"/>
          <w:sz w:val="28"/>
          <w:szCs w:val="28"/>
        </w:rPr>
        <w:t xml:space="preserve">и вариативную часть </w:t>
      </w:r>
      <w:r w:rsidR="00D7276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2761" w:rsidRPr="00D727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761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D72761" w:rsidRPr="00D72761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D7276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72761" w:rsidRPr="00D727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C29EE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498113CC" w14:textId="77B9E19E" w:rsidR="0054777F" w:rsidRPr="00FC29EE" w:rsidRDefault="0054777F" w:rsidP="00FC29EE">
      <w:pPr>
        <w:pStyle w:val="-2"/>
        <w:spacing w:before="0" w:after="0"/>
        <w:ind w:firstLine="709"/>
        <w:jc w:val="center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FC29EE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9"/>
    </w:p>
    <w:p w14:paraId="1D544221" w14:textId="1CD95791" w:rsidR="0054777F" w:rsidRPr="00FC29EE" w:rsidRDefault="0054777F" w:rsidP="00FC29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</w:t>
      </w:r>
      <w:r w:rsidRPr="00FC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Аттестация» турагента» (инвариант)</w:t>
      </w:r>
    </w:p>
    <w:p w14:paraId="4479A875" w14:textId="68F4565E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FC29EE" w:rsidRPr="00FC29E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AFE86B2" w14:textId="77777777" w:rsid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405A63" w14:textId="11BBA19E" w:rsidR="0054777F" w:rsidRPr="00FC29EE" w:rsidRDefault="0054777F" w:rsidP="00FC29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направлен на проверку знаний страноведения </w:t>
      </w:r>
      <w:r w:rsid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курортоведения, климатических, культурных и других особенностей туристических направлений; а также иных туристических формальностей. Формат вопросов представляет собой практическую проработку «кейсов» («кейс» - ситуационное задание, в рамках которого необходимо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проанализировать предложенную ситуацию и найти оптимальное решение) с целью «аттестации» турагента.</w:t>
      </w:r>
    </w:p>
    <w:p w14:paraId="61D83F2F" w14:textId="7878F6D0" w:rsidR="0054777F" w:rsidRPr="00FC29EE" w:rsidRDefault="0054777F" w:rsidP="00D727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Команда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выполняет задание совместно (единый бланк задания для обоих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команды).</w:t>
      </w:r>
    </w:p>
    <w:p w14:paraId="3FFCE942" w14:textId="04658184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«Аттестация» проходит в формате письменного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ешения ситуационных задач («кейсов»), с которыми сталкивается турагент в работе. </w:t>
      </w:r>
    </w:p>
    <w:p w14:paraId="648D5421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«Кейсы» могут включать:</w:t>
      </w:r>
    </w:p>
    <w:p w14:paraId="1CE156F3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открытые и закрытые вопросы;</w:t>
      </w:r>
    </w:p>
    <w:p w14:paraId="0BD15D68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вопросы на соответствие и последовательность;</w:t>
      </w:r>
    </w:p>
    <w:p w14:paraId="79F909F0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работу с географической картой;</w:t>
      </w:r>
    </w:p>
    <w:p w14:paraId="61FF2E00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вопросы на внимательность.</w:t>
      </w:r>
    </w:p>
    <w:p w14:paraId="1594B2E9" w14:textId="27182152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Допускаются «закрытые кейсы» без вариантов ответа, когда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конкурсантам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самостоятельно вписать правильный вариант решения кейса. Содержанием «кейса» являются практические знания и навыки турагента.</w:t>
      </w:r>
    </w:p>
    <w:p w14:paraId="04A04042" w14:textId="77777777" w:rsidR="0054777F" w:rsidRPr="00FC29EE" w:rsidRDefault="0054777F" w:rsidP="00D7276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Время, предоставленное на выполнение модуля, составляет 45 минут, по 1 минуте на каждый «кейс».</w:t>
      </w:r>
    </w:p>
    <w:p w14:paraId="12CDCC84" w14:textId="2C39F4FA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времени, отведенного на модуль, каждая команда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сдать 1 (один) заполненный бланк и покинуть рабочее место. Порядок подсчета баллов определяется менеджером компетенции и осуществляется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вручную, при этом интервалы баллов соответствуют конкретным аспектам критериев по модулю.</w:t>
      </w:r>
    </w:p>
    <w:p w14:paraId="7C2BA1B1" w14:textId="77777777" w:rsidR="0054777F" w:rsidRPr="00FC29EE" w:rsidRDefault="0054777F" w:rsidP="00FC29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E6F6EB" w14:textId="53F211A4" w:rsidR="0054777F" w:rsidRPr="00FC29EE" w:rsidRDefault="0054777F" w:rsidP="00FC29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</w:t>
      </w:r>
      <w:r w:rsidRPr="00FC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с клиентом в офисе турагентства (инвариант)</w:t>
      </w:r>
    </w:p>
    <w:p w14:paraId="279B5357" w14:textId="319ABE2E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FB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D5F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  <w:r w:rsidR="001F332E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10 минут</w:t>
      </w:r>
    </w:p>
    <w:p w14:paraId="4F926610" w14:textId="77777777" w:rsidR="008D5FB4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CD8EC67" w14:textId="6565514B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офис туристской организации, к команде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обращается турист, который хочет отправиться отдыхать. Модуль состоит из следующих этапов: </w:t>
      </w:r>
    </w:p>
    <w:p w14:paraId="78F1DCF1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выявление потребностей клиента;</w:t>
      </w:r>
    </w:p>
    <w:p w14:paraId="71B60C39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подбор тура, презентация тура;</w:t>
      </w:r>
    </w:p>
    <w:p w14:paraId="6FFFDE84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оформление договора с туристом и бронирование заявки.  </w:t>
      </w:r>
    </w:p>
    <w:p w14:paraId="460858E0" w14:textId="55ED2581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F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Первый этап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выявление потребностей клиента (7 минут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каждую команду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46B18A53" w14:textId="33150444" w:rsidR="008D5FB4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В «офис» туристской организации приходит потенциальный клиент (турист) с заранее подготовленной легендой. Легенда не оглашается команде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заранее. Задача команды на данном этапе – выявить потребности клиента и определить подходящее направление (направления), которые полностью удовлетворят запрос туриста. Общение с клиентом происходит в формате диалога. Выявление потребностей туриста осуществляет только один из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(кто именно из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конкурсантов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команды будет выявлять потребности туриста, команда решает самостоятельно). Клиенту можно задавать неограниченное количество вопросов в течение отведенного времени. В процессе общения с туристом конкурсанты могут делать пометки.</w:t>
      </w:r>
    </w:p>
    <w:p w14:paraId="49466B02" w14:textId="2025015A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Каждая команда проходит беседу с туристом по очереди, у одной и той же бригады судей. Время беседы с туристом для одной команды конкурсантов составляет 7 (семь) минут.</w:t>
      </w:r>
    </w:p>
    <w:p w14:paraId="2D83F934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того, как все команды конкурсантов завершат первый этап, все команды одновременно приступают ко второму этапу. </w:t>
      </w:r>
    </w:p>
    <w:p w14:paraId="3AFC12B0" w14:textId="024156B5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FB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Второй этап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подбор тура по запросу клиента (</w:t>
      </w:r>
      <w:r w:rsidR="001F332E" w:rsidRPr="00FC29E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332E" w:rsidRPr="00FC29EE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). </w:t>
      </w:r>
    </w:p>
    <w:p w14:paraId="7365B8C2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того, как все команды завершили этап выявления потребностей, команды конкурсантов возвращаются на свои рабочие места для подбора тура по выявленным потребностям клиента. </w:t>
      </w:r>
    </w:p>
    <w:p w14:paraId="206DEDFA" w14:textId="2308A5CA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Команде конкурсантов предоставляется </w:t>
      </w:r>
      <w:r w:rsidR="001F332E" w:rsidRPr="00FC29E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>(один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поиск тура по запросу клиента и на подготовку презентации тура для туриста.</w:t>
      </w:r>
    </w:p>
    <w:p w14:paraId="345FF664" w14:textId="77777777" w:rsidR="008D5FB4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>данном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этапе команда конкурсантов готовит презентацию по туру (один вариант), который максимально соответствует потребностям клиента.</w:t>
      </w:r>
    </w:p>
    <w:p w14:paraId="40D3B16F" w14:textId="77777777" w:rsidR="008D5FB4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Презентация должна быть подготовлена в специализированной программе для создания презентаций. Основная задача презентации – мотивировать туриста приобрести именно предложенный командой тур.</w:t>
      </w:r>
    </w:p>
    <w:p w14:paraId="344F6145" w14:textId="144ACEA3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Презентация должна быть ориентирована на туриста с учетом его потребностей и пожеланий. Презентация должна содержать обязательные пункты со следующей информацией:</w:t>
      </w:r>
    </w:p>
    <w:p w14:paraId="6453588D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стране и регионе пребывания;</w:t>
      </w:r>
    </w:p>
    <w:p w14:paraId="6C78F3CF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транспортной логистике;</w:t>
      </w:r>
    </w:p>
    <w:p w14:paraId="772E3D30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об объекте размещения;</w:t>
      </w:r>
    </w:p>
    <w:p w14:paraId="43EE5758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категории номера;</w:t>
      </w:r>
    </w:p>
    <w:p w14:paraId="29999D04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типе питания;</w:t>
      </w:r>
    </w:p>
    <w:p w14:paraId="05297853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дополнительных услугах в отеле;</w:t>
      </w:r>
    </w:p>
    <w:p w14:paraId="22F9C1C6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дополнительных услугах (в том числе доступности развлечений) в непосредственной близости от отеля. </w:t>
      </w:r>
    </w:p>
    <w:p w14:paraId="628B968E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выступление одной команды составляет 7 (семь) минут. После окончания выступления эксперты могут задать команде конкурсантов неограниченное количество вопросов в течение 3 (трех) минут.  Вопросы могут задавать эксперты, входящие в группу оценки. </w:t>
      </w:r>
    </w:p>
    <w:p w14:paraId="201BA652" w14:textId="77777777" w:rsidR="0054777F" w:rsidRPr="00FC29EE" w:rsidRDefault="0054777F" w:rsidP="00FC29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C85E5F" w14:textId="7B1D2538" w:rsidR="0054777F" w:rsidRPr="00FC29EE" w:rsidRDefault="0054777F" w:rsidP="00FC29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</w:t>
      </w:r>
      <w:r w:rsidRPr="00FC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Документооборот с туристом (инвариант)</w:t>
      </w:r>
    </w:p>
    <w:p w14:paraId="24D94066" w14:textId="470E65E0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FB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D5FB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23A9C78D" w14:textId="77777777" w:rsidR="008D5FB4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885362" w14:textId="0E671553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является продолжением модуля В, а именно работы с клиентом в офисе туристской организации. </w:t>
      </w:r>
    </w:p>
    <w:p w14:paraId="31F3B7A3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бронирования заявки в модуле В команда конкурсантов в специализированной системе получает бланк подтверждения по туру. Данный документ необходимо внимательно проверить и в случае обнаружения ошибок сообщить о них в примечаниях в самой заявке. </w:t>
      </w:r>
    </w:p>
    <w:p w14:paraId="6DD8A44E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проверки бланка подтверждения конкурсанты получают итоговый пакет документов для вылета туриста непосредственно в самой заявке. Пакет документов будет выгружен в CRM-систему. Документы также необходимо внимательно проверить. </w:t>
      </w:r>
    </w:p>
    <w:p w14:paraId="2B24381A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После получения итогового пакета документов команде конкурсантов необходимо подготовить презентацию по данным документам, чтобы провести инструктаж туриста перед поездкой. Основная задача конкурсантов в рамках данного модуля – предоставить туристу актуальную и необходимую информацию для поездки. Презентация не предполагает включения абстрактной информации или информации, не относящейся к предстоящей поездке туриста. </w:t>
      </w:r>
    </w:p>
    <w:p w14:paraId="27890959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Команды готовят презентацию в специализированной программе для создания презентаций. В презентации обязательно должны быть представлены скриншоты документов с указанием следующей информации:</w:t>
      </w:r>
    </w:p>
    <w:p w14:paraId="4F38753F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об авиаперелете;</w:t>
      </w:r>
    </w:p>
    <w:p w14:paraId="43F6CA87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трансфере;</w:t>
      </w:r>
    </w:p>
    <w:p w14:paraId="6DC4724F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об отеле, категории номера, типе питания;</w:t>
      </w:r>
    </w:p>
    <w:p w14:paraId="246235AA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- о документах, которые потребуются туристу для поездки;</w:t>
      </w:r>
    </w:p>
    <w:p w14:paraId="66B18310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- о нюансах, которые необходимо знать туристу для совершения поездки. </w:t>
      </w:r>
    </w:p>
    <w:p w14:paraId="42FDE184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Время на презентацию пакета документов для туриста на каждую команду составляет 7 (семь) минут. В рамках отведенного времени, турист (туристом не может быть эксперт группы оценки) может задать команде конкурсантов не более 2 (двух) в процессе презентации. Общее время на вопросы команде не должно превышать 2 (двух) минут.</w:t>
      </w:r>
    </w:p>
    <w:p w14:paraId="20C16397" w14:textId="77777777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165B24" w14:textId="3E8FBE12" w:rsidR="0054777F" w:rsidRPr="00FC29EE" w:rsidRDefault="0054777F" w:rsidP="00FC29E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Е.</w:t>
      </w:r>
      <w:r w:rsidRPr="00FC2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Специальное задание (вариатив)</w:t>
      </w:r>
    </w:p>
    <w:p w14:paraId="12B35244" w14:textId="4818AD7C" w:rsidR="0054777F" w:rsidRPr="00FC29EE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FB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D5FB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84F4B"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часа </w:t>
      </w:r>
    </w:p>
    <w:p w14:paraId="04FB4D2B" w14:textId="77777777" w:rsidR="008D5FB4" w:rsidRDefault="0054777F" w:rsidP="00FC29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67BA8C" w14:textId="75C440EA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направлен на демонстрацию навыков и умений сотрудника туристской организации в нестандартных ситуациях. Команда конкурсантов получает заранее разработанный «кейс», который может потребовать решения определенной проблемы и/или реакции на 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определенную ситуацию. Данный модуль может предусматривать возможность конкурсантов и/или экспертов задавать вопросы. </w:t>
      </w:r>
    </w:p>
    <w:p w14:paraId="1A6C370C" w14:textId="2093B48C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модуль может подразумевать «зрелищную часть», т.е. определенную мгновенную реакцию конкурсантов на действия «туриста» и/или иного </w:t>
      </w:r>
      <w:r w:rsidR="00D72761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модуля. В случае если в модуле будет использоваться «кейс», подразумевающий «зрелищную часть», время на подготовку перед выступлением команд не предусматривается. </w:t>
      </w:r>
    </w:p>
    <w:p w14:paraId="448884F3" w14:textId="77777777" w:rsidR="0054777F" w:rsidRPr="00FC29EE" w:rsidRDefault="0054777F" w:rsidP="008D5FB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bCs/>
          <w:sz w:val="28"/>
          <w:szCs w:val="28"/>
        </w:rPr>
        <w:t>Для всех иных «кейсов», кроме «кейсов» с мгновенной реакцией, данный модуль всегда будет подразумевать этап подготовки, т.е. конкурсанты будут использовать свое рабочее место. В случае если «кейсом» задания будет предусмотрена презентационная часть, на выступление каждой команды будет отведено не более 7 (семи) минут. Количество «кейсов», используемых в данном модуле, регламентируется ГЭ по согласованию с Менеджером компетенции.</w:t>
      </w:r>
    </w:p>
    <w:p w14:paraId="23CE4A5F" w14:textId="77777777" w:rsidR="008D5FB4" w:rsidRDefault="008D5FB4" w:rsidP="00FC29EE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Cs/>
        </w:rPr>
      </w:pPr>
      <w:bookmarkStart w:id="10" w:name="_Toc78885643"/>
      <w:bookmarkStart w:id="11" w:name="_Toc124422971"/>
    </w:p>
    <w:p w14:paraId="506F1D27" w14:textId="73A6E041" w:rsidR="0054777F" w:rsidRPr="00FC29EE" w:rsidRDefault="0054777F" w:rsidP="00D7276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FC29EE">
        <w:rPr>
          <w:rFonts w:ascii="Times New Roman" w:hAnsi="Times New Roman" w:cs="Times New Roman"/>
          <w:iCs/>
        </w:rPr>
        <w:t>2. СПЕЦИАЛЬНЫЕ ПРАВИЛА КОМПЕТЕНЦИИ</w:t>
      </w:r>
      <w:bookmarkEnd w:id="10"/>
      <w:bookmarkEnd w:id="11"/>
    </w:p>
    <w:p w14:paraId="0B4C1D7F" w14:textId="77777777" w:rsidR="0054777F" w:rsidRPr="00FC29EE" w:rsidRDefault="0054777F" w:rsidP="008D5FB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 w:rsidRPr="00FC29EE">
        <w:rPr>
          <w:rFonts w:ascii="Times New Roman" w:hAnsi="Times New Roman"/>
          <w:color w:val="000000"/>
          <w:szCs w:val="28"/>
        </w:rPr>
        <w:t xml:space="preserve">2.1. </w:t>
      </w:r>
      <w:bookmarkEnd w:id="12"/>
      <w:r w:rsidRPr="00FC29EE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0B5EC2B1" w14:textId="77777777" w:rsidR="008D5FB4" w:rsidRDefault="0054777F" w:rsidP="008D5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</w:t>
      </w:r>
      <w:r w:rsidR="008D5FB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4C4A5A" w14:textId="1B75A59A" w:rsidR="0054777F" w:rsidRPr="00FC29EE" w:rsidRDefault="0054777F" w:rsidP="008D5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EE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9C4247D" w14:textId="77777777" w:rsidR="008D5FB4" w:rsidRDefault="0054777F" w:rsidP="008D5FB4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4" w:name="_Toc78885660"/>
      <w:r w:rsidRPr="00FC29EE">
        <w:rPr>
          <w:rFonts w:ascii="Times New Roman" w:hAnsi="Times New Roman" w:cs="Times New Roman"/>
          <w:iCs/>
          <w:sz w:val="28"/>
          <w:szCs w:val="28"/>
        </w:rPr>
        <w:t>2.2.</w:t>
      </w:r>
      <w:r w:rsidRPr="00FC29EE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FC29EE">
        <w:rPr>
          <w:rFonts w:ascii="Times New Roman" w:hAnsi="Times New Roman" w:cs="Times New Roman"/>
          <w:iCs/>
          <w:sz w:val="28"/>
          <w:szCs w:val="28"/>
        </w:rPr>
        <w:t>Материалы, оборудование и инструменты,</w:t>
      </w:r>
    </w:p>
    <w:p w14:paraId="43502810" w14:textId="31050CAD" w:rsidR="0054777F" w:rsidRPr="00FC29EE" w:rsidRDefault="0054777F" w:rsidP="008D5FB4">
      <w:pPr>
        <w:pStyle w:val="3"/>
        <w:spacing w:before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29EE">
        <w:rPr>
          <w:rFonts w:ascii="Times New Roman" w:hAnsi="Times New Roman" w:cs="Times New Roman"/>
          <w:iCs/>
          <w:sz w:val="28"/>
          <w:szCs w:val="28"/>
        </w:rPr>
        <w:t>запрещенные на площадке</w:t>
      </w:r>
      <w:bookmarkEnd w:id="14"/>
    </w:p>
    <w:p w14:paraId="152A64B1" w14:textId="081AB112" w:rsidR="0054777F" w:rsidRDefault="0054777F" w:rsidP="008D5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lk126071043"/>
      <w:bookmarkStart w:id="16" w:name="_Toc124422973"/>
      <w:r w:rsidRPr="008D5FB4">
        <w:rPr>
          <w:rFonts w:ascii="Times New Roman" w:eastAsia="Times New Roman" w:hAnsi="Times New Roman" w:cs="Times New Roman"/>
          <w:sz w:val="28"/>
          <w:szCs w:val="28"/>
        </w:rPr>
        <w:t>Персональные средства связи (мобильные телефоны, планшеты, ноутбуки, смарт-часы и иные средства)</w:t>
      </w:r>
    </w:p>
    <w:p w14:paraId="0307C0F5" w14:textId="77777777" w:rsidR="008D5FB4" w:rsidRPr="008D5FB4" w:rsidRDefault="008D5FB4" w:rsidP="008D5F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5"/>
    <w:p w14:paraId="540AB9CA" w14:textId="7BBCBC85" w:rsidR="0054777F" w:rsidRPr="008D5FB4" w:rsidRDefault="008D5FB4" w:rsidP="008D5FB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D5FB4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  <w:bookmarkEnd w:id="16"/>
    </w:p>
    <w:p w14:paraId="3A864B62" w14:textId="32C03980" w:rsidR="0054777F" w:rsidRPr="00FC29EE" w:rsidRDefault="0054777F" w:rsidP="00FC2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EE">
        <w:rPr>
          <w:rFonts w:ascii="Times New Roman" w:hAnsi="Times New Roman" w:cs="Times New Roman"/>
          <w:sz w:val="28"/>
          <w:szCs w:val="28"/>
        </w:rPr>
        <w:t>Приложение 1</w:t>
      </w:r>
      <w:r w:rsidR="008D5FB4">
        <w:rPr>
          <w:rFonts w:ascii="Times New Roman" w:hAnsi="Times New Roman" w:cs="Times New Roman"/>
          <w:sz w:val="28"/>
          <w:szCs w:val="28"/>
        </w:rPr>
        <w:t>.</w:t>
      </w:r>
      <w:r w:rsidRPr="00FC29EE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8D5FB4">
        <w:rPr>
          <w:rFonts w:ascii="Times New Roman" w:hAnsi="Times New Roman" w:cs="Times New Roman"/>
          <w:sz w:val="28"/>
          <w:szCs w:val="28"/>
        </w:rPr>
        <w:t>.</w:t>
      </w:r>
    </w:p>
    <w:p w14:paraId="4D06AFA4" w14:textId="0FA47243" w:rsidR="0054777F" w:rsidRPr="00FC29EE" w:rsidRDefault="0054777F" w:rsidP="00FC2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9EE">
        <w:rPr>
          <w:rFonts w:ascii="Times New Roman" w:hAnsi="Times New Roman" w:cs="Times New Roman"/>
          <w:sz w:val="28"/>
          <w:szCs w:val="28"/>
        </w:rPr>
        <w:t>Приложение 2</w:t>
      </w:r>
      <w:r w:rsidR="008D5FB4">
        <w:rPr>
          <w:rFonts w:ascii="Times New Roman" w:hAnsi="Times New Roman" w:cs="Times New Roman"/>
          <w:sz w:val="28"/>
          <w:szCs w:val="28"/>
        </w:rPr>
        <w:t>.</w:t>
      </w:r>
      <w:r w:rsidRPr="00FC29EE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8D5FB4">
        <w:rPr>
          <w:rFonts w:ascii="Times New Roman" w:hAnsi="Times New Roman" w:cs="Times New Roman"/>
          <w:sz w:val="28"/>
          <w:szCs w:val="28"/>
        </w:rPr>
        <w:t>.</w:t>
      </w:r>
    </w:p>
    <w:p w14:paraId="431C2A84" w14:textId="55D1FB69" w:rsidR="00F669A5" w:rsidRPr="00FC29EE" w:rsidRDefault="0054777F" w:rsidP="00FC29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9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332E" w:rsidRPr="00FC29EE">
        <w:rPr>
          <w:rFonts w:ascii="Times New Roman" w:hAnsi="Times New Roman" w:cs="Times New Roman"/>
          <w:sz w:val="28"/>
          <w:szCs w:val="28"/>
        </w:rPr>
        <w:t>3</w:t>
      </w:r>
      <w:r w:rsidR="008D5FB4">
        <w:rPr>
          <w:rFonts w:ascii="Times New Roman" w:hAnsi="Times New Roman" w:cs="Times New Roman"/>
          <w:sz w:val="28"/>
          <w:szCs w:val="28"/>
        </w:rPr>
        <w:t>.</w:t>
      </w:r>
      <w:r w:rsidRPr="00FC29EE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«Турагентская деятельность».</w:t>
      </w:r>
    </w:p>
    <w:sectPr w:rsidR="00F669A5" w:rsidRPr="00FC29EE" w:rsidSect="00432117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EB487" w14:textId="77777777" w:rsidR="005F6D08" w:rsidRDefault="005F6D08">
      <w:pPr>
        <w:spacing w:after="0" w:line="240" w:lineRule="auto"/>
      </w:pPr>
      <w:r>
        <w:separator/>
      </w:r>
    </w:p>
  </w:endnote>
  <w:endnote w:type="continuationSeparator" w:id="0">
    <w:p w14:paraId="2E62FC31" w14:textId="77777777" w:rsidR="005F6D08" w:rsidRDefault="005F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66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91206E" w14:textId="0A46D5BA" w:rsidR="00F669A5" w:rsidRPr="00DF5774" w:rsidRDefault="00DF5774" w:rsidP="00DF5774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5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774">
          <w:rPr>
            <w:rFonts w:ascii="Times New Roman" w:hAnsi="Times New Roman" w:cs="Times New Roman"/>
            <w:sz w:val="24"/>
            <w:szCs w:val="24"/>
          </w:rPr>
          <w:t>2</w: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D279" w14:textId="77777777" w:rsidR="005F6D08" w:rsidRDefault="005F6D08">
      <w:pPr>
        <w:spacing w:after="0" w:line="240" w:lineRule="auto"/>
      </w:pPr>
      <w:r>
        <w:separator/>
      </w:r>
    </w:p>
  </w:footnote>
  <w:footnote w:type="continuationSeparator" w:id="0">
    <w:p w14:paraId="6F2AA03B" w14:textId="77777777" w:rsidR="005F6D08" w:rsidRDefault="005F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FAC1" w14:textId="77777777" w:rsidR="00F669A5" w:rsidRDefault="00F669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05B"/>
    <w:multiLevelType w:val="hybridMultilevel"/>
    <w:tmpl w:val="4FC4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56635"/>
    <w:multiLevelType w:val="multilevel"/>
    <w:tmpl w:val="85A0B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B304CD"/>
    <w:multiLevelType w:val="hybridMultilevel"/>
    <w:tmpl w:val="2686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6280"/>
    <w:multiLevelType w:val="multilevel"/>
    <w:tmpl w:val="3D3C8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2D55FE"/>
    <w:multiLevelType w:val="hybridMultilevel"/>
    <w:tmpl w:val="91DC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1C40"/>
    <w:multiLevelType w:val="multilevel"/>
    <w:tmpl w:val="F56CC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EC3B79"/>
    <w:multiLevelType w:val="hybridMultilevel"/>
    <w:tmpl w:val="A40CCC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B4457"/>
    <w:multiLevelType w:val="hybridMultilevel"/>
    <w:tmpl w:val="2534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B2CCF"/>
    <w:multiLevelType w:val="hybridMultilevel"/>
    <w:tmpl w:val="58EE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A5E2B"/>
    <w:multiLevelType w:val="hybridMultilevel"/>
    <w:tmpl w:val="A7FE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D063F"/>
    <w:multiLevelType w:val="hybridMultilevel"/>
    <w:tmpl w:val="8C36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C6AB8"/>
    <w:multiLevelType w:val="multilevel"/>
    <w:tmpl w:val="C6C40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D8C1D48"/>
    <w:multiLevelType w:val="hybridMultilevel"/>
    <w:tmpl w:val="1426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95FAA"/>
    <w:multiLevelType w:val="multilevel"/>
    <w:tmpl w:val="8FCAA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991A1B"/>
    <w:multiLevelType w:val="hybridMultilevel"/>
    <w:tmpl w:val="6FAE0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040A"/>
    <w:multiLevelType w:val="multilevel"/>
    <w:tmpl w:val="217E2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242FBC"/>
    <w:multiLevelType w:val="multilevel"/>
    <w:tmpl w:val="E1DEB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8F3588"/>
    <w:multiLevelType w:val="multilevel"/>
    <w:tmpl w:val="CA1C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B0538C8"/>
    <w:multiLevelType w:val="multilevel"/>
    <w:tmpl w:val="27FAE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D172B63"/>
    <w:multiLevelType w:val="multilevel"/>
    <w:tmpl w:val="4DAEA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20004E"/>
    <w:multiLevelType w:val="hybridMultilevel"/>
    <w:tmpl w:val="D0E2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0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14"/>
  </w:num>
  <w:num w:numId="10">
    <w:abstractNumId w:val="17"/>
  </w:num>
  <w:num w:numId="11">
    <w:abstractNumId w:val="6"/>
  </w:num>
  <w:num w:numId="12">
    <w:abstractNumId w:val="10"/>
  </w:num>
  <w:num w:numId="13">
    <w:abstractNumId w:val="21"/>
  </w:num>
  <w:num w:numId="14">
    <w:abstractNumId w:val="0"/>
  </w:num>
  <w:num w:numId="15">
    <w:abstractNumId w:val="15"/>
  </w:num>
  <w:num w:numId="16">
    <w:abstractNumId w:val="4"/>
  </w:num>
  <w:num w:numId="17">
    <w:abstractNumId w:val="8"/>
  </w:num>
  <w:num w:numId="18">
    <w:abstractNumId w:val="2"/>
  </w:num>
  <w:num w:numId="19">
    <w:abstractNumId w:val="7"/>
  </w:num>
  <w:num w:numId="20">
    <w:abstractNumId w:val="1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A5"/>
    <w:rsid w:val="00032FE9"/>
    <w:rsid w:val="0007057A"/>
    <w:rsid w:val="00194041"/>
    <w:rsid w:val="001971D6"/>
    <w:rsid w:val="001E2558"/>
    <w:rsid w:val="001F332E"/>
    <w:rsid w:val="002C77B0"/>
    <w:rsid w:val="002D27FB"/>
    <w:rsid w:val="00432117"/>
    <w:rsid w:val="00465528"/>
    <w:rsid w:val="0051095B"/>
    <w:rsid w:val="00544733"/>
    <w:rsid w:val="0054777F"/>
    <w:rsid w:val="0058590E"/>
    <w:rsid w:val="005A22F6"/>
    <w:rsid w:val="005F6D08"/>
    <w:rsid w:val="006137C9"/>
    <w:rsid w:val="006D1298"/>
    <w:rsid w:val="008D5D69"/>
    <w:rsid w:val="008D5FB4"/>
    <w:rsid w:val="008E28B1"/>
    <w:rsid w:val="009B2C1A"/>
    <w:rsid w:val="009D451B"/>
    <w:rsid w:val="009E3511"/>
    <w:rsid w:val="00A3084E"/>
    <w:rsid w:val="00C46BD2"/>
    <w:rsid w:val="00C84F4B"/>
    <w:rsid w:val="00CD445A"/>
    <w:rsid w:val="00D33BBC"/>
    <w:rsid w:val="00D72761"/>
    <w:rsid w:val="00DF5774"/>
    <w:rsid w:val="00E419B9"/>
    <w:rsid w:val="00E650A8"/>
    <w:rsid w:val="00ED7022"/>
    <w:rsid w:val="00F11655"/>
    <w:rsid w:val="00F669A5"/>
    <w:rsid w:val="00F75DAC"/>
    <w:rsid w:val="00FC29EE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5E6"/>
  <w15:docId w15:val="{96EC3460-5E37-4826-A686-D7C1781E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9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E28B1"/>
    <w:rPr>
      <w:sz w:val="16"/>
      <w:szCs w:val="16"/>
    </w:rPr>
  </w:style>
  <w:style w:type="paragraph" w:styleId="ab">
    <w:name w:val="annotation text"/>
    <w:basedOn w:val="a"/>
    <w:link w:val="ac"/>
    <w:unhideWhenUsed/>
    <w:rsid w:val="008E28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8E28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28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28B1"/>
    <w:rPr>
      <w:b/>
      <w:bCs/>
      <w:sz w:val="20"/>
      <w:szCs w:val="20"/>
    </w:rPr>
  </w:style>
  <w:style w:type="table" w:styleId="af">
    <w:name w:val="Table Grid"/>
    <w:basedOn w:val="a1"/>
    <w:rsid w:val="00DF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F5774"/>
  </w:style>
  <w:style w:type="paragraph" w:styleId="af2">
    <w:name w:val="footer"/>
    <w:basedOn w:val="a"/>
    <w:link w:val="af3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F5774"/>
  </w:style>
  <w:style w:type="paragraph" w:styleId="af4">
    <w:name w:val="List Paragraph"/>
    <w:basedOn w:val="a"/>
    <w:uiPriority w:val="34"/>
    <w:qFormat/>
    <w:rsid w:val="0007057A"/>
    <w:pPr>
      <w:ind w:left="720"/>
      <w:contextualSpacing/>
    </w:pPr>
  </w:style>
  <w:style w:type="character" w:styleId="af5">
    <w:name w:val="Hyperlink"/>
    <w:uiPriority w:val="99"/>
    <w:rsid w:val="0054777F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54777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 w:eastAsia="en-US"/>
    </w:rPr>
  </w:style>
  <w:style w:type="paragraph" w:customStyle="1" w:styleId="bullet">
    <w:name w:val="bullet"/>
    <w:basedOn w:val="a"/>
    <w:rsid w:val="0054777F"/>
    <w:pPr>
      <w:numPr>
        <w:numId w:val="12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styleId="af6">
    <w:name w:val="Body Text"/>
    <w:basedOn w:val="a"/>
    <w:link w:val="af7"/>
    <w:semiHidden/>
    <w:rsid w:val="0054777F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7">
    <w:name w:val="Основной текст Знак"/>
    <w:basedOn w:val="a0"/>
    <w:link w:val="af6"/>
    <w:semiHidden/>
    <w:rsid w:val="0054777F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20">
    <w:name w:val="toc 2"/>
    <w:basedOn w:val="a"/>
    <w:next w:val="a"/>
    <w:autoRedefine/>
    <w:uiPriority w:val="39"/>
    <w:qFormat/>
    <w:rsid w:val="0054777F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-1">
    <w:name w:val="!Заголовок-1"/>
    <w:basedOn w:val="1"/>
    <w:link w:val="-10"/>
    <w:qFormat/>
    <w:rsid w:val="0054777F"/>
    <w:rPr>
      <w:rFonts w:eastAsia="Times New Roman" w:cs="Times New Roman"/>
      <w:bCs/>
      <w:caps/>
      <w:smallCaps w:val="0"/>
      <w:szCs w:val="24"/>
      <w:lang w:eastAsia="en-US"/>
    </w:rPr>
  </w:style>
  <w:style w:type="paragraph" w:customStyle="1" w:styleId="-2">
    <w:name w:val="!заголовок-2"/>
    <w:basedOn w:val="2"/>
    <w:link w:val="-20"/>
    <w:qFormat/>
    <w:rsid w:val="0054777F"/>
    <w:rPr>
      <w:rFonts w:eastAsia="Times New Roman" w:cs="Times New Roman"/>
      <w:szCs w:val="24"/>
      <w:lang w:eastAsia="en-US"/>
    </w:rPr>
  </w:style>
  <w:style w:type="character" w:customStyle="1" w:styleId="-10">
    <w:name w:val="!Заголовок-1 Знак"/>
    <w:link w:val="-1"/>
    <w:rsid w:val="0054777F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  <w:style w:type="character" w:customStyle="1" w:styleId="-20">
    <w:name w:val="!заголовок-2 Знак"/>
    <w:link w:val="-2"/>
    <w:rsid w:val="0054777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14">
    <w:name w:val="Основной текст (14)_"/>
    <w:basedOn w:val="a0"/>
    <w:link w:val="143"/>
    <w:rsid w:val="0054777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54777F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B9C2C-1E61-514E-8220-D63423DD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Дамеловская Татьяна Александровна</cp:lastModifiedBy>
  <cp:revision>5</cp:revision>
  <cp:lastPrinted>2024-05-15T11:16:00Z</cp:lastPrinted>
  <dcterms:created xsi:type="dcterms:W3CDTF">2024-05-15T10:19:00Z</dcterms:created>
  <dcterms:modified xsi:type="dcterms:W3CDTF">2024-05-15T12:40:00Z</dcterms:modified>
</cp:coreProperties>
</file>