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D8B81" w14:textId="77777777" w:rsidR="005C6FC0" w:rsidRDefault="005C6FC0" w:rsidP="00D66199">
      <w:pPr>
        <w:spacing w:line="276" w:lineRule="auto"/>
      </w:pPr>
    </w:p>
    <w:p w14:paraId="4A2DA276" w14:textId="77777777" w:rsidR="005C6FC0" w:rsidRDefault="005C6FC0" w:rsidP="00D66199">
      <w:pPr>
        <w:spacing w:line="276" w:lineRule="auto"/>
      </w:pPr>
    </w:p>
    <w:p w14:paraId="53BE7776" w14:textId="77777777" w:rsidR="005C6FC0" w:rsidRDefault="005C6FC0" w:rsidP="00D66199">
      <w:pPr>
        <w:spacing w:line="276" w:lineRule="auto"/>
      </w:pPr>
    </w:p>
    <w:p w14:paraId="4CF9C79A" w14:textId="77777777" w:rsidR="005C6FC0" w:rsidRDefault="005C6FC0" w:rsidP="00D66199">
      <w:pPr>
        <w:spacing w:line="276" w:lineRule="auto"/>
      </w:pPr>
    </w:p>
    <w:p w14:paraId="256B41B4" w14:textId="77777777" w:rsidR="005C6FC0" w:rsidRDefault="005C6FC0" w:rsidP="00D66199">
      <w:pPr>
        <w:spacing w:line="276" w:lineRule="auto"/>
      </w:pPr>
    </w:p>
    <w:p w14:paraId="3B1AA6C8" w14:textId="4F682452" w:rsidR="005C6FC0" w:rsidRDefault="005C6FC0" w:rsidP="00D66199">
      <w:pPr>
        <w:spacing w:line="276" w:lineRule="auto"/>
      </w:pPr>
      <w:bookmarkStart w:id="0" w:name="_GoBack"/>
      <w:bookmarkEnd w:id="0"/>
    </w:p>
    <w:p w14:paraId="087D1CD4" w14:textId="77777777" w:rsidR="005C6FC0" w:rsidRDefault="005C6FC0" w:rsidP="00D66199">
      <w:pPr>
        <w:spacing w:line="276" w:lineRule="auto"/>
      </w:pPr>
    </w:p>
    <w:p w14:paraId="42C7A025" w14:textId="77777777" w:rsidR="005C6FC0" w:rsidRDefault="005C6FC0" w:rsidP="00D66199">
      <w:pPr>
        <w:spacing w:line="276" w:lineRule="auto"/>
      </w:pPr>
    </w:p>
    <w:p w14:paraId="7F578EF1" w14:textId="77777777" w:rsidR="005C6FC0" w:rsidRDefault="0060523E" w:rsidP="00F866E2">
      <w:pPr>
        <w:spacing w:line="276" w:lineRule="auto"/>
        <w:jc w:val="center"/>
        <w:rPr>
          <w:sz w:val="72"/>
          <w:szCs w:val="72"/>
        </w:rPr>
      </w:pPr>
      <w:r>
        <w:rPr>
          <w:sz w:val="72"/>
          <w:szCs w:val="72"/>
        </w:rPr>
        <w:t>ОПИСАНИЕ КОМПЕТЕНЦИИ</w:t>
      </w:r>
    </w:p>
    <w:p w14:paraId="5D13BC25" w14:textId="6F01D158" w:rsidR="005C6FC0" w:rsidRDefault="00F866E2" w:rsidP="00F866E2">
      <w:pPr>
        <w:spacing w:line="276" w:lineRule="auto"/>
        <w:jc w:val="center"/>
        <w:rPr>
          <w:sz w:val="72"/>
          <w:szCs w:val="72"/>
        </w:rPr>
      </w:pPr>
      <w:r>
        <w:rPr>
          <w:sz w:val="72"/>
          <w:szCs w:val="72"/>
        </w:rPr>
        <w:t>ПРОИЗВОДСТВО МЕБЕЛИ</w:t>
      </w:r>
      <w:r w:rsidR="00C15B23">
        <w:rPr>
          <w:sz w:val="72"/>
          <w:szCs w:val="72"/>
        </w:rPr>
        <w:t xml:space="preserve"> </w:t>
      </w:r>
    </w:p>
    <w:p w14:paraId="33C915FB" w14:textId="77777777" w:rsidR="00603D99" w:rsidRDefault="00603D99" w:rsidP="00F866E2">
      <w:pPr>
        <w:spacing w:line="276" w:lineRule="auto"/>
        <w:jc w:val="center"/>
        <w:rPr>
          <w:sz w:val="72"/>
          <w:szCs w:val="72"/>
        </w:rPr>
      </w:pPr>
    </w:p>
    <w:p w14:paraId="5925B660" w14:textId="77777777" w:rsidR="005C6FC0" w:rsidRDefault="005C6FC0" w:rsidP="00D66199">
      <w:pPr>
        <w:spacing w:line="276" w:lineRule="auto"/>
        <w:jc w:val="center"/>
        <w:rPr>
          <w:sz w:val="72"/>
          <w:szCs w:val="72"/>
        </w:rPr>
      </w:pPr>
    </w:p>
    <w:p w14:paraId="16D26009" w14:textId="77777777" w:rsidR="005C6FC0" w:rsidRDefault="005C6FC0" w:rsidP="00D66199">
      <w:pPr>
        <w:spacing w:line="276" w:lineRule="auto"/>
        <w:jc w:val="center"/>
        <w:rPr>
          <w:sz w:val="72"/>
          <w:szCs w:val="72"/>
        </w:rPr>
      </w:pPr>
    </w:p>
    <w:p w14:paraId="1FBB06F9" w14:textId="77777777" w:rsidR="000543D9" w:rsidRDefault="000543D9" w:rsidP="00F866E2">
      <w:pPr>
        <w:spacing w:line="276" w:lineRule="auto"/>
        <w:rPr>
          <w:sz w:val="72"/>
          <w:szCs w:val="72"/>
        </w:rPr>
      </w:pPr>
    </w:p>
    <w:p w14:paraId="65073FCB" w14:textId="77777777" w:rsidR="005C6FC0" w:rsidRDefault="005C6FC0" w:rsidP="00D66199">
      <w:pPr>
        <w:spacing w:line="276" w:lineRule="auto"/>
        <w:jc w:val="center"/>
        <w:rPr>
          <w:color w:val="000000"/>
        </w:rPr>
      </w:pPr>
    </w:p>
    <w:p w14:paraId="62273792" w14:textId="77777777" w:rsidR="00F866E2" w:rsidRDefault="00F866E2" w:rsidP="00D66199">
      <w:pPr>
        <w:spacing w:after="0" w:line="276" w:lineRule="auto"/>
        <w:rPr>
          <w:b/>
          <w:color w:val="000000"/>
        </w:rPr>
      </w:pPr>
    </w:p>
    <w:p w14:paraId="158BBA4D" w14:textId="77777777" w:rsidR="00F866E2" w:rsidRDefault="00F866E2" w:rsidP="00D66199">
      <w:pPr>
        <w:spacing w:after="0" w:line="276" w:lineRule="auto"/>
        <w:rPr>
          <w:b/>
          <w:color w:val="000000"/>
        </w:rPr>
      </w:pPr>
    </w:p>
    <w:p w14:paraId="2C76E2C8" w14:textId="5E87AE4C" w:rsidR="005C6FC0" w:rsidRPr="00603D99" w:rsidRDefault="0060523E" w:rsidP="00D66199">
      <w:pPr>
        <w:spacing w:after="0" w:line="276" w:lineRule="auto"/>
        <w:rPr>
          <w:color w:val="000000"/>
        </w:rPr>
      </w:pPr>
      <w:r>
        <w:rPr>
          <w:b/>
          <w:color w:val="000000"/>
        </w:rPr>
        <w:t>Наименование компетенции</w:t>
      </w:r>
      <w:r>
        <w:rPr>
          <w:color w:val="000000"/>
        </w:rPr>
        <w:t>: Производство мебели</w:t>
      </w:r>
      <w:r w:rsidR="00C15B23">
        <w:rPr>
          <w:color w:val="000000"/>
        </w:rPr>
        <w:t xml:space="preserve"> </w:t>
      </w:r>
      <w:r w:rsidR="00603D99">
        <w:rPr>
          <w:color w:val="000000"/>
        </w:rPr>
        <w:t>юниоры</w:t>
      </w:r>
    </w:p>
    <w:p w14:paraId="67E6DF15" w14:textId="77777777" w:rsidR="005C6FC0" w:rsidRDefault="0060523E" w:rsidP="00D66199">
      <w:pPr>
        <w:spacing w:after="0" w:line="276" w:lineRule="auto"/>
      </w:pPr>
      <w:r>
        <w:rPr>
          <w:b/>
        </w:rPr>
        <w:t>Формат участия в соревновании</w:t>
      </w:r>
      <w:r>
        <w:t>: индивидуальный</w:t>
      </w:r>
    </w:p>
    <w:p w14:paraId="1F090CF6" w14:textId="77777777" w:rsidR="005C6FC0" w:rsidRDefault="005C6FC0" w:rsidP="00D66199">
      <w:pPr>
        <w:spacing w:after="0" w:line="276" w:lineRule="auto"/>
        <w:rPr>
          <w:b/>
        </w:rPr>
      </w:pPr>
    </w:p>
    <w:p w14:paraId="3942F529" w14:textId="77777777" w:rsidR="005C6FC0" w:rsidRDefault="0060523E" w:rsidP="00D66199">
      <w:pPr>
        <w:spacing w:after="0" w:line="276" w:lineRule="auto"/>
      </w:pPr>
      <w:r>
        <w:rPr>
          <w:b/>
        </w:rPr>
        <w:t>Описание компетенции</w:t>
      </w:r>
      <w:r>
        <w:t>.</w:t>
      </w:r>
    </w:p>
    <w:p w14:paraId="58C3FDC9" w14:textId="77777777" w:rsidR="005C6FC0" w:rsidRDefault="0060523E" w:rsidP="00D66199">
      <w:pPr>
        <w:spacing w:before="240" w:after="0" w:line="276" w:lineRule="auto"/>
        <w:ind w:firstLine="700"/>
      </w:pPr>
      <w:r>
        <w:t>Специалист мебельного производства сочетает в себе знания и навыки из различных направлений д</w:t>
      </w:r>
      <w:r w:rsidR="00D66199">
        <w:t>е</w:t>
      </w:r>
      <w:r>
        <w:t xml:space="preserve">ревообработки и нескольких профессиональных направлений: владеет знаниями и навыками конструирования мебели с учетом ее функционального назначения и анатомических характеристик человека, заданной конфигурации, формы, обладает отличными навыками подготовки и чтения чертежа, а при необходимости и внесении изменений в чертеж как вручную, так и с использованием специализированного программного обеспечения, распознает породы древесины, ее пороки, качество, оттенки, обрабатывает древесину, древесные и другие материалы с помощью речных инструментов,  на станках и оборудовании, на высоком уровне делает разметку, производит измерения, изготавливает соединения различной сложности, осуществляет врезку петель, замков, фурнитуры, последующую  сборку изделия, при необходимости, выполняет установку изделия и его финишную отделку. </w:t>
      </w:r>
    </w:p>
    <w:p w14:paraId="71EBE454" w14:textId="77777777" w:rsidR="005C6FC0" w:rsidRDefault="0060523E" w:rsidP="00D66199">
      <w:pPr>
        <w:spacing w:before="240" w:after="0" w:line="276" w:lineRule="auto"/>
        <w:ind w:firstLine="700"/>
      </w:pPr>
      <w:r>
        <w:t>Качество работы проявляется в:</w:t>
      </w:r>
    </w:p>
    <w:p w14:paraId="01A36255" w14:textId="77777777"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выборе древесины и других материалов;</w:t>
      </w:r>
    </w:p>
    <w:p w14:paraId="73FFF512" w14:textId="77777777"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 w:rsidR="00D66199">
        <w:rPr>
          <w:rFonts w:ascii="Noto Sans Symbols" w:eastAsia="Noto Sans Symbols" w:hAnsi="Noto Sans Symbols" w:cs="Noto Sans Symbols"/>
        </w:rPr>
        <w:t xml:space="preserve"> </w:t>
      </w:r>
      <w:r>
        <w:t>расположении древесины таким образом, чтобы ее особенности были подчеркнуты;</w:t>
      </w:r>
    </w:p>
    <w:p w14:paraId="3D69BB76" w14:textId="77777777" w:rsidR="005C6FC0" w:rsidRDefault="0060523E" w:rsidP="00D66199">
      <w:pPr>
        <w:spacing w:after="0" w:line="276" w:lineRule="auto"/>
        <w:ind w:left="141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технике изготовления, предусматривающей возможную деформацию древесины и/или древесных материалов в процессе эксплуатации мебели, для продления её срока службы и повышения качества;</w:t>
      </w:r>
    </w:p>
    <w:p w14:paraId="1C496FEB" w14:textId="77777777"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выборе дополнительных материалов, включая метизы, фурнитуру, декоративные и отделочные материалы, например, шпон;</w:t>
      </w:r>
    </w:p>
    <w:p w14:paraId="485739E0" w14:textId="77777777"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максимально точной подгонке каждой части, которой предшествуют точные измерения, разметка, раскрой и последующая сборка;</w:t>
      </w:r>
    </w:p>
    <w:p w14:paraId="5554265B" w14:textId="77777777" w:rsidR="005C6FC0" w:rsidRDefault="0060523E" w:rsidP="00D66199">
      <w:pPr>
        <w:spacing w:after="0" w:line="276" w:lineRule="auto"/>
        <w:ind w:left="141" w:right="5"/>
      </w:pPr>
      <w:r>
        <w:rPr>
          <w:rFonts w:ascii="Noto Sans Symbols" w:eastAsia="Noto Sans Symbols" w:hAnsi="Noto Sans Symbols" w:cs="Noto Sans Symbols"/>
        </w:rPr>
        <w:t>●</w:t>
      </w:r>
      <w:r>
        <w:t xml:space="preserve"> конечном облике готовой продукции.</w:t>
      </w:r>
    </w:p>
    <w:p w14:paraId="1850650D" w14:textId="77777777" w:rsidR="005C6FC0" w:rsidRDefault="0060523E" w:rsidP="00D66199">
      <w:pPr>
        <w:spacing w:after="0" w:line="276" w:lineRule="auto"/>
        <w:ind w:firstLine="566"/>
      </w:pPr>
      <w:r>
        <w:t>От специалиста мебельного производства требуется высокий уровень личной ответственности и самостоятельности. Для достижения превосходного результата в процессе работы важен каждый шаг: от соблюдения мер предосторожности и техники безопасности, до планирования и организации, точности, концентрации и внимания к деталям.</w:t>
      </w:r>
    </w:p>
    <w:p w14:paraId="5F415E17" w14:textId="77777777" w:rsidR="005C6FC0" w:rsidRDefault="0060523E" w:rsidP="00D66199">
      <w:pPr>
        <w:spacing w:after="0" w:line="276" w:lineRule="auto"/>
        <w:ind w:firstLine="566"/>
      </w:pPr>
      <w:r>
        <w:lastRenderedPageBreak/>
        <w:t>В своей работе специалист по производству мебели использует различные инструменты – стационарные и полустационарные деревообрабатывающие станки, электрифицированные инструменты, большой арсенал ручного инструмента, приспособлений и оборудования, как для работы с массивом древесины, так и для плитных и других натуральных и искусственных материалов, используемых при изготовлении предметов мебели, для чего применяет различные технологии обработки древесины: раскрой, гнутье, склеивание, различные виды резания, в т.ч. лазерная резка, соединения деталей и узлов, программирование для станков с ЧПУ.</w:t>
      </w:r>
    </w:p>
    <w:p w14:paraId="69C3854D" w14:textId="77777777" w:rsidR="005C6FC0" w:rsidRDefault="0060523E" w:rsidP="000543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</w:pPr>
      <w:r>
        <w:t xml:space="preserve">До момента установки встраиваемых элементов мебельщик изготавливает мебель в мастерской/цеху. </w:t>
      </w:r>
    </w:p>
    <w:p w14:paraId="0CDDB8DC" w14:textId="77777777" w:rsidR="005C6FC0" w:rsidRDefault="0060523E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</w:pPr>
      <w:r>
        <w:t xml:space="preserve">Актуальность профессии в реальном секторе экономики России очень высока, производство мебели постоянно растет - объем производства мебели в России в 2022 году увеличился по сравнению с 2021 годом в денежном выражении на 15% до 356 млрд рублей, а в натуральном выражении остался на уровне 2021 года. </w:t>
      </w:r>
    </w:p>
    <w:p w14:paraId="31099A41" w14:textId="77777777" w:rsidR="005C6FC0" w:rsidRDefault="0060523E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</w:pPr>
      <w:r>
        <w:t>В отрасли по производству мебели и деревообработке большая вариативность форм работы – от крупных промышленных предприятий с полным циклом от обработки древесины до изготовления крупных партий мебели до индивидуальных предпринимателей с небольшими мастерскими</w:t>
      </w:r>
      <w:r>
        <w:rPr>
          <w:color w:val="2C2D2E"/>
        </w:rPr>
        <w:t xml:space="preserve">, </w:t>
      </w:r>
      <w:r>
        <w:t>мастеров с индивидуальными заказами, которые так же находят и реализуют себя и свою продукцию на рынке.</w:t>
      </w:r>
    </w:p>
    <w:p w14:paraId="586F6A48" w14:textId="77777777" w:rsidR="005C6FC0" w:rsidRDefault="005C6FC0" w:rsidP="00D66199">
      <w:pPr>
        <w:spacing w:after="0" w:line="276" w:lineRule="auto"/>
      </w:pPr>
    </w:p>
    <w:p w14:paraId="454D2E9D" w14:textId="77777777" w:rsidR="005C6FC0" w:rsidRPr="000543D9" w:rsidRDefault="0060523E" w:rsidP="000543D9">
      <w:pPr>
        <w:keepNext/>
        <w:spacing w:after="0" w:line="276" w:lineRule="auto"/>
        <w:rPr>
          <w:b/>
          <w:smallCaps/>
        </w:rPr>
      </w:pPr>
      <w:bookmarkStart w:id="1" w:name="_gjdgxs" w:colFirst="0" w:colLast="0"/>
      <w:bookmarkEnd w:id="1"/>
      <w:r>
        <w:rPr>
          <w:b/>
        </w:rPr>
        <w:t>Нормативные правовые акты</w:t>
      </w:r>
    </w:p>
    <w:p w14:paraId="3D020A70" w14:textId="77777777" w:rsidR="005C6FC0" w:rsidRDefault="0060523E" w:rsidP="00D66199">
      <w:pPr>
        <w:spacing w:after="0" w:line="276" w:lineRule="auto"/>
        <w:ind w:firstLine="709"/>
      </w:pPr>
      <w: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2573685" w14:textId="77777777" w:rsidR="005C6FC0" w:rsidRDefault="0060523E" w:rsidP="00D66199">
      <w:pPr>
        <w:numPr>
          <w:ilvl w:val="0"/>
          <w:numId w:val="3"/>
        </w:numPr>
        <w:spacing w:after="0" w:line="276" w:lineRule="auto"/>
      </w:pPr>
      <w:r>
        <w:t>ФГОС СПО:</w:t>
      </w:r>
    </w:p>
    <w:p w14:paraId="36D338E6" w14:textId="77777777" w:rsidR="005C6FC0" w:rsidRDefault="0060523E" w:rsidP="000543D9">
      <w:pPr>
        <w:numPr>
          <w:ilvl w:val="0"/>
          <w:numId w:val="2"/>
        </w:numPr>
        <w:spacing w:after="0" w:line="276" w:lineRule="auto"/>
        <w:ind w:left="0" w:firstLine="206"/>
      </w:pPr>
      <w:r>
        <w:t>35.01.28 “Мастер столярного и мебельного производства” утвержден приказом Минпросвещения России от 25.07.2022 N 606 "Об утверждении федерального государственного образовательного стандарта среднего профессионального образования по профессии 35.01.28 Мастер столярного и мебельного производства" (Зарегистрировано в Минюсте России 23.08.2022 N 69751)</w:t>
      </w:r>
    </w:p>
    <w:p w14:paraId="603AAC50" w14:textId="77777777" w:rsidR="005C6FC0" w:rsidRDefault="0060523E" w:rsidP="000543D9">
      <w:pPr>
        <w:numPr>
          <w:ilvl w:val="0"/>
          <w:numId w:val="2"/>
        </w:numPr>
        <w:spacing w:after="0" w:line="276" w:lineRule="auto"/>
        <w:ind w:left="0" w:firstLine="206"/>
      </w:pPr>
      <w:r>
        <w:t>35.02.03 “Технология деревообработки” утвержден приказом Минпросвещения России от 07.05.2014 №452 "Об утверждении федерального государственного образовательного стандарта среднего профессионального образования по профессии 35.02.03 Технология деревообработки (Зарегистрировано в Минюсте России 25.06.2014 №33283)</w:t>
      </w:r>
    </w:p>
    <w:p w14:paraId="45F17452" w14:textId="77777777" w:rsidR="005C6FC0" w:rsidRDefault="0060523E" w:rsidP="000543D9">
      <w:pPr>
        <w:numPr>
          <w:ilvl w:val="0"/>
          <w:numId w:val="2"/>
        </w:numPr>
        <w:spacing w:after="0" w:line="276" w:lineRule="auto"/>
        <w:ind w:left="0" w:firstLine="206"/>
      </w:pPr>
      <w:r>
        <w:lastRenderedPageBreak/>
        <w:t>35.01.25 “Оператор-станочник деревообрабатывающего обрудования” утвержден приказом Минпросвещения России от 17.08.2022 №749 "Об утверждении федерального государственного образовательного стандарта среднего профессионального образования по профессии 35.01.25 Оператор-станочник деревообрабатывающего обрудования (Зарегистрировано в Минюсте России 19.09.2022 № 70140)</w:t>
      </w:r>
    </w:p>
    <w:p w14:paraId="5B083FE9" w14:textId="77777777" w:rsidR="005C6FC0" w:rsidRDefault="005C6FC0" w:rsidP="00D66199">
      <w:pPr>
        <w:spacing w:after="0" w:line="276" w:lineRule="auto"/>
      </w:pPr>
    </w:p>
    <w:p w14:paraId="6688AA7B" w14:textId="77777777" w:rsidR="005C6FC0" w:rsidRDefault="0060523E" w:rsidP="00D66199">
      <w:pPr>
        <w:numPr>
          <w:ilvl w:val="0"/>
          <w:numId w:val="3"/>
        </w:numPr>
        <w:spacing w:after="0" w:line="276" w:lineRule="auto"/>
      </w:pPr>
      <w:r>
        <w:t>Профессиональные стандарты:</w:t>
      </w:r>
    </w:p>
    <w:p w14:paraId="24010C8C" w14:textId="77777777" w:rsidR="00FC0349" w:rsidRDefault="00FC0349" w:rsidP="000543D9">
      <w:pPr>
        <w:spacing w:after="0" w:line="276" w:lineRule="auto"/>
        <w:ind w:firstLine="284"/>
      </w:pPr>
      <w:r>
        <w:t xml:space="preserve">- </w:t>
      </w:r>
      <w:r w:rsidRPr="00FC0349">
        <w:t>23</w:t>
      </w:r>
      <w:r>
        <w:t>.</w:t>
      </w:r>
      <w:r w:rsidRPr="00FC0349">
        <w:t xml:space="preserve">13 </w:t>
      </w:r>
      <w:r w:rsidR="0097018B">
        <w:t>«</w:t>
      </w:r>
      <w:r w:rsidRPr="00FC0349">
        <w:t>Оператор линий облицовывания и механической обработки заготовок и деталей из древесных материалов в производстве мебели</w:t>
      </w:r>
      <w:r w:rsidR="0097018B">
        <w:t xml:space="preserve">» </w:t>
      </w:r>
      <w:r w:rsidR="0097018B" w:rsidRPr="0097018B">
        <w:t>(утв. приказом Министерства труда и социальной защиты РФ от 22 декабря 2014</w:t>
      </w:r>
      <w:r w:rsidR="0097018B">
        <w:t xml:space="preserve"> г. N </w:t>
      </w:r>
      <w:r w:rsidR="0097018B" w:rsidRPr="0097018B">
        <w:t>1079н)</w:t>
      </w:r>
      <w:r>
        <w:t>;</w:t>
      </w:r>
    </w:p>
    <w:p w14:paraId="574B24DC" w14:textId="77777777"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</w:pPr>
      <w:r>
        <w:t>23.034 «</w:t>
      </w:r>
      <w:r w:rsidR="0060523E">
        <w:t>Станочник для работы на оборудовании универсального назначения в деревообработке и производстве мебели</w:t>
      </w:r>
      <w:r>
        <w:t>»</w:t>
      </w:r>
      <w:r w:rsidR="0060523E">
        <w:t>, утвержден приказом Министерства труда и социальной защиты РФ от 26 декабря 2014 г. N 1179н (будет объединен с 23.035 в единый новый ПС)</w:t>
      </w:r>
    </w:p>
    <w:p w14:paraId="78D1E921" w14:textId="77777777"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</w:pPr>
      <w:r>
        <w:t>23.035 «</w:t>
      </w:r>
      <w:r w:rsidR="0060523E">
        <w:t>Станочник для работы на специализированных, специальных станках и другом специализированном оборудовании в деревообработке и производстве мебели</w:t>
      </w:r>
      <w:r>
        <w:t>»</w:t>
      </w:r>
      <w:r w:rsidR="0060523E">
        <w:t>, утвержден приказом Министерства труда и социальной защиты РФ от 26 декабря 2014 г. N 1165н, (будет объединен с 23.034 в единый новый ПС)</w:t>
      </w:r>
    </w:p>
    <w:p w14:paraId="27E995B2" w14:textId="77777777"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Проект ПС 23.034 / ПС 23.035 «</w:t>
      </w:r>
      <w:r w:rsidR="0060523E">
        <w:t>Станочник универсальных, специализированных и специальных станков в деревообработке и производстве мебели</w:t>
      </w:r>
      <w:r>
        <w:t>»</w:t>
      </w:r>
      <w:r w:rsidR="0060523E">
        <w:t>, находится на утверждении Министерства труда и социальной защиты РФ.</w:t>
      </w:r>
    </w:p>
    <w:p w14:paraId="47208722" w14:textId="77777777" w:rsidR="005C6FC0" w:rsidRDefault="0097018B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23.036 «</w:t>
      </w:r>
      <w:r w:rsidR="0060523E">
        <w:t>Сборщик изделий мебели из древесных материалов</w:t>
      </w:r>
      <w:r>
        <w:t>»</w:t>
      </w:r>
      <w:r w:rsidR="0060523E">
        <w:t xml:space="preserve"> (утвержден приказом от 26 декабря 2014 г. N 1183н)</w:t>
      </w:r>
    </w:p>
    <w:p w14:paraId="45ED0967" w14:textId="77777777"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23.037 “Контролер качества изделий в производстве мебели” (утвержден приказом Министерства труда и социальной защиты РФ от 26 декабря 2014 г. N 1170н)</w:t>
      </w:r>
    </w:p>
    <w:p w14:paraId="318E9D65" w14:textId="77777777"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23.038 “Специалист по механической обработке заготовок и деталей из древесных материалов в производстве мебели” (утвержден приказом Министерства труда и социальной защиты РФ от 7 апреля 2015 г. N 220н)</w:t>
      </w:r>
    </w:p>
    <w:p w14:paraId="4738F186" w14:textId="77777777"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23.042 “Отделочник изделий из древесных материалов” (утвержден приказом Министерства труда и социальной защиты РФ от 21 декабря 2015 г. N 1038н)</w:t>
      </w:r>
    </w:p>
    <w:p w14:paraId="6E96869B" w14:textId="77777777"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 xml:space="preserve">23.045 “Специалист по системам автоматизированного проектирования в деревообрабатывающих и мебельных производствах” (утвержден приказом </w:t>
      </w:r>
      <w:r>
        <w:lastRenderedPageBreak/>
        <w:t>Министерства труда и социальной защиты Российской Федерации от 21 декабря 2015 г. N 1050н)</w:t>
      </w:r>
    </w:p>
    <w:p w14:paraId="1FB6DBDA" w14:textId="77777777" w:rsidR="00414106" w:rsidRDefault="00414106" w:rsidP="0041410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/>
      </w:pPr>
    </w:p>
    <w:p w14:paraId="451CF145" w14:textId="77777777" w:rsidR="00414106" w:rsidRPr="00414106" w:rsidRDefault="0060523E" w:rsidP="000543D9">
      <w:pPr>
        <w:numPr>
          <w:ilvl w:val="0"/>
          <w:numId w:val="3"/>
        </w:numPr>
        <w:spacing w:after="0" w:line="276" w:lineRule="auto"/>
        <w:ind w:left="-142" w:firstLine="502"/>
      </w:pPr>
      <w:bookmarkStart w:id="2" w:name="_lk4ahbdwch8" w:colFirst="0" w:colLast="0"/>
      <w:bookmarkEnd w:id="2"/>
      <w:r>
        <w:t>ЕТКС:</w:t>
      </w:r>
      <w:r w:rsidR="00414106" w:rsidRPr="00414106">
        <w:t xml:space="preserve"> Раздел «Производство мебели» включен в выпуск 40 часть 1 ЕТКС, утвержденный Постановлением Госкомтруда СССР, Секретариата ВЦСПС от 10.01.1985 N 7/2-13.</w:t>
      </w:r>
    </w:p>
    <w:p w14:paraId="0260AAF4" w14:textId="77777777" w:rsidR="005C6FC0" w:rsidRDefault="005C6FC0" w:rsidP="00D66199">
      <w:pPr>
        <w:spacing w:after="0" w:line="276" w:lineRule="auto"/>
        <w:ind w:left="720"/>
      </w:pPr>
    </w:p>
    <w:p w14:paraId="518AFFAC" w14:textId="77777777" w:rsidR="005C6FC0" w:rsidRDefault="0060523E" w:rsidP="00D6619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t>ГОСТы:</w:t>
      </w:r>
    </w:p>
    <w:p w14:paraId="5C7F49B1" w14:textId="77777777"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ГОСТ 16371-2014 Межгосударственный стандарт МЕБЕЛЬ Общие технические условия.</w:t>
      </w:r>
    </w:p>
    <w:p w14:paraId="1A3B04D6" w14:textId="77777777"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ГОСТ 19917-2014 Мебель для сидения и лежания. Общие технические условия.</w:t>
      </w:r>
    </w:p>
    <w:p w14:paraId="6535510B" w14:textId="77777777"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ГОСТ 20400-2013 Продукция мебельного производства. Термины и определения.</w:t>
      </w:r>
    </w:p>
    <w:p w14:paraId="497301E4" w14:textId="77777777" w:rsidR="005C6FC0" w:rsidRDefault="00E30263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hyperlink r:id="rId7">
        <w:r w:rsidR="0060523E">
          <w:t>ГОСТ EN 15338-2012</w:t>
        </w:r>
      </w:hyperlink>
      <w:r w:rsidR="0060523E">
        <w:t xml:space="preserve"> Мебель. Фурнитура для мебели. Прочность и долговечность выдвижных элементов и их компонентов.</w:t>
      </w:r>
    </w:p>
    <w:p w14:paraId="5C1C5B12" w14:textId="77777777" w:rsidR="005C6FC0" w:rsidRDefault="005C6FC0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vertAlign w:val="subscript"/>
        </w:rPr>
      </w:pPr>
    </w:p>
    <w:p w14:paraId="46DEBA2C" w14:textId="77777777" w:rsidR="005C6FC0" w:rsidRDefault="0060523E" w:rsidP="000543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</w:pPr>
      <w:r>
        <w:t>СанПин 2.2.4.1294-03., СанПиН 1.2.2353-08., СанПиН 2.2.4.3359-16., СанПин 2.2.3670-20,</w:t>
      </w:r>
    </w:p>
    <w:p w14:paraId="699914C1" w14:textId="77777777" w:rsidR="005C6FC0" w:rsidRDefault="0060523E" w:rsidP="000543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</w:pPr>
      <w:r>
        <w:t xml:space="preserve">СП (СНИП): СНиП 11-02-96, СП 11-102-97, СП 11-103-97, СП 2.2.2.1327-03. 2.2.2, СП 2.2.1.1312-03. 2.2., </w:t>
      </w:r>
    </w:p>
    <w:p w14:paraId="30BE2A19" w14:textId="77777777" w:rsidR="005C6FC0" w:rsidRDefault="005C6FC0" w:rsidP="00D661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</w:pPr>
    </w:p>
    <w:p w14:paraId="0A61CFD6" w14:textId="77777777" w:rsidR="005C6FC0" w:rsidRDefault="0060523E" w:rsidP="00D66199">
      <w:pPr>
        <w:numPr>
          <w:ilvl w:val="0"/>
          <w:numId w:val="3"/>
        </w:numPr>
        <w:spacing w:after="0" w:line="276" w:lineRule="auto"/>
      </w:pPr>
      <w:r>
        <w:t>Нормативно-правовые документы:</w:t>
      </w:r>
    </w:p>
    <w:p w14:paraId="656EF48B" w14:textId="77777777"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Федеральный закон «Об образовании в Российской Федерации» от 29.12.2012 г. № 273-ФЗ;</w:t>
      </w:r>
    </w:p>
    <w:p w14:paraId="6CA8745A" w14:textId="77777777" w:rsidR="005C6FC0" w:rsidRDefault="0060523E" w:rsidP="000543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</w:pPr>
      <w:r>
        <w:t>Технический регламент таможенного союза (ТР ТС) 025/2012 «О безопасности мебельной продукции» принят Решением Совета Евразийской экономической комиссии от 15 июня 2012 г. No 32 с приложением от 7 ноября 2017 г №136</w:t>
      </w:r>
      <w:r w:rsidR="000543D9">
        <w:t>.</w:t>
      </w:r>
    </w:p>
    <w:p w14:paraId="15848434" w14:textId="77777777" w:rsidR="000543D9" w:rsidRDefault="000543D9" w:rsidP="000543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5DE126F" w14:textId="4E9ABAA3" w:rsidR="005C6FC0" w:rsidRDefault="005C6FC0" w:rsidP="00690D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375FE25" w14:textId="77777777" w:rsidR="005C6FC0" w:rsidRDefault="0060523E" w:rsidP="00D66199">
      <w:pPr>
        <w:keepNext/>
        <w:spacing w:after="0" w:line="276" w:lineRule="auto"/>
        <w:ind w:firstLine="709"/>
        <w:rPr>
          <w:i/>
        </w:rPr>
      </w:pPr>
      <w:r>
        <w:t>Перечень профессиональных задач специалиста по компетенции</w:t>
      </w:r>
      <w:r>
        <w:rPr>
          <w:b/>
        </w:rPr>
        <w:t xml:space="preserve"> </w:t>
      </w:r>
      <w: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i/>
        </w:rPr>
        <w:t xml:space="preserve">. </w:t>
      </w:r>
    </w:p>
    <w:p w14:paraId="20A3B8C5" w14:textId="77777777" w:rsidR="000018AF" w:rsidRDefault="000018AF" w:rsidP="00D66199">
      <w:pPr>
        <w:keepNext/>
        <w:spacing w:after="0" w:line="276" w:lineRule="auto"/>
        <w:ind w:firstLine="709"/>
        <w:rPr>
          <w:i/>
        </w:rPr>
      </w:pPr>
    </w:p>
    <w:tbl>
      <w:tblPr>
        <w:tblStyle w:val="a5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8630"/>
      </w:tblGrid>
      <w:tr w:rsidR="00651BAD" w14:paraId="35303881" w14:textId="77777777" w:rsidTr="000543D9">
        <w:trPr>
          <w:trHeight w:val="1025"/>
        </w:trPr>
        <w:tc>
          <w:tcPr>
            <w:tcW w:w="1010" w:type="dxa"/>
            <w:shd w:val="clear" w:color="auto" w:fill="92D050"/>
          </w:tcPr>
          <w:p w14:paraId="43F4238D" w14:textId="77777777" w:rsidR="00651BAD" w:rsidRDefault="00651BAD" w:rsidP="00DB61AF">
            <w:pPr>
              <w:spacing w:after="0" w:line="276" w:lineRule="auto"/>
              <w:jc w:val="center"/>
              <w:rPr>
                <w:b/>
                <w:color w:val="FFFFFF"/>
                <w:shd w:val="clear" w:color="auto" w:fill="92D050"/>
              </w:rPr>
            </w:pPr>
            <w:bookmarkStart w:id="3" w:name="_gy3rec2bskag" w:colFirst="0" w:colLast="0"/>
            <w:bookmarkEnd w:id="3"/>
            <w:r>
              <w:rPr>
                <w:b/>
                <w:color w:val="FFFFFF"/>
                <w:shd w:val="clear" w:color="auto" w:fill="92D050"/>
              </w:rPr>
              <w:t>№ п/п</w:t>
            </w:r>
          </w:p>
        </w:tc>
        <w:tc>
          <w:tcPr>
            <w:tcW w:w="8630" w:type="dxa"/>
            <w:shd w:val="clear" w:color="auto" w:fill="92D050"/>
          </w:tcPr>
          <w:p w14:paraId="0804A4BA" w14:textId="77777777" w:rsidR="00651BAD" w:rsidRDefault="00651BAD" w:rsidP="00DB61AF">
            <w:pPr>
              <w:spacing w:after="0" w:line="276" w:lineRule="auto"/>
              <w:rPr>
                <w:b/>
                <w:color w:val="FFFFFF"/>
                <w:shd w:val="clear" w:color="auto" w:fill="92D050"/>
              </w:rPr>
            </w:pPr>
            <w:r>
              <w:rPr>
                <w:b/>
                <w:color w:val="FFFFFF"/>
                <w:shd w:val="clear" w:color="auto" w:fill="92D050"/>
              </w:rPr>
              <w:t>Наименование задачи и/или трудовой функции</w:t>
            </w:r>
          </w:p>
        </w:tc>
      </w:tr>
      <w:tr w:rsidR="00651BAD" w14:paraId="3DF85E14" w14:textId="77777777" w:rsidTr="000543D9">
        <w:trPr>
          <w:trHeight w:val="755"/>
        </w:trPr>
        <w:tc>
          <w:tcPr>
            <w:tcW w:w="1010" w:type="dxa"/>
          </w:tcPr>
          <w:p w14:paraId="15F48AE7" w14:textId="77777777" w:rsidR="00651BAD" w:rsidRDefault="00651BAD" w:rsidP="00DB61AF">
            <w:pPr>
              <w:spacing w:after="0" w:line="276" w:lineRule="auto"/>
              <w:jc w:val="center"/>
            </w:pPr>
            <w:r>
              <w:lastRenderedPageBreak/>
              <w:t>1</w:t>
            </w:r>
          </w:p>
        </w:tc>
        <w:tc>
          <w:tcPr>
            <w:tcW w:w="8630" w:type="dxa"/>
          </w:tcPr>
          <w:p w14:paraId="618171D2" w14:textId="77777777" w:rsidR="00F9525D" w:rsidRDefault="00A169C0" w:rsidP="000543D9">
            <w:pPr>
              <w:spacing w:after="0" w:line="240" w:lineRule="auto"/>
            </w:pPr>
            <w:r w:rsidRPr="00A169C0">
              <w:t>Разработка и выбор технологических процессов механической обработки заготовок и деталей из древесных м</w:t>
            </w:r>
            <w:r w:rsidR="00F9525D">
              <w:t xml:space="preserve">атериалов в производстве мебели; </w:t>
            </w:r>
            <w:r w:rsidR="00F9525D" w:rsidRPr="00F9525D">
              <w:t>Обеспечение выполнения технологических процессов механической обработки заготовок и деталей из древесных материалов в производстве мебели</w:t>
            </w:r>
            <w:r w:rsidR="00F9525D">
              <w:t>.</w:t>
            </w:r>
          </w:p>
        </w:tc>
      </w:tr>
      <w:tr w:rsidR="00651BAD" w14:paraId="5C5F7C7B" w14:textId="77777777" w:rsidTr="000543D9">
        <w:trPr>
          <w:trHeight w:val="755"/>
        </w:trPr>
        <w:tc>
          <w:tcPr>
            <w:tcW w:w="1010" w:type="dxa"/>
          </w:tcPr>
          <w:p w14:paraId="7C3E0878" w14:textId="77777777" w:rsidR="00651BAD" w:rsidRDefault="00651BAD" w:rsidP="00DB61AF">
            <w:pPr>
              <w:spacing w:after="0" w:line="276" w:lineRule="auto"/>
              <w:jc w:val="center"/>
            </w:pPr>
            <w:r>
              <w:t>2</w:t>
            </w:r>
          </w:p>
        </w:tc>
        <w:tc>
          <w:tcPr>
            <w:tcW w:w="8630" w:type="dxa"/>
          </w:tcPr>
          <w:p w14:paraId="72D7D050" w14:textId="77777777" w:rsidR="00651BAD" w:rsidRDefault="00470134" w:rsidP="000543D9">
            <w:pPr>
              <w:spacing w:after="0" w:line="240" w:lineRule="auto"/>
            </w:pPr>
            <w:r w:rsidRPr="00470134">
              <w:t>Изготовление деталей из древесины на оборудовании универсального назначения в деревообработке и производстве мебели</w:t>
            </w:r>
            <w:r>
              <w:t xml:space="preserve">; </w:t>
            </w:r>
            <w:r w:rsidRPr="00470134">
              <w:t>Обработка заготовок, деталей, изделий из древесины на специализированных, специальных станках и другом специализированном деревообрабатывающем оборудовании</w:t>
            </w:r>
            <w:r>
              <w:t>.</w:t>
            </w:r>
          </w:p>
        </w:tc>
      </w:tr>
      <w:tr w:rsidR="00651BAD" w14:paraId="74F45A65" w14:textId="77777777" w:rsidTr="000543D9">
        <w:trPr>
          <w:trHeight w:val="1025"/>
        </w:trPr>
        <w:tc>
          <w:tcPr>
            <w:tcW w:w="1010" w:type="dxa"/>
          </w:tcPr>
          <w:p w14:paraId="5637586B" w14:textId="77777777" w:rsidR="00651BAD" w:rsidRDefault="00651BAD" w:rsidP="00DB61AF">
            <w:pPr>
              <w:spacing w:after="0" w:line="276" w:lineRule="auto"/>
              <w:jc w:val="center"/>
            </w:pPr>
            <w:r>
              <w:t>3</w:t>
            </w:r>
          </w:p>
        </w:tc>
        <w:tc>
          <w:tcPr>
            <w:tcW w:w="8630" w:type="dxa"/>
          </w:tcPr>
          <w:p w14:paraId="2447E3A1" w14:textId="77777777" w:rsidR="00651BAD" w:rsidRDefault="00667384" w:rsidP="000543D9">
            <w:pPr>
              <w:spacing w:after="0" w:line="240" w:lineRule="auto"/>
            </w:pPr>
            <w:r w:rsidRPr="00667384">
              <w:t>Изготовление деталей, узлов и изделий из древесины и древесных материалов различных поверхностей и конструкций с защитно-декоративными покрытиями</w:t>
            </w:r>
            <w:r w:rsidR="005B5058">
              <w:t>: п</w:t>
            </w:r>
            <w:r w:rsidR="005B5058" w:rsidRPr="005B5058">
              <w:t>одготовка к отделке изделий из древесных материалов</w:t>
            </w:r>
            <w:r w:rsidR="005B5058">
              <w:t>,</w:t>
            </w:r>
            <w:r w:rsidR="005B5058" w:rsidRPr="005B5058">
              <w:t xml:space="preserve"> </w:t>
            </w:r>
            <w:r w:rsidR="005B5058">
              <w:t>н</w:t>
            </w:r>
            <w:r w:rsidR="005B5058" w:rsidRPr="005B5058">
              <w:t>анесение защитно-декоративных покрытий на детали, узлы и изделия из древесины и древесных материалов простых</w:t>
            </w:r>
            <w:r w:rsidR="005B5058">
              <w:t xml:space="preserve"> </w:t>
            </w:r>
            <w:r w:rsidR="005B5058" w:rsidRPr="005B5058">
              <w:t>(прямолинейных и плоских) поверхностей и конструкций</w:t>
            </w:r>
            <w:r w:rsidR="005B5058">
              <w:t>.</w:t>
            </w:r>
            <w:r w:rsidR="000018AF">
              <w:t xml:space="preserve"> </w:t>
            </w:r>
            <w:r w:rsidR="000018AF" w:rsidRPr="000018AF">
              <w:t>Облицовывание и механическая обработка заготовок и деталей из древесных материалов в производстве мебели несложной конструкции</w:t>
            </w:r>
          </w:p>
        </w:tc>
      </w:tr>
      <w:tr w:rsidR="000018AF" w14:paraId="7E813431" w14:textId="77777777" w:rsidTr="000543D9">
        <w:trPr>
          <w:trHeight w:val="1128"/>
        </w:trPr>
        <w:tc>
          <w:tcPr>
            <w:tcW w:w="1010" w:type="dxa"/>
          </w:tcPr>
          <w:p w14:paraId="5D3CDCC2" w14:textId="77777777" w:rsidR="000018AF" w:rsidRDefault="000018AF" w:rsidP="000018AF">
            <w:pPr>
              <w:spacing w:after="0" w:line="276" w:lineRule="auto"/>
              <w:jc w:val="center"/>
            </w:pPr>
            <w:r>
              <w:t>4</w:t>
            </w:r>
          </w:p>
        </w:tc>
        <w:tc>
          <w:tcPr>
            <w:tcW w:w="8630" w:type="dxa"/>
            <w:vAlign w:val="center"/>
          </w:tcPr>
          <w:p w14:paraId="02EDF94A" w14:textId="77777777" w:rsidR="000018AF" w:rsidRPr="00340D9D" w:rsidRDefault="000018AF" w:rsidP="000543D9">
            <w:pPr>
              <w:spacing w:after="0" w:line="240" w:lineRule="auto"/>
            </w:pPr>
            <w:r w:rsidRPr="00E04734">
              <w:t>Ведение технологических процессов на деревообрабатывающих и мебельных производствах в соответствии с нормативно-техническими требованиями к выпускаемой продукции</w:t>
            </w:r>
            <w:r>
              <w:t>: разработка технологической документации для реализации технологических процессов; контроль реализации технологических процессов.</w:t>
            </w:r>
          </w:p>
        </w:tc>
      </w:tr>
      <w:tr w:rsidR="000018AF" w14:paraId="690F227B" w14:textId="77777777" w:rsidTr="000543D9">
        <w:trPr>
          <w:trHeight w:val="755"/>
        </w:trPr>
        <w:tc>
          <w:tcPr>
            <w:tcW w:w="1010" w:type="dxa"/>
          </w:tcPr>
          <w:p w14:paraId="3DBC315E" w14:textId="77777777" w:rsidR="000018AF" w:rsidRDefault="000018AF" w:rsidP="000018AF">
            <w:pPr>
              <w:spacing w:after="0" w:line="276" w:lineRule="auto"/>
              <w:jc w:val="center"/>
            </w:pPr>
            <w:r>
              <w:t>5</w:t>
            </w:r>
          </w:p>
        </w:tc>
        <w:tc>
          <w:tcPr>
            <w:tcW w:w="8630" w:type="dxa"/>
          </w:tcPr>
          <w:p w14:paraId="77BEAD66" w14:textId="77777777" w:rsidR="000018AF" w:rsidRPr="009D1BF3" w:rsidRDefault="000018AF" w:rsidP="000543D9">
            <w:pPr>
              <w:spacing w:after="0" w:line="240" w:lineRule="auto"/>
            </w:pPr>
            <w:r w:rsidRPr="00340D9D">
              <w:t>Сборка узлов, сборочных единиц и изделий мебели из древесных материалов, проверка точности и качества сборки изделий мебели из древесных материалов</w:t>
            </w:r>
            <w:r>
              <w:t>: п</w:t>
            </w:r>
            <w:r w:rsidRPr="00340D9D">
              <w:t>роведение подготовительных работ перед сборкой изделий м</w:t>
            </w:r>
            <w:r>
              <w:t>ебели из древесных материалов; с</w:t>
            </w:r>
            <w:r w:rsidRPr="00340D9D">
              <w:t>борка изделий мебели из древесных материалов</w:t>
            </w:r>
          </w:p>
        </w:tc>
      </w:tr>
      <w:tr w:rsidR="000018AF" w14:paraId="3032FB18" w14:textId="77777777" w:rsidTr="000543D9">
        <w:trPr>
          <w:trHeight w:val="755"/>
        </w:trPr>
        <w:tc>
          <w:tcPr>
            <w:tcW w:w="1010" w:type="dxa"/>
          </w:tcPr>
          <w:p w14:paraId="04AAAF6A" w14:textId="77777777" w:rsidR="000018AF" w:rsidRDefault="000018AF" w:rsidP="000018AF">
            <w:pPr>
              <w:spacing w:after="0" w:line="276" w:lineRule="auto"/>
              <w:jc w:val="center"/>
            </w:pPr>
            <w:r>
              <w:t>6</w:t>
            </w:r>
          </w:p>
        </w:tc>
        <w:tc>
          <w:tcPr>
            <w:tcW w:w="8630" w:type="dxa"/>
          </w:tcPr>
          <w:p w14:paraId="23182A1C" w14:textId="77777777" w:rsidR="00336148" w:rsidRDefault="00336148" w:rsidP="000543D9">
            <w:pPr>
              <w:spacing w:after="0" w:line="240" w:lineRule="auto"/>
            </w:pPr>
            <w:r>
              <w:t>Подготовка к отделке изделий из древесных материалов; Нанесение защитно-декоративных покрытий на детали, узлы и изделия из древесины и древесных материалов простых</w:t>
            </w:r>
          </w:p>
          <w:p w14:paraId="71143B47" w14:textId="77777777" w:rsidR="000018AF" w:rsidRPr="009D1BF3" w:rsidRDefault="00336148" w:rsidP="000543D9">
            <w:pPr>
              <w:spacing w:after="0" w:line="240" w:lineRule="auto"/>
            </w:pPr>
            <w:r>
              <w:t>(прямолинейных и плоских) поверхностей и конструкций; Контроль качества изделий в производстве мебели на всех операциях технологического процесса.</w:t>
            </w:r>
          </w:p>
        </w:tc>
      </w:tr>
    </w:tbl>
    <w:p w14:paraId="2ED79B91" w14:textId="77777777" w:rsidR="005C6FC0" w:rsidRDefault="005C6FC0" w:rsidP="00D66199">
      <w:pPr>
        <w:spacing w:line="276" w:lineRule="auto"/>
      </w:pPr>
      <w:bookmarkStart w:id="4" w:name="_30j0zll" w:colFirst="0" w:colLast="0"/>
      <w:bookmarkEnd w:id="4"/>
    </w:p>
    <w:sectPr w:rsidR="005C6FC0">
      <w:foot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FCDB7" w14:textId="77777777" w:rsidR="00E30263" w:rsidRDefault="00E30263">
      <w:pPr>
        <w:spacing w:after="0" w:line="240" w:lineRule="auto"/>
      </w:pPr>
      <w:r>
        <w:separator/>
      </w:r>
    </w:p>
  </w:endnote>
  <w:endnote w:type="continuationSeparator" w:id="0">
    <w:p w14:paraId="15B74AAD" w14:textId="77777777" w:rsidR="00E30263" w:rsidRDefault="00E3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D9F2" w14:textId="4378EED1" w:rsidR="005C6FC0" w:rsidRDefault="006052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C00348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3490099B" w14:textId="77777777" w:rsidR="005C6FC0" w:rsidRDefault="005C6FC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ED5C7" w14:textId="77777777" w:rsidR="00E30263" w:rsidRDefault="00E30263">
      <w:pPr>
        <w:spacing w:after="0" w:line="240" w:lineRule="auto"/>
      </w:pPr>
      <w:r>
        <w:separator/>
      </w:r>
    </w:p>
  </w:footnote>
  <w:footnote w:type="continuationSeparator" w:id="0">
    <w:p w14:paraId="11840BE0" w14:textId="77777777" w:rsidR="00E30263" w:rsidRDefault="00E3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9E9B6" w14:textId="4458E3F1" w:rsidR="00C00348" w:rsidRDefault="00C00348">
    <w:pPr>
      <w:pStyle w:val="ac"/>
    </w:pPr>
    <w:r>
      <w:rPr>
        <w:noProof/>
      </w:rPr>
      <w:drawing>
        <wp:inline distT="0" distB="0" distL="0" distR="0" wp14:anchorId="212D6D1E" wp14:editId="66BFE632">
          <wp:extent cx="3303905" cy="1286510"/>
          <wp:effectExtent l="0" t="0" r="0" b="889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3905" cy="128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1321"/>
    <w:multiLevelType w:val="multilevel"/>
    <w:tmpl w:val="25BAB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 w15:restartNumberingAfterBreak="0">
    <w:nsid w:val="14D60B12"/>
    <w:multiLevelType w:val="multilevel"/>
    <w:tmpl w:val="BEA2CF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AD1422"/>
    <w:multiLevelType w:val="multilevel"/>
    <w:tmpl w:val="383A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8C2101"/>
    <w:multiLevelType w:val="multilevel"/>
    <w:tmpl w:val="B562FC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C0"/>
    <w:rsid w:val="000018AF"/>
    <w:rsid w:val="000543D9"/>
    <w:rsid w:val="001532B5"/>
    <w:rsid w:val="00330479"/>
    <w:rsid w:val="00336148"/>
    <w:rsid w:val="00340D9D"/>
    <w:rsid w:val="0038545A"/>
    <w:rsid w:val="00414106"/>
    <w:rsid w:val="00470134"/>
    <w:rsid w:val="004955B3"/>
    <w:rsid w:val="005B5058"/>
    <w:rsid w:val="005C6FC0"/>
    <w:rsid w:val="00603D99"/>
    <w:rsid w:val="0060523E"/>
    <w:rsid w:val="00646874"/>
    <w:rsid w:val="00651BAD"/>
    <w:rsid w:val="00667384"/>
    <w:rsid w:val="00690DE2"/>
    <w:rsid w:val="00826E84"/>
    <w:rsid w:val="0097018B"/>
    <w:rsid w:val="009D1BF3"/>
    <w:rsid w:val="00A169C0"/>
    <w:rsid w:val="00AB1D0B"/>
    <w:rsid w:val="00B041D6"/>
    <w:rsid w:val="00C00348"/>
    <w:rsid w:val="00C15B23"/>
    <w:rsid w:val="00D66199"/>
    <w:rsid w:val="00E04734"/>
    <w:rsid w:val="00E30263"/>
    <w:rsid w:val="00F866E2"/>
    <w:rsid w:val="00F87573"/>
    <w:rsid w:val="00F9525D"/>
    <w:rsid w:val="00F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BCCF"/>
  <w15:docId w15:val="{50997BC2-7C56-4E70-893B-631B042B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semiHidden/>
    <w:unhideWhenUsed/>
    <w:rsid w:val="00414106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F9525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525D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525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525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0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0348"/>
  </w:style>
  <w:style w:type="paragraph" w:styleId="ae">
    <w:name w:val="footer"/>
    <w:basedOn w:val="a"/>
    <w:link w:val="af"/>
    <w:uiPriority w:val="99"/>
    <w:unhideWhenUsed/>
    <w:rsid w:val="00C00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ndartgost.ru/g/%D0%93%D0%9E%D0%A1%D0%A2_EN_15338-2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Эксперт</dc:creator>
  <cp:lastModifiedBy>User</cp:lastModifiedBy>
  <cp:revision>2</cp:revision>
  <dcterms:created xsi:type="dcterms:W3CDTF">2024-05-14T05:57:00Z</dcterms:created>
  <dcterms:modified xsi:type="dcterms:W3CDTF">2024-05-14T05:57:00Z</dcterms:modified>
</cp:coreProperties>
</file>