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262602">
        <w:tc>
          <w:tcPr>
            <w:tcW w:w="5670" w:type="dxa"/>
          </w:tcPr>
          <w:p w14:paraId="47F3FA14" w14:textId="77777777" w:rsidR="00666BDD" w:rsidRDefault="00666BDD" w:rsidP="00262602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36"/>
          <w:szCs w:val="36"/>
          <w:lang w:eastAsia="ru-RU"/>
        </w:rPr>
      </w:sdtEndPr>
      <w:sdtContent>
        <w:p w14:paraId="1490AA80" w14:textId="601B3B64" w:rsidR="00334165" w:rsidRPr="00A204BB" w:rsidRDefault="00D37DEA" w:rsidP="0054566B">
          <w:pPr>
            <w:spacing w:before="3000"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BC295A1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1775B" w:rsidRPr="00D1775B">
            <w:rPr>
              <w:rFonts w:ascii="Times New Roman" w:eastAsia="Arial Unicode MS" w:hAnsi="Times New Roman" w:cs="Times New Roman"/>
              <w:sz w:val="40"/>
              <w:szCs w:val="40"/>
            </w:rPr>
            <w:t>БЕЗОПАСНОСТЬ ЖИЗНЕДЕЯТЕЛЬНОСТИ НА СУДНЕ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09"/>
            <w:gridCol w:w="3210"/>
            <w:gridCol w:w="3210"/>
          </w:tblGrid>
          <w:tr w:rsidR="006C0AC2" w14:paraId="005EBF9C" w14:textId="77777777" w:rsidTr="006C0AC2">
            <w:trPr>
              <w:trHeight w:val="237"/>
            </w:trPr>
            <w:tc>
              <w:tcPr>
                <w:tcW w:w="3209" w:type="dxa"/>
              </w:tcPr>
              <w:p w14:paraId="20BB5C19" w14:textId="674C6C17" w:rsidR="006C0AC2" w:rsidRDefault="006C0AC2" w:rsidP="00EB4FF8">
                <w:pPr>
                  <w:jc w:val="center"/>
                  <w:rPr>
                    <w:rFonts w:eastAsia="Arial Unicode MS"/>
                    <w:sz w:val="36"/>
                    <w:szCs w:val="36"/>
                  </w:rPr>
                </w:pPr>
              </w:p>
            </w:tc>
            <w:tc>
              <w:tcPr>
                <w:tcW w:w="3210" w:type="dxa"/>
                <w:tcBorders>
                  <w:bottom w:val="single" w:sz="4" w:space="0" w:color="auto"/>
                </w:tcBorders>
              </w:tcPr>
              <w:p w14:paraId="79968E62" w14:textId="79DB8951" w:rsidR="006C0AC2" w:rsidRDefault="006C0AC2" w:rsidP="00D1775B">
                <w:pPr>
                  <w:jc w:val="center"/>
                  <w:rPr>
                    <w:rFonts w:eastAsia="Arial Unicode MS"/>
                    <w:sz w:val="36"/>
                    <w:szCs w:val="36"/>
                  </w:rPr>
                </w:pPr>
                <w:r>
                  <w:rPr>
                    <w:rFonts w:eastAsia="Arial Unicode MS"/>
                    <w:sz w:val="36"/>
                    <w:szCs w:val="36"/>
                  </w:rPr>
                  <w:t>Приморский край</w:t>
                </w:r>
              </w:p>
            </w:tc>
            <w:tc>
              <w:tcPr>
                <w:tcW w:w="3210" w:type="dxa"/>
              </w:tcPr>
              <w:p w14:paraId="0D3D3674" w14:textId="4E99B3E1" w:rsidR="006C0AC2" w:rsidRDefault="006C0AC2" w:rsidP="00D1775B">
                <w:pPr>
                  <w:jc w:val="center"/>
                  <w:rPr>
                    <w:rFonts w:eastAsia="Arial Unicode MS"/>
                    <w:sz w:val="36"/>
                    <w:szCs w:val="36"/>
                  </w:rPr>
                </w:pPr>
              </w:p>
            </w:tc>
          </w:tr>
          <w:tr w:rsidR="006C0AC2" w14:paraId="60BF28A9" w14:textId="77777777" w:rsidTr="006C0AC2">
            <w:trPr>
              <w:trHeight w:val="236"/>
            </w:trPr>
            <w:tc>
              <w:tcPr>
                <w:tcW w:w="3209" w:type="dxa"/>
              </w:tcPr>
              <w:p w14:paraId="493E4DC9" w14:textId="0F44D521" w:rsidR="006C0AC2" w:rsidRDefault="006C0AC2" w:rsidP="00EB4FF8">
                <w:pPr>
                  <w:jc w:val="center"/>
                  <w:rPr>
                    <w:rFonts w:eastAsia="Arial Unicode MS"/>
                    <w:sz w:val="36"/>
                    <w:szCs w:val="36"/>
                  </w:rPr>
                </w:pPr>
              </w:p>
            </w:tc>
            <w:tc>
              <w:tcPr>
                <w:tcW w:w="3210" w:type="dxa"/>
                <w:tcBorders>
                  <w:top w:val="single" w:sz="4" w:space="0" w:color="auto"/>
                </w:tcBorders>
              </w:tcPr>
              <w:p w14:paraId="763AF36E" w14:textId="795CF7FE" w:rsidR="006C0AC2" w:rsidRDefault="006C0AC2" w:rsidP="00EB4FF8">
                <w:pPr>
                  <w:jc w:val="center"/>
                  <w:rPr>
                    <w:rFonts w:eastAsia="Arial Unicode MS"/>
                    <w:sz w:val="36"/>
                    <w:szCs w:val="36"/>
                  </w:rPr>
                </w:pPr>
                <w:r w:rsidRPr="00D1775B">
                  <w:rPr>
                    <w:rFonts w:eastAsia="Arial Unicode MS"/>
                  </w:rPr>
                  <w:t>регион проведения</w:t>
                </w:r>
              </w:p>
            </w:tc>
            <w:tc>
              <w:tcPr>
                <w:tcW w:w="3210" w:type="dxa"/>
              </w:tcPr>
              <w:p w14:paraId="67631F93" w14:textId="4EC8FAA8" w:rsidR="006C0AC2" w:rsidRDefault="00D059CE" w:rsidP="00EB4FF8">
                <w:pPr>
                  <w:jc w:val="center"/>
                  <w:rPr>
                    <w:rFonts w:eastAsia="Arial Unicode MS"/>
                    <w:sz w:val="36"/>
                    <w:szCs w:val="36"/>
                  </w:rPr>
                </w:pPr>
              </w:p>
            </w:tc>
          </w:tr>
        </w:tbl>
      </w:sdtContent>
    </w:sdt>
    <w:p w14:paraId="3FE53A15" w14:textId="3C91640A" w:rsidR="00D1775B" w:rsidRDefault="00EB4FF8" w:rsidP="00D1775B">
      <w:pPr>
        <w:spacing w:before="3200"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07924D1" w14:textId="77777777" w:rsidR="005E7F73" w:rsidRPr="005E7F73" w:rsidRDefault="00D1775B" w:rsidP="005E7F73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  <w:r w:rsidR="005E7F73" w:rsidRPr="005E7F73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228651C0" w14:textId="77777777" w:rsidR="005E7F73" w:rsidRPr="005E7F73" w:rsidRDefault="005E7F73" w:rsidP="005E7F73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19"/>
          <w:szCs w:val="24"/>
        </w:rPr>
      </w:pPr>
    </w:p>
    <w:p w14:paraId="15FAF4D7" w14:textId="77777777" w:rsidR="005E7F73" w:rsidRPr="005E7F73" w:rsidRDefault="005E7F73" w:rsidP="005E7F73">
      <w:pPr>
        <w:tabs>
          <w:tab w:val="left" w:pos="7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Calibri" w:hAnsi="Calibri" w:cstheme="minorBidi"/>
          <w:bCs w:val="0"/>
          <w:sz w:val="22"/>
          <w:szCs w:val="22"/>
          <w:lang w:val="ru-RU"/>
        </w:rPr>
        <w:id w:val="-1117675360"/>
        <w:docPartObj>
          <w:docPartGallery w:val="Table of Contents"/>
          <w:docPartUnique/>
        </w:docPartObj>
      </w:sdtPr>
      <w:sdtEndPr/>
      <w:sdtContent>
        <w:p w14:paraId="12B4E604" w14:textId="6255DB21" w:rsidR="005E7F73" w:rsidRPr="001A10BC" w:rsidRDefault="005E7F73">
          <w:pPr>
            <w:pStyle w:val="11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r w:rsidRPr="005E7F73">
            <w:rPr>
              <w:rFonts w:ascii="Times New Roman" w:hAnsi="Times New Roman"/>
              <w:sz w:val="28"/>
            </w:rPr>
            <w:fldChar w:fldCharType="begin"/>
          </w:r>
          <w:r w:rsidRPr="005E7F73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5E7F73">
            <w:rPr>
              <w:rFonts w:ascii="Times New Roman" w:hAnsi="Times New Roman"/>
              <w:sz w:val="28"/>
            </w:rPr>
            <w:fldChar w:fldCharType="separate"/>
          </w:r>
          <w:hyperlink w:anchor="_Toc165125608" w:history="1">
            <w:r w:rsidRPr="001A10BC">
              <w:rPr>
                <w:rStyle w:val="ae"/>
                <w:rFonts w:ascii="Times New Roman" w:hAnsi="Times New Roman"/>
                <w:caps/>
                <w:noProof/>
                <w:szCs w:val="24"/>
              </w:rPr>
              <w:t>ИСПОЛЬЗУЕМЫЕ СОКРАЩЕНИЯ</w:t>
            </w:r>
            <w:r w:rsidRPr="001A10BC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1A10BC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_Toc165125608 \h </w:instrText>
            </w:r>
            <w:r w:rsidRPr="001A10BC">
              <w:rPr>
                <w:rFonts w:ascii="Times New Roman" w:hAnsi="Times New Roman"/>
                <w:noProof/>
                <w:webHidden/>
                <w:szCs w:val="24"/>
              </w:rPr>
            </w:r>
            <w:r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Pr="001A10BC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0E8E5F2" w14:textId="4DBA08A0" w:rsidR="005E7F73" w:rsidRPr="001A10BC" w:rsidRDefault="00D059CE">
          <w:pPr>
            <w:pStyle w:val="11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65125609" w:history="1">
            <w:r w:rsidR="005E7F73" w:rsidRPr="001A10BC">
              <w:rPr>
                <w:rStyle w:val="ae"/>
                <w:rFonts w:ascii="Times New Roman" w:hAnsi="Times New Roman"/>
                <w:caps/>
                <w:noProof/>
                <w:szCs w:val="24"/>
              </w:rPr>
              <w:t>1. ОСНОВНЫЕ ТРЕБОВАНИЯ КОМПЕТЕНЦИИ</w: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_Toc165125609 \h </w:instrTex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t>4</w: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1CA3B1F" w14:textId="1288EF62" w:rsidR="005E7F73" w:rsidRPr="001A10BC" w:rsidRDefault="00D059CE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65125610" w:history="1">
            <w:r w:rsidR="005E7F73" w:rsidRPr="001A10BC">
              <w:rPr>
                <w:rStyle w:val="ae"/>
                <w:noProof/>
                <w:sz w:val="24"/>
                <w:szCs w:val="24"/>
              </w:rPr>
              <w:t xml:space="preserve">1.1. </w:t>
            </w:r>
            <w:r w:rsidR="001A10BC" w:rsidRPr="001A10BC">
              <w:rPr>
                <w:rStyle w:val="ae"/>
                <w:noProof/>
                <w:sz w:val="24"/>
                <w:szCs w:val="24"/>
              </w:rPr>
              <w:t>Общие сведения о требованиях компетенции</w:t>
            </w:r>
            <w:r w:rsidR="005E7F73" w:rsidRPr="001A10BC">
              <w:rPr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noProof/>
                <w:webHidden/>
                <w:sz w:val="24"/>
                <w:szCs w:val="24"/>
              </w:rPr>
              <w:instrText xml:space="preserve"> PAGEREF _Toc165125610 \h </w:instrText>
            </w:r>
            <w:r w:rsidR="005E7F73" w:rsidRPr="001A10BC">
              <w:rPr>
                <w:noProof/>
                <w:webHidden/>
                <w:sz w:val="24"/>
                <w:szCs w:val="24"/>
              </w:rPr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7F73" w:rsidRPr="001A10BC">
              <w:rPr>
                <w:noProof/>
                <w:webHidden/>
                <w:sz w:val="24"/>
                <w:szCs w:val="24"/>
              </w:rPr>
              <w:t>4</w:t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4AF5AC" w14:textId="217874A7" w:rsidR="005E7F73" w:rsidRPr="001A10BC" w:rsidRDefault="00D059CE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65125611" w:history="1">
            <w:r w:rsidR="001A10BC" w:rsidRPr="001A10BC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«Безопасность жизнедеятельности на судне»</w:t>
            </w:r>
            <w:r w:rsidR="001A10BC" w:rsidRPr="001A10BC">
              <w:rPr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noProof/>
                <w:webHidden/>
                <w:sz w:val="24"/>
                <w:szCs w:val="24"/>
              </w:rPr>
              <w:instrText xml:space="preserve"> PAGEREF _Toc165125611 \h </w:instrText>
            </w:r>
            <w:r w:rsidR="005E7F73" w:rsidRPr="001A10BC">
              <w:rPr>
                <w:noProof/>
                <w:webHidden/>
                <w:sz w:val="24"/>
                <w:szCs w:val="24"/>
              </w:rPr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0BC" w:rsidRPr="001A10BC">
              <w:rPr>
                <w:noProof/>
                <w:webHidden/>
                <w:sz w:val="24"/>
                <w:szCs w:val="24"/>
              </w:rPr>
              <w:t>4</w:t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BF800F" w14:textId="1B42993D" w:rsidR="005E7F73" w:rsidRPr="001A10BC" w:rsidRDefault="00D059CE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65125612" w:history="1">
            <w:r w:rsidR="001A10BC" w:rsidRPr="001A10BC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1A10BC" w:rsidRPr="001A10BC">
              <w:rPr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noProof/>
                <w:webHidden/>
                <w:sz w:val="24"/>
                <w:szCs w:val="24"/>
              </w:rPr>
              <w:instrText xml:space="preserve"> PAGEREF _Toc165125612 \h </w:instrText>
            </w:r>
            <w:r w:rsidR="005E7F73" w:rsidRPr="001A10BC">
              <w:rPr>
                <w:noProof/>
                <w:webHidden/>
                <w:sz w:val="24"/>
                <w:szCs w:val="24"/>
              </w:rPr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0BC" w:rsidRPr="001A10BC">
              <w:rPr>
                <w:noProof/>
                <w:webHidden/>
                <w:sz w:val="24"/>
                <w:szCs w:val="24"/>
              </w:rPr>
              <w:t>9</w:t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A0783F" w14:textId="69C774AD" w:rsidR="005E7F73" w:rsidRPr="001A10BC" w:rsidRDefault="00D059CE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65125613" w:history="1">
            <w:r w:rsidR="001A10BC" w:rsidRPr="001A10BC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1A10BC" w:rsidRPr="001A10BC">
              <w:rPr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noProof/>
                <w:webHidden/>
                <w:sz w:val="24"/>
                <w:szCs w:val="24"/>
              </w:rPr>
              <w:instrText xml:space="preserve"> PAGEREF _Toc165125613 \h </w:instrText>
            </w:r>
            <w:r w:rsidR="005E7F73" w:rsidRPr="001A10BC">
              <w:rPr>
                <w:noProof/>
                <w:webHidden/>
                <w:sz w:val="24"/>
                <w:szCs w:val="24"/>
              </w:rPr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0BC" w:rsidRPr="001A10BC">
              <w:rPr>
                <w:noProof/>
                <w:webHidden/>
                <w:sz w:val="24"/>
                <w:szCs w:val="24"/>
              </w:rPr>
              <w:t>9</w:t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31D696" w14:textId="18A7BC85" w:rsidR="005E7F73" w:rsidRPr="001A10BC" w:rsidRDefault="00D059CE">
          <w:pPr>
            <w:pStyle w:val="25"/>
            <w:rPr>
              <w:rFonts w:eastAsiaTheme="minorEastAsia"/>
              <w:noProof/>
              <w:sz w:val="24"/>
              <w:szCs w:val="24"/>
            </w:rPr>
          </w:pPr>
          <w:hyperlink w:anchor="_Toc165125614" w:history="1">
            <w:r w:rsidR="001A10BC" w:rsidRPr="001A10BC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1A10BC" w:rsidRPr="001A10BC">
              <w:rPr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noProof/>
                <w:webHidden/>
                <w:sz w:val="24"/>
                <w:szCs w:val="24"/>
              </w:rPr>
              <w:instrText xml:space="preserve"> PAGEREF _Toc165125614 \h </w:instrText>
            </w:r>
            <w:r w:rsidR="005E7F73" w:rsidRPr="001A10BC">
              <w:rPr>
                <w:noProof/>
                <w:webHidden/>
                <w:sz w:val="24"/>
                <w:szCs w:val="24"/>
              </w:rPr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A10BC" w:rsidRPr="001A10BC">
              <w:rPr>
                <w:noProof/>
                <w:webHidden/>
                <w:sz w:val="24"/>
                <w:szCs w:val="24"/>
              </w:rPr>
              <w:t>10</w:t>
            </w:r>
            <w:r w:rsidR="005E7F73" w:rsidRPr="001A10B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022031" w14:textId="33B911A6" w:rsidR="005E7F73" w:rsidRPr="001A10BC" w:rsidRDefault="00D059CE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5125615" w:history="1">
            <w:r w:rsidR="005E7F73" w:rsidRPr="001A10BC">
              <w:rPr>
                <w:rStyle w:val="ae"/>
                <w:rFonts w:ascii="Times New Roman" w:hAnsi="Times New Roman"/>
                <w:bCs/>
                <w:noProof/>
                <w:sz w:val="24"/>
                <w:szCs w:val="24"/>
              </w:rPr>
              <w:t>1.5.1. Разработка/выбор конкурсного задания</w: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_Toc165125615 \h </w:instrTex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99E0A0" w14:textId="00BEC109" w:rsidR="005E7F73" w:rsidRPr="001A10BC" w:rsidRDefault="00D059CE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5125616" w:history="1">
            <w:r w:rsidR="005E7F73" w:rsidRPr="001A10BC">
              <w:rPr>
                <w:rStyle w:val="ae"/>
                <w:rFonts w:ascii="Times New Roman" w:hAnsi="Times New Roman"/>
                <w:bCs/>
                <w:noProof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_Toc165125616 \h </w:instrTex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B3863" w14:textId="22C5FD75" w:rsidR="005E7F73" w:rsidRPr="001A10BC" w:rsidRDefault="00D059CE">
          <w:pPr>
            <w:pStyle w:val="11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65125617" w:history="1">
            <w:r w:rsidR="005E7F73" w:rsidRPr="001A10BC">
              <w:rPr>
                <w:rStyle w:val="ae"/>
                <w:rFonts w:ascii="Times New Roman" w:hAnsi="Times New Roman"/>
                <w:caps/>
                <w:noProof/>
                <w:szCs w:val="24"/>
              </w:rPr>
              <w:t>2. СПЕЦИАЛЬНЫЕ ПРАВИЛА КОМПЕТЕНЦИИ</w: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_Toc165125617 \h </w:instrTex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t>15</w: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51BEF4C5" w14:textId="39B40AF3" w:rsidR="005E7F73" w:rsidRPr="001A10BC" w:rsidRDefault="00D059CE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5125618" w:history="1">
            <w:r w:rsidR="005E7F73" w:rsidRPr="001A10BC">
              <w:rPr>
                <w:rStyle w:val="ae"/>
                <w:rFonts w:ascii="Times New Roman" w:hAnsi="Times New Roman"/>
                <w:bCs/>
                <w:noProof/>
                <w:sz w:val="24"/>
                <w:szCs w:val="24"/>
                <w:lang w:val="en-GB"/>
              </w:rPr>
              <w:t>2.1. Личный инструмент конкурсанта</w: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_Toc165125618 \h </w:instrTex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C11C5C" w14:textId="28EDC88C" w:rsidR="005E7F73" w:rsidRPr="001A10BC" w:rsidRDefault="00D059CE">
          <w:pPr>
            <w:pStyle w:val="31"/>
            <w:tabs>
              <w:tab w:val="right" w:leader="dot" w:pos="9629"/>
            </w:tabs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65125619" w:history="1">
            <w:r w:rsidR="005E7F73" w:rsidRPr="001A10BC">
              <w:rPr>
                <w:rStyle w:val="ae"/>
                <w:rFonts w:ascii="Times New Roman" w:hAnsi="Times New Roman"/>
                <w:bCs/>
                <w:noProof/>
                <w:sz w:val="24"/>
                <w:szCs w:val="24"/>
              </w:rPr>
              <w:t>2.2. Материалы, оборудование и инструменты, запрещенные на площадке</w: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_Toc165125619 \h </w:instrTex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5E7F73" w:rsidRPr="001A10BC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9B362" w14:textId="30BBC3DE" w:rsidR="005E7F73" w:rsidRPr="001A10BC" w:rsidRDefault="00D059CE">
          <w:pPr>
            <w:pStyle w:val="11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65125620" w:history="1">
            <w:r w:rsidR="005E7F73" w:rsidRPr="001A10BC">
              <w:rPr>
                <w:rStyle w:val="ae"/>
                <w:rFonts w:ascii="Times New Roman" w:hAnsi="Times New Roman"/>
                <w:caps/>
                <w:noProof/>
                <w:szCs w:val="24"/>
              </w:rPr>
              <w:t>3. Приложения</w: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_Toc165125620 \h </w:instrTex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t>15</w:t>
            </w:r>
            <w:r w:rsidR="005E7F73" w:rsidRPr="001A10BC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0354DD60" w14:textId="36F29117" w:rsidR="005E7F73" w:rsidRPr="005E7F73" w:rsidRDefault="005E7F73" w:rsidP="005E7F73">
          <w:pPr>
            <w:spacing w:line="256" w:lineRule="auto"/>
            <w:rPr>
              <w:rFonts w:ascii="Calibri" w:eastAsia="Calibri" w:hAnsi="Calibri" w:cs="Times New Roman"/>
            </w:rPr>
          </w:pPr>
          <w:r w:rsidRPr="005E7F73">
            <w:rPr>
              <w:rFonts w:ascii="Times New Roman" w:eastAsia="Calibri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69BD5CBA" w14:textId="77777777" w:rsidR="005E7F73" w:rsidRPr="005E7F73" w:rsidRDefault="005E7F73" w:rsidP="005E7F73">
      <w:pPr>
        <w:tabs>
          <w:tab w:val="left" w:pos="142"/>
          <w:tab w:val="right" w:leader="dot" w:pos="9639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209B35E6" w14:textId="77777777" w:rsidR="005E7F73" w:rsidRPr="005E7F73" w:rsidRDefault="005E7F73" w:rsidP="005E7F73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color w:val="2C8DE6"/>
          <w:sz w:val="24"/>
          <w:szCs w:val="20"/>
          <w:lang w:eastAsia="ru-RU"/>
        </w:rPr>
        <w:br w:type="page"/>
      </w:r>
      <w:bookmarkStart w:id="0" w:name="_Toc126762063"/>
      <w:bookmarkStart w:id="1" w:name="_Toc165125608"/>
      <w:r w:rsidRPr="005E7F7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lastRenderedPageBreak/>
        <w:t>ИСПОЛЬЗУЕМЫЕ СОКРАЩЕНИЯ</w:t>
      </w:r>
      <w:bookmarkEnd w:id="0"/>
      <w:bookmarkEnd w:id="1"/>
    </w:p>
    <w:p w14:paraId="7D6F795D" w14:textId="77777777" w:rsidR="005E7F73" w:rsidRPr="005E7F73" w:rsidRDefault="005E7F73" w:rsidP="005E7F73">
      <w:pPr>
        <w:tabs>
          <w:tab w:val="left" w:pos="70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8FE98F" w14:textId="77777777" w:rsidR="005E7F73" w:rsidRPr="005E7F73" w:rsidRDefault="005E7F73" w:rsidP="005E7F73">
      <w:pPr>
        <w:numPr>
          <w:ilvl w:val="0"/>
          <w:numId w:val="24"/>
        </w:numPr>
        <w:tabs>
          <w:tab w:val="left" w:pos="708"/>
        </w:tabs>
        <w:spacing w:after="0" w:line="276" w:lineRule="auto"/>
        <w:ind w:left="113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E7F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Конвенция ПДНВ – Международная конвенция о подготовке и дипломировании моряков и несении вахты 1978 года с поправками. Сводное издание конвенции ПДНВ 2017 года. Международная морская организация, 2017.</w:t>
      </w:r>
    </w:p>
    <w:p w14:paraId="03FFE7B2" w14:textId="77777777" w:rsidR="005E7F73" w:rsidRPr="005E7F73" w:rsidRDefault="005E7F73" w:rsidP="005E7F73">
      <w:pPr>
        <w:tabs>
          <w:tab w:val="left" w:pos="708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eastAsia="ru-RU"/>
        </w:rPr>
      </w:pPr>
      <w:r w:rsidRPr="005E7F73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eastAsia="ru-RU"/>
        </w:rPr>
        <w:t xml:space="preserve">Необходимо прописать все определения, аббревиатуры, касающиеся конкретной компетенции </w:t>
      </w:r>
    </w:p>
    <w:p w14:paraId="0B685BDA" w14:textId="77777777" w:rsidR="005E7F73" w:rsidRPr="005E7F73" w:rsidRDefault="005E7F73" w:rsidP="005E7F73">
      <w:pPr>
        <w:tabs>
          <w:tab w:val="left" w:pos="708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3D9878E9" w14:textId="77777777" w:rsidR="005E7F73" w:rsidRPr="005E7F73" w:rsidRDefault="005E7F73" w:rsidP="005E7F73">
      <w:pPr>
        <w:spacing w:line="256" w:lineRule="auto"/>
        <w:rPr>
          <w:rFonts w:ascii="Times New Roman" w:eastAsia="Calibri" w:hAnsi="Times New Roman" w:cs="Times New Roman"/>
          <w:bCs/>
          <w:sz w:val="24"/>
          <w:szCs w:val="20"/>
          <w:lang w:eastAsia="ru-RU"/>
        </w:rPr>
      </w:pPr>
      <w:r w:rsidRPr="005E7F73">
        <w:rPr>
          <w:rFonts w:ascii="Times New Roman" w:eastAsia="Calibri" w:hAnsi="Times New Roman" w:cs="Times New Roman"/>
          <w:bCs/>
          <w:sz w:val="24"/>
          <w:szCs w:val="20"/>
          <w:lang w:eastAsia="ru-RU"/>
        </w:rPr>
        <w:br w:type="page"/>
      </w:r>
    </w:p>
    <w:p w14:paraId="1D635DC3" w14:textId="77777777" w:rsidR="005E7F73" w:rsidRPr="005E7F73" w:rsidRDefault="005E7F73" w:rsidP="005E7F73">
      <w:pPr>
        <w:spacing w:line="256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14:paraId="0810B086" w14:textId="77777777" w:rsidR="005E7F73" w:rsidRPr="005E7F73" w:rsidRDefault="005E7F73" w:rsidP="005E7F73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bookmarkStart w:id="2" w:name="_Toc125986661"/>
      <w:bookmarkStart w:id="3" w:name="_Toc165125609"/>
      <w:r w:rsidRPr="005E7F7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1. ОСНОВНЫЕ ТРЕБОВАНИЯ КОМПЕТЕНЦИИ</w:t>
      </w:r>
      <w:bookmarkEnd w:id="2"/>
      <w:bookmarkEnd w:id="3"/>
    </w:p>
    <w:p w14:paraId="0350BE61" w14:textId="77777777" w:rsidR="005E7F73" w:rsidRPr="005E7F73" w:rsidRDefault="005E7F73" w:rsidP="005E7F73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4" w:name="_Toc125986662"/>
      <w:bookmarkStart w:id="5" w:name="_Toc165125610"/>
      <w:r w:rsidRPr="005E7F73">
        <w:rPr>
          <w:rFonts w:ascii="Times New Roman" w:eastAsia="Times New Roman" w:hAnsi="Times New Roman" w:cs="Times New Roman"/>
          <w:b/>
          <w:sz w:val="28"/>
          <w:szCs w:val="24"/>
        </w:rPr>
        <w:t>1.1. ОБЩИЕ СВЕДЕНИЯ О ТРЕБОВАНИЯХ КОМПЕТЕНЦИИ</w:t>
      </w:r>
      <w:bookmarkEnd w:id="4"/>
      <w:bookmarkEnd w:id="5"/>
    </w:p>
    <w:p w14:paraId="4BA43D78" w14:textId="77777777" w:rsidR="005E7F73" w:rsidRPr="005E7F73" w:rsidRDefault="005E7F73" w:rsidP="005E7F7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 xml:space="preserve">Требования компетенции «Безопасность жизнедеятельности на судне» </w:t>
      </w:r>
      <w:bookmarkStart w:id="6" w:name="_Hlk123050441"/>
      <w:r w:rsidRPr="005E7F73">
        <w:rPr>
          <w:rFonts w:ascii="Times New Roman" w:eastAsia="Calibri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6"/>
      <w:r w:rsidRPr="005E7F73">
        <w:rPr>
          <w:rFonts w:ascii="Times New Roman" w:eastAsia="Calibri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76D70134" w14:textId="77777777" w:rsidR="005E7F73" w:rsidRPr="005E7F73" w:rsidRDefault="005E7F73" w:rsidP="005E7F7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31562C37" w14:textId="77777777" w:rsidR="005E7F73" w:rsidRPr="005E7F73" w:rsidRDefault="005E7F73" w:rsidP="005E7F7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51EB0B6D" w14:textId="77777777" w:rsidR="005E7F73" w:rsidRPr="005E7F73" w:rsidRDefault="005E7F73" w:rsidP="005E7F7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1223F72" w14:textId="77777777" w:rsidR="005E7F73" w:rsidRPr="005E7F73" w:rsidRDefault="005E7F73" w:rsidP="005E7F7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9E8D300" w14:textId="77777777" w:rsidR="005E7F73" w:rsidRPr="005E7F73" w:rsidRDefault="005E7F73" w:rsidP="005E7F73">
      <w:pPr>
        <w:keepNext/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7" w:name="_Toc78885652"/>
      <w:bookmarkStart w:id="8" w:name="_Toc125986663"/>
      <w:bookmarkStart w:id="9" w:name="_Toc165125611"/>
      <w:r w:rsidRPr="005E7F73">
        <w:rPr>
          <w:rFonts w:ascii="Times New Roman" w:eastAsia="Times New Roman" w:hAnsi="Times New Roman" w:cs="Times New Roman"/>
          <w:b/>
          <w:sz w:val="28"/>
          <w:szCs w:val="24"/>
        </w:rPr>
        <w:t>1.</w:t>
      </w:r>
      <w:bookmarkEnd w:id="7"/>
      <w:r w:rsidRPr="005E7F73">
        <w:rPr>
          <w:rFonts w:ascii="Times New Roman" w:eastAsia="Times New Roman" w:hAnsi="Times New Roman" w:cs="Times New Roman"/>
          <w:b/>
          <w:sz w:val="28"/>
          <w:szCs w:val="24"/>
        </w:rPr>
        <w:t>2. ПЕРЕЧЕНЬ ПРОФЕССИОНАЛЬНЫХ ЗАДАЧ СПЕЦИАЛИСТА ПО КОМПЕТЕНЦИИ «БЕЗОПАСНОСТЬ ЖИЗНЕДЕЯТЕЛЬНОСТИ НА СУДНЕ»</w:t>
      </w:r>
      <w:bookmarkEnd w:id="8"/>
      <w:bookmarkEnd w:id="9"/>
    </w:p>
    <w:p w14:paraId="53F397FE" w14:textId="77777777" w:rsidR="005E7F73" w:rsidRPr="005E7F73" w:rsidRDefault="005E7F73" w:rsidP="005E7F73">
      <w:pPr>
        <w:spacing w:after="0" w:line="276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5E7F73">
        <w:rPr>
          <w:rFonts w:ascii="Times New Roman" w:eastAsia="Calibri" w:hAnsi="Times New Roman" w:cs="Times New Roman"/>
          <w:i/>
          <w:iCs/>
          <w:sz w:val="20"/>
          <w:szCs w:val="20"/>
        </w:rPr>
        <w:t>Таблица №1</w:t>
      </w:r>
    </w:p>
    <w:p w14:paraId="431AC1D1" w14:textId="77777777" w:rsidR="005E7F73" w:rsidRPr="005E7F73" w:rsidRDefault="005E7F73" w:rsidP="005E7F7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48A40E5" w14:textId="77777777" w:rsidR="005E7F73" w:rsidRPr="005E7F73" w:rsidRDefault="005E7F73" w:rsidP="005E7F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E7F7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76E88673" w14:textId="77777777" w:rsidR="005E7F73" w:rsidRPr="005E7F73" w:rsidRDefault="005E7F73" w:rsidP="005E7F73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5E7F73" w:rsidRPr="005E7F73" w14:paraId="47AA8B60" w14:textId="77777777" w:rsidTr="005E7F73">
        <w:trPr>
          <w:trHeight w:val="20"/>
          <w:tblHeader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17AF452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4FBC215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795186BA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5E7F73" w:rsidRPr="005E7F73" w14:paraId="1C93DB7C" w14:textId="77777777" w:rsidTr="005E7F73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B1BAD0" w14:textId="77777777" w:rsidR="005E7F73" w:rsidRPr="005E7F73" w:rsidRDefault="005E7F73" w:rsidP="005E7F7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AEB4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и безопасность работ </w:t>
            </w: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в безопасность персонала и судна)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31405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E7F73" w:rsidRPr="005E7F73" w14:paraId="0D8B7620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EB73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09EF4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C0EBA01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способы личного выживания;</w:t>
            </w:r>
          </w:p>
          <w:p w14:paraId="7C027726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способы  предотвращения пожара и умение бороться с огнем и тушить пожары;</w:t>
            </w:r>
          </w:p>
          <w:p w14:paraId="05A1F541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приемы элементарной первой помощи;</w:t>
            </w:r>
          </w:p>
          <w:p w14:paraId="314A6940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личной безопасности и общественных обязанностей;</w:t>
            </w:r>
          </w:p>
          <w:p w14:paraId="0EB47D4B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информацию по безопасности, представленную в виде символов, знаков и аварийно-предупредительных сигналов.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4CD6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5B77C47D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F6EEF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FA157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572D4A44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общаться с другими людьми на судне по основным вопросам безопасности;</w:t>
            </w:r>
          </w:p>
          <w:p w14:paraId="7F86ED5D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предпринять немедленные действия при несчастном случае или в иной ситуации, требующей неотложной медицинской помощи, прежде чем обратиться за последующей медицинской помощью, которую можно получить на судне;</w:t>
            </w:r>
          </w:p>
          <w:p w14:paraId="764D00BE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закрывать и открывать противопожарные, водонепроницаемые и непроницаемые при воздействии моря двери, и иные устройства, предназначенные для закрытия отверстий в корпусе судна.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71E3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310704A0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E401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B6C2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иметь практический опыт:</w:t>
            </w:r>
          </w:p>
          <w:p w14:paraId="3FABF363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использования защитного оборудования и оборудования, обеспечивающего безопасность;</w:t>
            </w:r>
          </w:p>
          <w:p w14:paraId="42A4FEAC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соблюдения процедур и безопасной работы, направленных на защиту персонала и судна;</w:t>
            </w:r>
          </w:p>
          <w:p w14:paraId="4ECAE0EE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соблюдения процедур, направленных рассчитанные на защиту окружающей среды;</w:t>
            </w:r>
          </w:p>
          <w:p w14:paraId="5823D922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соблюдения установленного порядка действий в чрезвычайных ситуациях.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E2E9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45C5CC7E" w14:textId="77777777" w:rsidTr="005E7F73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492AE4" w14:textId="77777777" w:rsidR="005E7F73" w:rsidRPr="005E7F73" w:rsidRDefault="005E7F73" w:rsidP="005E7F7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F5295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Коммуникативные навыки </w:t>
            </w: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навыков руководителя и умение работать в команде)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FEB61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5E7F73" w:rsidRPr="005E7F73" w14:paraId="1993094E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2D8F6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3161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395322C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вопросы управления персоналом на судне и его подготовки;</w:t>
            </w:r>
          </w:p>
          <w:p w14:paraId="6DB2BD50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требования международных морских конвенций и рекомендаций, а также национального законодательства;</w:t>
            </w:r>
          </w:p>
          <w:p w14:paraId="7D15A583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методы эффективного управления ресурсами и работой команды.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91BE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15A5FC13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C2AA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0B89D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CA75C78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распределять задачи в команде;</w:t>
            </w:r>
          </w:p>
          <w:p w14:paraId="0B931DC5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организовывать выполнение задач в требуемой последовательности.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9CE8F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58B84B77" w14:textId="77777777" w:rsidTr="005E7F73">
        <w:trPr>
          <w:trHeight w:val="20"/>
        </w:trPr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C41A41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EFAD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иметь практический опыт:</w:t>
            </w:r>
          </w:p>
          <w:p w14:paraId="430AA54D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передачи четкого и однозначного смысла информации; </w:t>
            </w:r>
          </w:p>
          <w:p w14:paraId="0A745291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доведения требований к результатам работы и поведения.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451E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19B9CBED" w14:textId="77777777" w:rsidTr="005E7F73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133FD95" w14:textId="77777777" w:rsidR="005E7F73" w:rsidRPr="005E7F73" w:rsidRDefault="005E7F73" w:rsidP="005E7F7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3FF71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Проведение операций по выживанию в море в случае оставления судна </w:t>
            </w: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спасательных средств)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B625F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5E7F73" w:rsidRPr="005E7F73" w14:paraId="552376EB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10EDB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38D2B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6BBB1DE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посадки в спасательное средство, безопасного спуска, отхода и маневрирования в районе транспортного происшествия и аварии;</w:t>
            </w:r>
          </w:p>
          <w:p w14:paraId="09A3663F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индивидуальных и коллективных спасательных средств;</w:t>
            </w:r>
          </w:p>
          <w:p w14:paraId="5C963522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порядок спуска и подъема коллективных спасательных средств;</w:t>
            </w:r>
          </w:p>
          <w:p w14:paraId="098146AD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применения спусковых устройств и приспособлений. 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10ED9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3AE41310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F847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8CA4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FBA490B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надевать спасательный жилет;</w:t>
            </w:r>
          </w:p>
          <w:p w14:paraId="38910031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надевать и использовать гидрокостюм;</w:t>
            </w:r>
          </w:p>
          <w:p w14:paraId="2DC11F6F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 осуществлять прыжок с высоты в воду;</w:t>
            </w:r>
          </w:p>
          <w:p w14:paraId="64DFB1AD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устанавливать в нормальное положение перевернутый спасательный плот, будучи в спасательном жилете;</w:t>
            </w:r>
          </w:p>
          <w:p w14:paraId="74B01735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посадку в спасательную шлюпку или на спасательный с судна и из воды с надетым спасательным жилетом;</w:t>
            </w:r>
          </w:p>
          <w:p w14:paraId="22773288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плавать в спасательном жилете, держаться на воде без спасательного жилета;</w:t>
            </w:r>
          </w:p>
          <w:p w14:paraId="51DA62FF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первичные меры при посадке в спасательную шлюпку для повышения шансов выживания;</w:t>
            </w:r>
          </w:p>
          <w:p w14:paraId="4214B770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постановку плавучего якоря спасательной шлюпки;</w:t>
            </w:r>
          </w:p>
          <w:p w14:paraId="2FCE259F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с оборудованием спасательных шлюпок и плотов.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607C0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26D5AB43" w14:textId="77777777" w:rsidTr="005E7F73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BC1D22" w14:textId="77777777" w:rsidR="005E7F73" w:rsidRPr="005E7F73" w:rsidRDefault="005E7F73" w:rsidP="005E7F7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696C3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Проведение операций по борьбе с огнем и тушением пожара </w:t>
            </w: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пожаров и борьба с пожарами на судах)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2A8E1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5E7F73" w:rsidRPr="005E7F73" w14:paraId="3DAB724B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7F5EA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20446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7AACB6C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принцип действия систем пожаротушения, противопожарных устройств и оборудования, снаряжения пожарного, личного снаряжения;</w:t>
            </w:r>
          </w:p>
          <w:p w14:paraId="3E4AA77B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методы борьбы с пожаром, виды и химическую природу возгораний;</w:t>
            </w:r>
          </w:p>
          <w:p w14:paraId="5107EAD5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порядок использования огнетушащих веществ;</w:t>
            </w:r>
          </w:p>
          <w:p w14:paraId="37C8BC5B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процедуры борьбы с пожаром;</w:t>
            </w:r>
          </w:p>
          <w:p w14:paraId="2AEEB3C5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порядок использования дыхательных аппаратов в ходе борьбы с пожаром и действий по спасанию.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355B3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648426F6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C7EE9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9E6B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9A32665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различные типы переносных огнетушителей;</w:t>
            </w:r>
          </w:p>
          <w:p w14:paraId="7304BB04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автономные дыхательные аппараты;</w:t>
            </w:r>
          </w:p>
          <w:p w14:paraId="17878FDA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тушить небольшие очаги пожара, например, пожар электроустановок, горящие нефть или пропан;</w:t>
            </w:r>
          </w:p>
          <w:p w14:paraId="46A65A5D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тушить обширные очаги пожара водой, используя стволы, дающие как компактную, так и распыленную струю;</w:t>
            </w:r>
          </w:p>
          <w:p w14:paraId="76E57627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тушить пожары пеной, порошком или любым другим подходящим химическим веществом;</w:t>
            </w:r>
          </w:p>
          <w:p w14:paraId="5BF2A43C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в автономном дыхательном аппарате вести борьбу с огнем в задымленных закрытых помещениях;</w:t>
            </w:r>
          </w:p>
          <w:p w14:paraId="06938B8F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тушить пожар с помощью водяного тумана или любого другого подходящего огнетушащего вещества в задымленном и охваченном огнем помещении, имитирующем машинное отделение;</w:t>
            </w:r>
          </w:p>
          <w:p w14:paraId="655DA6CB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тушить горящую нефть с помощью приставок для образования водяного тумана и распылительных стволов, сухих химических порошков или пенных комплектов;</w:t>
            </w:r>
          </w:p>
          <w:p w14:paraId="54D49C47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в дыхательном аппарате проводить спасательные операции в задымленном помещении.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C2429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2A20B404" w14:textId="77777777" w:rsidTr="005E7F73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CD7A520" w14:textId="77777777" w:rsidR="005E7F73" w:rsidRPr="005E7F73" w:rsidRDefault="005E7F73" w:rsidP="005E7F7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69CD5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Проведение операций по борьбе за непотопляемость </w:t>
            </w: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судна в мореходном состоянии)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B79E9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</w:tr>
      <w:tr w:rsidR="005E7F73" w:rsidRPr="005E7F73" w14:paraId="20ABABBE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6C529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68936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A2ADC38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приёмы и способы заделки пробоин, подкрепления водонепроницаемых переборок, применения аварийного снабжения;</w:t>
            </w:r>
          </w:p>
          <w:p w14:paraId="594F3712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индивидуальной защиты их классификацию и назначение;</w:t>
            </w:r>
          </w:p>
          <w:p w14:paraId="4F008894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меры по борьбе за живучесть судна при аварийных ситуациях;</w:t>
            </w:r>
          </w:p>
          <w:p w14:paraId="628463D7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порядок действий при транспортных происшествиях и аварийных случаях.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134A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7D6B2374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851CA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6B450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5E7F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23901357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обеспечивать безопасность людей, судна, сохранность груза, имущества, защиту окружающей среды; </w:t>
            </w:r>
          </w:p>
          <w:p w14:paraId="6942C5DF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пользоваться аварийным снабжением судна, заводить пластырь, устанавливать "цементный ящик", осуществлять подкрепление водонепроницаемых переборок и заделку повреждений трубопроводов;</w:t>
            </w:r>
          </w:p>
          <w:p w14:paraId="41ADF0FA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средства по борьбе с водой.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6F0D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0DB4963C" w14:textId="77777777" w:rsidTr="005E7F73">
        <w:trPr>
          <w:trHeight w:val="20"/>
        </w:trPr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3C2243" w14:textId="77777777" w:rsidR="005E7F73" w:rsidRPr="005E7F73" w:rsidRDefault="005E7F73" w:rsidP="005E7F73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2767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Принятие немедленных мер при несчастном случае или иной ситуации, требующей медицинской помощи </w:t>
            </w: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5E7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средств первой медицинской помощи на судах)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363B2" w14:textId="77777777" w:rsidR="005E7F73" w:rsidRPr="005E7F73" w:rsidRDefault="005E7F73" w:rsidP="005E7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</w:tr>
      <w:tr w:rsidR="005E7F73" w:rsidRPr="005E7F73" w14:paraId="5130CCD1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424DB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6D414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A72DA08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анатомию человека и функции организма;</w:t>
            </w:r>
          </w:p>
          <w:p w14:paraId="03234BC9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порядок действий при оказании первой медицинскую помощи, в том числе под руководством квалифицированных специалистов с применением средств связи.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208D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7F73" w:rsidRPr="005E7F73" w14:paraId="2B37367E" w14:textId="77777777" w:rsidTr="005E7F73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E479D" w14:textId="77777777" w:rsidR="005E7F73" w:rsidRPr="005E7F73" w:rsidRDefault="005E7F73" w:rsidP="005E7F73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E3C23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3FD5C5FC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положить пострадавшего;</w:t>
            </w:r>
          </w:p>
          <w:p w14:paraId="07192207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способы приведения в сознание;</w:t>
            </w:r>
          </w:p>
          <w:p w14:paraId="6A3B29FA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останавливать кровотечение;</w:t>
            </w:r>
          </w:p>
          <w:p w14:paraId="7AC647F0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необходимые меры для выведения из шокового состояния, в случае ожогов и ошпариваний, включая поражение электрическим током.</w:t>
            </w:r>
          </w:p>
          <w:p w14:paraId="23C2C683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оказывать помощь пострадавшему и транспортировать его;</w:t>
            </w:r>
          </w:p>
          <w:p w14:paraId="0246610A" w14:textId="77777777" w:rsidR="005E7F73" w:rsidRPr="005E7F73" w:rsidRDefault="005E7F73" w:rsidP="005E7F73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7F73">
              <w:rPr>
                <w:rFonts w:ascii="Times New Roman" w:eastAsia="Calibri" w:hAnsi="Times New Roman" w:cs="Times New Roman"/>
                <w:sz w:val="28"/>
                <w:szCs w:val="28"/>
              </w:rPr>
              <w:t>накладывать повязки и использовать материалы из аптечки первой помощи.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811E" w14:textId="77777777" w:rsidR="005E7F73" w:rsidRPr="005E7F73" w:rsidRDefault="005E7F73" w:rsidP="005E7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0323B0C" w14:textId="77777777" w:rsidR="005E7F73" w:rsidRPr="005E7F73" w:rsidRDefault="005E7F73" w:rsidP="005E7F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</w:pPr>
      <w:r w:rsidRPr="005E7F73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Проверить/соотнести с ФГОС, ПС, Отраслевыми стандартами</w:t>
      </w:r>
    </w:p>
    <w:p w14:paraId="220FE279" w14:textId="77777777" w:rsidR="005E7F73" w:rsidRPr="005E7F73" w:rsidRDefault="005E7F73" w:rsidP="005E7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vertAlign w:val="subscript"/>
        </w:rPr>
      </w:pPr>
    </w:p>
    <w:p w14:paraId="56700EC1" w14:textId="77777777" w:rsidR="005E7F73" w:rsidRPr="005E7F73" w:rsidRDefault="005E7F73" w:rsidP="005E7F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23F2DF53" w14:textId="77777777" w:rsidR="005E7F73" w:rsidRPr="005E7F73" w:rsidRDefault="005E7F73" w:rsidP="005E7F73">
      <w:pPr>
        <w:keepNext/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0" w:name="_Toc125986664"/>
      <w:bookmarkStart w:id="11" w:name="_Toc78885655"/>
      <w:bookmarkStart w:id="12" w:name="_Toc165125612"/>
      <w:r w:rsidRPr="005E7F7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1.3. ТРЕБОВАНИЯ К СХЕМЕ ОЦЕНКИ</w:t>
      </w:r>
      <w:bookmarkEnd w:id="10"/>
      <w:bookmarkEnd w:id="11"/>
      <w:bookmarkEnd w:id="12"/>
    </w:p>
    <w:p w14:paraId="376E4B7E" w14:textId="77777777" w:rsidR="005E7F73" w:rsidRPr="005E7F73" w:rsidRDefault="005E7F73" w:rsidP="005E7F73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D530089" w14:textId="77777777" w:rsidR="005E7F73" w:rsidRPr="005E7F73" w:rsidRDefault="005E7F73" w:rsidP="005E7F73">
      <w:pPr>
        <w:snapToGrid w:val="0"/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Таблица №2</w:t>
      </w:r>
    </w:p>
    <w:p w14:paraId="1448407E" w14:textId="77777777" w:rsidR="005E7F73" w:rsidRPr="005E7F73" w:rsidRDefault="005E7F73" w:rsidP="005E7F73">
      <w:pPr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/>
          <w:sz w:val="28"/>
          <w:szCs w:val="28"/>
        </w:rPr>
        <w:t>Матрица пересчета требований компетенции в критерии оценки</w:t>
      </w:r>
    </w:p>
    <w:p w14:paraId="32DEE882" w14:textId="77777777" w:rsidR="005E7F73" w:rsidRPr="005E7F73" w:rsidRDefault="005E7F73" w:rsidP="005E7F73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62"/>
        <w:gridCol w:w="1210"/>
        <w:gridCol w:w="1276"/>
        <w:gridCol w:w="1275"/>
        <w:gridCol w:w="1276"/>
        <w:gridCol w:w="2801"/>
      </w:tblGrid>
      <w:tr w:rsidR="005E7F73" w:rsidRPr="005E7F73" w14:paraId="7E7DE9F5" w14:textId="77777777" w:rsidTr="00262602">
        <w:trPr>
          <w:trHeight w:val="1538"/>
          <w:jc w:val="center"/>
        </w:trPr>
        <w:tc>
          <w:tcPr>
            <w:tcW w:w="7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8A88B0" w14:textId="77777777" w:rsidR="005E7F73" w:rsidRPr="005E7F73" w:rsidRDefault="005E7F73" w:rsidP="005E7F73">
            <w:pPr>
              <w:jc w:val="center"/>
              <w:rPr>
                <w:rFonts w:eastAsia="Calibri"/>
                <w:b/>
              </w:rPr>
            </w:pPr>
            <w:r w:rsidRPr="005E7F73">
              <w:rPr>
                <w:rFonts w:ascii="Calibri" w:eastAsia="Calibri" w:hAnsi="Calibri"/>
                <w:b/>
              </w:rPr>
              <w:t>Критерий/Модуль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9AA8A06" w14:textId="77777777" w:rsidR="005E7F73" w:rsidRPr="005E7F73" w:rsidRDefault="005E7F73" w:rsidP="005E7F73">
            <w:pPr>
              <w:jc w:val="center"/>
              <w:rPr>
                <w:rFonts w:ascii="Calibri" w:eastAsia="Calibri" w:hAnsi="Calibri"/>
                <w:b/>
              </w:rPr>
            </w:pPr>
            <w:r w:rsidRPr="005E7F73">
              <w:rPr>
                <w:rFonts w:ascii="Calibri" w:eastAsia="Calibri" w:hAnsi="Calibri"/>
                <w:b/>
              </w:rPr>
              <w:t>Итого баллов за раздел ТРЕБОВАНИЙ КОМПЕТЕНЦИИ</w:t>
            </w:r>
          </w:p>
        </w:tc>
      </w:tr>
      <w:tr w:rsidR="005E7F73" w:rsidRPr="005E7F73" w14:paraId="045FF6E1" w14:textId="77777777" w:rsidTr="004B6F22">
        <w:trPr>
          <w:trHeight w:val="5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855DC8" w14:textId="77777777" w:rsidR="005E7F73" w:rsidRPr="005E7F73" w:rsidRDefault="005E7F73" w:rsidP="005E7F73">
            <w:pPr>
              <w:jc w:val="center"/>
              <w:rPr>
                <w:rFonts w:ascii="Calibri" w:eastAsia="Calibri" w:hAnsi="Calibri"/>
                <w:b/>
              </w:rPr>
            </w:pPr>
            <w:r w:rsidRPr="005E7F73">
              <w:rPr>
                <w:rFonts w:ascii="Calibri" w:eastAsia="Calibri" w:hAnsi="Calibri"/>
                <w:b/>
              </w:rPr>
              <w:t>Разделы требований компетенции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A6B8C35" w14:textId="77777777" w:rsidR="005E7F73" w:rsidRPr="004B6F22" w:rsidRDefault="005E7F73" w:rsidP="005E7F73">
            <w:pPr>
              <w:jc w:val="center"/>
              <w:rPr>
                <w:rFonts w:asciiTheme="minorHAnsi" w:eastAsia="Calibri" w:hAnsiTheme="minorHAnsi" w:cstheme="minorHAnsi"/>
                <w:color w:val="FFFFFF" w:themeColor="background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AEEC332" w14:textId="77777777" w:rsidR="005E7F73" w:rsidRPr="004B6F22" w:rsidRDefault="005E7F73" w:rsidP="005E7F7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</w:pPr>
            <w:r w:rsidRPr="004B6F22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4C3050C" w14:textId="77777777" w:rsidR="005E7F73" w:rsidRPr="004B6F22" w:rsidRDefault="005E7F73" w:rsidP="005E7F7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4B6F22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8A55375" w14:textId="77777777" w:rsidR="005E7F73" w:rsidRPr="004B6F22" w:rsidRDefault="005E7F73" w:rsidP="005E7F7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4B6F22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097F8EE4" w14:textId="77777777" w:rsidR="005E7F73" w:rsidRPr="004B6F22" w:rsidRDefault="005E7F73" w:rsidP="005E7F73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</w:rPr>
            </w:pPr>
            <w:r w:rsidRPr="004B6F22">
              <w:rPr>
                <w:rFonts w:asciiTheme="minorHAnsi" w:eastAsia="Calibri" w:hAnsiTheme="minorHAnsi" w:cstheme="minorHAnsi"/>
                <w:b/>
                <w:color w:val="FFFFFF" w:themeColor="background1"/>
              </w:rPr>
              <w:t>Г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D997D11" w14:textId="77777777" w:rsidR="005E7F73" w:rsidRPr="004B6F22" w:rsidRDefault="005E7F73" w:rsidP="005E7F73">
            <w:pPr>
              <w:ind w:right="172" w:hanging="176"/>
              <w:jc w:val="both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C7526F" w:rsidRPr="005E7F73" w14:paraId="7645151E" w14:textId="77777777" w:rsidTr="00F267EA">
        <w:trPr>
          <w:trHeight w:val="5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D965" w14:textId="77777777" w:rsidR="00C7526F" w:rsidRPr="005E7F73" w:rsidRDefault="00C7526F" w:rsidP="00C7526F">
            <w:pPr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336F8B8" w14:textId="3C602475" w:rsidR="00C7526F" w:rsidRPr="00C7526F" w:rsidRDefault="00C7526F" w:rsidP="00C7526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</w:pPr>
            <w:r w:rsidRPr="00C7526F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7C97" w14:textId="6AE74E1D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8D37" w14:textId="685F69ED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4115" w14:textId="64581ED9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B51F" w14:textId="73B40092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982EB7" w14:textId="21F592B8" w:rsidR="00C7526F" w:rsidRPr="004B6F22" w:rsidRDefault="00C7526F" w:rsidP="00C7526F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=SUM(LEFT)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15</w:t>
            </w:r>
            <w:r>
              <w:rPr>
                <w:rFonts w:cstheme="minorHAnsi"/>
              </w:rPr>
              <w:fldChar w:fldCharType="end"/>
            </w:r>
          </w:p>
        </w:tc>
      </w:tr>
      <w:tr w:rsidR="00C7526F" w:rsidRPr="005E7F73" w14:paraId="3F724448" w14:textId="77777777" w:rsidTr="00F267EA">
        <w:trPr>
          <w:trHeight w:val="5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1CCE" w14:textId="77777777" w:rsidR="00C7526F" w:rsidRPr="005E7F73" w:rsidRDefault="00C7526F" w:rsidP="00C7526F">
            <w:pPr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085DCE3" w14:textId="4F6382EE" w:rsidR="00C7526F" w:rsidRPr="00C7526F" w:rsidRDefault="00C7526F" w:rsidP="00C7526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</w:pPr>
            <w:r w:rsidRPr="00C7526F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FF7" w14:textId="5F428771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CD13" w14:textId="02F0BF7F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45F8" w14:textId="367F3558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FC6E" w14:textId="0C72217C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90F0C9" w14:textId="5CC3F98E" w:rsidR="00C7526F" w:rsidRPr="004B6F22" w:rsidRDefault="00C7526F" w:rsidP="00C7526F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=SUM(LEFT)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13</w:t>
            </w:r>
            <w:r>
              <w:rPr>
                <w:rFonts w:cstheme="minorHAnsi"/>
              </w:rPr>
              <w:fldChar w:fldCharType="end"/>
            </w:r>
          </w:p>
        </w:tc>
      </w:tr>
      <w:tr w:rsidR="00C7526F" w:rsidRPr="005E7F73" w14:paraId="462F5AE2" w14:textId="77777777" w:rsidTr="00F267EA">
        <w:trPr>
          <w:trHeight w:val="5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6243" w14:textId="77777777" w:rsidR="00C7526F" w:rsidRPr="005E7F73" w:rsidRDefault="00C7526F" w:rsidP="00C7526F">
            <w:pPr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F707197" w14:textId="37A2C9EA" w:rsidR="00C7526F" w:rsidRPr="00C7526F" w:rsidRDefault="00C7526F" w:rsidP="00C7526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</w:pPr>
            <w:r w:rsidRPr="00C7526F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921B" w14:textId="3F8909FA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175B" w14:textId="366B2A05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0083" w14:textId="21181789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5E36" w14:textId="53AFF678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BEF12" w14:textId="2CDA769C" w:rsidR="00C7526F" w:rsidRPr="004B6F22" w:rsidRDefault="00C7526F" w:rsidP="00C7526F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=SUM(LEFT)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17</w:t>
            </w:r>
            <w:r>
              <w:rPr>
                <w:rFonts w:cstheme="minorHAnsi"/>
              </w:rPr>
              <w:fldChar w:fldCharType="end"/>
            </w:r>
          </w:p>
        </w:tc>
      </w:tr>
      <w:tr w:rsidR="00C7526F" w:rsidRPr="005E7F73" w14:paraId="3C42BC8F" w14:textId="77777777" w:rsidTr="00F267EA">
        <w:trPr>
          <w:trHeight w:val="5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65AC" w14:textId="77777777" w:rsidR="00C7526F" w:rsidRPr="005E7F73" w:rsidRDefault="00C7526F" w:rsidP="00C7526F">
            <w:pPr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04F3B99" w14:textId="7B28ED98" w:rsidR="00C7526F" w:rsidRPr="00C7526F" w:rsidRDefault="00C7526F" w:rsidP="00C7526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</w:pPr>
            <w:r w:rsidRPr="00C7526F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1455" w14:textId="3435D2A6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B9C0" w14:textId="76A6B407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8CF6C" w14:textId="0CC7A1A7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1F74" w14:textId="1E72B049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1567FA" w14:textId="1F609D32" w:rsidR="00C7526F" w:rsidRPr="004B6F22" w:rsidRDefault="00C7526F" w:rsidP="00C7526F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=SUM(LEFT)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15</w:t>
            </w:r>
            <w:r>
              <w:rPr>
                <w:rFonts w:cstheme="minorHAnsi"/>
              </w:rPr>
              <w:fldChar w:fldCharType="end"/>
            </w:r>
          </w:p>
        </w:tc>
      </w:tr>
      <w:tr w:rsidR="00C7526F" w:rsidRPr="005E7F73" w14:paraId="7B752748" w14:textId="77777777" w:rsidTr="00F267EA">
        <w:trPr>
          <w:trHeight w:val="5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9283" w14:textId="77777777" w:rsidR="00C7526F" w:rsidRPr="005E7F73" w:rsidRDefault="00C7526F" w:rsidP="00C7526F">
            <w:pPr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29A040" w14:textId="6C2FED62" w:rsidR="00C7526F" w:rsidRPr="00C7526F" w:rsidRDefault="00C7526F" w:rsidP="00C7526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</w:pPr>
            <w:r w:rsidRPr="00C7526F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B055" w14:textId="5867B5C6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9B1A" w14:textId="5079AD71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EF58" w14:textId="793A2AC1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AD9B" w14:textId="268D3C3F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ED459" w14:textId="7DF48CDC" w:rsidR="00C7526F" w:rsidRPr="004B6F22" w:rsidRDefault="00C7526F" w:rsidP="00C7526F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=SUM(LEFT)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19</w:t>
            </w:r>
            <w:r>
              <w:rPr>
                <w:rFonts w:cstheme="minorHAnsi"/>
              </w:rPr>
              <w:fldChar w:fldCharType="end"/>
            </w:r>
          </w:p>
        </w:tc>
      </w:tr>
      <w:tr w:rsidR="00C7526F" w:rsidRPr="005E7F73" w14:paraId="13127DEB" w14:textId="77777777" w:rsidTr="00F267EA">
        <w:trPr>
          <w:trHeight w:val="256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0E3E6" w14:textId="77777777" w:rsidR="00C7526F" w:rsidRPr="005E7F73" w:rsidRDefault="00C7526F" w:rsidP="00C7526F">
            <w:pPr>
              <w:rPr>
                <w:b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E3DA5F" w14:textId="05B2AA89" w:rsidR="00C7526F" w:rsidRPr="00C7526F" w:rsidRDefault="00C7526F" w:rsidP="00C7526F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</w:pPr>
            <w:r w:rsidRPr="00C7526F">
              <w:rPr>
                <w:rFonts w:asciiTheme="minorHAnsi" w:eastAsia="Calibri" w:hAnsiTheme="minorHAnsi" w:cstheme="minorHAnsi"/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7D54" w14:textId="0BB07A50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BB16" w14:textId="1979A9B7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FDFA" w14:textId="57D18F5B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487E" w14:textId="3CE56124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C7526F">
              <w:rPr>
                <w:rFonts w:asciiTheme="minorHAnsi" w:hAnsiTheme="minorHAnsi" w:cstheme="minorHAnsi"/>
                <w:noProof/>
              </w:rPr>
              <w:t>8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840075" w14:textId="2C5E7395" w:rsidR="00C7526F" w:rsidRPr="004B6F22" w:rsidRDefault="00C7526F" w:rsidP="00C7526F">
            <w:pPr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=SUM(LEFT)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21</w:t>
            </w:r>
            <w:r>
              <w:rPr>
                <w:rFonts w:cstheme="minorHAnsi"/>
              </w:rPr>
              <w:fldChar w:fldCharType="end"/>
            </w:r>
          </w:p>
        </w:tc>
      </w:tr>
      <w:tr w:rsidR="00C7526F" w:rsidRPr="005E7F73" w14:paraId="2DFB7493" w14:textId="77777777" w:rsidTr="00C7526F">
        <w:trPr>
          <w:trHeight w:val="50"/>
          <w:jc w:val="center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47756C20" w14:textId="77777777" w:rsidR="00C7526F" w:rsidRPr="004B6F22" w:rsidRDefault="00C7526F" w:rsidP="00C7526F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4B6F22">
              <w:rPr>
                <w:rFonts w:asciiTheme="minorHAnsi" w:eastAsia="Calibri" w:hAnsiTheme="minorHAnsi" w:cstheme="minorHAnsi"/>
                <w:b/>
              </w:rPr>
              <w:t>Итого баллов за критерий/модуль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1D399" w14:textId="69A82DEA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cstheme="minorHAnsi"/>
                <w:noProof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</w:rPr>
              <w:instrText xml:space="preserve"> =SUM(ABOVE) </w:instrText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20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DF9BD3" w14:textId="3BC297BA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cstheme="minorHAnsi"/>
                <w:noProof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</w:rPr>
              <w:instrText xml:space="preserve"> =SUM(ABOVE) </w:instrText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28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9E89C" w14:textId="4918DF26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cstheme="minorHAnsi"/>
                <w:noProof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</w:rPr>
              <w:instrText xml:space="preserve"> =SUM(ABOVE) </w:instrText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23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D855C" w14:textId="083DD2E0" w:rsidR="00C7526F" w:rsidRPr="00C7526F" w:rsidRDefault="00C7526F" w:rsidP="00C7526F">
            <w:pPr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cstheme="minorHAnsi"/>
                <w:noProof/>
              </w:rPr>
              <w:fldChar w:fldCharType="begin"/>
            </w:r>
            <w:r>
              <w:rPr>
                <w:rFonts w:asciiTheme="minorHAnsi" w:hAnsiTheme="minorHAnsi" w:cstheme="minorHAnsi"/>
                <w:noProof/>
              </w:rPr>
              <w:instrText xml:space="preserve"> =SUM(ABOVE) </w:instrText>
            </w:r>
            <w:r>
              <w:rPr>
                <w:rFonts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29</w:t>
            </w:r>
            <w:r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1E859" w14:textId="77777777" w:rsidR="00C7526F" w:rsidRPr="004B6F22" w:rsidRDefault="00C7526F" w:rsidP="00C7526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B6F22">
              <w:rPr>
                <w:rFonts w:cstheme="minorHAnsi"/>
                <w:b/>
              </w:rPr>
              <w:fldChar w:fldCharType="begin"/>
            </w:r>
            <w:r w:rsidRPr="004B6F22">
              <w:rPr>
                <w:rFonts w:asciiTheme="minorHAnsi" w:hAnsiTheme="minorHAnsi" w:cstheme="minorHAnsi"/>
                <w:b/>
              </w:rPr>
              <w:instrText xml:space="preserve"> =SUM(LEFT) </w:instrText>
            </w:r>
            <w:r w:rsidRPr="004B6F22">
              <w:rPr>
                <w:rFonts w:cstheme="minorHAnsi"/>
                <w:b/>
              </w:rPr>
              <w:fldChar w:fldCharType="separate"/>
            </w:r>
            <w:r w:rsidRPr="004B6F22">
              <w:rPr>
                <w:rFonts w:asciiTheme="minorHAnsi" w:hAnsiTheme="minorHAnsi" w:cstheme="minorHAnsi"/>
                <w:b/>
                <w:noProof/>
              </w:rPr>
              <w:t>100</w:t>
            </w:r>
            <w:r w:rsidRPr="004B6F22">
              <w:rPr>
                <w:rFonts w:cstheme="minorHAnsi"/>
                <w:b/>
              </w:rPr>
              <w:fldChar w:fldCharType="end"/>
            </w:r>
          </w:p>
        </w:tc>
      </w:tr>
    </w:tbl>
    <w:p w14:paraId="22B407DE" w14:textId="77777777" w:rsidR="005E7F73" w:rsidRPr="005E7F73" w:rsidRDefault="005E7F73" w:rsidP="005E7F7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9E88AB" w14:textId="77777777" w:rsidR="005E7F73" w:rsidRPr="005E7F73" w:rsidRDefault="005E7F73" w:rsidP="005E7F73">
      <w:pPr>
        <w:keepNext/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3" w:name="_Toc125986665"/>
      <w:bookmarkStart w:id="14" w:name="_Toc165125613"/>
      <w:r w:rsidRPr="005E7F73">
        <w:rPr>
          <w:rFonts w:ascii="Times New Roman" w:eastAsia="Times New Roman" w:hAnsi="Times New Roman" w:cs="Times New Roman"/>
          <w:b/>
          <w:sz w:val="28"/>
          <w:szCs w:val="24"/>
        </w:rPr>
        <w:t>1.4. СПЕЦИФИКАЦИЯ ОЦЕНКИ КОМПЕТЕНЦИИ</w:t>
      </w:r>
      <w:bookmarkEnd w:id="13"/>
      <w:bookmarkEnd w:id="14"/>
    </w:p>
    <w:p w14:paraId="2FEDEABA" w14:textId="77777777" w:rsidR="005E7F73" w:rsidRPr="005E7F73" w:rsidRDefault="005E7F73" w:rsidP="005E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5552BCE8" w14:textId="77777777" w:rsidR="005E7F73" w:rsidRPr="005E7F73" w:rsidRDefault="005E7F73" w:rsidP="005E7F73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E7F73">
        <w:rPr>
          <w:rFonts w:ascii="Times New Roman" w:eastAsia="Calibri" w:hAnsi="Times New Roman" w:cs="Times New Roman"/>
          <w:i/>
          <w:iCs/>
          <w:sz w:val="28"/>
          <w:szCs w:val="28"/>
        </w:rPr>
        <w:t>Таблица №3</w:t>
      </w:r>
    </w:p>
    <w:p w14:paraId="6225FA3A" w14:textId="77777777" w:rsidR="005E7F73" w:rsidRPr="005E7F73" w:rsidRDefault="005E7F73" w:rsidP="005E7F7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E7F73">
        <w:rPr>
          <w:rFonts w:ascii="Times New Roman" w:eastAsia="Calibri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5E7F73" w:rsidRPr="005E7F73" w14:paraId="107761CE" w14:textId="77777777" w:rsidTr="005E7F73">
        <w:tc>
          <w:tcPr>
            <w:tcW w:w="1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5FD7D20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B630B5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E7F73" w:rsidRPr="005E7F73" w14:paraId="41392874" w14:textId="77777777" w:rsidTr="005E7F7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EEFCB57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color w:val="FFFFFF" w:themeColor="background1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058A896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sz w:val="24"/>
                <w:szCs w:val="24"/>
              </w:rPr>
              <w:t>Выживание в море в случае оставления судна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767B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2AF62D6B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sz w:val="24"/>
                <w:szCs w:val="24"/>
              </w:rPr>
              <w:t>В данном критерии оцениваются навыки использования индивидуальных и коллективных средств спасения, совместных действий в работе со спасательным плотом на воде.</w:t>
            </w:r>
          </w:p>
        </w:tc>
      </w:tr>
      <w:tr w:rsidR="005E7F73" w:rsidRPr="005E7F73" w14:paraId="643CB98A" w14:textId="77777777" w:rsidTr="005E7F7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8D1C807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color w:val="FFFFFF" w:themeColor="background1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2F37EDF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sz w:val="24"/>
                <w:szCs w:val="24"/>
              </w:rPr>
              <w:t>Борьба с огнем и тушение пожара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120B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215C1274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sz w:val="24"/>
                <w:szCs w:val="24"/>
              </w:rPr>
              <w:t xml:space="preserve">В данном критерии оцениваются навыки борьбы с огнем, без какой-либо посторонней помощи. Работая в составе группы, каждый конкурсант должен продемонстрировать знания и навыки по </w:t>
            </w:r>
            <w:r w:rsidRPr="005E7F73">
              <w:rPr>
                <w:rFonts w:ascii="Calibri" w:eastAsia="Calibri" w:hAnsi="Calibri"/>
                <w:sz w:val="24"/>
                <w:szCs w:val="24"/>
              </w:rPr>
              <w:lastRenderedPageBreak/>
              <w:t>использованию: снаряжения пожарного, огнетушителей, воздушно-дыхательных аппаратов, пожарных стволов, рукавов.</w:t>
            </w:r>
          </w:p>
        </w:tc>
      </w:tr>
      <w:tr w:rsidR="005E7F73" w:rsidRPr="005E7F73" w14:paraId="244E46E9" w14:textId="77777777" w:rsidTr="005E7F7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8A6D554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color w:val="FFFFFF" w:themeColor="background1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color w:val="FFFFFF" w:themeColor="background1"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352A41A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sz w:val="24"/>
                <w:szCs w:val="24"/>
              </w:rPr>
              <w:t xml:space="preserve">Борьба за непотопляемость 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2FD9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622E465D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sz w:val="24"/>
                <w:szCs w:val="24"/>
              </w:rPr>
              <w:t>В данном критерии оцениваются навыки борьбы за непотопляемость судна в различных ситуациях.</w:t>
            </w:r>
          </w:p>
        </w:tc>
      </w:tr>
      <w:tr w:rsidR="005E7F73" w:rsidRPr="005E7F73" w14:paraId="0ADC450C" w14:textId="77777777" w:rsidTr="005E7F7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A032C6A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color w:val="FFFFFF" w:themeColor="background1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6CBBB32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b/>
                <w:sz w:val="24"/>
                <w:szCs w:val="24"/>
              </w:rPr>
              <w:t>Принятие немедленных мер при несчастном случае или в иной ситуации, требующей неотложной медицинской помощи</w:t>
            </w:r>
          </w:p>
        </w:tc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3B17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sz w:val="24"/>
                <w:szCs w:val="24"/>
              </w:rPr>
              <w:t>Объективная система оценки. Методика проверки модуля опирается на оценочные суждения экспертов, в соответствии аспектами выполнения работ в рамках модуля.</w:t>
            </w:r>
          </w:p>
          <w:p w14:paraId="48BCB799" w14:textId="77777777" w:rsidR="005E7F73" w:rsidRPr="005E7F73" w:rsidRDefault="005E7F73" w:rsidP="005E7F73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5E7F73">
              <w:rPr>
                <w:rFonts w:ascii="Calibri" w:eastAsia="Calibri" w:hAnsi="Calibri"/>
                <w:sz w:val="24"/>
                <w:szCs w:val="24"/>
              </w:rPr>
              <w:t>В данном критерии оцениваются самостоятельные и в составе группы навыки оказания первой медицинской помощи, без какой-либо посторонней помощи.</w:t>
            </w:r>
          </w:p>
        </w:tc>
      </w:tr>
    </w:tbl>
    <w:p w14:paraId="3F519661" w14:textId="77777777" w:rsidR="005E7F73" w:rsidRPr="005E7F73" w:rsidRDefault="005E7F73" w:rsidP="005E7F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02E9D8" w14:textId="77777777" w:rsidR="005E7F73" w:rsidRPr="005E7F73" w:rsidRDefault="005E7F73" w:rsidP="005E7F73">
      <w:pPr>
        <w:keepNext/>
        <w:spacing w:before="240" w:after="12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15" w:name="_Toc125986666"/>
      <w:bookmarkStart w:id="16" w:name="_Toc165125614"/>
      <w:r w:rsidRPr="005E7F73">
        <w:rPr>
          <w:rFonts w:ascii="Times New Roman" w:eastAsia="Times New Roman" w:hAnsi="Times New Roman" w:cs="Times New Roman"/>
          <w:b/>
          <w:sz w:val="28"/>
          <w:szCs w:val="24"/>
        </w:rPr>
        <w:t>1.5. КОНКУРСНОЕ ЗАДАНИЕ</w:t>
      </w:r>
      <w:bookmarkEnd w:id="15"/>
      <w:bookmarkEnd w:id="16"/>
    </w:p>
    <w:p w14:paraId="285D6EC9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5E7F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5E7F73">
        <w:rPr>
          <w:rFonts w:ascii="Times New Roman" w:eastAsia="Times New Roman" w:hAnsi="Times New Roman" w:cs="Times New Roman"/>
          <w:color w:val="000000"/>
          <w:sz w:val="28"/>
          <w:szCs w:val="28"/>
        </w:rPr>
        <w:t>: 4 ч.</w:t>
      </w:r>
    </w:p>
    <w:p w14:paraId="236FE8B7" w14:textId="3D71B1ED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F293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E7F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A73865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  <w:bookmarkStart w:id="17" w:name="_GoBack"/>
      <w:bookmarkEnd w:id="17"/>
    </w:p>
    <w:p w14:paraId="173F8A34" w14:textId="77777777" w:rsidR="005E7F73" w:rsidRPr="005E7F73" w:rsidRDefault="005E7F73" w:rsidP="005E7F7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BA59892" w14:textId="77777777" w:rsidR="005E7F73" w:rsidRPr="005E7F73" w:rsidRDefault="005E7F73" w:rsidP="005E7F7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1ADB1546" w14:textId="3EB4EDF5" w:rsidR="005E7F73" w:rsidRPr="005E7F73" w:rsidRDefault="005E7F73" w:rsidP="005E7F73">
      <w:pPr>
        <w:keepNext/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Toc165125615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</w:rPr>
        <w:t>1.5.1. Разработка/выбор конкурсного задания</w:t>
      </w:r>
      <w:bookmarkEnd w:id="18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1CBD833" w14:textId="5C24FF26" w:rsidR="005E7F73" w:rsidRPr="005E7F73" w:rsidRDefault="005E7F73" w:rsidP="005E7F7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четырех модулей, включает обязательную к выполнению часть (инвариант) – трех (А, Б,</w:t>
      </w:r>
      <w:r w:rsidR="004E0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8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E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модулей, </w:t>
      </w:r>
      <w:r w:rsidR="00FA3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E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</w:t>
      </w:r>
      <w:r w:rsidR="00F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8586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A3459">
        <w:rPr>
          <w:rFonts w:ascii="Times New Roman" w:eastAsia="Times New Roman" w:hAnsi="Times New Roman" w:cs="Times New Roman"/>
          <w:sz w:val="28"/>
          <w:szCs w:val="28"/>
          <w:lang w:eastAsia="ru-RU"/>
        </w:rPr>
        <w:t>) модуля</w:t>
      </w:r>
      <w:r w:rsidRPr="005E7F7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1880795" w14:textId="6B3ED3A2" w:rsidR="005E7F73" w:rsidRDefault="005E7F73" w:rsidP="005E7F73">
      <w:pPr>
        <w:keepNext/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9" w:name="_Toc165125616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</w:rPr>
        <w:t>1.5.2. Структура модулей конкурсного задания</w:t>
      </w:r>
      <w:bookmarkEnd w:id="19"/>
    </w:p>
    <w:p w14:paraId="4A97AEB4" w14:textId="18F5E6D2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5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Выживание в море в случае оставления судна. (</w:t>
      </w:r>
      <w:r w:rsidR="00141187" w:rsidRPr="001411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инвариант</w:t>
      </w:r>
      <w:r w:rsidR="0014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14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5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816057C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3FDD3492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необходимо самостоятельно и в составе группы продемонстрировать навыки использования индивидуальных и коллективных средств спасения, без какой-либо посторонней помощи. Работая в составе группы каждый, конкурсант должен продемонстрировать знания и навыки при совместных действиях в работе со спасательным плотом на воде.</w:t>
      </w:r>
    </w:p>
    <w:p w14:paraId="2436ACAB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14:paraId="608AD79D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конкурсное задание;</w:t>
      </w:r>
    </w:p>
    <w:p w14:paraId="497E846A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14:paraId="15AAC34E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необходимая дополнительная информация.</w:t>
      </w:r>
    </w:p>
    <w:p w14:paraId="53135749" w14:textId="77777777" w:rsidR="005E7F73" w:rsidRPr="005E7F73" w:rsidRDefault="005E7F73" w:rsidP="005E7F73">
      <w:pPr>
        <w:spacing w:after="0"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работа:</w:t>
      </w:r>
    </w:p>
    <w:p w14:paraId="28085E18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надевание спасательного жилета;</w:t>
      </w:r>
    </w:p>
    <w:p w14:paraId="640E78A3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в плоту теплозащитного средства;</w:t>
      </w:r>
    </w:p>
    <w:p w14:paraId="1A36EEB7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надевание </w:t>
      </w:r>
      <w:proofErr w:type="spellStart"/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гидротермокостюма</w:t>
      </w:r>
      <w:proofErr w:type="spellEnd"/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4870B2BA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сброс плота спасательного надувного на воду;</w:t>
      </w:r>
    </w:p>
    <w:p w14:paraId="26857804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посадка на плот с судна с использованием штормтрапа;</w:t>
      </w:r>
    </w:p>
    <w:p w14:paraId="695A0140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выполнение первоначальных действий после посадки на плот;</w:t>
      </w:r>
    </w:p>
    <w:p w14:paraId="3CEEDF40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эвакуация из плота;</w:t>
      </w:r>
    </w:p>
    <w:p w14:paraId="32F75C6A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выполнение безопасного прыжка с высоты в воду;</w:t>
      </w:r>
    </w:p>
    <w:p w14:paraId="56A110E5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осуществить посадку на плот из воды индивидуально;</w:t>
      </w:r>
    </w:p>
    <w:p w14:paraId="7C11F87B" w14:textId="77777777" w:rsidR="005E7F73" w:rsidRPr="005E7F73" w:rsidRDefault="005E7F73" w:rsidP="005E7F73">
      <w:pPr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эвакуация пострадавшего на плот из воды.</w:t>
      </w:r>
    </w:p>
    <w:p w14:paraId="587677F9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14:paraId="53E57DDF" w14:textId="77777777" w:rsidR="005E7F73" w:rsidRPr="005E7F73" w:rsidRDefault="005E7F73" w:rsidP="005E7F73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практическая демонстрация действий.</w:t>
      </w:r>
    </w:p>
    <w:p w14:paraId="261ABBDD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A5DDAE" w14:textId="19DE5F5B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Борьба с огнем и тушение пожара. (</w:t>
      </w:r>
      <w:r w:rsidR="00141187" w:rsidRPr="0014118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инвариант</w:t>
      </w:r>
      <w:r w:rsidR="0014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1411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5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78365897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</w:t>
      </w:r>
    </w:p>
    <w:p w14:paraId="57F186C6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необходимо самостоятельно и в составе группы продемонстрировать навыки борьбы с огнем, без какой-либо посторонней помощи. Работая в составе группы каждый, конкурсант должен продемонстрировать знания и навыки по использованию: снаряжения пожарного, огнетушителей, </w:t>
      </w:r>
      <w:proofErr w:type="spellStart"/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воздушнодыхательных</w:t>
      </w:r>
      <w:proofErr w:type="spellEnd"/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аппаратов, пожарных стволов, рукавов.</w:t>
      </w:r>
    </w:p>
    <w:p w14:paraId="67CC45C0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14:paraId="229CBF34" w14:textId="77777777" w:rsidR="005E7F73" w:rsidRPr="005E7F73" w:rsidRDefault="005E7F73" w:rsidP="005E7F73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конкурсное задание;</w:t>
      </w:r>
    </w:p>
    <w:p w14:paraId="725FE94E" w14:textId="77777777" w:rsidR="005E7F73" w:rsidRPr="005E7F73" w:rsidRDefault="005E7F73" w:rsidP="005E7F73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14:paraId="6486571C" w14:textId="77777777" w:rsidR="005E7F73" w:rsidRPr="005E7F73" w:rsidRDefault="005E7F73" w:rsidP="005E7F73">
      <w:pPr>
        <w:numPr>
          <w:ilvl w:val="0"/>
          <w:numId w:val="2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необходимая дополнительная информация.</w:t>
      </w:r>
    </w:p>
    <w:p w14:paraId="10C8BE18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работа:</w:t>
      </w:r>
    </w:p>
    <w:p w14:paraId="003147EF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экипировка в снаряжение пожарного;</w:t>
      </w:r>
    </w:p>
    <w:p w14:paraId="7DA14B8D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боевая проверка воздушно-дыхательного аппарата;</w:t>
      </w:r>
    </w:p>
    <w:p w14:paraId="2FDC551D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безопасное проникновение в аварийное помещение;</w:t>
      </w:r>
    </w:p>
    <w:p w14:paraId="32BA092F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тушения пожара переносным огнетушителем типа ОУ–5 (ОУ–8);</w:t>
      </w:r>
    </w:p>
    <w:p w14:paraId="25FF2D23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тушения пожара огнетушителем типа ОУ–20;</w:t>
      </w:r>
    </w:p>
    <w:p w14:paraId="4973621E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тушения пожара с использованием пожарного рукава со стволом;</w:t>
      </w:r>
    </w:p>
    <w:p w14:paraId="6A8800E6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тушения пожара с использованием </w:t>
      </w:r>
      <w:proofErr w:type="spellStart"/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пеногенератора</w:t>
      </w:r>
      <w:proofErr w:type="spellEnd"/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E9755E3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тушения пожара с использованием мотопомпы;</w:t>
      </w:r>
    </w:p>
    <w:p w14:paraId="0EC6D99B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поиск и обнаружение пострадавшего;</w:t>
      </w:r>
    </w:p>
    <w:p w14:paraId="7D96D7C3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отгон «условно горящих» нефтепродуктов от борта судна;</w:t>
      </w:r>
    </w:p>
    <w:p w14:paraId="1EE0467C" w14:textId="77777777" w:rsidR="005E7F73" w:rsidRPr="005E7F73" w:rsidRDefault="005E7F73" w:rsidP="005E7F7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транспортировка пострадавшего из аварийного помещения без носилок с помощью подручных средств.</w:t>
      </w:r>
    </w:p>
    <w:p w14:paraId="1CFCB33A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14:paraId="25748A0B" w14:textId="77777777" w:rsidR="005E7F73" w:rsidRPr="005E7F73" w:rsidRDefault="005E7F73" w:rsidP="005E7F73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практическая демонстрация действий.</w:t>
      </w:r>
    </w:p>
    <w:p w14:paraId="02E096E6" w14:textId="7F836AFA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Борьба за непотопляемость. (</w:t>
      </w:r>
      <w:r w:rsidR="0071623D" w:rsidRPr="0048586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инвариант</w:t>
      </w:r>
      <w:r w:rsidR="0071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71623D" w:rsidRPr="004858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5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14:paraId="7D09B34B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783037DC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необходимо самостоятельно и в составе группы продемонстрировать навыки борьбы за непотопляемость, без какой-либо посторонней помощи. Работая в составе группы каждый, конкурсант должен продемонстрировать знания и навыки борьбы за непотопляемость судна в различных ситуациях.</w:t>
      </w:r>
    </w:p>
    <w:p w14:paraId="6CDBEE2D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14:paraId="4C4D2CE8" w14:textId="77777777" w:rsidR="005E7F73" w:rsidRPr="005E7F73" w:rsidRDefault="005E7F73" w:rsidP="005E7F73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конкурсное задание;</w:t>
      </w:r>
    </w:p>
    <w:p w14:paraId="47C0A429" w14:textId="77777777" w:rsidR="005E7F73" w:rsidRPr="005E7F73" w:rsidRDefault="005E7F73" w:rsidP="005E7F73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14:paraId="4466979B" w14:textId="77777777" w:rsidR="005E7F73" w:rsidRPr="005E7F73" w:rsidRDefault="005E7F73" w:rsidP="005E7F73">
      <w:pPr>
        <w:numPr>
          <w:ilvl w:val="0"/>
          <w:numId w:val="3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необходимая дополнительная информация.</w:t>
      </w:r>
    </w:p>
    <w:p w14:paraId="2ED2DF90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Выполняемая работа:</w:t>
      </w:r>
    </w:p>
    <w:p w14:paraId="6AD77160" w14:textId="77777777" w:rsidR="005E7F73" w:rsidRPr="005E7F73" w:rsidRDefault="005E7F73" w:rsidP="005E7F73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подготовка аварийного снабжения для различных видов пробоин;</w:t>
      </w:r>
    </w:p>
    <w:p w14:paraId="66255673" w14:textId="77777777" w:rsidR="005E7F73" w:rsidRPr="005E7F73" w:rsidRDefault="005E7F73" w:rsidP="005E7F73">
      <w:pPr>
        <w:numPr>
          <w:ilvl w:val="0"/>
          <w:numId w:val="3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борьба с водой.</w:t>
      </w:r>
    </w:p>
    <w:p w14:paraId="41726D3E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результаты:</w:t>
      </w:r>
    </w:p>
    <w:p w14:paraId="5DD5B9D7" w14:textId="77777777" w:rsidR="005E7F73" w:rsidRPr="005E7F73" w:rsidRDefault="005E7F73" w:rsidP="005E7F73">
      <w:pPr>
        <w:numPr>
          <w:ilvl w:val="0"/>
          <w:numId w:val="3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практическая демонстрация действий.</w:t>
      </w:r>
    </w:p>
    <w:p w14:paraId="6B475088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E97309" w14:textId="31AE61D3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5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Принятие немедленных мер при несчастном случае или в иной ситуации, требующей неотложной медицинской помощи. (</w:t>
      </w:r>
      <w:r w:rsidR="0071623D" w:rsidRPr="000B2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инвариант</w:t>
      </w:r>
      <w:r w:rsidR="007162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proofErr w:type="spellStart"/>
      <w:r w:rsidR="0071623D" w:rsidRPr="000B2B2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вариатив</w:t>
      </w:r>
      <w:proofErr w:type="spellEnd"/>
      <w:r w:rsidRPr="005E7F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BEEDD08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1 час</w:t>
      </w:r>
    </w:p>
    <w:p w14:paraId="15A28806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Участникам необходимо самостоятельно и в составе группы продемонстрировать навыки оказания первой медицинской помощи, без какой-либо посторонней помощи.</w:t>
      </w:r>
    </w:p>
    <w:p w14:paraId="17491B6F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Исходные данные и материалы:</w:t>
      </w:r>
    </w:p>
    <w:p w14:paraId="6AAE2F36" w14:textId="77777777" w:rsidR="005E7F73" w:rsidRPr="005E7F73" w:rsidRDefault="005E7F73" w:rsidP="005E7F73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конкурсное задание;</w:t>
      </w:r>
    </w:p>
    <w:p w14:paraId="37562C2B" w14:textId="77777777" w:rsidR="005E7F73" w:rsidRPr="005E7F73" w:rsidRDefault="005E7F73" w:rsidP="005E7F73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последовательность выполнения (алгоритм выполнения) конкурсного задания;</w:t>
      </w:r>
    </w:p>
    <w:p w14:paraId="7FE949A1" w14:textId="77777777" w:rsidR="005E7F73" w:rsidRPr="005E7F73" w:rsidRDefault="005E7F73" w:rsidP="005E7F73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необходимая дополнительная информация.</w:t>
      </w:r>
    </w:p>
    <w:p w14:paraId="33BAA7CA" w14:textId="77777777" w:rsidR="005E7F73" w:rsidRPr="005E7F73" w:rsidRDefault="005E7F73" w:rsidP="005E7F7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Выполняемая работа:</w:t>
      </w:r>
    </w:p>
    <w:p w14:paraId="1AC3C56E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первой медицинской помощи при переломе бедра, закрытый перелом;</w:t>
      </w:r>
    </w:p>
    <w:p w14:paraId="6379C6A7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первой медицинской помощи при переломе позвоночника;</w:t>
      </w:r>
    </w:p>
    <w:p w14:paraId="51C6EFA0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первой медицинской помощи при поражении электрическим толком;</w:t>
      </w:r>
    </w:p>
    <w:p w14:paraId="57E3A9BC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первой медицинской помощи при ранение грудной клетки;</w:t>
      </w:r>
    </w:p>
    <w:p w14:paraId="53F37E9E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проведения искусственной вентиляции легких и непрямого массажа сердца;</w:t>
      </w:r>
    </w:p>
    <w:p w14:paraId="3F4D4DC3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первой медицинской помощи при отравлении пострадавшего в задымленном помещении;</w:t>
      </w:r>
    </w:p>
    <w:p w14:paraId="13AD0DEE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проведения временной остановки кровотечения путем наложения жгута;</w:t>
      </w:r>
    </w:p>
    <w:p w14:paraId="70FC2000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оказания первой медицинской помощи при термических ожогах;</w:t>
      </w:r>
    </w:p>
    <w:p w14:paraId="13649737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оказания первой медицинской помощи при химическом ожоге кислотой;</w:t>
      </w:r>
    </w:p>
    <w:p w14:paraId="1509CC29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оказания первой медицинской помощи при химическом ожоге щелочью;</w:t>
      </w:r>
    </w:p>
    <w:p w14:paraId="33E9F6B2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оказания первой медицинской помощи пострадавшему и его транспортировку 1м спасателем;</w:t>
      </w:r>
    </w:p>
    <w:p w14:paraId="31A9CE2D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первичной обработки ран;</w:t>
      </w:r>
    </w:p>
    <w:p w14:paraId="5A576113" w14:textId="77777777" w:rsidR="005E7F73" w:rsidRPr="005E7F73" w:rsidRDefault="005E7F73" w:rsidP="005E7F73">
      <w:pPr>
        <w:numPr>
          <w:ilvl w:val="0"/>
          <w:numId w:val="3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bCs/>
          <w:sz w:val="28"/>
          <w:szCs w:val="28"/>
        </w:rPr>
        <w:t>продемонстрировать навыки наложения повязок.</w:t>
      </w:r>
    </w:p>
    <w:p w14:paraId="6533EFBD" w14:textId="77777777" w:rsidR="005E7F73" w:rsidRPr="005E7F73" w:rsidRDefault="005E7F73" w:rsidP="005E7F7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11DB3" w14:textId="77777777" w:rsidR="005E7F73" w:rsidRPr="005E7F73" w:rsidRDefault="005E7F73" w:rsidP="005E7F73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bookmarkStart w:id="20" w:name="_Toc125986667"/>
      <w:bookmarkStart w:id="21" w:name="_Toc78885643"/>
      <w:bookmarkStart w:id="22" w:name="_Toc165125617"/>
      <w:r w:rsidRPr="005E7F7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2. СПЕЦИАЛЬНЫЕ ПРАВИЛА КОМПЕТЕНЦИИ</w:t>
      </w:r>
      <w:r w:rsidRPr="005E7F73">
        <w:rPr>
          <w:rFonts w:ascii="Arial" w:eastAsia="Times New Roman" w:hAnsi="Arial" w:cs="Times New Roman"/>
          <w:b/>
          <w:bCs/>
          <w:caps/>
          <w:color w:val="2C8DE6"/>
          <w:sz w:val="36"/>
          <w:szCs w:val="24"/>
          <w:vertAlign w:val="superscript"/>
        </w:rPr>
        <w:footnoteReference w:id="2"/>
      </w:r>
      <w:bookmarkEnd w:id="20"/>
      <w:bookmarkEnd w:id="21"/>
      <w:bookmarkEnd w:id="22"/>
    </w:p>
    <w:p w14:paraId="385D0F0E" w14:textId="77777777" w:rsidR="005E7F73" w:rsidRPr="005E7F73" w:rsidRDefault="005E7F73" w:rsidP="005E7F7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65175A4F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F07AD1" w14:textId="77777777" w:rsidR="005E7F73" w:rsidRPr="005E7F73" w:rsidRDefault="005E7F73" w:rsidP="005E7F73">
      <w:pPr>
        <w:keepNext/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bookmarkStart w:id="23" w:name="_Toc78885659"/>
      <w:bookmarkStart w:id="24" w:name="_Toc165125618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2.1. </w:t>
      </w:r>
      <w:bookmarkEnd w:id="23"/>
      <w:proofErr w:type="spellStart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Личный</w:t>
      </w:r>
      <w:proofErr w:type="spellEnd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инструмент</w:t>
      </w:r>
      <w:proofErr w:type="spellEnd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</w:t>
      </w:r>
      <w:proofErr w:type="spellStart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конкурсанта</w:t>
      </w:r>
      <w:bookmarkEnd w:id="24"/>
      <w:proofErr w:type="spellEnd"/>
    </w:p>
    <w:p w14:paraId="63A46FE7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7F73">
        <w:rPr>
          <w:rFonts w:ascii="Times New Roman" w:eastAsia="Times New Roman" w:hAnsi="Times New Roman" w:cs="Times New Roman"/>
          <w:sz w:val="20"/>
          <w:szCs w:val="20"/>
        </w:rPr>
        <w:t xml:space="preserve">Список материалов, оборудования и инструментов, которые конкурсант может или должен привезти с собой на соревнование. Указывается в свободной форме. </w:t>
      </w:r>
    </w:p>
    <w:p w14:paraId="3665D1CD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7F73">
        <w:rPr>
          <w:rFonts w:ascii="Times New Roman" w:eastAsia="Times New Roman" w:hAnsi="Times New Roman" w:cs="Times New Roman"/>
          <w:sz w:val="20"/>
          <w:szCs w:val="20"/>
        </w:rPr>
        <w:t>Определенный - нужно привезти оборудование по списку;</w:t>
      </w:r>
    </w:p>
    <w:p w14:paraId="7B2E79FD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7F73">
        <w:rPr>
          <w:rFonts w:ascii="Times New Roman" w:eastAsia="Times New Roman" w:hAnsi="Times New Roman" w:cs="Times New Roman"/>
          <w:sz w:val="20"/>
          <w:szCs w:val="20"/>
        </w:rPr>
        <w:t>Неопределенный - можно привезти оборудование по списку, кроме запрещенного.</w:t>
      </w:r>
    </w:p>
    <w:p w14:paraId="410ADAEB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7F73">
        <w:rPr>
          <w:rFonts w:ascii="Times New Roman" w:eastAsia="Times New Roman" w:hAnsi="Times New Roman" w:cs="Times New Roman"/>
          <w:sz w:val="20"/>
          <w:szCs w:val="20"/>
        </w:rPr>
        <w:lastRenderedPageBreak/>
        <w:t>Нулевой - нельзя ничего привозить.</w:t>
      </w:r>
    </w:p>
    <w:p w14:paraId="587D3486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E7F73" w:rsidRPr="005E7F73" w14:paraId="102E1DB5" w14:textId="77777777" w:rsidTr="005E7F73"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54D9A3" w14:textId="77777777" w:rsidR="005E7F73" w:rsidRPr="005E7F73" w:rsidRDefault="005E7F73" w:rsidP="005E7F73">
            <w:bookmarkStart w:id="25" w:name="_Toc78885660"/>
            <w:r w:rsidRPr="005E7F73">
              <w:rPr>
                <w:rFonts w:ascii="Calibri" w:eastAsia="Calibri" w:hAnsi="Calibri"/>
              </w:rPr>
              <w:t>Нулевой</w:t>
            </w:r>
          </w:p>
        </w:tc>
      </w:tr>
    </w:tbl>
    <w:p w14:paraId="543653E9" w14:textId="77777777" w:rsidR="005E7F73" w:rsidRPr="005E7F73" w:rsidRDefault="005E7F73" w:rsidP="005E7F73">
      <w:pPr>
        <w:keepNext/>
        <w:spacing w:before="120" w:after="0" w:line="276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33E0376" w14:textId="77777777" w:rsidR="005E7F73" w:rsidRPr="005E7F73" w:rsidRDefault="005E7F73" w:rsidP="005E7F73">
      <w:pPr>
        <w:keepNext/>
        <w:spacing w:before="120"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6" w:name="_Toc165125619"/>
      <w:r w:rsidRPr="005E7F73">
        <w:rPr>
          <w:rFonts w:ascii="Times New Roman" w:eastAsia="Times New Roman" w:hAnsi="Times New Roman" w:cs="Times New Roman"/>
          <w:b/>
          <w:bCs/>
          <w:sz w:val="28"/>
          <w:szCs w:val="28"/>
        </w:rPr>
        <w:t>2.2. Материалы, оборудование и инструменты, запрещенные на площадке</w:t>
      </w:r>
      <w:bookmarkEnd w:id="25"/>
      <w:bookmarkEnd w:id="26"/>
    </w:p>
    <w:p w14:paraId="3D179C56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E7F73">
        <w:rPr>
          <w:rFonts w:ascii="Times New Roman" w:eastAsia="Times New Roman" w:hAnsi="Times New Roman" w:cs="Times New Roman"/>
          <w:sz w:val="20"/>
          <w:szCs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4DD55A3F" w14:textId="77777777" w:rsidR="005E7F73" w:rsidRPr="005E7F73" w:rsidRDefault="005E7F73" w:rsidP="005E7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7F7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материалы, не входящие в комплект тренажерных комплексов</w:t>
      </w:r>
    </w:p>
    <w:p w14:paraId="0CF3F5E9" w14:textId="77777777" w:rsidR="005E7F73" w:rsidRPr="005E7F73" w:rsidRDefault="005E7F73" w:rsidP="005E7F7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F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62DA904" w14:textId="77777777" w:rsidR="005E7F73" w:rsidRPr="005E7F73" w:rsidRDefault="005E7F73" w:rsidP="005E7F73">
      <w:pPr>
        <w:keepNext/>
        <w:spacing w:before="240"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</w:pPr>
      <w:bookmarkStart w:id="27" w:name="_Toc125986668"/>
      <w:bookmarkStart w:id="28" w:name="_Toc165125620"/>
      <w:r w:rsidRPr="005E7F73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</w:rPr>
        <w:t>3. Приложения</w:t>
      </w:r>
      <w:bookmarkEnd w:id="27"/>
      <w:bookmarkEnd w:id="28"/>
    </w:p>
    <w:p w14:paraId="20B9A8DD" w14:textId="73CF711A" w:rsidR="005E7F73" w:rsidRPr="005E7F73" w:rsidRDefault="005E7F73" w:rsidP="00387EF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  <w:r w:rsidR="00BF75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8FF8C9" w14:textId="2A5401A2" w:rsidR="005E7F73" w:rsidRPr="005E7F73" w:rsidRDefault="005E7F73" w:rsidP="00387EF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>Приложение №2 Матрица конкурсного задания</w:t>
      </w:r>
      <w:r w:rsidR="00BF75D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5ED6AA" w14:textId="0CF0064D" w:rsidR="005E7F73" w:rsidRPr="005E7F73" w:rsidRDefault="005E7F73" w:rsidP="00387EFF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E7F73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387EFF">
        <w:rPr>
          <w:rFonts w:ascii="Times New Roman" w:eastAsia="Calibri" w:hAnsi="Times New Roman" w:cs="Times New Roman"/>
          <w:sz w:val="28"/>
          <w:szCs w:val="28"/>
        </w:rPr>
        <w:t>3</w:t>
      </w:r>
      <w:r w:rsidRPr="005E7F73">
        <w:rPr>
          <w:rFonts w:ascii="Times New Roman" w:eastAsia="Calibri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«Безопасность жизнедеятельности на судне».</w:t>
      </w:r>
    </w:p>
    <w:p w14:paraId="2A5DF5E0" w14:textId="77777777" w:rsidR="005E7F73" w:rsidRPr="005E7F73" w:rsidRDefault="005E7F73" w:rsidP="005E7F73">
      <w:pPr>
        <w:keepNext/>
        <w:spacing w:after="0" w:line="276" w:lineRule="auto"/>
        <w:jc w:val="both"/>
        <w:outlineLvl w:val="1"/>
        <w:rPr>
          <w:rFonts w:ascii="Times New Roman" w:eastAsia="Arial Unicode MS" w:hAnsi="Times New Roman" w:cs="Times New Roman"/>
          <w:b/>
          <w:i/>
          <w:sz w:val="28"/>
          <w:szCs w:val="28"/>
        </w:rPr>
      </w:pPr>
    </w:p>
    <w:p w14:paraId="30B7AFF2" w14:textId="77777777" w:rsidR="00D1775B" w:rsidRDefault="00D1775B">
      <w:pPr>
        <w:rPr>
          <w:rFonts w:ascii="Times New Roman" w:hAnsi="Times New Roman" w:cs="Times New Roman"/>
          <w:sz w:val="28"/>
          <w:szCs w:val="28"/>
          <w:lang w:bidi="en-US"/>
        </w:rPr>
      </w:pPr>
    </w:p>
    <w:sectPr w:rsidR="00D1775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32487" w14:textId="77777777" w:rsidR="00D059CE" w:rsidRDefault="00D059CE" w:rsidP="00970F49">
      <w:pPr>
        <w:spacing w:after="0" w:line="240" w:lineRule="auto"/>
      </w:pPr>
      <w:r>
        <w:separator/>
      </w:r>
    </w:p>
  </w:endnote>
  <w:endnote w:type="continuationSeparator" w:id="0">
    <w:p w14:paraId="17641AC0" w14:textId="77777777" w:rsidR="00D059CE" w:rsidRDefault="00D059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262602" w:rsidRDefault="002626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262602" w:rsidRDefault="002626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EF7A" w14:textId="1326888F" w:rsidR="00262602" w:rsidRDefault="00262602">
    <w:pPr>
      <w:pStyle w:val="a7"/>
      <w:jc w:val="right"/>
    </w:pPr>
  </w:p>
  <w:p w14:paraId="53CBA541" w14:textId="77777777" w:rsidR="00262602" w:rsidRDefault="002626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92C66" w14:textId="77777777" w:rsidR="00D059CE" w:rsidRDefault="00D059CE" w:rsidP="00970F49">
      <w:pPr>
        <w:spacing w:after="0" w:line="240" w:lineRule="auto"/>
      </w:pPr>
      <w:r>
        <w:separator/>
      </w:r>
    </w:p>
  </w:footnote>
  <w:footnote w:type="continuationSeparator" w:id="0">
    <w:p w14:paraId="3C8E92E6" w14:textId="77777777" w:rsidR="00D059CE" w:rsidRDefault="00D059CE" w:rsidP="00970F49">
      <w:pPr>
        <w:spacing w:after="0" w:line="240" w:lineRule="auto"/>
      </w:pPr>
      <w:r>
        <w:continuationSeparator/>
      </w:r>
    </w:p>
  </w:footnote>
  <w:footnote w:id="1">
    <w:p w14:paraId="71AE5C1A" w14:textId="77777777" w:rsidR="00262602" w:rsidRDefault="00262602" w:rsidP="005E7F73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9104775" w14:textId="77777777" w:rsidR="00262602" w:rsidRDefault="00262602" w:rsidP="005E7F73">
      <w:pPr>
        <w:spacing w:after="0" w:line="240" w:lineRule="auto"/>
        <w:rPr>
          <w:rFonts w:ascii="Times New Roman" w:eastAsia="Times New Roman" w:hAnsi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0E8"/>
    <w:multiLevelType w:val="hybridMultilevel"/>
    <w:tmpl w:val="301ADB1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6F45"/>
    <w:multiLevelType w:val="hybridMultilevel"/>
    <w:tmpl w:val="16F8AFF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E67343"/>
    <w:multiLevelType w:val="hybridMultilevel"/>
    <w:tmpl w:val="5EE4D768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915596"/>
    <w:multiLevelType w:val="hybridMultilevel"/>
    <w:tmpl w:val="7D602EAC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5114AE"/>
    <w:multiLevelType w:val="hybridMultilevel"/>
    <w:tmpl w:val="3AC64DF0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4F85A06"/>
    <w:multiLevelType w:val="hybridMultilevel"/>
    <w:tmpl w:val="D6A2B4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90D6A3E"/>
    <w:multiLevelType w:val="hybridMultilevel"/>
    <w:tmpl w:val="23D88EC2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96A34"/>
    <w:multiLevelType w:val="hybridMultilevel"/>
    <w:tmpl w:val="E76CAAFE"/>
    <w:lvl w:ilvl="0" w:tplc="1FBCE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D119E"/>
    <w:multiLevelType w:val="hybridMultilevel"/>
    <w:tmpl w:val="3C28305C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B911669"/>
    <w:multiLevelType w:val="hybridMultilevel"/>
    <w:tmpl w:val="C59A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164FB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61A28"/>
    <w:multiLevelType w:val="hybridMultilevel"/>
    <w:tmpl w:val="335CCCDE"/>
    <w:lvl w:ilvl="0" w:tplc="8988B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4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29"/>
  </w:num>
  <w:num w:numId="10">
    <w:abstractNumId w:val="11"/>
  </w:num>
  <w:num w:numId="11">
    <w:abstractNumId w:val="7"/>
  </w:num>
  <w:num w:numId="12">
    <w:abstractNumId w:val="15"/>
  </w:num>
  <w:num w:numId="13">
    <w:abstractNumId w:val="32"/>
  </w:num>
  <w:num w:numId="14">
    <w:abstractNumId w:val="16"/>
  </w:num>
  <w:num w:numId="15">
    <w:abstractNumId w:val="30"/>
  </w:num>
  <w:num w:numId="16">
    <w:abstractNumId w:val="33"/>
  </w:num>
  <w:num w:numId="17">
    <w:abstractNumId w:val="31"/>
  </w:num>
  <w:num w:numId="18">
    <w:abstractNumId w:val="27"/>
  </w:num>
  <w:num w:numId="19">
    <w:abstractNumId w:val="20"/>
  </w:num>
  <w:num w:numId="20">
    <w:abstractNumId w:val="24"/>
  </w:num>
  <w:num w:numId="21">
    <w:abstractNumId w:val="17"/>
  </w:num>
  <w:num w:numId="22">
    <w:abstractNumId w:val="8"/>
  </w:num>
  <w:num w:numId="23">
    <w:abstractNumId w:val="2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2"/>
  </w:num>
  <w:num w:numId="28">
    <w:abstractNumId w:val="1"/>
  </w:num>
  <w:num w:numId="29">
    <w:abstractNumId w:val="28"/>
  </w:num>
  <w:num w:numId="30">
    <w:abstractNumId w:val="5"/>
  </w:num>
  <w:num w:numId="31">
    <w:abstractNumId w:val="19"/>
  </w:num>
  <w:num w:numId="32">
    <w:abstractNumId w:val="3"/>
  </w:num>
  <w:num w:numId="33">
    <w:abstractNumId w:val="0"/>
  </w:num>
  <w:num w:numId="3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6B73"/>
    <w:rsid w:val="000A1F96"/>
    <w:rsid w:val="000B2B25"/>
    <w:rsid w:val="000B3397"/>
    <w:rsid w:val="000B55A2"/>
    <w:rsid w:val="000B5D52"/>
    <w:rsid w:val="000C2FBF"/>
    <w:rsid w:val="000D258B"/>
    <w:rsid w:val="000D43CC"/>
    <w:rsid w:val="000D4C46"/>
    <w:rsid w:val="000D74AA"/>
    <w:rsid w:val="000E7A58"/>
    <w:rsid w:val="000F0FC3"/>
    <w:rsid w:val="000F293A"/>
    <w:rsid w:val="00100FE1"/>
    <w:rsid w:val="001024BE"/>
    <w:rsid w:val="00106738"/>
    <w:rsid w:val="00114D79"/>
    <w:rsid w:val="001229E8"/>
    <w:rsid w:val="00127743"/>
    <w:rsid w:val="00137545"/>
    <w:rsid w:val="00141187"/>
    <w:rsid w:val="0015561E"/>
    <w:rsid w:val="001627D5"/>
    <w:rsid w:val="001677EE"/>
    <w:rsid w:val="0017612A"/>
    <w:rsid w:val="001A10BC"/>
    <w:rsid w:val="001B4B65"/>
    <w:rsid w:val="001C1282"/>
    <w:rsid w:val="001C63E7"/>
    <w:rsid w:val="001E1DF9"/>
    <w:rsid w:val="00220E70"/>
    <w:rsid w:val="002228E8"/>
    <w:rsid w:val="00237603"/>
    <w:rsid w:val="00247E8C"/>
    <w:rsid w:val="00262602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87EFF"/>
    <w:rsid w:val="003934F8"/>
    <w:rsid w:val="00397A1B"/>
    <w:rsid w:val="003A21C8"/>
    <w:rsid w:val="003C1D7A"/>
    <w:rsid w:val="003C5F97"/>
    <w:rsid w:val="003D1E51"/>
    <w:rsid w:val="00410E9B"/>
    <w:rsid w:val="004254FE"/>
    <w:rsid w:val="00436FFC"/>
    <w:rsid w:val="00437D28"/>
    <w:rsid w:val="0044354A"/>
    <w:rsid w:val="00454353"/>
    <w:rsid w:val="00461AC6"/>
    <w:rsid w:val="00473C4A"/>
    <w:rsid w:val="0047429B"/>
    <w:rsid w:val="0048586D"/>
    <w:rsid w:val="004904C5"/>
    <w:rsid w:val="004917C4"/>
    <w:rsid w:val="004A07A5"/>
    <w:rsid w:val="004B692B"/>
    <w:rsid w:val="004B6F22"/>
    <w:rsid w:val="004C3CAF"/>
    <w:rsid w:val="004C703E"/>
    <w:rsid w:val="004D096E"/>
    <w:rsid w:val="004E0D13"/>
    <w:rsid w:val="004E785E"/>
    <w:rsid w:val="004E7905"/>
    <w:rsid w:val="005055FF"/>
    <w:rsid w:val="00510059"/>
    <w:rsid w:val="0054566B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7F73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0AC2"/>
    <w:rsid w:val="006C6D6D"/>
    <w:rsid w:val="006C7A3B"/>
    <w:rsid w:val="006C7CE4"/>
    <w:rsid w:val="006F4464"/>
    <w:rsid w:val="00714CA4"/>
    <w:rsid w:val="0071623D"/>
    <w:rsid w:val="0071744C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73865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59D0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757"/>
    <w:rsid w:val="00B45AA4"/>
    <w:rsid w:val="00B610A2"/>
    <w:rsid w:val="00BA2CF0"/>
    <w:rsid w:val="00BC3813"/>
    <w:rsid w:val="00BC7808"/>
    <w:rsid w:val="00BE099A"/>
    <w:rsid w:val="00BF75DE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7526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59CE"/>
    <w:rsid w:val="00D12ABD"/>
    <w:rsid w:val="00D13520"/>
    <w:rsid w:val="00D16F4B"/>
    <w:rsid w:val="00D17132"/>
    <w:rsid w:val="00D1775B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56F0E"/>
    <w:rsid w:val="00F6025D"/>
    <w:rsid w:val="00F672B2"/>
    <w:rsid w:val="00F8340A"/>
    <w:rsid w:val="00F83D10"/>
    <w:rsid w:val="00F93643"/>
    <w:rsid w:val="00F96457"/>
    <w:rsid w:val="00FA3459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6B3C9-0096-40B5-9605-C4F6A1EE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14</Pages>
  <Words>2747</Words>
  <Characters>15660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Владимир Ольшанский</cp:lastModifiedBy>
  <cp:revision>32</cp:revision>
  <dcterms:created xsi:type="dcterms:W3CDTF">2023-10-10T08:10:00Z</dcterms:created>
  <dcterms:modified xsi:type="dcterms:W3CDTF">2024-05-24T07:14:00Z</dcterms:modified>
</cp:coreProperties>
</file>