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13717F2" w14:textId="77777777" w:rsidR="00571C00" w:rsidRDefault="00571C00" w:rsidP="00571C00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36"/>
          <w:szCs w:val="36"/>
        </w:rPr>
      </w:pPr>
      <w:r>
        <w:rPr>
          <w:rFonts w:cs="Times New Roman"/>
          <w:b/>
          <w:bCs/>
          <w:sz w:val="36"/>
          <w:szCs w:val="36"/>
        </w:rPr>
        <w:t>п</w:t>
      </w:r>
      <w:r w:rsidRPr="00410311">
        <w:rPr>
          <w:rFonts w:cs="Times New Roman"/>
          <w:b/>
          <w:bCs/>
          <w:sz w:val="36"/>
          <w:szCs w:val="36"/>
        </w:rPr>
        <w:t xml:space="preserve">о </w:t>
      </w:r>
      <w:r>
        <w:rPr>
          <w:rFonts w:cs="Times New Roman"/>
          <w:b/>
          <w:bCs/>
          <w:sz w:val="36"/>
          <w:szCs w:val="36"/>
        </w:rPr>
        <w:t>к</w:t>
      </w:r>
      <w:r w:rsidRPr="00410311">
        <w:rPr>
          <w:rFonts w:cs="Times New Roman"/>
          <w:b/>
          <w:bCs/>
          <w:sz w:val="36"/>
          <w:szCs w:val="36"/>
        </w:rPr>
        <w:t>омпетенции «</w:t>
      </w:r>
      <w:r>
        <w:rPr>
          <w:rFonts w:cs="Times New Roman"/>
          <w:b/>
          <w:bCs/>
          <w:sz w:val="36"/>
          <w:szCs w:val="36"/>
        </w:rPr>
        <w:t>Копирайтинг</w:t>
      </w:r>
      <w:r w:rsidRPr="00410311">
        <w:rPr>
          <w:rFonts w:cs="Times New Roman"/>
          <w:b/>
          <w:bCs/>
          <w:sz w:val="36"/>
          <w:szCs w:val="36"/>
        </w:rPr>
        <w:t>»</w:t>
      </w:r>
    </w:p>
    <w:p w14:paraId="099E5A90" w14:textId="77777777" w:rsidR="00571C00" w:rsidRPr="0091635C" w:rsidRDefault="00571C00" w:rsidP="00571C00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36"/>
          <w:szCs w:val="36"/>
        </w:rPr>
      </w:pPr>
      <w:r w:rsidRPr="0091635C">
        <w:rPr>
          <w:rFonts w:cs="Times New Roman"/>
          <w:b/>
          <w:bCs/>
          <w:sz w:val="36"/>
          <w:szCs w:val="36"/>
        </w:rPr>
        <w:t>Итоговый (межрегиональный) этап Чемпионата по профессиональному мастерству</w:t>
      </w:r>
      <w:r>
        <w:rPr>
          <w:rFonts w:cs="Times New Roman"/>
          <w:b/>
          <w:bCs/>
          <w:sz w:val="36"/>
          <w:szCs w:val="36"/>
        </w:rPr>
        <w:t xml:space="preserve"> «Профессионалы»</w:t>
      </w:r>
    </w:p>
    <w:p w14:paraId="1B0500E9" w14:textId="77777777" w:rsidR="00571C00" w:rsidRDefault="00571C00" w:rsidP="00571C00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i/>
          <w:sz w:val="36"/>
          <w:szCs w:val="36"/>
        </w:rPr>
      </w:pPr>
      <w:r>
        <w:rPr>
          <w:rFonts w:cs="Times New Roman"/>
          <w:b/>
          <w:bCs/>
          <w:i/>
          <w:sz w:val="36"/>
          <w:szCs w:val="36"/>
        </w:rPr>
        <w:t>Оренбургская область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19C51294" w:rsidR="001A206B" w:rsidRDefault="00215136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8E0BD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8E0BD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8E0BD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8E0BD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8E0BD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2833B6F2" w:rsidR="001A206B" w:rsidRDefault="008E0BD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E2111A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5006D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B5006D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2912FA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5006D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B5006D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B5006D">
        <w:rPr>
          <w:rFonts w:eastAsia="Times New Roman" w:cs="Times New Roman"/>
          <w:color w:val="000000"/>
          <w:sz w:val="28"/>
          <w:szCs w:val="28"/>
        </w:rPr>
        <w:t>компетенции «Копирайтинг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68E49E7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B5006D">
        <w:rPr>
          <w:rFonts w:eastAsia="Times New Roman" w:cs="Times New Roman"/>
          <w:color w:val="000000"/>
          <w:sz w:val="28"/>
          <w:szCs w:val="28"/>
        </w:rPr>
        <w:t xml:space="preserve">   Инструкция по охране труда      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07C6CF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23537C">
        <w:rPr>
          <w:rFonts w:eastAsia="Times New Roman" w:cs="Times New Roman"/>
          <w:color w:val="000000"/>
          <w:sz w:val="28"/>
          <w:szCs w:val="28"/>
        </w:rPr>
        <w:t>адания по компетенции «Копирайтинг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23537C">
        <w:rPr>
          <w:rFonts w:eastAsia="Times New Roman" w:cs="Times New Roman"/>
          <w:color w:val="000000"/>
          <w:sz w:val="28"/>
          <w:szCs w:val="28"/>
        </w:rPr>
        <w:t>водстве) по профессии специалист по безопасности и охране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0E24F823" w:rsidR="001A206B" w:rsidRDefault="0023537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141B2BAD" w:rsidR="001A206B" w:rsidRDefault="0023537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Угроза удара током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1770717" w14:textId="29933E09" w:rsidR="0023537C" w:rsidRPr="0023537C" w:rsidRDefault="00A8114D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3537C" w:rsidRPr="0023537C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6E57BB05" w14:textId="25436505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Pr="0023537C">
        <w:rPr>
          <w:rFonts w:eastAsia="Times New Roman" w:cs="Times New Roman"/>
          <w:color w:val="000000"/>
          <w:sz w:val="28"/>
          <w:szCs w:val="28"/>
        </w:rPr>
        <w:t>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6AE9B77" w14:textId="1F0DDFB0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</w:t>
      </w:r>
      <w:r w:rsidRPr="0023537C">
        <w:rPr>
          <w:rFonts w:eastAsia="Times New Roman" w:cs="Times New Roman"/>
          <w:color w:val="000000"/>
          <w:sz w:val="28"/>
          <w:szCs w:val="28"/>
        </w:rPr>
        <w:t>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C297313" w14:textId="49D8396B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</w:t>
      </w:r>
      <w:r w:rsidRPr="0023537C">
        <w:rPr>
          <w:rFonts w:eastAsia="Times New Roman" w:cs="Times New Roman"/>
          <w:color w:val="000000"/>
          <w:sz w:val="28"/>
          <w:szCs w:val="28"/>
        </w:rPr>
        <w:t>. Во избежание поражения током запрещается:</w:t>
      </w:r>
    </w:p>
    <w:p w14:paraId="5D309D8E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2D1941F4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D0400A9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производить самостоятельно вскрытие и ремонт оборудования;</w:t>
      </w:r>
    </w:p>
    <w:p w14:paraId="5D9A371F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00419767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6F59F68C" w14:textId="77777777" w:rsidR="0023537C" w:rsidRPr="0023537C" w:rsidRDefault="0023537C" w:rsidP="002353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3537C">
        <w:rPr>
          <w:rFonts w:eastAsia="Times New Roman" w:cs="Times New Roman"/>
          <w:color w:val="000000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A2550A2" w14:textId="44EF6191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577AAD52" w:rsidR="001A206B" w:rsidRDefault="0023537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Сообщить главному эксперту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4DED0120" w:rsidR="001A206B" w:rsidRPr="0023537C" w:rsidRDefault="0023537C" w:rsidP="0023537C">
      <w:pPr>
        <w:spacing w:before="120" w:after="120"/>
        <w:ind w:firstLine="709"/>
        <w:jc w:val="both"/>
        <w:rPr>
          <w:rFonts w:cs="Times New Roman"/>
        </w:rPr>
      </w:pPr>
      <w:r>
        <w:rPr>
          <w:rFonts w:cs="Times New Roman"/>
        </w:rPr>
        <w:t>7</w:t>
      </w:r>
      <w:r w:rsidRPr="00B0024C">
        <w:rPr>
          <w:rFonts w:cs="Times New Roman"/>
        </w:rPr>
        <w:t xml:space="preserve">.2. Привести в порядок рабочее место. </w:t>
      </w:r>
    </w:p>
    <w:sectPr w:rsidR="001A206B" w:rsidRPr="0023537C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0D0A2" w14:textId="77777777" w:rsidR="008E0BD1" w:rsidRDefault="008E0BD1">
      <w:pPr>
        <w:spacing w:line="240" w:lineRule="auto"/>
      </w:pPr>
      <w:r>
        <w:separator/>
      </w:r>
    </w:p>
  </w:endnote>
  <w:endnote w:type="continuationSeparator" w:id="0">
    <w:p w14:paraId="13A30DED" w14:textId="77777777" w:rsidR="008E0BD1" w:rsidRDefault="008E0B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5AC1B168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71C00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DC95E" w14:textId="77777777" w:rsidR="008E0BD1" w:rsidRDefault="008E0BD1">
      <w:pPr>
        <w:spacing w:line="240" w:lineRule="auto"/>
      </w:pPr>
      <w:r>
        <w:separator/>
      </w:r>
    </w:p>
  </w:footnote>
  <w:footnote w:type="continuationSeparator" w:id="0">
    <w:p w14:paraId="1A0A1A0A" w14:textId="77777777" w:rsidR="008E0BD1" w:rsidRDefault="008E0BD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95C80"/>
    <w:rsid w:val="001A206B"/>
    <w:rsid w:val="00215136"/>
    <w:rsid w:val="0023537C"/>
    <w:rsid w:val="00325995"/>
    <w:rsid w:val="00571C00"/>
    <w:rsid w:val="00584FB3"/>
    <w:rsid w:val="008243C4"/>
    <w:rsid w:val="008E0BD1"/>
    <w:rsid w:val="009269AB"/>
    <w:rsid w:val="00940A53"/>
    <w:rsid w:val="00A7162A"/>
    <w:rsid w:val="00A8114D"/>
    <w:rsid w:val="00B366B4"/>
    <w:rsid w:val="00B5006D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Татьяна</cp:lastModifiedBy>
  <cp:revision>2</cp:revision>
  <dcterms:created xsi:type="dcterms:W3CDTF">2024-05-21T21:52:00Z</dcterms:created>
  <dcterms:modified xsi:type="dcterms:W3CDTF">2024-05-21T21:52:00Z</dcterms:modified>
</cp:coreProperties>
</file>