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86D39">
        <w:tc>
          <w:tcPr>
            <w:tcW w:w="5670" w:type="dxa"/>
          </w:tcPr>
          <w:p w14:paraId="47F3FA14" w14:textId="77777777" w:rsidR="00666BDD" w:rsidRDefault="00666BDD" w:rsidP="00886D3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D620147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D6A09" w:rsidRPr="00765F95">
            <w:rPr>
              <w:rFonts w:ascii="Times New Roman" w:eastAsia="Arial Unicode MS" w:hAnsi="Times New Roman" w:cs="Times New Roman"/>
              <w:sz w:val="44"/>
              <w:szCs w:val="44"/>
            </w:rPr>
            <w:t>ПРЕПОДАВАНИЕ В МЛАДШИХ КЛАССАХ</w:t>
          </w:r>
          <w:r w:rsidR="00F13E50">
            <w:rPr>
              <w:rFonts w:ascii="Times New Roman" w:eastAsia="Arial Unicode MS" w:hAnsi="Times New Roman" w:cs="Times New Roman"/>
              <w:sz w:val="44"/>
              <w:szCs w:val="44"/>
            </w:rPr>
            <w:t xml:space="preserve"> - ЮНИОРЫ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67DF6175" w:rsidR="00EB4FF8" w:rsidRDefault="00DD6A09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Оренбургская область</w:t>
          </w:r>
        </w:p>
        <w:p w14:paraId="7D975935" w14:textId="07C379DD" w:rsidR="00334165" w:rsidRPr="00A204BB" w:rsidRDefault="00BE7DB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65F61B8" w:rsidR="00DD6A09" w:rsidRDefault="00CD153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г. Оренбург, </w:t>
      </w:r>
      <w:r w:rsidR="00EB4FF8"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DD6A09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BE7D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59899853" w:rsidR="00A4187F" w:rsidRPr="00A4187F" w:rsidRDefault="00BE7D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</w:t>
        </w:r>
        <w:r w:rsidR="00DD6A09">
          <w:rPr>
            <w:rStyle w:val="ae"/>
            <w:noProof/>
            <w:sz w:val="24"/>
            <w:szCs w:val="24"/>
          </w:rPr>
          <w:t>дач специалиста по компетенции «Преподавание в младших классах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BE7D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BE7D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BE7D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BE7D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BE7D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BE7DB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BE7D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BE7DBD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BE7DBD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6DC1A251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87CEBA5" w14:textId="77777777" w:rsidR="00F13E50" w:rsidRDefault="00F13E50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254DEF0B" w:rsidR="00A204BB" w:rsidRDefault="00473C4A" w:rsidP="00765F9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2D1EB4">
      <w:pPr>
        <w:pStyle w:val="bullet"/>
        <w:numPr>
          <w:ilvl w:val="0"/>
          <w:numId w:val="4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7604EB50" w14:textId="6E9E0F02" w:rsidR="00D96994" w:rsidRDefault="00D96994" w:rsidP="002D1EB4">
      <w:pPr>
        <w:pStyle w:val="bullet"/>
        <w:numPr>
          <w:ilvl w:val="0"/>
          <w:numId w:val="4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2D1EB4">
      <w:pPr>
        <w:pStyle w:val="bullet"/>
        <w:numPr>
          <w:ilvl w:val="0"/>
          <w:numId w:val="40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278E973" w14:textId="61561C70" w:rsidR="002D1EB4" w:rsidRPr="002D1EB4" w:rsidRDefault="002D1EB4" w:rsidP="002D1EB4">
      <w:pPr>
        <w:pStyle w:val="aff1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ФГОС НОО – федеральный государственный образовательный стандарт начального общего образования (приказ Министерства просвещения Российской Федерации № 286 от 31 мая 2021 г.) </w:t>
      </w:r>
    </w:p>
    <w:p w14:paraId="03A0CFAD" w14:textId="5490BB60" w:rsidR="002D1EB4" w:rsidRPr="002D1EB4" w:rsidRDefault="002D1EB4" w:rsidP="002D1EB4">
      <w:pPr>
        <w:pStyle w:val="aff1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>ФГОС СПО – федеральный государственной образовательный стандарт среднего профессионального образования (приказ Министерства просвещения Российской Федерации № 742 от 17 августа 2022 г.)</w:t>
      </w:r>
    </w:p>
    <w:p w14:paraId="4B4BCCBB" w14:textId="107361DC" w:rsidR="002D1EB4" w:rsidRPr="002D1EB4" w:rsidRDefault="002D1EB4" w:rsidP="002D1EB4">
      <w:pPr>
        <w:pStyle w:val="aff1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>ПС – профессиональный стандарт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Министерства труда и социальной защиты РФ от 18 октября 2013 г. N 544н)</w:t>
      </w:r>
    </w:p>
    <w:p w14:paraId="35F9F435" w14:textId="31230964" w:rsidR="002D1EB4" w:rsidRPr="002D1EB4" w:rsidRDefault="002D1EB4" w:rsidP="002D1EB4">
      <w:pPr>
        <w:pStyle w:val="aff1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1EB4">
        <w:rPr>
          <w:rFonts w:ascii="Times New Roman" w:eastAsia="Times New Roman" w:hAnsi="Times New Roman"/>
          <w:bCs/>
          <w:sz w:val="28"/>
          <w:szCs w:val="28"/>
          <w:lang w:eastAsia="ru-RU"/>
        </w:rPr>
        <w:t>ФОП НОО – федеральная образовательная программа начального общего образования (приказ Министерства просвещения Российской Федерации № 992 от 16 ноября 2022 г.)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4D91D59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D6A09">
        <w:rPr>
          <w:rFonts w:ascii="Times New Roman" w:hAnsi="Times New Roman" w:cs="Times New Roman"/>
          <w:sz w:val="28"/>
          <w:szCs w:val="28"/>
        </w:rPr>
        <w:t>Преподавание в младших классах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507CEF6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D6A09">
        <w:rPr>
          <w:rFonts w:ascii="Times New Roman" w:hAnsi="Times New Roman"/>
          <w:sz w:val="24"/>
        </w:rPr>
        <w:t>ПРЕПОДАВАНИЕ В МЛАДШИХ КЛАССАХ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D2F3123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67D1091" w14:textId="69C0A65A" w:rsidR="00274DE9" w:rsidRDefault="00274DE9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7555"/>
        <w:gridCol w:w="1457"/>
      </w:tblGrid>
      <w:tr w:rsidR="00274DE9" w:rsidRPr="00274DE9" w14:paraId="6C0BBB2F" w14:textId="77777777" w:rsidTr="00786587">
        <w:tc>
          <w:tcPr>
            <w:tcW w:w="313" w:type="pct"/>
            <w:shd w:val="clear" w:color="auto" w:fill="92D050"/>
            <w:vAlign w:val="center"/>
          </w:tcPr>
          <w:p w14:paraId="509C7FFA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948" w:type="pct"/>
            <w:shd w:val="clear" w:color="auto" w:fill="92D050"/>
            <w:vAlign w:val="center"/>
          </w:tcPr>
          <w:p w14:paraId="1EE66D11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274DE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39" w:type="pct"/>
            <w:shd w:val="clear" w:color="auto" w:fill="92D050"/>
            <w:vAlign w:val="center"/>
          </w:tcPr>
          <w:p w14:paraId="08F2F773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74DE9" w:rsidRPr="00274DE9" w14:paraId="61F8964E" w14:textId="77777777" w:rsidTr="00274DE9">
        <w:tc>
          <w:tcPr>
            <w:tcW w:w="313" w:type="pct"/>
            <w:vMerge w:val="restart"/>
            <w:shd w:val="clear" w:color="auto" w:fill="BFBFBF"/>
            <w:vAlign w:val="center"/>
          </w:tcPr>
          <w:p w14:paraId="1918F40F" w14:textId="77777777" w:rsidR="00274DE9" w:rsidRPr="00274DE9" w:rsidRDefault="00274DE9" w:rsidP="00274D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6D57B232" w14:textId="77777777" w:rsidR="00274DE9" w:rsidRPr="00274DE9" w:rsidRDefault="00274DE9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Обучение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85C24B2" w14:textId="0F74D6B3" w:rsidR="00274DE9" w:rsidRPr="00274DE9" w:rsidRDefault="00274DE9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274DE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74DE9" w:rsidRPr="00274DE9" w14:paraId="2D2FEBE7" w14:textId="77777777" w:rsidTr="00274DE9">
        <w:tc>
          <w:tcPr>
            <w:tcW w:w="313" w:type="pct"/>
            <w:vMerge/>
            <w:shd w:val="clear" w:color="auto" w:fill="BFBFBF"/>
            <w:vAlign w:val="center"/>
          </w:tcPr>
          <w:p w14:paraId="18AB1FC8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77EEEF47" w14:textId="77777777" w:rsidR="00274DE9" w:rsidRPr="00274DE9" w:rsidRDefault="00274DE9" w:rsidP="00274D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45E7CC4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Преподаваемый</w:t>
            </w: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предмет</w:t>
            </w: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</w:t>
            </w: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  <w:p w14:paraId="57E53C59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104917AC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  <w:p w14:paraId="5F1DE631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Пути достижения образовательных результатов и   способы оценки результатов обучения</w:t>
            </w:r>
          </w:p>
          <w:p w14:paraId="1914D54C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  <w:p w14:paraId="4F4782E0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Рабочую программу и методику обучения по данному предмету</w:t>
            </w:r>
          </w:p>
          <w:p w14:paraId="0574A30C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документы по вопросам обучения и воспитания детей и молодежи</w:t>
            </w:r>
          </w:p>
          <w:p w14:paraId="669FA467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Конвенцию о правах ребенка</w:t>
            </w:r>
          </w:p>
          <w:p w14:paraId="1572E13B" w14:textId="77777777" w:rsidR="00274DE9" w:rsidRPr="00274DE9" w:rsidRDefault="00274DE9" w:rsidP="00274DE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733757CB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DE9" w:rsidRPr="00274DE9" w14:paraId="0029754E" w14:textId="77777777" w:rsidTr="00274DE9">
        <w:tc>
          <w:tcPr>
            <w:tcW w:w="313" w:type="pct"/>
            <w:vMerge/>
            <w:shd w:val="clear" w:color="auto" w:fill="BFBFBF"/>
            <w:vAlign w:val="center"/>
          </w:tcPr>
          <w:p w14:paraId="2279B8CA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32B2D5E1" w14:textId="77777777" w:rsidR="00274DE9" w:rsidRPr="00274DE9" w:rsidRDefault="00274DE9" w:rsidP="00274DE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уметь:</w:t>
            </w:r>
          </w:p>
          <w:p w14:paraId="11C3F0EF" w14:textId="77777777" w:rsidR="00274DE9" w:rsidRPr="00274DE9" w:rsidRDefault="00274DE9" w:rsidP="00274DE9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24FEAC49" w14:textId="77777777" w:rsidR="00274DE9" w:rsidRPr="00274DE9" w:rsidRDefault="00274DE9" w:rsidP="00274DE9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14:paraId="59242D7B" w14:textId="77777777" w:rsidR="00274DE9" w:rsidRPr="00274DE9" w:rsidRDefault="00274DE9" w:rsidP="00274DE9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  <w:p w14:paraId="5BF1B407" w14:textId="77777777" w:rsidR="00274DE9" w:rsidRPr="00274DE9" w:rsidRDefault="00274DE9" w:rsidP="00274DE9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ИКТ-компетентностями: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общепользовательская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ИКТ-компетентность; общепедагогическая ИКТ-компетентность; 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  <w:p w14:paraId="62946368" w14:textId="77777777" w:rsidR="00274DE9" w:rsidRPr="00274DE9" w:rsidRDefault="00274DE9" w:rsidP="00274DE9">
            <w:pPr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 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1B67813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DE9" w:rsidRPr="00274DE9" w14:paraId="202ED6C7" w14:textId="77777777" w:rsidTr="00274DE9">
        <w:tc>
          <w:tcPr>
            <w:tcW w:w="313" w:type="pct"/>
            <w:shd w:val="clear" w:color="auto" w:fill="BFBFBF"/>
            <w:vAlign w:val="center"/>
          </w:tcPr>
          <w:p w14:paraId="5185E350" w14:textId="77777777" w:rsidR="00274DE9" w:rsidRPr="00274DE9" w:rsidRDefault="00274DE9" w:rsidP="00274D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186E53D3" w14:textId="77777777" w:rsidR="00274DE9" w:rsidRPr="00274DE9" w:rsidRDefault="00274DE9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Воспитание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B928CC2" w14:textId="702157B2" w:rsidR="00274DE9" w:rsidRPr="00274DE9" w:rsidRDefault="00213F54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74DE9" w:rsidRPr="00274DE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74DE9" w:rsidRPr="00274DE9" w14:paraId="36DB4E50" w14:textId="77777777" w:rsidTr="00274DE9">
        <w:tc>
          <w:tcPr>
            <w:tcW w:w="313" w:type="pct"/>
            <w:shd w:val="clear" w:color="auto" w:fill="BFBFBF"/>
            <w:vAlign w:val="center"/>
          </w:tcPr>
          <w:p w14:paraId="3FF26423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50F8765E" w14:textId="77777777" w:rsidR="00274DE9" w:rsidRPr="00274DE9" w:rsidRDefault="00274DE9" w:rsidP="00274DE9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E1E450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  <w:p w14:paraId="0300CE0C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  <w:p w14:paraId="50ED54EF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, поликультурного образования, закономерностей поведения в социальных сетях</w:t>
            </w:r>
          </w:p>
          <w:p w14:paraId="3BE045F8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  <w:p w14:paraId="25E91037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Научное представление о результатах образования, путях их достижения и способах оценки</w:t>
            </w:r>
          </w:p>
          <w:p w14:paraId="791FCEA4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методики воспитательной</w:t>
            </w: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работы, основные принципы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</w:t>
            </w:r>
          </w:p>
          <w:p w14:paraId="5447606A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14A9FA5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DE9" w:rsidRPr="00274DE9" w14:paraId="08759169" w14:textId="77777777" w:rsidTr="00274DE9">
        <w:tc>
          <w:tcPr>
            <w:tcW w:w="313" w:type="pct"/>
            <w:shd w:val="clear" w:color="auto" w:fill="BFBFBF"/>
            <w:vAlign w:val="center"/>
          </w:tcPr>
          <w:p w14:paraId="165836F2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51409A42" w14:textId="77777777" w:rsidR="00274DE9" w:rsidRPr="00274DE9" w:rsidRDefault="00274DE9" w:rsidP="00274DE9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66AC698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  <w:p w14:paraId="39518F49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с детьми, признавать их достоинство, понимая и принимая их</w:t>
            </w:r>
          </w:p>
          <w:p w14:paraId="08F2A3BD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14:paraId="5F803052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14:paraId="53CAAF80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14:paraId="21BBA90E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организации экскурсий, походов и экспедиций и т.п.</w:t>
            </w:r>
          </w:p>
          <w:p w14:paraId="3751329D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12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10F712D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DE9" w:rsidRPr="00274DE9" w14:paraId="45F86178" w14:textId="77777777" w:rsidTr="00274DE9">
        <w:tc>
          <w:tcPr>
            <w:tcW w:w="313" w:type="pct"/>
            <w:shd w:val="clear" w:color="auto" w:fill="BFBFBF"/>
            <w:vAlign w:val="center"/>
          </w:tcPr>
          <w:p w14:paraId="21581641" w14:textId="77777777" w:rsidR="00274DE9" w:rsidRPr="00274DE9" w:rsidRDefault="00274DE9" w:rsidP="00274DE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8" w:type="pct"/>
            <w:shd w:val="clear" w:color="auto" w:fill="auto"/>
            <w:vAlign w:val="center"/>
          </w:tcPr>
          <w:p w14:paraId="4B5A7C6D" w14:textId="77777777" w:rsidR="00274DE9" w:rsidRPr="00274DE9" w:rsidRDefault="00274DE9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Развитие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9644001" w14:textId="55412872" w:rsidR="00274DE9" w:rsidRPr="00274DE9" w:rsidRDefault="00213F54" w:rsidP="00274DE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74DE9" w:rsidRPr="00274DE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274DE9" w:rsidRPr="00274DE9" w14:paraId="6CE73125" w14:textId="77777777" w:rsidTr="00274DE9">
        <w:tc>
          <w:tcPr>
            <w:tcW w:w="313" w:type="pct"/>
            <w:shd w:val="clear" w:color="auto" w:fill="BFBFBF"/>
            <w:vAlign w:val="center"/>
          </w:tcPr>
          <w:p w14:paraId="64C02324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3A110128" w14:textId="77777777" w:rsidR="00274DE9" w:rsidRPr="00274DE9" w:rsidRDefault="00274DE9" w:rsidP="00274DE9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должен знать и понимать:</w:t>
            </w:r>
          </w:p>
          <w:p w14:paraId="396636A5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закономерности организации образовательного процесса</w:t>
            </w:r>
          </w:p>
          <w:p w14:paraId="214B2CFD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Законы развития личности и проявления</w:t>
            </w: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личностных свойств, психологические законы периодизации и кризисов развития</w:t>
            </w:r>
          </w:p>
          <w:p w14:paraId="5C099F9B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Теория и технологии учета возрастных особенностей обучающихся</w:t>
            </w:r>
          </w:p>
          <w:p w14:paraId="783CD1E6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  <w:p w14:paraId="504D6787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489935D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4DE9" w:rsidRPr="00274DE9" w14:paraId="38BD7C11" w14:textId="77777777" w:rsidTr="00274DE9">
        <w:tc>
          <w:tcPr>
            <w:tcW w:w="313" w:type="pct"/>
            <w:shd w:val="clear" w:color="auto" w:fill="BFBFBF"/>
            <w:vAlign w:val="center"/>
          </w:tcPr>
          <w:p w14:paraId="7C555AE3" w14:textId="77777777" w:rsidR="00274DE9" w:rsidRPr="00274DE9" w:rsidRDefault="00274DE9" w:rsidP="00274D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14:paraId="718CBFCE" w14:textId="77777777" w:rsidR="00274DE9" w:rsidRPr="00274DE9" w:rsidRDefault="00274DE9" w:rsidP="00274DE9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FA74017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развивающий</w:t>
            </w:r>
          </w:p>
          <w:p w14:paraId="0E528EBF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  <w:p w14:paraId="103AE771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200" w:line="276" w:lineRule="auto"/>
              <w:ind w:left="52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и реализовывать индивидуальные образовательные маршруты, индивидуальные программы развития и индивидуально- ориентированные образовательные программы с учетом личностных и возрастных особенностей обучающихся</w:t>
            </w:r>
          </w:p>
          <w:p w14:paraId="3ECD9A6A" w14:textId="77777777" w:rsidR="00274DE9" w:rsidRPr="00274DE9" w:rsidRDefault="00274DE9" w:rsidP="00274DE9">
            <w:pPr>
              <w:numPr>
                <w:ilvl w:val="0"/>
                <w:numId w:val="41"/>
              </w:numPr>
              <w:spacing w:after="0" w:line="276" w:lineRule="auto"/>
              <w:ind w:left="521" w:hanging="35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4DE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детско-взрослые сообщества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0A9AF78" w14:textId="77777777" w:rsidR="00274DE9" w:rsidRPr="00274DE9" w:rsidRDefault="00274DE9" w:rsidP="00274D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BACA3A" w14:textId="77777777" w:rsidR="00274DE9" w:rsidRPr="00640E46" w:rsidRDefault="00274DE9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2580"/>
        <w:gridCol w:w="2621"/>
        <w:gridCol w:w="2051"/>
      </w:tblGrid>
      <w:tr w:rsidR="00183F1C" w:rsidRPr="00613219" w14:paraId="0A2AADAC" w14:textId="77777777" w:rsidTr="001661F8">
        <w:trPr>
          <w:trHeight w:val="1538"/>
          <w:jc w:val="center"/>
        </w:trPr>
        <w:tc>
          <w:tcPr>
            <w:tcW w:w="3935" w:type="pct"/>
            <w:gridSpan w:val="4"/>
            <w:shd w:val="clear" w:color="auto" w:fill="92D050"/>
            <w:vAlign w:val="center"/>
          </w:tcPr>
          <w:p w14:paraId="07D5AA59" w14:textId="3F4EA405" w:rsidR="00183F1C" w:rsidRPr="00613219" w:rsidRDefault="00183F1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183F1C" w:rsidRPr="00613219" w:rsidRDefault="00183F1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661F8" w:rsidRPr="00613219" w14:paraId="6EDBED15" w14:textId="77777777" w:rsidTr="001661F8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1661F8" w:rsidRPr="00613219" w:rsidRDefault="001661F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1661F8" w:rsidRPr="00613219" w:rsidRDefault="001661F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40" w:type="pct"/>
            <w:shd w:val="clear" w:color="auto" w:fill="00B050"/>
            <w:vAlign w:val="center"/>
          </w:tcPr>
          <w:p w14:paraId="35F42FCD" w14:textId="77777777" w:rsidR="001661F8" w:rsidRPr="00613219" w:rsidRDefault="001661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361" w:type="pct"/>
            <w:shd w:val="clear" w:color="auto" w:fill="00B050"/>
            <w:vAlign w:val="center"/>
          </w:tcPr>
          <w:p w14:paraId="5D19332A" w14:textId="2E492341" w:rsidR="001661F8" w:rsidRPr="00613219" w:rsidRDefault="001661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1661F8" w:rsidRPr="00613219" w:rsidRDefault="001661F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661F8" w:rsidRPr="00613219" w14:paraId="61D77BE1" w14:textId="77777777" w:rsidTr="001661F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1661F8" w:rsidRPr="00613219" w:rsidRDefault="001661F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77777777" w:rsidR="001661F8" w:rsidRPr="00613219" w:rsidRDefault="001661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1340" w:type="pct"/>
            <w:vAlign w:val="center"/>
          </w:tcPr>
          <w:p w14:paraId="3B3E3C84" w14:textId="5BD6E5F0" w:rsidR="001661F8" w:rsidRPr="00613219" w:rsidRDefault="001661F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61" w:type="pct"/>
            <w:vAlign w:val="center"/>
          </w:tcPr>
          <w:p w14:paraId="0A63AAA5" w14:textId="429356F2" w:rsidR="001661F8" w:rsidRPr="00613219" w:rsidRDefault="001661F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4D42AFEE" w:rsidR="001661F8" w:rsidRPr="00613219" w:rsidRDefault="001661F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661F8" w:rsidRPr="00613219" w14:paraId="4EB85C79" w14:textId="77777777" w:rsidTr="001661F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2B843BA" w14:textId="77777777" w:rsidR="001661F8" w:rsidRPr="00613219" w:rsidRDefault="001661F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0AFA02" w14:textId="77777777" w:rsidR="001661F8" w:rsidRPr="00613219" w:rsidRDefault="001661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1340" w:type="pct"/>
            <w:vAlign w:val="center"/>
          </w:tcPr>
          <w:p w14:paraId="4A25E47C" w14:textId="28549D89" w:rsidR="001661F8" w:rsidRPr="00613219" w:rsidRDefault="001661F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pct"/>
            <w:vAlign w:val="center"/>
          </w:tcPr>
          <w:p w14:paraId="5D8D8451" w14:textId="60299ECD" w:rsidR="001661F8" w:rsidRPr="00613219" w:rsidRDefault="001661F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38FB7849" w:rsidR="001661F8" w:rsidRPr="00613219" w:rsidRDefault="001661F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1661F8" w:rsidRPr="00613219" w14:paraId="270858FE" w14:textId="77777777" w:rsidTr="001661F8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1C06268" w14:textId="77777777" w:rsidR="001661F8" w:rsidRPr="00613219" w:rsidRDefault="001661F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C8BD818" w14:textId="77777777" w:rsidR="001661F8" w:rsidRPr="00613219" w:rsidRDefault="001661F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1340" w:type="pct"/>
            <w:vAlign w:val="center"/>
          </w:tcPr>
          <w:p w14:paraId="3BEDDFEB" w14:textId="04F30C45" w:rsidR="001661F8" w:rsidRPr="00613219" w:rsidRDefault="001661F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61" w:type="pct"/>
            <w:vAlign w:val="center"/>
          </w:tcPr>
          <w:p w14:paraId="245802AE" w14:textId="5BB93014" w:rsidR="001661F8" w:rsidRPr="00613219" w:rsidRDefault="001661F8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203ACC57" w:rsidR="001661F8" w:rsidRPr="00613219" w:rsidRDefault="001661F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661F8" w:rsidRPr="00613219" w14:paraId="7A651F98" w14:textId="77777777" w:rsidTr="001661F8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1661F8" w:rsidRPr="00613219" w:rsidRDefault="001661F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340" w:type="pct"/>
            <w:shd w:val="clear" w:color="auto" w:fill="F2F2F2" w:themeFill="background1" w:themeFillShade="F2"/>
            <w:vAlign w:val="center"/>
          </w:tcPr>
          <w:p w14:paraId="62B470B5" w14:textId="6BA009DA" w:rsidR="001661F8" w:rsidRPr="00613219" w:rsidRDefault="001661F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361" w:type="pct"/>
            <w:shd w:val="clear" w:color="auto" w:fill="F2F2F2" w:themeFill="background1" w:themeFillShade="F2"/>
            <w:vAlign w:val="center"/>
          </w:tcPr>
          <w:p w14:paraId="2EBA648F" w14:textId="088FDAE1" w:rsidR="001661F8" w:rsidRPr="00613219" w:rsidRDefault="001661F8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1661F8" w:rsidRPr="00613219" w:rsidRDefault="001661F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2D90008" w:rsidR="00640E46" w:rsidRDefault="00183F1C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</w:t>
      </w:r>
      <w:r w:rsidR="00640E46" w:rsidRPr="00640E46">
        <w:rPr>
          <w:rFonts w:ascii="Times New Roman" w:hAnsi="Times New Roman" w:cs="Times New Roman"/>
          <w:i/>
          <w:iCs/>
          <w:sz w:val="28"/>
          <w:szCs w:val="28"/>
        </w:rPr>
        <w:t>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FA13B6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334A017F" w:rsidR="00FA13B6" w:rsidRPr="00473C4A" w:rsidRDefault="00FA13B6" w:rsidP="00FA13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3F1C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F222259" w:rsidR="00FA13B6" w:rsidRPr="004904C5" w:rsidRDefault="001E7191" w:rsidP="00FA13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A13B6">
              <w:rPr>
                <w:sz w:val="24"/>
                <w:szCs w:val="24"/>
              </w:rPr>
              <w:t xml:space="preserve">Создание педагогических условий для воспитания </w:t>
            </w:r>
            <w:r>
              <w:rPr>
                <w:sz w:val="24"/>
                <w:szCs w:val="24"/>
              </w:rPr>
              <w:t xml:space="preserve">и развития </w:t>
            </w:r>
            <w:r w:rsidRPr="00FA13B6">
              <w:rPr>
                <w:sz w:val="24"/>
                <w:szCs w:val="24"/>
              </w:rPr>
              <w:t>младших школьников</w:t>
            </w:r>
          </w:p>
        </w:tc>
        <w:tc>
          <w:tcPr>
            <w:tcW w:w="3149" w:type="pct"/>
            <w:shd w:val="clear" w:color="auto" w:fill="auto"/>
          </w:tcPr>
          <w:p w14:paraId="360B4BE2" w14:textId="2F3D953F" w:rsidR="00FA13B6" w:rsidRPr="009D04EE" w:rsidRDefault="001E7191" w:rsidP="001E71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191">
              <w:rPr>
                <w:sz w:val="24"/>
                <w:szCs w:val="24"/>
              </w:rPr>
              <w:t>Критерий оценивает умение создавать педагогические условия для воспитания и развития младших школьников 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13B6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FA13B6" w:rsidRPr="00473C4A" w:rsidRDefault="00FA13B6" w:rsidP="00FA13B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83973F4" w:rsidR="00FA13B6" w:rsidRPr="00FA13B6" w:rsidRDefault="001E7191" w:rsidP="00FA13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7191">
              <w:rPr>
                <w:sz w:val="24"/>
                <w:szCs w:val="24"/>
              </w:rPr>
              <w:t>Проектирование воспитывающей среды</w:t>
            </w:r>
          </w:p>
        </w:tc>
        <w:tc>
          <w:tcPr>
            <w:tcW w:w="3149" w:type="pct"/>
            <w:shd w:val="clear" w:color="auto" w:fill="auto"/>
          </w:tcPr>
          <w:p w14:paraId="03F2F467" w14:textId="689358D7" w:rsidR="00FA13B6" w:rsidRPr="009D04EE" w:rsidRDefault="001E7191" w:rsidP="00FA13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23D">
              <w:rPr>
                <w:sz w:val="24"/>
                <w:szCs w:val="24"/>
              </w:rPr>
              <w:t>Критерий оценивает умение про</w:t>
            </w:r>
            <w:r>
              <w:rPr>
                <w:sz w:val="24"/>
                <w:szCs w:val="24"/>
              </w:rPr>
              <w:t xml:space="preserve">ектировать воспитывающую среду </w:t>
            </w:r>
            <w:r w:rsidRPr="001B523D">
              <w:rPr>
                <w:sz w:val="24"/>
                <w:szCs w:val="24"/>
              </w:rPr>
              <w:t>с использованием интерактивного оборудования.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613EEE1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135B6" w:rsidRPr="00A135B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A1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2A3D9C" w:rsidRPr="00A1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асов </w:t>
      </w:r>
      <w:r w:rsidR="00A135B6" w:rsidRPr="00A135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="002A3D9C" w:rsidRPr="00A135B6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</w:p>
    <w:p w14:paraId="04FBA5D7" w14:textId="555FE3C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A3D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2A3D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0C9B4B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135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3D9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5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3DBC2297" w14:textId="77777777" w:rsidR="00A135B6" w:rsidRPr="00A135B6" w:rsidRDefault="00A135B6" w:rsidP="00A135B6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A13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135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135B6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Смысловой анализ текста произведения для литературного чтения в начальной школе и разработка тестовых заданий на основе содержания данного произведения </w:t>
      </w:r>
    </w:p>
    <w:p w14:paraId="7587C09C" w14:textId="77777777" w:rsidR="00A135B6" w:rsidRPr="00A135B6" w:rsidRDefault="00A135B6" w:rsidP="00A135B6">
      <w:pPr>
        <w:spacing w:after="0" w:line="276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F524FE" w14:textId="77777777" w:rsidR="00A135B6" w:rsidRPr="00A135B6" w:rsidRDefault="00A135B6" w:rsidP="00A13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 xml:space="preserve"> 3 часа  </w:t>
      </w:r>
    </w:p>
    <w:p w14:paraId="1E991C16" w14:textId="77777777" w:rsidR="00A135B6" w:rsidRPr="00A135B6" w:rsidRDefault="00A135B6" w:rsidP="00A13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2D73C8C" w14:textId="77777777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Calibri" w:hAnsi="Times New Roman" w:cs="Times New Roman"/>
          <w:sz w:val="28"/>
          <w:szCs w:val="28"/>
          <w:lang w:eastAsia="ru-RU"/>
        </w:rPr>
        <w:t>Изучить содержание предложенного произведения</w:t>
      </w: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63ACEC7" w14:textId="77777777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Определить основную проблему текста.  </w:t>
      </w:r>
    </w:p>
    <w:p w14:paraId="591B9550" w14:textId="77777777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Сформулировать позицию автора в отношении проблемы.</w:t>
      </w:r>
    </w:p>
    <w:p w14:paraId="123C02EB" w14:textId="77777777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Привести от одного до трех аргументов, подтверждающих обозначенную позицию автора (цитаты и языковые особенности текста).</w:t>
      </w:r>
    </w:p>
    <w:p w14:paraId="2348B795" w14:textId="77777777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Указать ценность (имя существительное или словосочетание), имеющую воспитательное значение для младших школьников при работе над заданным произведением. </w:t>
      </w:r>
    </w:p>
    <w:p w14:paraId="37B78A2C" w14:textId="25F1C5B0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Внести данные в шаблон «Смысловой анализ текста»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Pr="00A135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73C98EC" w14:textId="0DEE3D48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тестовые вопросы (задания) по сюжету произведения.</w:t>
      </w:r>
    </w:p>
    <w:p w14:paraId="0AC34E89" w14:textId="77777777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тестовые вопросы (задания) по характеристике (описанию) героев произведения. </w:t>
      </w:r>
    </w:p>
    <w:p w14:paraId="01A8851C" w14:textId="77777777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тестовые вопросы (задания) по средствам художественной выразительности в тексте.</w:t>
      </w:r>
    </w:p>
    <w:p w14:paraId="39074483" w14:textId="77777777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Calibri" w:hAnsi="Times New Roman" w:cs="Times New Roman"/>
          <w:sz w:val="28"/>
          <w:szCs w:val="28"/>
          <w:lang w:eastAsia="ru-RU"/>
        </w:rPr>
        <w:t>Продумать форму представления информации в тесте. Необходимо использовать не менее двух форм представления информации.</w:t>
      </w:r>
    </w:p>
    <w:p w14:paraId="66DC180D" w14:textId="1518FE36" w:rsidR="00A135B6" w:rsidRPr="00A135B6" w:rsidRDefault="0071503E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Оформить тестовые задания, озаглавить тест. </w:t>
      </w:r>
    </w:p>
    <w:p w14:paraId="24939473" w14:textId="77777777" w:rsidR="00A135B6" w:rsidRPr="00A135B6" w:rsidRDefault="00A135B6" w:rsidP="00A135B6">
      <w:pPr>
        <w:numPr>
          <w:ilvl w:val="0"/>
          <w:numId w:val="4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Сохранить документ. Проверить готовность продукта к демонстрации. </w:t>
      </w:r>
    </w:p>
    <w:p w14:paraId="4CB2BE91" w14:textId="77777777" w:rsidR="00A135B6" w:rsidRPr="00A135B6" w:rsidRDefault="00A135B6" w:rsidP="00A135B6">
      <w:pPr>
        <w:widowControl w:val="0"/>
        <w:tabs>
          <w:tab w:val="left" w:pos="567"/>
        </w:tabs>
        <w:autoSpaceDE w:val="0"/>
        <w:autoSpaceDN w:val="0"/>
        <w:spacing w:before="47" w:after="0" w:line="240" w:lineRule="auto"/>
        <w:ind w:right="56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 w:bidi="ru-RU"/>
        </w:rPr>
      </w:pPr>
      <w:r w:rsidRPr="00A135B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 w:bidi="ru-RU"/>
        </w:rPr>
        <w:t>Примечание.</w:t>
      </w: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045A2C3" w14:textId="77777777" w:rsidR="00A135B6" w:rsidRPr="00A135B6" w:rsidRDefault="00A135B6" w:rsidP="00A135B6">
      <w:pPr>
        <w:widowControl w:val="0"/>
        <w:numPr>
          <w:ilvl w:val="0"/>
          <w:numId w:val="44"/>
        </w:numPr>
        <w:tabs>
          <w:tab w:val="left" w:pos="567"/>
        </w:tabs>
        <w:autoSpaceDE w:val="0"/>
        <w:autoSpaceDN w:val="0"/>
        <w:spacing w:before="47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Тест должен содержать не менее 10 вопросов.</w:t>
      </w:r>
    </w:p>
    <w:p w14:paraId="0A81BD67" w14:textId="77777777" w:rsidR="00A135B6" w:rsidRPr="00A135B6" w:rsidRDefault="00A135B6" w:rsidP="00A135B6">
      <w:pPr>
        <w:widowControl w:val="0"/>
        <w:numPr>
          <w:ilvl w:val="0"/>
          <w:numId w:val="44"/>
        </w:numPr>
        <w:tabs>
          <w:tab w:val="left" w:pos="567"/>
        </w:tabs>
        <w:autoSpaceDE w:val="0"/>
        <w:autoSpaceDN w:val="0"/>
        <w:spacing w:before="47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Задания-вопросы теста не менее пяти типов.</w:t>
      </w:r>
      <w:bookmarkStart w:id="12" w:name="_GoBack"/>
      <w:bookmarkEnd w:id="12"/>
    </w:p>
    <w:p w14:paraId="2E4BD27E" w14:textId="77777777" w:rsidR="00A135B6" w:rsidRPr="00A135B6" w:rsidRDefault="00A135B6" w:rsidP="00A135B6">
      <w:pPr>
        <w:widowControl w:val="0"/>
        <w:numPr>
          <w:ilvl w:val="0"/>
          <w:numId w:val="44"/>
        </w:numPr>
        <w:tabs>
          <w:tab w:val="left" w:pos="567"/>
        </w:tabs>
        <w:autoSpaceDE w:val="0"/>
        <w:autoSpaceDN w:val="0"/>
        <w:spacing w:before="47" w:after="0" w:line="240" w:lineRule="auto"/>
        <w:ind w:left="0"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135B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Задание (разработка тестовых заданий и смысловой анализ предложенного текста произведения) выполняется без использования сети Интернет.</w:t>
      </w:r>
    </w:p>
    <w:p w14:paraId="2816A640" w14:textId="77777777" w:rsidR="00A135B6" w:rsidRPr="00A135B6" w:rsidRDefault="00A135B6" w:rsidP="00A135B6">
      <w:pPr>
        <w:widowControl w:val="0"/>
        <w:tabs>
          <w:tab w:val="left" w:pos="567"/>
        </w:tabs>
        <w:autoSpaceDE w:val="0"/>
        <w:autoSpaceDN w:val="0"/>
        <w:spacing w:before="47" w:after="0" w:line="240" w:lineRule="auto"/>
        <w:ind w:right="56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7AB76A9" w14:textId="0C536B98" w:rsidR="00A135B6" w:rsidRDefault="00A135B6" w:rsidP="00A135B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135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Б.</w:t>
      </w:r>
      <w:r w:rsidRPr="00A13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135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и проведение воспитательного мероприятия для младших школьников с использованием интерактивного оборудования</w:t>
      </w:r>
    </w:p>
    <w:p w14:paraId="7753653B" w14:textId="77777777" w:rsidR="00A135B6" w:rsidRPr="00A135B6" w:rsidRDefault="00A135B6" w:rsidP="00A135B6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F42DA1" w14:textId="77777777" w:rsidR="00A135B6" w:rsidRPr="00A135B6" w:rsidRDefault="00A135B6" w:rsidP="00A13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 20 минут (2 часа – выполнение задания, 5 минут – подготовка к представлению, 15 минут – представление задания)</w:t>
      </w:r>
    </w:p>
    <w:p w14:paraId="3D873EA6" w14:textId="77777777" w:rsidR="00A135B6" w:rsidRPr="00A135B6" w:rsidRDefault="00A135B6" w:rsidP="00A13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A135B6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Контингент: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волонтеры (в роли младших школьников) - 6 человек</w:t>
      </w:r>
    </w:p>
    <w:p w14:paraId="087B32E3" w14:textId="77777777" w:rsidR="00A135B6" w:rsidRPr="00A135B6" w:rsidRDefault="00A135B6" w:rsidP="00A135B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95BD400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135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I.</w:t>
      </w:r>
      <w:r w:rsidRPr="00A135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135B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Подготовка к демонстрации фрагмента воспитательного мероприятия </w:t>
      </w:r>
    </w:p>
    <w:p w14:paraId="52E10447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цель мероприятия.</w:t>
      </w:r>
    </w:p>
    <w:p w14:paraId="1D6DF070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ab/>
        <w:t>Определить содержание мероприятия в соответствии с заданными целевыми ориентирами и темой.</w:t>
      </w:r>
    </w:p>
    <w:p w14:paraId="1DADA798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ab/>
        <w:t>Разработать структуру и ход мероприятия.</w:t>
      </w:r>
    </w:p>
    <w:p w14:paraId="2A0340D2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>4.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Определить место в структуре мероприятия и цель использования интерактивного оборудования.  </w:t>
      </w:r>
    </w:p>
    <w:p w14:paraId="59DA8085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материалы и оборудование, необходимые для деятельности участника.</w:t>
      </w:r>
    </w:p>
    <w:p w14:paraId="2E814C0E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ab/>
        <w:t>Подготовить оборудование, необходимое для организации деятельности волонтеров</w:t>
      </w:r>
    </w:p>
    <w:p w14:paraId="314F717B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A135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II.</w:t>
      </w:r>
      <w:r w:rsidRPr="00A135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135B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Демонстрация фрагмента воспитательного мероприятия </w:t>
      </w:r>
    </w:p>
    <w:p w14:paraId="4FC13E98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Продемонстрировать фрагмент воспитательного мероприятия </w:t>
      </w:r>
    </w:p>
    <w:p w14:paraId="438B2EED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ab/>
        <w:t>Продемонстрировать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14:paraId="4D940E8B" w14:textId="77777777" w:rsidR="00A135B6" w:rsidRPr="00A135B6" w:rsidRDefault="00A135B6" w:rsidP="00A135B6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Примечание: </w:t>
      </w:r>
    </w:p>
    <w:p w14:paraId="43FEB92C" w14:textId="77777777" w:rsidR="00A135B6" w:rsidRPr="00A135B6" w:rsidRDefault="00A135B6" w:rsidP="00A135B6">
      <w:pPr>
        <w:numPr>
          <w:ilvl w:val="3"/>
          <w:numId w:val="43"/>
        </w:numPr>
        <w:tabs>
          <w:tab w:val="clear" w:pos="2880"/>
          <w:tab w:val="num" w:pos="1276"/>
          <w:tab w:val="left" w:pos="2552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>Направление воспитательной работы, целевые ориентиры, тема мероприятия по выбору экспертов.</w:t>
      </w:r>
    </w:p>
    <w:p w14:paraId="1E129C30" w14:textId="77777777" w:rsidR="00A135B6" w:rsidRPr="00A135B6" w:rsidRDefault="00A135B6" w:rsidP="00A135B6">
      <w:pPr>
        <w:numPr>
          <w:ilvl w:val="3"/>
          <w:numId w:val="43"/>
        </w:numPr>
        <w:tabs>
          <w:tab w:val="clear" w:pos="2880"/>
          <w:tab w:val="num" w:pos="1276"/>
          <w:tab w:val="left" w:pos="2552"/>
        </w:tabs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35B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демонстрации конкурсного задания необходимо использование не менее двух видов интерактивного оборудования. </w:t>
      </w:r>
    </w:p>
    <w:p w14:paraId="3A2D8AF7" w14:textId="60E91526" w:rsidR="002015B5" w:rsidRDefault="002015B5" w:rsidP="0004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B6497F" w14:textId="6A434E1F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5CF12459" w14:textId="590C9713" w:rsidR="002015B5" w:rsidRDefault="002015B5" w:rsidP="00A4187F">
      <w:pPr>
        <w:pStyle w:val="-2"/>
        <w:ind w:firstLine="709"/>
        <w:rPr>
          <w:rFonts w:ascii="Times New Roman" w:hAnsi="Times New Roman"/>
          <w:b w:val="0"/>
          <w:szCs w:val="28"/>
        </w:rPr>
      </w:pPr>
      <w:bookmarkStart w:id="15" w:name="_Toc78885659"/>
      <w:bookmarkStart w:id="16" w:name="_Toc142037192"/>
      <w:r w:rsidRPr="006E3EBB">
        <w:rPr>
          <w:rFonts w:ascii="Times New Roman" w:hAnsi="Times New Roman"/>
          <w:b w:val="0"/>
          <w:szCs w:val="28"/>
        </w:rPr>
        <w:t>Специальные правила компетенции отсутствуют.</w:t>
      </w:r>
      <w:r w:rsidR="00F7565D">
        <w:rPr>
          <w:rFonts w:ascii="Times New Roman" w:hAnsi="Times New Roman"/>
          <w:b w:val="0"/>
          <w:szCs w:val="28"/>
        </w:rPr>
        <w:t xml:space="preserve"> </w:t>
      </w:r>
    </w:p>
    <w:p w14:paraId="245CDCAC" w14:textId="55273A3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7A523BF1" w14:textId="77777777" w:rsidR="002015B5" w:rsidRPr="002015B5" w:rsidRDefault="002015B5" w:rsidP="002015B5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15B5">
        <w:rPr>
          <w:rFonts w:ascii="Times New Roman" w:eastAsia="Times New Roman" w:hAnsi="Times New Roman"/>
          <w:sz w:val="28"/>
          <w:szCs w:val="28"/>
        </w:rPr>
        <w:t>Планшетный компьютер</w:t>
      </w:r>
    </w:p>
    <w:p w14:paraId="3FD29692" w14:textId="77777777" w:rsidR="002015B5" w:rsidRPr="002015B5" w:rsidRDefault="002015B5" w:rsidP="002015B5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15B5">
        <w:rPr>
          <w:rFonts w:ascii="Times New Roman" w:eastAsia="Times New Roman" w:hAnsi="Times New Roman"/>
          <w:sz w:val="28"/>
          <w:szCs w:val="28"/>
        </w:rPr>
        <w:t>Кабель для планшета</w:t>
      </w:r>
    </w:p>
    <w:p w14:paraId="1CB61AAF" w14:textId="0CE728FF" w:rsidR="00E15F2A" w:rsidRPr="002015B5" w:rsidRDefault="002015B5" w:rsidP="002015B5">
      <w:pPr>
        <w:pStyle w:val="aff1"/>
        <w:numPr>
          <w:ilvl w:val="0"/>
          <w:numId w:val="4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015B5">
        <w:rPr>
          <w:rFonts w:ascii="Times New Roman" w:eastAsia="Times New Roman" w:hAnsi="Times New Roman"/>
          <w:sz w:val="28"/>
          <w:szCs w:val="28"/>
        </w:rPr>
        <w:t>Программа для считывания QR-кодов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9A9773A" w14:textId="77777777" w:rsidR="002015B5" w:rsidRPr="002015B5" w:rsidRDefault="002015B5" w:rsidP="00201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5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запрещается на конкурсных площадках пользоваться и иметь при себе любые личные электронные устройства и устройства связи (телефоны, планшеты, ноутбуки и другое, а также наручные часы (механические, кварцевые, электронные).</w:t>
      </w:r>
    </w:p>
    <w:p w14:paraId="454F9DF9" w14:textId="77777777" w:rsidR="002015B5" w:rsidRPr="002015B5" w:rsidRDefault="002015B5" w:rsidP="002015B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Запрещенными на конкурсной площадке считаются материалы и оборудование, не обозначенные в Инфраструктурном листе.</w:t>
      </w:r>
    </w:p>
    <w:p w14:paraId="538D3EE9" w14:textId="3F4D0AF0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2CD482EA" w14:textId="735CF29E" w:rsidR="00681F23" w:rsidRPr="00A135B6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1F23">
        <w:rPr>
          <w:rFonts w:ascii="Times New Roman" w:hAnsi="Times New Roman" w:cs="Times New Roman"/>
          <w:sz w:val="28"/>
          <w:szCs w:val="28"/>
        </w:rPr>
        <w:t xml:space="preserve">4. Шаблон выполнения </w:t>
      </w:r>
      <w:r w:rsidR="00A135B6">
        <w:rPr>
          <w:rFonts w:ascii="Times New Roman" w:hAnsi="Times New Roman" w:cs="Times New Roman"/>
          <w:sz w:val="28"/>
          <w:szCs w:val="28"/>
        </w:rPr>
        <w:t>М</w:t>
      </w:r>
      <w:r w:rsidR="00681F23" w:rsidRPr="00A135B6">
        <w:rPr>
          <w:rFonts w:ascii="Times New Roman" w:hAnsi="Times New Roman" w:cs="Times New Roman"/>
          <w:b/>
          <w:sz w:val="28"/>
          <w:szCs w:val="28"/>
        </w:rPr>
        <w:t>одуля А</w:t>
      </w:r>
      <w:r w:rsidR="00A135B6">
        <w:t xml:space="preserve"> «</w:t>
      </w:r>
      <w:r w:rsidR="00A135B6">
        <w:rPr>
          <w:rFonts w:ascii="Times New Roman" w:hAnsi="Times New Roman" w:cs="Times New Roman"/>
          <w:sz w:val="28"/>
          <w:szCs w:val="28"/>
        </w:rPr>
        <w:t>Смысловой анализ текста»</w:t>
      </w:r>
    </w:p>
    <w:p w14:paraId="1F6A2793" w14:textId="16F0D873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9E46" w14:textId="77777777" w:rsidR="00BE7DBD" w:rsidRDefault="00BE7DBD" w:rsidP="00970F49">
      <w:pPr>
        <w:spacing w:after="0" w:line="240" w:lineRule="auto"/>
      </w:pPr>
      <w:r>
        <w:separator/>
      </w:r>
    </w:p>
  </w:endnote>
  <w:endnote w:type="continuationSeparator" w:id="0">
    <w:p w14:paraId="31FEEFCD" w14:textId="77777777" w:rsidR="00BE7DBD" w:rsidRDefault="00BE7D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6D8386A8" w:rsidR="00067C79" w:rsidRDefault="00067C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03E">
          <w:rPr>
            <w:noProof/>
          </w:rPr>
          <w:t>11</w:t>
        </w:r>
        <w:r>
          <w:fldChar w:fldCharType="end"/>
        </w:r>
      </w:p>
    </w:sdtContent>
  </w:sdt>
  <w:p w14:paraId="4954A654" w14:textId="77777777" w:rsidR="00067C79" w:rsidRDefault="00067C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067C79" w:rsidRDefault="00067C79">
    <w:pPr>
      <w:pStyle w:val="a7"/>
      <w:jc w:val="right"/>
    </w:pPr>
  </w:p>
  <w:p w14:paraId="53CBA541" w14:textId="77777777" w:rsidR="00067C79" w:rsidRDefault="00067C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7CE0C" w14:textId="77777777" w:rsidR="00BE7DBD" w:rsidRDefault="00BE7DBD" w:rsidP="00970F49">
      <w:pPr>
        <w:spacing w:after="0" w:line="240" w:lineRule="auto"/>
      </w:pPr>
      <w:r>
        <w:separator/>
      </w:r>
    </w:p>
  </w:footnote>
  <w:footnote w:type="continuationSeparator" w:id="0">
    <w:p w14:paraId="6D8240CA" w14:textId="77777777" w:rsidR="00BE7DBD" w:rsidRDefault="00BE7DB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067C79" w:rsidRDefault="00067C7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67C79" w:rsidRDefault="00067C7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5A522E"/>
    <w:multiLevelType w:val="hybridMultilevel"/>
    <w:tmpl w:val="83F843A2"/>
    <w:lvl w:ilvl="0" w:tplc="612A12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3AD1"/>
    <w:multiLevelType w:val="hybridMultilevel"/>
    <w:tmpl w:val="915A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F2702E"/>
    <w:multiLevelType w:val="hybridMultilevel"/>
    <w:tmpl w:val="B454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F0ED0"/>
    <w:multiLevelType w:val="hybridMultilevel"/>
    <w:tmpl w:val="D52CB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9965499"/>
    <w:multiLevelType w:val="hybridMultilevel"/>
    <w:tmpl w:val="8AA41FF6"/>
    <w:lvl w:ilvl="0" w:tplc="ED1CD9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4CAA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3C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604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5C189D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02C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6C65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09B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FCBD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E5454"/>
    <w:multiLevelType w:val="hybridMultilevel"/>
    <w:tmpl w:val="B03A52CC"/>
    <w:lvl w:ilvl="0" w:tplc="48E4BFF6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38601F"/>
    <w:multiLevelType w:val="hybridMultilevel"/>
    <w:tmpl w:val="4726C916"/>
    <w:lvl w:ilvl="0" w:tplc="C364455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51E1C"/>
    <w:multiLevelType w:val="hybridMultilevel"/>
    <w:tmpl w:val="A1945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5CE6CA6"/>
    <w:multiLevelType w:val="hybridMultilevel"/>
    <w:tmpl w:val="F2AC7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34022"/>
    <w:multiLevelType w:val="hybridMultilevel"/>
    <w:tmpl w:val="16FC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65974"/>
    <w:multiLevelType w:val="hybridMultilevel"/>
    <w:tmpl w:val="E0E2E0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03F59D2"/>
    <w:multiLevelType w:val="hybridMultilevel"/>
    <w:tmpl w:val="1446011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04F37A4"/>
    <w:multiLevelType w:val="hybridMultilevel"/>
    <w:tmpl w:val="BCF0D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532E35"/>
    <w:multiLevelType w:val="hybridMultilevel"/>
    <w:tmpl w:val="D6FE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20538"/>
    <w:multiLevelType w:val="hybridMultilevel"/>
    <w:tmpl w:val="E042CC5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7649E"/>
    <w:multiLevelType w:val="hybridMultilevel"/>
    <w:tmpl w:val="7F08E2C0"/>
    <w:lvl w:ilvl="0" w:tplc="48E4BFF6">
      <w:start w:val="1"/>
      <w:numFmt w:val="decimal"/>
      <w:lvlText w:val="%1."/>
      <w:lvlJc w:val="left"/>
      <w:pPr>
        <w:ind w:left="1211" w:hanging="360"/>
      </w:pPr>
    </w:lvl>
    <w:lvl w:ilvl="1" w:tplc="C06EC1B0">
      <w:start w:val="1"/>
      <w:numFmt w:val="lowerLetter"/>
      <w:lvlText w:val="%2."/>
      <w:lvlJc w:val="left"/>
      <w:pPr>
        <w:ind w:left="1931" w:hanging="360"/>
      </w:pPr>
    </w:lvl>
    <w:lvl w:ilvl="2" w:tplc="22323602">
      <w:start w:val="1"/>
      <w:numFmt w:val="lowerRoman"/>
      <w:lvlText w:val="%3."/>
      <w:lvlJc w:val="right"/>
      <w:pPr>
        <w:ind w:left="2651" w:hanging="180"/>
      </w:pPr>
    </w:lvl>
    <w:lvl w:ilvl="3" w:tplc="515816D4">
      <w:start w:val="1"/>
      <w:numFmt w:val="decimal"/>
      <w:lvlText w:val="%4."/>
      <w:lvlJc w:val="left"/>
      <w:pPr>
        <w:ind w:left="3371" w:hanging="360"/>
      </w:pPr>
    </w:lvl>
    <w:lvl w:ilvl="4" w:tplc="3528BEE0">
      <w:start w:val="1"/>
      <w:numFmt w:val="lowerLetter"/>
      <w:lvlText w:val="%5."/>
      <w:lvlJc w:val="left"/>
      <w:pPr>
        <w:ind w:left="4091" w:hanging="360"/>
      </w:pPr>
    </w:lvl>
    <w:lvl w:ilvl="5" w:tplc="45A0773A">
      <w:start w:val="1"/>
      <w:numFmt w:val="lowerRoman"/>
      <w:lvlText w:val="%6."/>
      <w:lvlJc w:val="right"/>
      <w:pPr>
        <w:ind w:left="4811" w:hanging="180"/>
      </w:pPr>
    </w:lvl>
    <w:lvl w:ilvl="6" w:tplc="6A5E00D0">
      <w:start w:val="1"/>
      <w:numFmt w:val="decimal"/>
      <w:lvlText w:val="%7."/>
      <w:lvlJc w:val="left"/>
      <w:pPr>
        <w:ind w:left="5531" w:hanging="360"/>
      </w:pPr>
    </w:lvl>
    <w:lvl w:ilvl="7" w:tplc="A8D445E0">
      <w:start w:val="1"/>
      <w:numFmt w:val="lowerLetter"/>
      <w:lvlText w:val="%8."/>
      <w:lvlJc w:val="left"/>
      <w:pPr>
        <w:ind w:left="6251" w:hanging="360"/>
      </w:pPr>
    </w:lvl>
    <w:lvl w:ilvl="8" w:tplc="304C21C2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857992"/>
    <w:multiLevelType w:val="hybridMultilevel"/>
    <w:tmpl w:val="4DB47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178A3"/>
    <w:multiLevelType w:val="hybridMultilevel"/>
    <w:tmpl w:val="7F08E2C0"/>
    <w:lvl w:ilvl="0" w:tplc="48E4BFF6">
      <w:start w:val="1"/>
      <w:numFmt w:val="decimal"/>
      <w:lvlText w:val="%1."/>
      <w:lvlJc w:val="left"/>
      <w:pPr>
        <w:ind w:left="1211" w:hanging="360"/>
      </w:pPr>
    </w:lvl>
    <w:lvl w:ilvl="1" w:tplc="C06EC1B0">
      <w:start w:val="1"/>
      <w:numFmt w:val="lowerLetter"/>
      <w:lvlText w:val="%2."/>
      <w:lvlJc w:val="left"/>
      <w:pPr>
        <w:ind w:left="1931" w:hanging="360"/>
      </w:pPr>
    </w:lvl>
    <w:lvl w:ilvl="2" w:tplc="22323602">
      <w:start w:val="1"/>
      <w:numFmt w:val="lowerRoman"/>
      <w:lvlText w:val="%3."/>
      <w:lvlJc w:val="right"/>
      <w:pPr>
        <w:ind w:left="2651" w:hanging="180"/>
      </w:pPr>
    </w:lvl>
    <w:lvl w:ilvl="3" w:tplc="515816D4">
      <w:start w:val="1"/>
      <w:numFmt w:val="decimal"/>
      <w:lvlText w:val="%4."/>
      <w:lvlJc w:val="left"/>
      <w:pPr>
        <w:ind w:left="3371" w:hanging="360"/>
      </w:pPr>
    </w:lvl>
    <w:lvl w:ilvl="4" w:tplc="3528BEE0">
      <w:start w:val="1"/>
      <w:numFmt w:val="lowerLetter"/>
      <w:lvlText w:val="%5."/>
      <w:lvlJc w:val="left"/>
      <w:pPr>
        <w:ind w:left="4091" w:hanging="360"/>
      </w:pPr>
    </w:lvl>
    <w:lvl w:ilvl="5" w:tplc="45A0773A">
      <w:start w:val="1"/>
      <w:numFmt w:val="lowerRoman"/>
      <w:lvlText w:val="%6."/>
      <w:lvlJc w:val="right"/>
      <w:pPr>
        <w:ind w:left="4811" w:hanging="180"/>
      </w:pPr>
    </w:lvl>
    <w:lvl w:ilvl="6" w:tplc="6A5E00D0">
      <w:start w:val="1"/>
      <w:numFmt w:val="decimal"/>
      <w:lvlText w:val="%7."/>
      <w:lvlJc w:val="left"/>
      <w:pPr>
        <w:ind w:left="5531" w:hanging="360"/>
      </w:pPr>
    </w:lvl>
    <w:lvl w:ilvl="7" w:tplc="A8D445E0">
      <w:start w:val="1"/>
      <w:numFmt w:val="lowerLetter"/>
      <w:lvlText w:val="%8."/>
      <w:lvlJc w:val="left"/>
      <w:pPr>
        <w:ind w:left="6251" w:hanging="360"/>
      </w:pPr>
    </w:lvl>
    <w:lvl w:ilvl="8" w:tplc="304C21C2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15A5D3F"/>
    <w:multiLevelType w:val="hybridMultilevel"/>
    <w:tmpl w:val="227E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74005"/>
    <w:multiLevelType w:val="hybridMultilevel"/>
    <w:tmpl w:val="76063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F159B"/>
    <w:multiLevelType w:val="hybridMultilevel"/>
    <w:tmpl w:val="067C3F8A"/>
    <w:lvl w:ilvl="0" w:tplc="FCAE60C2">
      <w:start w:val="1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648E1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AF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AA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07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461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0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07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C01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0"/>
  </w:num>
  <w:num w:numId="4">
    <w:abstractNumId w:val="3"/>
  </w:num>
  <w:num w:numId="5">
    <w:abstractNumId w:val="0"/>
  </w:num>
  <w:num w:numId="6">
    <w:abstractNumId w:val="17"/>
  </w:num>
  <w:num w:numId="7">
    <w:abstractNumId w:val="4"/>
  </w:num>
  <w:num w:numId="8">
    <w:abstractNumId w:val="9"/>
  </w:num>
  <w:num w:numId="9">
    <w:abstractNumId w:val="34"/>
  </w:num>
  <w:num w:numId="10">
    <w:abstractNumId w:val="11"/>
  </w:num>
  <w:num w:numId="11">
    <w:abstractNumId w:val="5"/>
  </w:num>
  <w:num w:numId="12">
    <w:abstractNumId w:val="18"/>
  </w:num>
  <w:num w:numId="13">
    <w:abstractNumId w:val="37"/>
  </w:num>
  <w:num w:numId="14">
    <w:abstractNumId w:val="19"/>
  </w:num>
  <w:num w:numId="15">
    <w:abstractNumId w:val="35"/>
  </w:num>
  <w:num w:numId="16">
    <w:abstractNumId w:val="38"/>
  </w:num>
  <w:num w:numId="17">
    <w:abstractNumId w:val="36"/>
  </w:num>
  <w:num w:numId="18">
    <w:abstractNumId w:val="32"/>
  </w:num>
  <w:num w:numId="19">
    <w:abstractNumId w:val="22"/>
  </w:num>
  <w:num w:numId="20">
    <w:abstractNumId w:val="26"/>
  </w:num>
  <w:num w:numId="21">
    <w:abstractNumId w:val="20"/>
  </w:num>
  <w:num w:numId="22">
    <w:abstractNumId w:val="6"/>
  </w:num>
  <w:num w:numId="23">
    <w:abstractNumId w:val="29"/>
  </w:num>
  <w:num w:numId="24">
    <w:abstractNumId w:val="33"/>
  </w:num>
  <w:num w:numId="25">
    <w:abstractNumId w:val="7"/>
  </w:num>
  <w:num w:numId="26">
    <w:abstractNumId w:val="40"/>
  </w:num>
  <w:num w:numId="27">
    <w:abstractNumId w:val="13"/>
  </w:num>
  <w:num w:numId="28">
    <w:abstractNumId w:val="41"/>
  </w:num>
  <w:num w:numId="29">
    <w:abstractNumId w:val="14"/>
  </w:num>
  <w:num w:numId="30">
    <w:abstractNumId w:val="39"/>
  </w:num>
  <w:num w:numId="31">
    <w:abstractNumId w:val="23"/>
  </w:num>
  <w:num w:numId="32">
    <w:abstractNumId w:val="42"/>
  </w:num>
  <w:num w:numId="33">
    <w:abstractNumId w:val="28"/>
  </w:num>
  <w:num w:numId="34">
    <w:abstractNumId w:val="16"/>
  </w:num>
  <w:num w:numId="35">
    <w:abstractNumId w:val="8"/>
  </w:num>
  <w:num w:numId="36">
    <w:abstractNumId w:val="25"/>
  </w:num>
  <w:num w:numId="37">
    <w:abstractNumId w:val="31"/>
  </w:num>
  <w:num w:numId="38">
    <w:abstractNumId w:val="27"/>
  </w:num>
  <w:num w:numId="39">
    <w:abstractNumId w:val="2"/>
  </w:num>
  <w:num w:numId="40">
    <w:abstractNumId w:val="21"/>
  </w:num>
  <w:num w:numId="41">
    <w:abstractNumId w:val="43"/>
  </w:num>
  <w:num w:numId="42">
    <w:abstractNumId w:val="30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273D9"/>
    <w:rsid w:val="00041A78"/>
    <w:rsid w:val="0004364D"/>
    <w:rsid w:val="00054C98"/>
    <w:rsid w:val="00056CDE"/>
    <w:rsid w:val="00057A76"/>
    <w:rsid w:val="00067386"/>
    <w:rsid w:val="00067C79"/>
    <w:rsid w:val="000732FF"/>
    <w:rsid w:val="00081D65"/>
    <w:rsid w:val="000A1F96"/>
    <w:rsid w:val="000A2966"/>
    <w:rsid w:val="000B26F3"/>
    <w:rsid w:val="000B3397"/>
    <w:rsid w:val="000B42BB"/>
    <w:rsid w:val="000B55A2"/>
    <w:rsid w:val="000C2FBF"/>
    <w:rsid w:val="000D258B"/>
    <w:rsid w:val="000D43CC"/>
    <w:rsid w:val="000D4C46"/>
    <w:rsid w:val="000D74AA"/>
    <w:rsid w:val="000F0FC3"/>
    <w:rsid w:val="000F6193"/>
    <w:rsid w:val="00100FE1"/>
    <w:rsid w:val="001024BE"/>
    <w:rsid w:val="00106738"/>
    <w:rsid w:val="00110690"/>
    <w:rsid w:val="00114D79"/>
    <w:rsid w:val="001229E8"/>
    <w:rsid w:val="00127743"/>
    <w:rsid w:val="00137545"/>
    <w:rsid w:val="0015561E"/>
    <w:rsid w:val="001627D5"/>
    <w:rsid w:val="001661F8"/>
    <w:rsid w:val="0017612A"/>
    <w:rsid w:val="00183F1C"/>
    <w:rsid w:val="001845EE"/>
    <w:rsid w:val="001A6F64"/>
    <w:rsid w:val="001B4B65"/>
    <w:rsid w:val="001C1282"/>
    <w:rsid w:val="001C63E7"/>
    <w:rsid w:val="001E1DF9"/>
    <w:rsid w:val="001E7191"/>
    <w:rsid w:val="002015B5"/>
    <w:rsid w:val="00213F54"/>
    <w:rsid w:val="00220E70"/>
    <w:rsid w:val="002228E8"/>
    <w:rsid w:val="00237603"/>
    <w:rsid w:val="002425D0"/>
    <w:rsid w:val="00247E8C"/>
    <w:rsid w:val="00270E01"/>
    <w:rsid w:val="002722E6"/>
    <w:rsid w:val="00274DE9"/>
    <w:rsid w:val="002776A1"/>
    <w:rsid w:val="0029547E"/>
    <w:rsid w:val="00297BF3"/>
    <w:rsid w:val="002A3D9C"/>
    <w:rsid w:val="002B1426"/>
    <w:rsid w:val="002B3DBB"/>
    <w:rsid w:val="002D1EB4"/>
    <w:rsid w:val="002D6179"/>
    <w:rsid w:val="002F2906"/>
    <w:rsid w:val="00300A2C"/>
    <w:rsid w:val="00316E1A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0E95"/>
    <w:rsid w:val="003D1E51"/>
    <w:rsid w:val="004254FE"/>
    <w:rsid w:val="00436FFC"/>
    <w:rsid w:val="00437D28"/>
    <w:rsid w:val="0044354A"/>
    <w:rsid w:val="00446048"/>
    <w:rsid w:val="00453816"/>
    <w:rsid w:val="00454353"/>
    <w:rsid w:val="00461AC6"/>
    <w:rsid w:val="00473C4A"/>
    <w:rsid w:val="0047429B"/>
    <w:rsid w:val="00474BBA"/>
    <w:rsid w:val="004851D1"/>
    <w:rsid w:val="004904C5"/>
    <w:rsid w:val="004917C4"/>
    <w:rsid w:val="00496565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D1A2E"/>
    <w:rsid w:val="005E30DC"/>
    <w:rsid w:val="00605DD7"/>
    <w:rsid w:val="0060658F"/>
    <w:rsid w:val="00610C48"/>
    <w:rsid w:val="00613219"/>
    <w:rsid w:val="00620527"/>
    <w:rsid w:val="0062789A"/>
    <w:rsid w:val="0063396F"/>
    <w:rsid w:val="00634F66"/>
    <w:rsid w:val="00640E46"/>
    <w:rsid w:val="0064179C"/>
    <w:rsid w:val="00643A8A"/>
    <w:rsid w:val="0064491A"/>
    <w:rsid w:val="00652381"/>
    <w:rsid w:val="00653B50"/>
    <w:rsid w:val="00666BDD"/>
    <w:rsid w:val="00671C16"/>
    <w:rsid w:val="00672F1C"/>
    <w:rsid w:val="006776B4"/>
    <w:rsid w:val="00681F23"/>
    <w:rsid w:val="006873B8"/>
    <w:rsid w:val="006A4EFB"/>
    <w:rsid w:val="006B0FEA"/>
    <w:rsid w:val="006C6D6D"/>
    <w:rsid w:val="006C720D"/>
    <w:rsid w:val="006C7A3B"/>
    <w:rsid w:val="006C7CE4"/>
    <w:rsid w:val="006E3EBB"/>
    <w:rsid w:val="006F4464"/>
    <w:rsid w:val="00714CA4"/>
    <w:rsid w:val="0071503E"/>
    <w:rsid w:val="00723A5D"/>
    <w:rsid w:val="007250D9"/>
    <w:rsid w:val="007274B8"/>
    <w:rsid w:val="00727F97"/>
    <w:rsid w:val="00730AE0"/>
    <w:rsid w:val="0074372D"/>
    <w:rsid w:val="007604F9"/>
    <w:rsid w:val="00764773"/>
    <w:rsid w:val="00765F95"/>
    <w:rsid w:val="007735DC"/>
    <w:rsid w:val="00777D5A"/>
    <w:rsid w:val="0078311A"/>
    <w:rsid w:val="00791D70"/>
    <w:rsid w:val="00796035"/>
    <w:rsid w:val="007A61C5"/>
    <w:rsid w:val="007A6888"/>
    <w:rsid w:val="007B0DCC"/>
    <w:rsid w:val="007B2222"/>
    <w:rsid w:val="007B3FD5"/>
    <w:rsid w:val="007D1292"/>
    <w:rsid w:val="007D3601"/>
    <w:rsid w:val="007D6C20"/>
    <w:rsid w:val="007E73B4"/>
    <w:rsid w:val="00805C23"/>
    <w:rsid w:val="00812516"/>
    <w:rsid w:val="00832EBB"/>
    <w:rsid w:val="00834734"/>
    <w:rsid w:val="00835BF6"/>
    <w:rsid w:val="008761F3"/>
    <w:rsid w:val="00881DD2"/>
    <w:rsid w:val="00882B54"/>
    <w:rsid w:val="00886D39"/>
    <w:rsid w:val="008912AE"/>
    <w:rsid w:val="008930FF"/>
    <w:rsid w:val="008B0F23"/>
    <w:rsid w:val="008B560B"/>
    <w:rsid w:val="008C41F7"/>
    <w:rsid w:val="008D6DCF"/>
    <w:rsid w:val="008E5424"/>
    <w:rsid w:val="008E66CE"/>
    <w:rsid w:val="00900604"/>
    <w:rsid w:val="00901689"/>
    <w:rsid w:val="009018F0"/>
    <w:rsid w:val="00901B58"/>
    <w:rsid w:val="0090569D"/>
    <w:rsid w:val="00906E82"/>
    <w:rsid w:val="009203A8"/>
    <w:rsid w:val="00942CE7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968B0"/>
    <w:rsid w:val="009A1CBC"/>
    <w:rsid w:val="009A36AD"/>
    <w:rsid w:val="009B18A2"/>
    <w:rsid w:val="009C3347"/>
    <w:rsid w:val="009D04EE"/>
    <w:rsid w:val="009E37D3"/>
    <w:rsid w:val="009E52E7"/>
    <w:rsid w:val="009E5533"/>
    <w:rsid w:val="009E5BD9"/>
    <w:rsid w:val="009F57C0"/>
    <w:rsid w:val="00A03F5B"/>
    <w:rsid w:val="00A0510D"/>
    <w:rsid w:val="00A11569"/>
    <w:rsid w:val="00A135B6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057"/>
    <w:rsid w:val="00AA2B8A"/>
    <w:rsid w:val="00AA3B17"/>
    <w:rsid w:val="00AC1C69"/>
    <w:rsid w:val="00AD2200"/>
    <w:rsid w:val="00AE6AB7"/>
    <w:rsid w:val="00AE7992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4C6A"/>
    <w:rsid w:val="00B84B79"/>
    <w:rsid w:val="00B94FC5"/>
    <w:rsid w:val="00B950FC"/>
    <w:rsid w:val="00BA277F"/>
    <w:rsid w:val="00BA2CF0"/>
    <w:rsid w:val="00BC3813"/>
    <w:rsid w:val="00BC7808"/>
    <w:rsid w:val="00BE099A"/>
    <w:rsid w:val="00BE7DBD"/>
    <w:rsid w:val="00C02923"/>
    <w:rsid w:val="00C0562A"/>
    <w:rsid w:val="00C058A6"/>
    <w:rsid w:val="00C06EBC"/>
    <w:rsid w:val="00C0723F"/>
    <w:rsid w:val="00C121F9"/>
    <w:rsid w:val="00C15912"/>
    <w:rsid w:val="00C17B01"/>
    <w:rsid w:val="00C21E3A"/>
    <w:rsid w:val="00C26C83"/>
    <w:rsid w:val="00C31A5D"/>
    <w:rsid w:val="00C31CA1"/>
    <w:rsid w:val="00C52383"/>
    <w:rsid w:val="00C56A9B"/>
    <w:rsid w:val="00C740CF"/>
    <w:rsid w:val="00C76A62"/>
    <w:rsid w:val="00C8277D"/>
    <w:rsid w:val="00C95538"/>
    <w:rsid w:val="00C96567"/>
    <w:rsid w:val="00C97E44"/>
    <w:rsid w:val="00CA6CCD"/>
    <w:rsid w:val="00CC292C"/>
    <w:rsid w:val="00CC50B7"/>
    <w:rsid w:val="00CD1532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918"/>
    <w:rsid w:val="00D617CC"/>
    <w:rsid w:val="00D617D2"/>
    <w:rsid w:val="00D82186"/>
    <w:rsid w:val="00D83E4E"/>
    <w:rsid w:val="00D87A1E"/>
    <w:rsid w:val="00D96994"/>
    <w:rsid w:val="00DD6A09"/>
    <w:rsid w:val="00DE1F4A"/>
    <w:rsid w:val="00DE39D8"/>
    <w:rsid w:val="00DE5614"/>
    <w:rsid w:val="00E0407E"/>
    <w:rsid w:val="00E04FDF"/>
    <w:rsid w:val="00E15F2A"/>
    <w:rsid w:val="00E279E8"/>
    <w:rsid w:val="00E360D6"/>
    <w:rsid w:val="00E579D6"/>
    <w:rsid w:val="00E75567"/>
    <w:rsid w:val="00E857D6"/>
    <w:rsid w:val="00EA0163"/>
    <w:rsid w:val="00EA0C3A"/>
    <w:rsid w:val="00EA30C6"/>
    <w:rsid w:val="00EB0230"/>
    <w:rsid w:val="00EB2779"/>
    <w:rsid w:val="00EB4FF8"/>
    <w:rsid w:val="00ED18F9"/>
    <w:rsid w:val="00ED53C9"/>
    <w:rsid w:val="00EE197A"/>
    <w:rsid w:val="00EE1D72"/>
    <w:rsid w:val="00EE7DA3"/>
    <w:rsid w:val="00F13E50"/>
    <w:rsid w:val="00F1662D"/>
    <w:rsid w:val="00F3099C"/>
    <w:rsid w:val="00F35F4F"/>
    <w:rsid w:val="00F50AC5"/>
    <w:rsid w:val="00F6025D"/>
    <w:rsid w:val="00F672B2"/>
    <w:rsid w:val="00F7565D"/>
    <w:rsid w:val="00F77B8D"/>
    <w:rsid w:val="00F8340A"/>
    <w:rsid w:val="00F83D10"/>
    <w:rsid w:val="00F84AF3"/>
    <w:rsid w:val="00F93643"/>
    <w:rsid w:val="00F96457"/>
    <w:rsid w:val="00FA13B6"/>
    <w:rsid w:val="00FB022D"/>
    <w:rsid w:val="00FB1F17"/>
    <w:rsid w:val="00FB3492"/>
    <w:rsid w:val="00FB5DAE"/>
    <w:rsid w:val="00FC233C"/>
    <w:rsid w:val="00FC415A"/>
    <w:rsid w:val="00FC6098"/>
    <w:rsid w:val="00FD095A"/>
    <w:rsid w:val="00FD20DE"/>
    <w:rsid w:val="00FD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2722E6"/>
    <w:rPr>
      <w:b/>
      <w:bCs/>
    </w:rPr>
  </w:style>
  <w:style w:type="table" w:customStyle="1" w:styleId="15">
    <w:name w:val="Сетка таблицы1"/>
    <w:basedOn w:val="a3"/>
    <w:next w:val="af"/>
    <w:rsid w:val="00C05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6DE89-0043-4741-9728-F9161DC2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11</Pages>
  <Words>2231</Words>
  <Characters>12717</Characters>
  <Application>Microsoft Office Word</Application>
  <DocSecurity>0</DocSecurity>
  <Lines>105</Lines>
  <Paragraphs>29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  <vt:variant>
        <vt:lpstr>Title</vt:lpstr>
      </vt:variant>
      <vt:variant>
        <vt:i4>1</vt:i4>
      </vt:variant>
    </vt:vector>
  </HeadingPairs>
  <TitlesOfParts>
    <vt:vector size="17" baseType="lpstr">
      <vt:lpstr/>
      <vt:lpstr>    </vt:lpstr>
      <vt:lpstr>1. ОСНОВНЫЕ ТРЕБОВАНИЯ КОМПЕТЕНЦИИ</vt:lpstr>
      <vt:lpstr>    1.1. ОБЩИЕ СВЕДЕНИЯ О ТРЕБОВАНИЯХ КОМПЕТЕНЦИИ</vt:lpstr>
      <vt:lpstr>    1.2. ПЕРЕЧЕНЬ ПРОФЕССИОНАЛЬНЫХ ЗАДАЧ СПЕЦИАЛИСТА ПО КОМПЕТЕНЦИИ «ПРЕПОДАВАНИЕ В </vt:lpstr>
      <vt:lpstr>    1.3. ТРЕБОВАНИЯ К СХЕМЕ ОЦЕНКИ</vt:lpstr>
      <vt:lpstr>    </vt:lpstr>
      <vt:lpstr>    1.4. СПЕЦИФИКАЦИЯ ОЦЕНКИ КОМПЕТЕНЦИИ</vt:lpstr>
      <vt:lpstr>    1.5. КОНКУРСНОЕ ЗАДАНИЕ</vt:lpstr>
      <vt:lpstr>    1.5.1. Разработка/выбор конкурсного задания</vt:lpstr>
      <vt:lpstr>    1.5.2. Структура модулей конкурсного задания </vt:lpstr>
      <vt:lpstr>2. СПЕЦИАЛЬНЫЕ ПРАВИЛА КОМПЕТЕНЦИИ </vt:lpstr>
      <vt:lpstr>    Специальные правила компетенции отсутствуют. Сайты???</vt:lpstr>
      <vt:lpstr>    2.1. Личный инструмент конкурсанта</vt:lpstr>
      <vt:lpstr>    2.2. Материалы, оборудование и инструменты, запрещенные на площадке</vt:lpstr>
      <vt:lpstr>3. Приложения</vt:lpstr>
      <vt:lpstr/>
    </vt:vector>
  </TitlesOfParts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Галина Воителева</cp:lastModifiedBy>
  <cp:revision>64</cp:revision>
  <dcterms:created xsi:type="dcterms:W3CDTF">2023-10-10T08:10:00Z</dcterms:created>
  <dcterms:modified xsi:type="dcterms:W3CDTF">2024-05-30T11:56:00Z</dcterms:modified>
</cp:coreProperties>
</file>