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57516400" w:displacedByCustomXml="next"/>
    <w:bookmarkEnd w:id="0" w:displacedByCustomXml="next"/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/>
      <w:sdtContent>
        <w:p w14:paraId="5C8E114C" w14:textId="36A68BFE" w:rsidR="00B96829" w:rsidRDefault="00293C4F" w:rsidP="00293C4F">
          <w:pPr>
            <w:spacing w:after="0" w:line="360" w:lineRule="auto"/>
            <w:rPr>
              <w:rFonts w:ascii="Times New Roman" w:hAnsi="Times New Roman" w:cs="Times New Roman"/>
            </w:rPr>
          </w:pPr>
          <w:r w:rsidRPr="00014B87">
            <w:rPr>
              <w:b/>
              <w:noProof/>
              <w:lang w:eastAsia="ru-RU"/>
            </w:rPr>
            <w:drawing>
              <wp:inline distT="0" distB="0" distL="0" distR="0" wp14:anchorId="5819D8C6" wp14:editId="729E1C09">
                <wp:extent cx="3343275" cy="1289099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13A8486" w14:textId="09A715E2" w:rsidR="00B96829" w:rsidRDefault="00B96829" w:rsidP="009141B0">
          <w:pPr>
            <w:spacing w:after="0" w:line="360" w:lineRule="auto"/>
            <w:rPr>
              <w:rFonts w:ascii="Times New Roman" w:hAnsi="Times New Roman" w:cs="Times New Roman"/>
            </w:rPr>
          </w:pPr>
        </w:p>
        <w:tbl>
          <w:tblPr>
            <w:tblStyle w:val="af9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677"/>
            <w:gridCol w:w="4677"/>
          </w:tblGrid>
          <w:tr w:rsidR="00293C4F" w14:paraId="5794402B" w14:textId="77777777" w:rsidTr="00EC7CCE">
            <w:tc>
              <w:tcPr>
                <w:tcW w:w="4814" w:type="dxa"/>
              </w:tcPr>
              <w:p w14:paraId="01AFF6B2" w14:textId="1CE72075" w:rsidR="00293C4F" w:rsidRPr="00921E98" w:rsidRDefault="00293C4F" w:rsidP="00293C4F">
                <w:pPr>
                  <w:spacing w:line="360" w:lineRule="auto"/>
                  <w:ind w:firstLine="37"/>
                  <w:rPr>
                    <w:vertAlign w:val="superscript"/>
                  </w:rPr>
                </w:pPr>
              </w:p>
            </w:tc>
            <w:tc>
              <w:tcPr>
                <w:tcW w:w="4815" w:type="dxa"/>
              </w:tcPr>
              <w:p w14:paraId="1F8BF720" w14:textId="77777777" w:rsidR="00293C4F" w:rsidRDefault="00293C4F" w:rsidP="00EC7CCE">
                <w:pPr>
                  <w:spacing w:line="360" w:lineRule="auto"/>
                </w:pPr>
              </w:p>
            </w:tc>
          </w:tr>
          <w:tr w:rsidR="00293C4F" w14:paraId="082D4F58" w14:textId="77777777" w:rsidTr="00EC7CCE">
            <w:tc>
              <w:tcPr>
                <w:tcW w:w="4814" w:type="dxa"/>
              </w:tcPr>
              <w:p w14:paraId="6D6E9EA4" w14:textId="77777777" w:rsidR="00293C4F" w:rsidRDefault="00293C4F" w:rsidP="00EC7CCE">
                <w:pPr>
                  <w:spacing w:line="360" w:lineRule="auto"/>
                  <w:jc w:val="right"/>
                </w:pPr>
              </w:p>
            </w:tc>
            <w:tc>
              <w:tcPr>
                <w:tcW w:w="4815" w:type="dxa"/>
              </w:tcPr>
              <w:p w14:paraId="28D4D648" w14:textId="69D4DE00" w:rsidR="00293C4F" w:rsidRPr="00921E98" w:rsidRDefault="00293C4F" w:rsidP="00293C4F">
                <w:pPr>
                  <w:spacing w:line="360" w:lineRule="auto"/>
                  <w:ind w:firstLine="600"/>
                  <w:rPr>
                    <w:vertAlign w:val="superscript"/>
                  </w:rPr>
                </w:pPr>
              </w:p>
            </w:tc>
          </w:tr>
        </w:tbl>
        <w:p w14:paraId="4CFAE271" w14:textId="77777777" w:rsidR="00B96829" w:rsidRDefault="00B96829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FCDFA1E" w14:textId="77777777" w:rsidR="00B96829" w:rsidRDefault="00B96829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C012E69" w14:textId="77777777" w:rsidR="00B96829" w:rsidRDefault="00B96829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45E3FFF" w14:textId="77777777" w:rsidR="00B96829" w:rsidRDefault="00B96829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EC9E8E9" w14:textId="77777777" w:rsidR="00B96829" w:rsidRDefault="00181FF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52F9133A" w14:textId="77777777" w:rsidR="00B96829" w:rsidRDefault="00181FF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«ПОЖАРНАЯ БЕЗОПАСНОСТЬ»</w:t>
          </w:r>
        </w:p>
        <w:p w14:paraId="48E3A0E4" w14:textId="78E2D771" w:rsidR="007E46BD" w:rsidRDefault="007E46BD" w:rsidP="007E46BD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91635C">
            <w:rPr>
              <w:rFonts w:ascii="Times New Roman" w:hAnsi="Times New Roman" w:cs="Times New Roman"/>
              <w:b/>
              <w:bCs/>
              <w:sz w:val="36"/>
              <w:szCs w:val="36"/>
            </w:rPr>
            <w:t>Итоговый (межрегиональный) этап Чемпионата по профессиональному мастерству</w:t>
          </w: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«Профессионалы»</w:t>
          </w:r>
        </w:p>
        <w:p w14:paraId="321DF32C" w14:textId="77777777" w:rsidR="007E46BD" w:rsidRPr="007B4F53" w:rsidRDefault="007E46BD" w:rsidP="007E46B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sz w:val="36"/>
              <w:szCs w:val="36"/>
              <w:u w:val="single"/>
            </w:rPr>
          </w:pPr>
          <w:r w:rsidRPr="007B4F53">
            <w:rPr>
              <w:rFonts w:ascii="Times New Roman" w:hAnsi="Times New Roman" w:cs="Times New Roman"/>
              <w:b/>
              <w:bCs/>
              <w:iCs/>
              <w:sz w:val="36"/>
              <w:szCs w:val="36"/>
              <w:u w:val="single"/>
            </w:rPr>
            <w:t>Московская область</w:t>
          </w:r>
        </w:p>
        <w:p w14:paraId="4206AC50" w14:textId="77777777" w:rsidR="007E46BD" w:rsidRPr="00A802AF" w:rsidRDefault="007E46BD" w:rsidP="007E46B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A802AF">
            <w:rPr>
              <w:rFonts w:ascii="Times New Roman" w:hAnsi="Times New Roman" w:cs="Times New Roman"/>
              <w:bCs/>
              <w:sz w:val="20"/>
              <w:szCs w:val="20"/>
            </w:rPr>
            <w:t>(регион проведения)</w:t>
          </w:r>
        </w:p>
        <w:p w14:paraId="31700935" w14:textId="77777777" w:rsidR="007E46BD" w:rsidRPr="0091635C" w:rsidRDefault="007E46BD" w:rsidP="007E46BD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</w:p>
        <w:p w14:paraId="2DD3BCFE" w14:textId="77777777" w:rsidR="00DE7564" w:rsidRDefault="00DE756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24EB277" w14:textId="40832089" w:rsidR="00DE7564" w:rsidRDefault="00DE756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A67D129" w14:textId="77777777" w:rsidR="00B96829" w:rsidRDefault="00B9682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BD002CF" w14:textId="0B197EAA" w:rsidR="0045264B" w:rsidRDefault="0045264B" w:rsidP="004526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7E46BD">
        <w:rPr>
          <w:rFonts w:ascii="Times New Roman" w:hAnsi="Times New Roman" w:cs="Times New Roman"/>
          <w:sz w:val="24"/>
          <w:szCs w:val="24"/>
          <w:lang w:bidi="en-US"/>
        </w:rPr>
        <w:t>202</w:t>
      </w:r>
      <w:r w:rsidR="00D61F4B" w:rsidRPr="007E46BD">
        <w:rPr>
          <w:rFonts w:ascii="Times New Roman" w:hAnsi="Times New Roman" w:cs="Times New Roman"/>
          <w:sz w:val="24"/>
          <w:szCs w:val="24"/>
          <w:lang w:bidi="en-US"/>
        </w:rPr>
        <w:t xml:space="preserve">4 </w:t>
      </w:r>
      <w:r w:rsidRPr="007E46BD">
        <w:rPr>
          <w:rFonts w:ascii="Times New Roman" w:hAnsi="Times New Roman" w:cs="Times New Roman"/>
          <w:sz w:val="24"/>
          <w:szCs w:val="24"/>
          <w:lang w:bidi="en-US"/>
        </w:rPr>
        <w:t>г.</w:t>
      </w:r>
    </w:p>
    <w:p w14:paraId="6C1CF268" w14:textId="1997D39F" w:rsidR="00DE7564" w:rsidRDefault="00DE7564" w:rsidP="004526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bidi="en-US"/>
        </w:rPr>
      </w:pPr>
    </w:p>
    <w:p w14:paraId="709E2BE9" w14:textId="77777777" w:rsidR="00DE7564" w:rsidRPr="007E46BD" w:rsidRDefault="00DE7564" w:rsidP="004526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bidi="en-US"/>
        </w:rPr>
      </w:pPr>
    </w:p>
    <w:p w14:paraId="7608B535" w14:textId="77777777" w:rsidR="00B96829" w:rsidRDefault="00181F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471CB5C1" w14:textId="77777777" w:rsidR="00B96829" w:rsidRDefault="00B96829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33757E90" w14:textId="77777777" w:rsidR="00B96829" w:rsidRDefault="00181FF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3D851ECC" w14:textId="77777777" w:rsidR="009E6FDD" w:rsidRDefault="009E6FDD" w:rsidP="0045264B">
      <w:pPr>
        <w:pStyle w:val="bullet"/>
        <w:numPr>
          <w:ilvl w:val="0"/>
          <w:numId w:val="0"/>
        </w:numPr>
        <w:ind w:left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E6FDD">
        <w:rPr>
          <w:rFonts w:ascii="Times New Roman" w:hAnsi="Times New Roman"/>
          <w:bCs/>
          <w:sz w:val="28"/>
          <w:szCs w:val="28"/>
          <w:lang w:val="ru-RU"/>
        </w:rPr>
        <w:t>Используемые сокращения ……………………………………………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…</w:t>
      </w:r>
      <w:r w:rsidR="00865405">
        <w:rPr>
          <w:rFonts w:ascii="Times New Roman" w:hAnsi="Times New Roman"/>
          <w:bCs/>
          <w:sz w:val="28"/>
          <w:szCs w:val="28"/>
          <w:lang w:val="ru-RU"/>
        </w:rPr>
        <w:t>…</w:t>
      </w:r>
      <w:r w:rsidR="00987976">
        <w:rPr>
          <w:rFonts w:ascii="Times New Roman" w:hAnsi="Times New Roman"/>
          <w:bCs/>
          <w:sz w:val="28"/>
          <w:szCs w:val="28"/>
          <w:lang w:val="ru-RU"/>
        </w:rPr>
        <w:t>.</w:t>
      </w:r>
      <w:proofErr w:type="gramEnd"/>
      <w:r w:rsidR="00987976">
        <w:rPr>
          <w:rFonts w:ascii="Times New Roman" w:hAnsi="Times New Roman"/>
          <w:bCs/>
          <w:sz w:val="28"/>
          <w:szCs w:val="28"/>
          <w:lang w:val="ru-RU"/>
        </w:rPr>
        <w:t>.</w:t>
      </w:r>
      <w:r w:rsidR="00925BDD">
        <w:rPr>
          <w:rFonts w:ascii="Times New Roman" w:hAnsi="Times New Roman"/>
          <w:bCs/>
          <w:sz w:val="28"/>
          <w:szCs w:val="28"/>
          <w:lang w:val="ru-RU"/>
        </w:rPr>
        <w:t>3</w:t>
      </w:r>
    </w:p>
    <w:p w14:paraId="36FB52B3" w14:textId="77777777" w:rsidR="009E6FDD" w:rsidRDefault="009E6FDD" w:rsidP="00987976">
      <w:pPr>
        <w:pStyle w:val="bullet"/>
        <w:numPr>
          <w:ilvl w:val="0"/>
          <w:numId w:val="34"/>
        </w:numPr>
        <w:ind w:left="426" w:hanging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E6FDD">
        <w:rPr>
          <w:rFonts w:ascii="Times New Roman" w:hAnsi="Times New Roman"/>
          <w:bCs/>
          <w:sz w:val="28"/>
          <w:szCs w:val="28"/>
          <w:lang w:val="ru-RU"/>
        </w:rPr>
        <w:t>ОСНОВНЫЕ ТРЕБОВАНИЯ КОМПЕТЕНЦИИ</w:t>
      </w:r>
      <w:r>
        <w:rPr>
          <w:rFonts w:ascii="Times New Roman" w:hAnsi="Times New Roman"/>
          <w:bCs/>
          <w:sz w:val="28"/>
          <w:szCs w:val="28"/>
          <w:lang w:val="ru-RU"/>
        </w:rPr>
        <w:t>………………………...</w:t>
      </w:r>
      <w:r w:rsidR="00865405">
        <w:rPr>
          <w:rFonts w:ascii="Times New Roman" w:hAnsi="Times New Roman"/>
          <w:bCs/>
          <w:sz w:val="28"/>
          <w:szCs w:val="28"/>
          <w:lang w:val="ru-RU"/>
        </w:rPr>
        <w:t>...</w:t>
      </w:r>
      <w:r w:rsidR="00987976">
        <w:rPr>
          <w:rFonts w:ascii="Times New Roman" w:hAnsi="Times New Roman"/>
          <w:bCs/>
          <w:sz w:val="28"/>
          <w:szCs w:val="28"/>
          <w:lang w:val="ru-RU"/>
        </w:rPr>
        <w:t>..</w:t>
      </w:r>
      <w:r w:rsidR="00925BDD">
        <w:rPr>
          <w:rFonts w:ascii="Times New Roman" w:hAnsi="Times New Roman"/>
          <w:bCs/>
          <w:sz w:val="28"/>
          <w:szCs w:val="28"/>
          <w:lang w:val="ru-RU"/>
        </w:rPr>
        <w:t>4</w:t>
      </w:r>
    </w:p>
    <w:p w14:paraId="62A067A7" w14:textId="77777777" w:rsidR="009E6FDD" w:rsidRDefault="009E6FDD" w:rsidP="0045264B">
      <w:pPr>
        <w:pStyle w:val="bullet"/>
        <w:numPr>
          <w:ilvl w:val="1"/>
          <w:numId w:val="34"/>
        </w:numPr>
        <w:ind w:left="426" w:hanging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E6FDD">
        <w:rPr>
          <w:rFonts w:ascii="Times New Roman" w:hAnsi="Times New Roman"/>
          <w:bCs/>
          <w:sz w:val="28"/>
          <w:szCs w:val="28"/>
          <w:lang w:val="ru-RU"/>
        </w:rPr>
        <w:t>ОБЩИЕ СВЕДЕНИЯ О ТРЕБОВАНИЯХ КОМПЕТЕНЦИИ…………</w:t>
      </w:r>
      <w:r w:rsidR="00865405">
        <w:rPr>
          <w:rFonts w:ascii="Times New Roman" w:hAnsi="Times New Roman"/>
          <w:bCs/>
          <w:sz w:val="28"/>
          <w:szCs w:val="28"/>
          <w:lang w:val="ru-RU"/>
        </w:rPr>
        <w:t>….</w:t>
      </w:r>
      <w:r w:rsidR="00987976">
        <w:rPr>
          <w:rFonts w:ascii="Times New Roman" w:hAnsi="Times New Roman"/>
          <w:bCs/>
          <w:sz w:val="28"/>
          <w:szCs w:val="28"/>
          <w:lang w:val="ru-RU"/>
        </w:rPr>
        <w:t>..</w:t>
      </w:r>
      <w:r w:rsidR="00925BDD">
        <w:rPr>
          <w:rFonts w:ascii="Times New Roman" w:hAnsi="Times New Roman"/>
          <w:bCs/>
          <w:sz w:val="28"/>
          <w:szCs w:val="28"/>
          <w:lang w:val="ru-RU"/>
        </w:rPr>
        <w:t>4</w:t>
      </w:r>
    </w:p>
    <w:p w14:paraId="3EB56E93" w14:textId="77777777" w:rsidR="009E6FDD" w:rsidRDefault="009E6FDD" w:rsidP="0045264B">
      <w:pPr>
        <w:pStyle w:val="bullet"/>
        <w:numPr>
          <w:ilvl w:val="1"/>
          <w:numId w:val="34"/>
        </w:numPr>
        <w:ind w:left="426" w:hanging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E6FDD">
        <w:rPr>
          <w:rFonts w:ascii="Times New Roman" w:hAnsi="Times New Roman"/>
          <w:bCs/>
          <w:sz w:val="28"/>
          <w:szCs w:val="28"/>
          <w:lang w:val="ru-RU"/>
        </w:rPr>
        <w:t>ПЕРЕЧЕНЬ ПРОФЕССИОНАЛЬНЫХ ЗАДАЧ СПЕЦИАЛИСТА ПО КОМПЕТЕНЦИИ «Пожарная безопасность»</w:t>
      </w:r>
      <w:r w:rsidRPr="009E6FDD">
        <w:rPr>
          <w:rFonts w:ascii="Times New Roman" w:eastAsiaTheme="minorHAnsi" w:hAnsi="Times New Roman" w:cstheme="minorBidi"/>
          <w:bCs/>
          <w:sz w:val="28"/>
          <w:szCs w:val="28"/>
          <w:lang w:val="ru-RU"/>
        </w:rPr>
        <w:t xml:space="preserve"> </w:t>
      </w:r>
      <w:r w:rsidRPr="009E6FDD">
        <w:rPr>
          <w:rFonts w:ascii="Times New Roman" w:hAnsi="Times New Roman"/>
          <w:bCs/>
          <w:sz w:val="28"/>
          <w:szCs w:val="28"/>
          <w:lang w:val="ru-RU"/>
        </w:rPr>
        <w:t>………………………...</w:t>
      </w:r>
      <w:r>
        <w:rPr>
          <w:rFonts w:ascii="Times New Roman" w:hAnsi="Times New Roman"/>
          <w:bCs/>
          <w:sz w:val="28"/>
          <w:szCs w:val="28"/>
          <w:lang w:val="ru-RU"/>
        </w:rPr>
        <w:t>...</w:t>
      </w:r>
      <w:r w:rsidR="00865405">
        <w:rPr>
          <w:rFonts w:ascii="Times New Roman" w:hAnsi="Times New Roman"/>
          <w:bCs/>
          <w:sz w:val="28"/>
          <w:szCs w:val="28"/>
          <w:lang w:val="ru-RU"/>
        </w:rPr>
        <w:t>....</w:t>
      </w:r>
      <w:r w:rsidR="00987976">
        <w:rPr>
          <w:rFonts w:ascii="Times New Roman" w:hAnsi="Times New Roman"/>
          <w:bCs/>
          <w:sz w:val="28"/>
          <w:szCs w:val="28"/>
          <w:lang w:val="ru-RU"/>
        </w:rPr>
        <w:t>..</w:t>
      </w:r>
      <w:r w:rsidR="00925BDD">
        <w:rPr>
          <w:rFonts w:ascii="Times New Roman" w:hAnsi="Times New Roman"/>
          <w:bCs/>
          <w:sz w:val="28"/>
          <w:szCs w:val="28"/>
          <w:lang w:val="ru-RU"/>
        </w:rPr>
        <w:t>4</w:t>
      </w:r>
    </w:p>
    <w:p w14:paraId="515FCF60" w14:textId="77777777" w:rsidR="009E6FDD" w:rsidRDefault="00933807" w:rsidP="0045264B">
      <w:pPr>
        <w:pStyle w:val="bullet"/>
        <w:numPr>
          <w:ilvl w:val="1"/>
          <w:numId w:val="34"/>
        </w:numPr>
        <w:ind w:left="426" w:hanging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33807">
        <w:rPr>
          <w:rFonts w:ascii="Times New Roman" w:hAnsi="Times New Roman"/>
          <w:bCs/>
          <w:sz w:val="28"/>
          <w:szCs w:val="28"/>
          <w:lang w:val="ru-RU"/>
        </w:rPr>
        <w:t>ТРЕБОВАНИЯ К СХЕМЕ ОЦЕНКИ</w:t>
      </w:r>
      <w:r>
        <w:rPr>
          <w:rFonts w:ascii="Times New Roman" w:hAnsi="Times New Roman"/>
          <w:bCs/>
          <w:sz w:val="28"/>
          <w:szCs w:val="28"/>
          <w:lang w:val="ru-RU"/>
        </w:rPr>
        <w:t>…………………………………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…</w:t>
      </w:r>
      <w:r w:rsidR="00865405">
        <w:rPr>
          <w:rFonts w:ascii="Times New Roman" w:hAnsi="Times New Roman"/>
          <w:bCs/>
          <w:sz w:val="28"/>
          <w:szCs w:val="28"/>
          <w:lang w:val="ru-RU"/>
        </w:rPr>
        <w:t>..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="00987976">
        <w:rPr>
          <w:rFonts w:ascii="Times New Roman" w:hAnsi="Times New Roman"/>
          <w:bCs/>
          <w:sz w:val="28"/>
          <w:szCs w:val="28"/>
          <w:lang w:val="ru-RU"/>
        </w:rPr>
        <w:t>.</w:t>
      </w:r>
      <w:proofErr w:type="gramEnd"/>
      <w:r w:rsidR="00987976">
        <w:rPr>
          <w:rFonts w:ascii="Times New Roman" w:hAnsi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sz w:val="28"/>
          <w:szCs w:val="28"/>
          <w:lang w:val="ru-RU"/>
        </w:rPr>
        <w:t>1</w:t>
      </w:r>
      <w:r w:rsidR="00AC13C1">
        <w:rPr>
          <w:rFonts w:ascii="Times New Roman" w:hAnsi="Times New Roman"/>
          <w:bCs/>
          <w:sz w:val="28"/>
          <w:szCs w:val="28"/>
          <w:lang w:val="ru-RU"/>
        </w:rPr>
        <w:t>1</w:t>
      </w:r>
    </w:p>
    <w:p w14:paraId="63A364C6" w14:textId="77777777" w:rsidR="00933807" w:rsidRDefault="00933807" w:rsidP="0045264B">
      <w:pPr>
        <w:pStyle w:val="bullet"/>
        <w:numPr>
          <w:ilvl w:val="1"/>
          <w:numId w:val="34"/>
        </w:numPr>
        <w:ind w:left="426" w:hanging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33807">
        <w:rPr>
          <w:rFonts w:ascii="Times New Roman" w:hAnsi="Times New Roman"/>
          <w:bCs/>
          <w:sz w:val="28"/>
          <w:szCs w:val="28"/>
          <w:lang w:val="ru-RU"/>
        </w:rPr>
        <w:t>СПЕЦИФИКАЦИЯ ОЦЕНКИ КОМПЕТЕНЦИИ</w:t>
      </w:r>
      <w:r>
        <w:rPr>
          <w:rFonts w:ascii="Times New Roman" w:hAnsi="Times New Roman"/>
          <w:bCs/>
          <w:sz w:val="28"/>
          <w:szCs w:val="28"/>
          <w:lang w:val="ru-RU"/>
        </w:rPr>
        <w:t>………………………</w:t>
      </w:r>
      <w:r w:rsidR="00987976">
        <w:rPr>
          <w:rFonts w:ascii="Times New Roman" w:hAnsi="Times New Roman"/>
          <w:bCs/>
          <w:sz w:val="28"/>
          <w:szCs w:val="28"/>
          <w:lang w:val="ru-RU"/>
        </w:rPr>
        <w:t>…</w:t>
      </w:r>
      <w:r>
        <w:rPr>
          <w:rFonts w:ascii="Times New Roman" w:hAnsi="Times New Roman"/>
          <w:bCs/>
          <w:sz w:val="28"/>
          <w:szCs w:val="28"/>
          <w:lang w:val="ru-RU"/>
        </w:rPr>
        <w:t>1</w:t>
      </w:r>
      <w:r w:rsidR="00AC13C1">
        <w:rPr>
          <w:rFonts w:ascii="Times New Roman" w:hAnsi="Times New Roman"/>
          <w:bCs/>
          <w:sz w:val="28"/>
          <w:szCs w:val="28"/>
          <w:lang w:val="ru-RU"/>
        </w:rPr>
        <w:t>1</w:t>
      </w:r>
    </w:p>
    <w:p w14:paraId="0E5DE40A" w14:textId="77777777" w:rsidR="00933807" w:rsidRDefault="00933807" w:rsidP="0045264B">
      <w:pPr>
        <w:pStyle w:val="bullet"/>
        <w:numPr>
          <w:ilvl w:val="1"/>
          <w:numId w:val="34"/>
        </w:numPr>
        <w:ind w:left="426" w:hanging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33807">
        <w:rPr>
          <w:rFonts w:ascii="Times New Roman" w:hAnsi="Times New Roman"/>
          <w:bCs/>
          <w:sz w:val="28"/>
          <w:szCs w:val="28"/>
          <w:lang w:val="ru-RU"/>
        </w:rPr>
        <w:t>КОНКУРСНОЕ ЗАДАНИЕ</w:t>
      </w:r>
      <w:r w:rsidR="00865405">
        <w:rPr>
          <w:rFonts w:ascii="Times New Roman" w:hAnsi="Times New Roman"/>
          <w:bCs/>
          <w:sz w:val="28"/>
          <w:szCs w:val="28"/>
          <w:lang w:val="ru-RU"/>
        </w:rPr>
        <w:t>………………………………………………</w:t>
      </w:r>
      <w:r w:rsidR="00987976">
        <w:rPr>
          <w:rFonts w:ascii="Times New Roman" w:hAnsi="Times New Roman"/>
          <w:bCs/>
          <w:sz w:val="28"/>
          <w:szCs w:val="28"/>
          <w:lang w:val="ru-RU"/>
        </w:rPr>
        <w:t>…</w:t>
      </w:r>
      <w:r w:rsidR="00865405">
        <w:rPr>
          <w:rFonts w:ascii="Times New Roman" w:hAnsi="Times New Roman"/>
          <w:bCs/>
          <w:sz w:val="28"/>
          <w:szCs w:val="28"/>
          <w:lang w:val="ru-RU"/>
        </w:rPr>
        <w:t>1</w:t>
      </w:r>
      <w:r w:rsidR="00AC13C1">
        <w:rPr>
          <w:rFonts w:ascii="Times New Roman" w:hAnsi="Times New Roman"/>
          <w:bCs/>
          <w:sz w:val="28"/>
          <w:szCs w:val="28"/>
          <w:lang w:val="ru-RU"/>
        </w:rPr>
        <w:t>2</w:t>
      </w:r>
    </w:p>
    <w:p w14:paraId="4301FA85" w14:textId="77777777" w:rsidR="002711F7" w:rsidRDefault="002711F7" w:rsidP="0045264B">
      <w:pPr>
        <w:pStyle w:val="bullet"/>
        <w:numPr>
          <w:ilvl w:val="2"/>
          <w:numId w:val="34"/>
        </w:numPr>
        <w:ind w:left="567" w:hanging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711F7">
        <w:rPr>
          <w:rFonts w:ascii="Times New Roman" w:hAnsi="Times New Roman"/>
          <w:bCs/>
          <w:sz w:val="28"/>
          <w:szCs w:val="28"/>
          <w:lang w:val="ru-RU"/>
        </w:rPr>
        <w:t xml:space="preserve">Разработка/выбор конкурсного задания (ссылка на </w:t>
      </w:r>
      <w:proofErr w:type="spellStart"/>
      <w:r w:rsidRPr="002711F7">
        <w:rPr>
          <w:rFonts w:ascii="Times New Roman" w:hAnsi="Times New Roman"/>
          <w:bCs/>
          <w:sz w:val="28"/>
          <w:szCs w:val="28"/>
          <w:lang w:val="ru-RU"/>
        </w:rPr>
        <w:t>ЯндексДиск</w:t>
      </w:r>
      <w:proofErr w:type="spellEnd"/>
      <w:r w:rsidRPr="002711F7">
        <w:rPr>
          <w:rFonts w:ascii="Times New Roman" w:hAnsi="Times New Roman"/>
          <w:bCs/>
          <w:sz w:val="28"/>
          <w:szCs w:val="28"/>
          <w:lang w:val="ru-RU"/>
        </w:rPr>
        <w:t xml:space="preserve"> с матрицей, заполненной в </w:t>
      </w:r>
      <w:proofErr w:type="spellStart"/>
      <w:proofErr w:type="gramStart"/>
      <w:r w:rsidRPr="002711F7">
        <w:rPr>
          <w:rFonts w:ascii="Times New Roman" w:hAnsi="Times New Roman"/>
          <w:bCs/>
          <w:sz w:val="28"/>
          <w:szCs w:val="28"/>
          <w:lang w:val="ru-RU"/>
        </w:rPr>
        <w:t>Excel</w:t>
      </w:r>
      <w:proofErr w:type="spellEnd"/>
      <w:r w:rsidRPr="002711F7">
        <w:rPr>
          <w:rFonts w:ascii="Times New Roman" w:hAnsi="Times New Roman"/>
          <w:bCs/>
          <w:sz w:val="28"/>
          <w:szCs w:val="28"/>
          <w:lang w:val="ru-RU"/>
        </w:rPr>
        <w:t>)</w:t>
      </w:r>
      <w:r w:rsidR="0045264B">
        <w:rPr>
          <w:rFonts w:ascii="Times New Roman" w:hAnsi="Times New Roman"/>
          <w:bCs/>
          <w:sz w:val="28"/>
          <w:szCs w:val="28"/>
          <w:lang w:val="ru-RU"/>
        </w:rPr>
        <w:t>…</w:t>
      </w:r>
      <w:proofErr w:type="gramEnd"/>
      <w:r w:rsidR="0045264B">
        <w:rPr>
          <w:rFonts w:ascii="Times New Roman" w:hAnsi="Times New Roman"/>
          <w:bCs/>
          <w:sz w:val="28"/>
          <w:szCs w:val="28"/>
          <w:lang w:val="ru-RU"/>
        </w:rPr>
        <w:t>……………………………………….</w:t>
      </w:r>
      <w:r w:rsidR="00865405">
        <w:rPr>
          <w:rFonts w:ascii="Times New Roman" w:hAnsi="Times New Roman"/>
          <w:bCs/>
          <w:sz w:val="28"/>
          <w:szCs w:val="28"/>
          <w:lang w:val="ru-RU"/>
        </w:rPr>
        <w:t>.</w:t>
      </w:r>
      <w:r w:rsidR="00987976">
        <w:rPr>
          <w:rFonts w:ascii="Times New Roman" w:hAnsi="Times New Roman"/>
          <w:bCs/>
          <w:sz w:val="28"/>
          <w:szCs w:val="28"/>
          <w:lang w:val="ru-RU"/>
        </w:rPr>
        <w:t>.</w:t>
      </w:r>
      <w:r w:rsidR="00865405">
        <w:rPr>
          <w:rFonts w:ascii="Times New Roman" w:hAnsi="Times New Roman"/>
          <w:bCs/>
          <w:sz w:val="28"/>
          <w:szCs w:val="28"/>
          <w:lang w:val="ru-RU"/>
        </w:rPr>
        <w:t>1</w:t>
      </w:r>
      <w:r w:rsidR="00AC13C1">
        <w:rPr>
          <w:rFonts w:ascii="Times New Roman" w:hAnsi="Times New Roman"/>
          <w:bCs/>
          <w:sz w:val="28"/>
          <w:szCs w:val="28"/>
          <w:lang w:val="ru-RU"/>
        </w:rPr>
        <w:t>2</w:t>
      </w:r>
    </w:p>
    <w:p w14:paraId="3DF4A492" w14:textId="77777777" w:rsidR="00865405" w:rsidRDefault="00865405" w:rsidP="0045264B">
      <w:pPr>
        <w:pStyle w:val="bullet"/>
        <w:numPr>
          <w:ilvl w:val="2"/>
          <w:numId w:val="34"/>
        </w:numPr>
        <w:ind w:left="567" w:hanging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65405">
        <w:rPr>
          <w:rFonts w:ascii="Times New Roman" w:hAnsi="Times New Roman"/>
          <w:bCs/>
          <w:sz w:val="28"/>
          <w:szCs w:val="28"/>
          <w:lang w:val="ru-RU"/>
        </w:rPr>
        <w:t>Структура модулей конкурсного задания</w:t>
      </w:r>
      <w:r>
        <w:rPr>
          <w:rFonts w:ascii="Times New Roman" w:hAnsi="Times New Roman"/>
          <w:bCs/>
          <w:sz w:val="28"/>
          <w:szCs w:val="28"/>
          <w:lang w:val="ru-RU"/>
        </w:rPr>
        <w:t>……………………………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…...</w:t>
      </w:r>
      <w:r w:rsidR="00987976">
        <w:rPr>
          <w:rFonts w:ascii="Times New Roman" w:hAnsi="Times New Roman"/>
          <w:bCs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>1</w:t>
      </w:r>
      <w:r w:rsidR="007D6E2E">
        <w:rPr>
          <w:rFonts w:ascii="Times New Roman" w:hAnsi="Times New Roman"/>
          <w:bCs/>
          <w:sz w:val="28"/>
          <w:szCs w:val="28"/>
          <w:lang w:val="ru-RU"/>
        </w:rPr>
        <w:t>6</w:t>
      </w:r>
    </w:p>
    <w:p w14:paraId="6D5A5039" w14:textId="77777777" w:rsidR="00865405" w:rsidRDefault="00865405" w:rsidP="0045264B">
      <w:pPr>
        <w:pStyle w:val="bullet"/>
        <w:numPr>
          <w:ilvl w:val="0"/>
          <w:numId w:val="34"/>
        </w:numPr>
        <w:ind w:left="426" w:hanging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65405">
        <w:rPr>
          <w:rFonts w:ascii="Times New Roman" w:hAnsi="Times New Roman"/>
          <w:bCs/>
          <w:sz w:val="28"/>
          <w:szCs w:val="28"/>
          <w:lang w:val="ru-RU"/>
        </w:rPr>
        <w:t>СПЕЦИАЛЬНЫЕ ПРАВИЛА КОМПЕТЕНЦИИ</w:t>
      </w:r>
      <w:r>
        <w:rPr>
          <w:rFonts w:ascii="Times New Roman" w:hAnsi="Times New Roman"/>
          <w:bCs/>
          <w:sz w:val="28"/>
          <w:szCs w:val="28"/>
          <w:lang w:val="ru-RU"/>
        </w:rPr>
        <w:t>……………………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..</w:t>
      </w:r>
      <w:r w:rsidR="0045264B">
        <w:rPr>
          <w:rFonts w:ascii="Times New Roman" w:hAnsi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sz w:val="28"/>
          <w:szCs w:val="28"/>
          <w:lang w:val="ru-RU"/>
        </w:rPr>
        <w:t>…</w:t>
      </w:r>
      <w:r w:rsidR="00925BDD">
        <w:rPr>
          <w:rFonts w:ascii="Times New Roman" w:hAnsi="Times New Roman"/>
          <w:bCs/>
          <w:sz w:val="28"/>
          <w:szCs w:val="28"/>
          <w:lang w:val="ru-RU"/>
        </w:rPr>
        <w:t>.</w:t>
      </w:r>
      <w:proofErr w:type="gramEnd"/>
      <w:r w:rsidR="00987976">
        <w:rPr>
          <w:rFonts w:ascii="Times New Roman" w:hAnsi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sz w:val="28"/>
          <w:szCs w:val="28"/>
          <w:lang w:val="ru-RU"/>
        </w:rPr>
        <w:t>1</w:t>
      </w:r>
      <w:r w:rsidR="00CD07A8">
        <w:rPr>
          <w:rFonts w:ascii="Times New Roman" w:hAnsi="Times New Roman"/>
          <w:bCs/>
          <w:sz w:val="28"/>
          <w:szCs w:val="28"/>
          <w:lang w:val="ru-RU"/>
        </w:rPr>
        <w:t>9</w:t>
      </w:r>
    </w:p>
    <w:p w14:paraId="3CC49D15" w14:textId="77777777" w:rsidR="00865405" w:rsidRDefault="00865405" w:rsidP="0045264B">
      <w:pPr>
        <w:pStyle w:val="bullet"/>
        <w:numPr>
          <w:ilvl w:val="1"/>
          <w:numId w:val="34"/>
        </w:numPr>
        <w:ind w:left="426" w:hanging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65405">
        <w:rPr>
          <w:rFonts w:ascii="Times New Roman" w:hAnsi="Times New Roman"/>
          <w:bCs/>
          <w:sz w:val="28"/>
          <w:szCs w:val="28"/>
          <w:lang w:val="ru-RU"/>
        </w:rPr>
        <w:t>Личный инструмент конкурсанта</w:t>
      </w:r>
      <w:r>
        <w:rPr>
          <w:rFonts w:ascii="Times New Roman" w:hAnsi="Times New Roman"/>
          <w:bCs/>
          <w:sz w:val="28"/>
          <w:szCs w:val="28"/>
          <w:lang w:val="ru-RU"/>
        </w:rPr>
        <w:t>……………………………………......</w:t>
      </w:r>
      <w:r w:rsidR="0045264B">
        <w:rPr>
          <w:rFonts w:ascii="Times New Roman" w:hAnsi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="00925BDD">
        <w:rPr>
          <w:rFonts w:ascii="Times New Roman" w:hAnsi="Times New Roman"/>
          <w:bCs/>
          <w:sz w:val="28"/>
          <w:szCs w:val="28"/>
          <w:lang w:val="ru-RU"/>
        </w:rPr>
        <w:t>.</w:t>
      </w:r>
      <w:r w:rsidR="00987976">
        <w:rPr>
          <w:rFonts w:ascii="Times New Roman" w:hAnsi="Times New Roman"/>
          <w:bCs/>
          <w:sz w:val="28"/>
          <w:szCs w:val="28"/>
          <w:lang w:val="ru-RU"/>
        </w:rPr>
        <w:t>.19</w:t>
      </w:r>
    </w:p>
    <w:p w14:paraId="5DCB0A90" w14:textId="77777777" w:rsidR="00865405" w:rsidRPr="009E6FDD" w:rsidRDefault="00865405" w:rsidP="0045264B">
      <w:pPr>
        <w:pStyle w:val="bullet"/>
        <w:numPr>
          <w:ilvl w:val="1"/>
          <w:numId w:val="34"/>
        </w:numPr>
        <w:ind w:left="426" w:hanging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65405">
        <w:rPr>
          <w:rFonts w:ascii="Times New Roman" w:hAnsi="Times New Roman"/>
          <w:bCs/>
          <w:sz w:val="28"/>
          <w:szCs w:val="28"/>
          <w:lang w:val="ru-RU"/>
        </w:rPr>
        <w:t xml:space="preserve">Материалы, оборудование и инструменты, запрещенные на </w:t>
      </w:r>
      <w:proofErr w:type="gramStart"/>
      <w:r w:rsidRPr="00865405">
        <w:rPr>
          <w:rFonts w:ascii="Times New Roman" w:hAnsi="Times New Roman"/>
          <w:bCs/>
          <w:sz w:val="28"/>
          <w:szCs w:val="28"/>
          <w:lang w:val="ru-RU"/>
        </w:rPr>
        <w:t>площадке</w:t>
      </w:r>
      <w:r w:rsidR="0045264B">
        <w:rPr>
          <w:rFonts w:ascii="Times New Roman" w:hAnsi="Times New Roman"/>
          <w:bCs/>
          <w:sz w:val="28"/>
          <w:szCs w:val="28"/>
          <w:lang w:val="ru-RU"/>
        </w:rPr>
        <w:t>…</w:t>
      </w:r>
      <w:r w:rsidR="00987976">
        <w:rPr>
          <w:rFonts w:ascii="Times New Roman" w:hAnsi="Times New Roman"/>
          <w:bCs/>
          <w:sz w:val="28"/>
          <w:szCs w:val="28"/>
          <w:lang w:val="ru-RU"/>
        </w:rPr>
        <w:t>.</w:t>
      </w:r>
      <w:proofErr w:type="gramEnd"/>
      <w:r w:rsidR="00987976">
        <w:rPr>
          <w:rFonts w:ascii="Times New Roman" w:hAnsi="Times New Roman"/>
          <w:bCs/>
          <w:sz w:val="28"/>
          <w:szCs w:val="28"/>
          <w:lang w:val="ru-RU"/>
        </w:rPr>
        <w:t>20</w:t>
      </w:r>
    </w:p>
    <w:p w14:paraId="516131A5" w14:textId="77777777" w:rsidR="00B96829" w:rsidRDefault="00B96829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BA6009" w14:textId="77777777" w:rsidR="00B96829" w:rsidRDefault="00B9682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102EB9F" w14:textId="77777777" w:rsidR="00B96829" w:rsidRDefault="00B9682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8160F00" w14:textId="77777777" w:rsidR="00B96829" w:rsidRDefault="00B9682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14A3D7A" w14:textId="77777777" w:rsidR="00B96829" w:rsidRDefault="00B9682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825604A" w14:textId="77777777" w:rsidR="00B96829" w:rsidRDefault="00B9682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CEBD12C" w14:textId="77777777" w:rsidR="00B96829" w:rsidRDefault="00B9682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C45A1A" w14:textId="77777777" w:rsidR="00B96829" w:rsidRDefault="00B9682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0C17E79" w14:textId="77777777" w:rsidR="00B96829" w:rsidRDefault="00B9682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A1DB86F" w14:textId="77777777" w:rsidR="00B96829" w:rsidRDefault="00B9682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13930F2" w14:textId="77777777" w:rsidR="00B96829" w:rsidRDefault="00B9682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179DB7" w14:textId="77777777" w:rsidR="00B96829" w:rsidRDefault="00B9682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70A3B3E" w14:textId="728DF954" w:rsidR="00B96829" w:rsidRDefault="00181FF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E8F711E" w14:textId="77777777" w:rsidR="00B96829" w:rsidRDefault="00B9682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5FF3838F" w14:textId="77777777" w:rsidR="00B96829" w:rsidRDefault="00181FF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proofErr w:type="spellStart"/>
      <w:r w:rsidR="007D6E2E">
        <w:rPr>
          <w:rFonts w:ascii="Times New Roman" w:hAnsi="Times New Roman"/>
          <w:bCs/>
          <w:i/>
          <w:sz w:val="28"/>
          <w:szCs w:val="28"/>
          <w:lang w:val="ru-RU" w:eastAsia="ru-RU"/>
        </w:rPr>
        <w:t>АСИиО</w:t>
      </w:r>
      <w:proofErr w:type="spellEnd"/>
      <w:r w:rsidR="007D6E2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аварийно-спасательный инструмент и оборудование</w:t>
      </w:r>
    </w:p>
    <w:p w14:paraId="1C0AE1F0" w14:textId="77777777" w:rsidR="00B96829" w:rsidRDefault="00181FF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2. АЦ – автоцистерна</w:t>
      </w:r>
    </w:p>
    <w:p w14:paraId="688A779F" w14:textId="77777777" w:rsidR="00B96829" w:rsidRDefault="00181FF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3. </w:t>
      </w:r>
      <w:r w:rsidR="007D6E2E">
        <w:rPr>
          <w:rFonts w:ascii="Times New Roman" w:hAnsi="Times New Roman"/>
          <w:bCs/>
          <w:i/>
          <w:sz w:val="28"/>
          <w:szCs w:val="28"/>
          <w:lang w:val="ru-RU" w:eastAsia="ru-RU"/>
        </w:rPr>
        <w:t>АСДНР – аварийно-спасательные и другие неотложные работы</w:t>
      </w:r>
    </w:p>
    <w:p w14:paraId="231BFAE3" w14:textId="77777777" w:rsidR="00B96829" w:rsidRDefault="00181FF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4. </w:t>
      </w:r>
      <w:r w:rsidR="003B4265">
        <w:rPr>
          <w:rFonts w:ascii="Times New Roman" w:hAnsi="Times New Roman"/>
          <w:bCs/>
          <w:i/>
          <w:sz w:val="28"/>
          <w:szCs w:val="28"/>
          <w:lang w:val="ru-RU" w:eastAsia="ru-RU"/>
        </w:rPr>
        <w:t>БОП – боевая одежда пожарного</w:t>
      </w:r>
    </w:p>
    <w:p w14:paraId="03748E11" w14:textId="77777777" w:rsidR="00B96829" w:rsidRDefault="00181FF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5. БР – боевое развертывание</w:t>
      </w:r>
    </w:p>
    <w:p w14:paraId="297ACD1D" w14:textId="77777777" w:rsidR="00B96829" w:rsidRDefault="00181FF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6. </w:t>
      </w:r>
      <w:r w:rsidR="003B4265">
        <w:rPr>
          <w:rFonts w:ascii="Times New Roman" w:hAnsi="Times New Roman"/>
          <w:bCs/>
          <w:i/>
          <w:sz w:val="28"/>
          <w:szCs w:val="28"/>
          <w:lang w:val="ru-RU" w:eastAsia="ru-RU"/>
        </w:rPr>
        <w:t>ВПС – веревка пожарно-спасательная</w:t>
      </w:r>
    </w:p>
    <w:p w14:paraId="671B8815" w14:textId="77777777" w:rsidR="00B96829" w:rsidRDefault="00181FF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7.</w:t>
      </w:r>
      <w:r w:rsidR="007D6E2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5C2BC4">
        <w:rPr>
          <w:rFonts w:ascii="Times New Roman" w:hAnsi="Times New Roman"/>
          <w:bCs/>
          <w:i/>
          <w:sz w:val="28"/>
          <w:szCs w:val="28"/>
          <w:lang w:val="ru-RU" w:eastAsia="ru-RU"/>
        </w:rPr>
        <w:t>ВПЛ – выдвижная пожарная лестница</w:t>
      </w:r>
    </w:p>
    <w:p w14:paraId="26407076" w14:textId="77777777" w:rsidR="00B96829" w:rsidRDefault="00181FF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8. ППБ – правила пожарной безопасности</w:t>
      </w:r>
    </w:p>
    <w:p w14:paraId="112728C0" w14:textId="77777777" w:rsidR="00B96829" w:rsidRDefault="00181FF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9. ПБ – пост безопасности</w:t>
      </w:r>
    </w:p>
    <w:p w14:paraId="265304F9" w14:textId="77777777" w:rsidR="00B96829" w:rsidRDefault="00181FF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10. </w:t>
      </w:r>
      <w:r w:rsidR="003B4265">
        <w:rPr>
          <w:rFonts w:ascii="Times New Roman" w:hAnsi="Times New Roman"/>
          <w:bCs/>
          <w:i/>
          <w:sz w:val="28"/>
          <w:szCs w:val="28"/>
          <w:lang w:val="ru-RU" w:eastAsia="ru-RU"/>
        </w:rPr>
        <w:t>ПТВ – пожарно-техническое вооружение</w:t>
      </w:r>
    </w:p>
    <w:p w14:paraId="59F29946" w14:textId="77777777" w:rsidR="00B96829" w:rsidRDefault="00181FF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11. </w:t>
      </w:r>
      <w:r w:rsidR="003B4265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ГДЗС – </w:t>
      </w:r>
      <w:proofErr w:type="spellStart"/>
      <w:r w:rsidR="003B4265">
        <w:rPr>
          <w:rFonts w:ascii="Times New Roman" w:hAnsi="Times New Roman"/>
          <w:bCs/>
          <w:i/>
          <w:sz w:val="28"/>
          <w:szCs w:val="28"/>
          <w:lang w:val="ru-RU" w:eastAsia="ru-RU"/>
        </w:rPr>
        <w:t>газодымозащитная</w:t>
      </w:r>
      <w:proofErr w:type="spellEnd"/>
      <w:r w:rsidR="003B4265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служба</w:t>
      </w:r>
    </w:p>
    <w:p w14:paraId="4AEF03F2" w14:textId="77777777" w:rsidR="00B96829" w:rsidRDefault="00181FF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12. </w:t>
      </w:r>
      <w:r w:rsidR="003B4265">
        <w:rPr>
          <w:rFonts w:ascii="Times New Roman" w:hAnsi="Times New Roman"/>
          <w:bCs/>
          <w:i/>
          <w:sz w:val="28"/>
          <w:szCs w:val="28"/>
          <w:lang w:val="ru-RU" w:eastAsia="ru-RU"/>
        </w:rPr>
        <w:t>СИЗОД – средства защиты органов дыхания и зрения</w:t>
      </w:r>
    </w:p>
    <w:p w14:paraId="4E773BDF" w14:textId="77777777" w:rsidR="00B96829" w:rsidRDefault="00181FF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13. ОТ – охрана труда</w:t>
      </w:r>
    </w:p>
    <w:p w14:paraId="4F40B580" w14:textId="77777777" w:rsidR="00B96829" w:rsidRDefault="00181FF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14. ЗР – задержка рукавная</w:t>
      </w:r>
    </w:p>
    <w:p w14:paraId="007FC107" w14:textId="77777777" w:rsidR="00B96829" w:rsidRDefault="00181FF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15. РТ – разветвление трехходовое</w:t>
      </w:r>
    </w:p>
    <w:p w14:paraId="401CCEA2" w14:textId="77777777" w:rsidR="00B96829" w:rsidRDefault="00181FFC" w:rsidP="00181FF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16. НПА – нормативно-правовые акты</w:t>
      </w:r>
    </w:p>
    <w:p w14:paraId="2C2FF352" w14:textId="77777777" w:rsidR="00181FFC" w:rsidRDefault="00181FFC" w:rsidP="00181FF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17. ЛШ -лестница штурмовая</w:t>
      </w:r>
    </w:p>
    <w:p w14:paraId="46966742" w14:textId="77777777" w:rsidR="00181FFC" w:rsidRDefault="00181FFC" w:rsidP="00181FF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18. ЛП – лестница палка </w:t>
      </w:r>
    </w:p>
    <w:p w14:paraId="130419FC" w14:textId="77777777" w:rsidR="00181FFC" w:rsidRDefault="00181FFC" w:rsidP="00181FF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19. ДАСВ – дыхательный аппарат сжатого воздуха</w:t>
      </w:r>
    </w:p>
    <w:p w14:paraId="1F658535" w14:textId="77777777" w:rsidR="000D12A1" w:rsidRDefault="000D12A1" w:rsidP="00181FF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20. ГАСИ -гидравлический аварийно-спасательный инструмент</w:t>
      </w:r>
    </w:p>
    <w:p w14:paraId="14B3FFA0" w14:textId="77777777" w:rsidR="001D7CAF" w:rsidRPr="00181FFC" w:rsidRDefault="001D7CAF" w:rsidP="00181FF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21.</w:t>
      </w:r>
      <w:r w:rsidRPr="001D7CAF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 </w:t>
      </w:r>
      <w:r w:rsidRPr="001D7CAF">
        <w:rPr>
          <w:rFonts w:ascii="Times New Roman" w:hAnsi="Times New Roman"/>
          <w:bCs/>
          <w:i/>
          <w:sz w:val="28"/>
          <w:szCs w:val="28"/>
          <w:lang w:val="ru-RU" w:eastAsia="ru-RU"/>
        </w:rPr>
        <w:t>СИЗ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средства индивидуальной защиты</w:t>
      </w:r>
    </w:p>
    <w:p w14:paraId="58624789" w14:textId="77777777" w:rsidR="00B96829" w:rsidRDefault="00B9682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D5F2544" w14:textId="77777777" w:rsidR="00B96829" w:rsidRDefault="00181FF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>
        <w:rPr>
          <w:rFonts w:ascii="Times New Roman" w:hAnsi="Times New Roman" w:cs="Times New Roman"/>
          <w:b/>
          <w:bCs/>
        </w:rPr>
        <w:br w:type="page" w:clear="all"/>
      </w:r>
      <w:bookmarkEnd w:id="1"/>
    </w:p>
    <w:p w14:paraId="56257B04" w14:textId="77777777" w:rsidR="00B96829" w:rsidRDefault="00181FFC">
      <w:pPr>
        <w:pStyle w:val="-1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bookmarkStart w:id="3" w:name="_Hlk135299091"/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2"/>
      <w:bookmarkEnd w:id="3"/>
    </w:p>
    <w:p w14:paraId="76ED3612" w14:textId="77777777" w:rsidR="00B96829" w:rsidRDefault="00181FFC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4" w:name="_Toc124422966"/>
      <w:r>
        <w:rPr>
          <w:rFonts w:ascii="Times New Roman" w:hAnsi="Times New Roman"/>
          <w:sz w:val="24"/>
        </w:rPr>
        <w:t xml:space="preserve">1.1. </w:t>
      </w:r>
      <w:bookmarkStart w:id="5" w:name="_Hlk135299171"/>
      <w:r>
        <w:rPr>
          <w:rFonts w:ascii="Times New Roman" w:hAnsi="Times New Roman"/>
          <w:sz w:val="24"/>
        </w:rPr>
        <w:t>ОБЩИЕ СВЕДЕНИЯ О ТРЕБОВАНИЯХ КОМПЕТЕНЦИИ</w:t>
      </w:r>
      <w:bookmarkEnd w:id="4"/>
      <w:bookmarkEnd w:id="5"/>
    </w:p>
    <w:p w14:paraId="054046C8" w14:textId="77777777" w:rsidR="00B96829" w:rsidRDefault="00181F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«Пожарная безопасность» </w:t>
      </w:r>
      <w:bookmarkStart w:id="6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0DE80C0D" w14:textId="77777777" w:rsidR="00B96829" w:rsidRDefault="00181F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1A22F457" w14:textId="77777777" w:rsidR="00B96829" w:rsidRDefault="00181F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A046820" w14:textId="77777777" w:rsidR="00B96829" w:rsidRDefault="00181F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261B6825" w14:textId="77777777" w:rsidR="00B96829" w:rsidRDefault="00181F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04772917" w14:textId="77777777" w:rsidR="00B96829" w:rsidRDefault="00181FFC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7" w:name="_Toc78885652"/>
      <w:bookmarkStart w:id="8" w:name="_Toc124422967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7"/>
      <w:r>
        <w:rPr>
          <w:rFonts w:ascii="Times New Roman" w:hAnsi="Times New Roman"/>
          <w:color w:val="000000"/>
          <w:sz w:val="24"/>
          <w:lang w:val="ru-RU"/>
        </w:rPr>
        <w:t xml:space="preserve">2. </w:t>
      </w:r>
      <w:bookmarkStart w:id="9" w:name="_Hlk135299273"/>
      <w:r>
        <w:rPr>
          <w:rFonts w:ascii="Times New Roman" w:hAnsi="Times New Roman"/>
          <w:color w:val="000000"/>
          <w:sz w:val="24"/>
          <w:lang w:val="ru-RU"/>
        </w:rPr>
        <w:t xml:space="preserve">ПЕРЕЧЕНЬ ПРОФЕССИОНАЛЬНЫХ ЗАДАЧ СПЕЦИАЛИСТА ПО КОМПЕТЕНЦИИ </w:t>
      </w:r>
      <w:r w:rsidRPr="001D7CAF">
        <w:rPr>
          <w:rFonts w:ascii="Times New Roman" w:hAnsi="Times New Roman"/>
          <w:color w:val="000000"/>
          <w:sz w:val="32"/>
          <w:szCs w:val="32"/>
          <w:lang w:val="ru-RU"/>
        </w:rPr>
        <w:t>«Пожарная безопасность»</w:t>
      </w:r>
      <w:bookmarkEnd w:id="8"/>
    </w:p>
    <w:bookmarkEnd w:id="9"/>
    <w:p w14:paraId="6A6FFC11" w14:textId="49EB6FB1" w:rsidR="00B96829" w:rsidRPr="00D61F4B" w:rsidRDefault="00181FFC" w:rsidP="00D61F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F4B">
        <w:rPr>
          <w:rFonts w:ascii="Times New Roman" w:hAnsi="Times New Roman" w:cs="Times New Roman"/>
          <w:sz w:val="28"/>
          <w:szCs w:val="28"/>
        </w:rPr>
        <w:t xml:space="preserve">Перечень видов профессиональной деятельности, умений и </w:t>
      </w:r>
      <w:proofErr w:type="gramStart"/>
      <w:r w:rsidRPr="00D61F4B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D61F4B">
        <w:rPr>
          <w:rFonts w:ascii="Times New Roman" w:hAnsi="Times New Roman" w:cs="Times New Roman"/>
          <w:sz w:val="28"/>
          <w:szCs w:val="28"/>
        </w:rPr>
        <w:t xml:space="preserve"> и профессиональных трудовых функций специалиста (из ФГОС/ПС/</w:t>
      </w:r>
      <w:r w:rsidR="00360FB5" w:rsidRPr="00D61F4B">
        <w:rPr>
          <w:rFonts w:ascii="Times New Roman" w:hAnsi="Times New Roman" w:cs="Times New Roman"/>
          <w:sz w:val="28"/>
          <w:szCs w:val="28"/>
        </w:rPr>
        <w:t>ЕТКС</w:t>
      </w:r>
      <w:r w:rsidRPr="00D61F4B">
        <w:rPr>
          <w:rFonts w:ascii="Times New Roman" w:hAnsi="Times New Roman" w:cs="Times New Roman"/>
          <w:sz w:val="28"/>
          <w:szCs w:val="28"/>
        </w:rPr>
        <w:t>) и базируется на требованиях современного рынка труда к данному специалисту</w:t>
      </w:r>
      <w:r w:rsidR="00D61F4B" w:rsidRPr="00D61F4B">
        <w:rPr>
          <w:rFonts w:ascii="Times New Roman" w:hAnsi="Times New Roman" w:cs="Times New Roman"/>
          <w:sz w:val="28"/>
          <w:szCs w:val="28"/>
        </w:rPr>
        <w:t xml:space="preserve"> указаны в таблице № 1.</w:t>
      </w:r>
    </w:p>
    <w:p w14:paraId="65261887" w14:textId="09CB8074" w:rsidR="00B96829" w:rsidRPr="00D61F4B" w:rsidRDefault="00181FFC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61F4B">
        <w:rPr>
          <w:rFonts w:ascii="Times New Roman" w:hAnsi="Times New Roman" w:cs="Times New Roman"/>
          <w:i/>
          <w:iCs/>
          <w:sz w:val="28"/>
          <w:szCs w:val="28"/>
        </w:rPr>
        <w:t>Таблица №</w:t>
      </w:r>
      <w:r w:rsidR="00D61F4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1F4B">
        <w:rPr>
          <w:rFonts w:ascii="Times New Roman" w:hAnsi="Times New Roman" w:cs="Times New Roman"/>
          <w:i/>
          <w:iCs/>
          <w:sz w:val="28"/>
          <w:szCs w:val="28"/>
        </w:rPr>
        <w:t>1</w:t>
      </w:r>
    </w:p>
    <w:p w14:paraId="0187D2A8" w14:textId="77777777" w:rsidR="00B96829" w:rsidRDefault="00B9682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2A921D1" w14:textId="77777777" w:rsidR="00B96829" w:rsidRDefault="00181FF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3D831DE7" w14:textId="77777777" w:rsidR="00B96829" w:rsidRDefault="00B9682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6608"/>
        <w:gridCol w:w="2119"/>
      </w:tblGrid>
      <w:tr w:rsidR="00B96829" w14:paraId="2FD1653C" w14:textId="77777777">
        <w:tc>
          <w:tcPr>
            <w:tcW w:w="330" w:type="pct"/>
            <w:shd w:val="clear" w:color="auto" w:fill="92D050"/>
            <w:vAlign w:val="center"/>
          </w:tcPr>
          <w:p w14:paraId="6A1EF717" w14:textId="77777777" w:rsidR="00B96829" w:rsidRDefault="00181FF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40FA14D5" w14:textId="77777777" w:rsidR="00B96829" w:rsidRDefault="00181FFC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54FE034C" w14:textId="77777777" w:rsidR="00B96829" w:rsidRDefault="00181FFC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B96829" w14:paraId="3FD0F83D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F25747C" w14:textId="77777777" w:rsidR="00B96829" w:rsidRDefault="0018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AF269AD" w14:textId="77777777" w:rsidR="00B96829" w:rsidRDefault="00C579CC" w:rsidP="00C02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9CC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осуществлению караульной службы, тушению пожаров, проведение аварийно-спасательных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CCE744" w14:textId="77777777" w:rsidR="00B96829" w:rsidRPr="00F26D13" w:rsidRDefault="00181FF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13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6829" w14:paraId="1C1282AA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ED02283" w14:textId="77777777" w:rsidR="00B96829" w:rsidRDefault="00B96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1C8DA14" w14:textId="77777777" w:rsidR="00B96829" w:rsidRDefault="00181FFC" w:rsidP="00C027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162E69E" w14:textId="77777777" w:rsidR="00B96829" w:rsidRDefault="00181FFC" w:rsidP="00C027D4">
            <w:pPr>
              <w:pStyle w:val="affb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Нормативные правовые акты, регулирующие деятельность пожарной охраны;</w:t>
            </w:r>
          </w:p>
          <w:p w14:paraId="3A35FB76" w14:textId="77777777" w:rsidR="00B96829" w:rsidRDefault="00181FFC" w:rsidP="00C027D4">
            <w:pPr>
              <w:pStyle w:val="affb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и порядок выполнения норматива «сбор и выезд по тревоге»;</w:t>
            </w:r>
          </w:p>
          <w:p w14:paraId="43FCC352" w14:textId="77777777" w:rsidR="00B96829" w:rsidRDefault="00181FFC" w:rsidP="00C027D4">
            <w:pPr>
              <w:pStyle w:val="affb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Табель боевого расчета отделения;</w:t>
            </w:r>
          </w:p>
          <w:p w14:paraId="52DDF861" w14:textId="77777777" w:rsidR="00B96829" w:rsidRDefault="00181FFC" w:rsidP="00C027D4">
            <w:pPr>
              <w:pStyle w:val="affb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охраны труда при выполнении действий по тушению пожара;</w:t>
            </w:r>
          </w:p>
          <w:p w14:paraId="288E880B" w14:textId="77777777" w:rsidR="00B96829" w:rsidRDefault="00181FFC" w:rsidP="00C027D4">
            <w:pPr>
              <w:pStyle w:val="affb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Устройство, правила использования и способы применения мобильных средств пожаротушения, спасательных устройств и снаряжения, </w:t>
            </w:r>
            <w:bookmarkStart w:id="10" w:name="_Hlk135126212"/>
            <w:r>
              <w:rPr>
                <w:rFonts w:ascii="Times New Roman" w:hAnsi="Times New Roman"/>
                <w:sz w:val="28"/>
                <w:szCs w:val="28"/>
              </w:rPr>
              <w:t>СИЗ</w:t>
            </w:r>
            <w:bookmarkEnd w:id="10"/>
            <w:r>
              <w:rPr>
                <w:rFonts w:ascii="Times New Roman" w:hAnsi="Times New Roman"/>
                <w:sz w:val="28"/>
                <w:szCs w:val="28"/>
              </w:rPr>
              <w:t>, огнетушащих веществ и специальных агрегатов, приспособлений и средств оказания первой помощи пострадавшим.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F05C990" w14:textId="77777777" w:rsidR="00B96829" w:rsidRDefault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829" w14:paraId="092D28EE" w14:textId="77777777">
        <w:trPr>
          <w:trHeight w:val="318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D2B7639" w14:textId="77777777" w:rsidR="00B96829" w:rsidRDefault="00B96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763209A" w14:textId="77777777" w:rsidR="00B96829" w:rsidRDefault="00181FFC" w:rsidP="00C027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0E6A11E" w14:textId="77777777" w:rsidR="00B96829" w:rsidRDefault="00181FFC" w:rsidP="00C027D4">
            <w:pPr>
              <w:pStyle w:val="affb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Организовывать содержание боевой одежды пожарного, СИЗОД, закрепленных за отделением, в исправном состоянии;</w:t>
            </w:r>
          </w:p>
          <w:p w14:paraId="7ABFC852" w14:textId="77777777" w:rsidR="00B96829" w:rsidRDefault="00181FFC" w:rsidP="00C027D4">
            <w:pPr>
              <w:pStyle w:val="affb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Обеспечивать прибытие личного состава отделения к пожарному автомобилю по сигналу «Тревога»;</w:t>
            </w:r>
          </w:p>
          <w:p w14:paraId="2A74FC7C" w14:textId="77777777" w:rsidR="00B96829" w:rsidRDefault="00181FFC" w:rsidP="00C027D4">
            <w:pPr>
              <w:pStyle w:val="affb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Организовывать содержание пожарно-технического вооружения и оборудования, закрепленного за отделением, в исправном состоянии;</w:t>
            </w:r>
          </w:p>
          <w:p w14:paraId="6506DCEA" w14:textId="77777777" w:rsidR="00B96829" w:rsidRDefault="00181FFC" w:rsidP="00C027D4">
            <w:pPr>
              <w:pStyle w:val="affb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Организовывать выполнение норматива «сбор и выезд по тревоге» личным составом отделения;</w:t>
            </w:r>
          </w:p>
          <w:p w14:paraId="5355DBDE" w14:textId="77777777" w:rsidR="00B96829" w:rsidRDefault="00181FFC" w:rsidP="00C027D4">
            <w:pPr>
              <w:pStyle w:val="affb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контроль за выполнением личным составом отделения требований в области охраны труда при сборе, посадке в автомобиль и выезде к месту вызова.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FE0ABD7" w14:textId="77777777" w:rsidR="00B96829" w:rsidRDefault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829" w14:paraId="78166FFD" w14:textId="77777777" w:rsidTr="00F1049F">
        <w:trPr>
          <w:trHeight w:val="69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487F36D" w14:textId="77777777" w:rsidR="00B96829" w:rsidRDefault="00B96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0E926296" w14:textId="77777777" w:rsidR="00B96829" w:rsidRDefault="00181FFC" w:rsidP="00C027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функции:</w:t>
            </w:r>
          </w:p>
          <w:p w14:paraId="20DCBAA2" w14:textId="77777777" w:rsidR="00F1049F" w:rsidRDefault="00F1049F" w:rsidP="00C027D4">
            <w:pPr>
              <w:pStyle w:val="affb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49F">
              <w:rPr>
                <w:rFonts w:ascii="Times New Roman" w:hAnsi="Times New Roman"/>
                <w:sz w:val="28"/>
                <w:szCs w:val="28"/>
              </w:rPr>
              <w:t>Осуществлять караульную службу</w:t>
            </w:r>
            <w:r w:rsidR="0084461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EF09DC9" w14:textId="77777777" w:rsidR="00F1049F" w:rsidRDefault="00F1049F" w:rsidP="00C027D4">
            <w:pPr>
              <w:pStyle w:val="affb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49F">
              <w:rPr>
                <w:rFonts w:ascii="Times New Roman" w:hAnsi="Times New Roman"/>
                <w:sz w:val="28"/>
                <w:szCs w:val="28"/>
              </w:rPr>
              <w:t>Выполнять работы по приемке (передаче) и обслуживанию технических средств, пожарного оборудования, инструмента и средств индивидуальной защиты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FE2060D" w14:textId="77777777" w:rsidR="00B96829" w:rsidRDefault="00181FFC" w:rsidP="00C027D4">
            <w:pPr>
              <w:pStyle w:val="affb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контроль выполнения работ по обеспечению готовности отделения к действиям по тушению пожаров;</w:t>
            </w:r>
          </w:p>
          <w:p w14:paraId="1D0F1F5B" w14:textId="77777777" w:rsidR="00B96829" w:rsidRDefault="00181FFC" w:rsidP="00C027D4">
            <w:pPr>
              <w:pStyle w:val="affb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Организация, контроль и выполнение работ по сбору отделения дежурного караула при поступлении вызова в течение времени, не превышающего нормативное.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83298A2" w14:textId="77777777" w:rsidR="00B96829" w:rsidRDefault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829" w14:paraId="2A8DFBDA" w14:textId="77777777">
        <w:trPr>
          <w:trHeight w:val="216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FD347C1" w14:textId="77777777" w:rsidR="00B96829" w:rsidRDefault="0018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77480EB" w14:textId="77777777" w:rsidR="00B96829" w:rsidRDefault="00181FFC" w:rsidP="00C02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противопожарных мероприятий, предусмотренных требованиями пожарной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B828DFE" w14:textId="77777777" w:rsidR="00B96829" w:rsidRPr="00F3460D" w:rsidRDefault="00181FF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5C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6829" w14:paraId="1965CC13" w14:textId="77777777">
        <w:trPr>
          <w:trHeight w:val="213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403A4FA" w14:textId="77777777" w:rsidR="00B96829" w:rsidRDefault="00B96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ADCC8F0" w14:textId="77777777" w:rsidR="00B96829" w:rsidRDefault="00181FFC" w:rsidP="00C02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31568EB" w14:textId="77777777" w:rsidR="00B96829" w:rsidRDefault="00181FFC" w:rsidP="00C027D4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Конструктивные особенности, технические характеристики и правила эксплуатации средств противопожарной защиты объекта</w:t>
            </w:r>
          </w:p>
          <w:p w14:paraId="2766CF06" w14:textId="77777777" w:rsidR="00B96829" w:rsidRDefault="00181FFC" w:rsidP="00C027D4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Порядок действий дежурного персонала при получении сигналов о пожаре и неисправности установок (устройств, систем) противопожарной защиты объекта</w:t>
            </w:r>
          </w:p>
          <w:p w14:paraId="2E20CFE1" w14:textId="77777777" w:rsidR="00B96829" w:rsidRDefault="00181FFC" w:rsidP="00C027D4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работы с персональной вычислительной техникой</w:t>
            </w:r>
          </w:p>
          <w:p w14:paraId="3BD3B525" w14:textId="77777777" w:rsidR="00B96829" w:rsidRDefault="00181FFC" w:rsidP="00C027D4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 по эксплуатации, техническому обслуживанию и ремонту систем противопожарной защиты</w:t>
            </w:r>
          </w:p>
          <w:p w14:paraId="43D90E14" w14:textId="77777777" w:rsidR="00B96829" w:rsidRDefault="00181FFC" w:rsidP="00C027D4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работы с файловой системой</w:t>
            </w:r>
          </w:p>
          <w:p w14:paraId="78FDF399" w14:textId="77777777" w:rsidR="00B96829" w:rsidRDefault="00181FFC" w:rsidP="00C027D4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форматы представления электронной графической и текстовой информации</w:t>
            </w:r>
          </w:p>
          <w:p w14:paraId="417728B9" w14:textId="77777777" w:rsidR="00B96829" w:rsidRDefault="00181FFC" w:rsidP="00C027D4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характеристики прикладных компьютерных программ для просмотра текстовой информации, правила работы в них</w:t>
            </w:r>
          </w:p>
          <w:p w14:paraId="136209AA" w14:textId="77777777" w:rsidR="00B96829" w:rsidRDefault="00181FFC" w:rsidP="00C027D4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характеристики прикладных компьютерных программ для просмотра графической информации, правила работы в них</w:t>
            </w:r>
          </w:p>
          <w:p w14:paraId="33198B09" w14:textId="77777777" w:rsidR="00B96829" w:rsidRDefault="00181FFC" w:rsidP="00C027D4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характеристики прикладных компьютерных программ для создания текстовых документов, правила работы в них</w:t>
            </w:r>
          </w:p>
          <w:p w14:paraId="75F7AEA9" w14:textId="77777777" w:rsidR="00B96829" w:rsidRDefault="00181FFC" w:rsidP="00C027D4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характеристики прикладных компьютерных программ для работы с электронными таблицами, правила работы в них</w:t>
            </w:r>
          </w:p>
          <w:p w14:paraId="39F473CB" w14:textId="77777777" w:rsidR="00B96829" w:rsidRDefault="00181FFC" w:rsidP="00C027D4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пожарной безопасности с учетом специфики объекта защиты</w:t>
            </w:r>
          </w:p>
          <w:p w14:paraId="720B09E3" w14:textId="77777777" w:rsidR="00B96829" w:rsidRDefault="00181FFC" w:rsidP="00C027D4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отраслевых и локальных нормативных документов по пожарной безопасности с учетом специфики объекта защиты</w:t>
            </w:r>
          </w:p>
          <w:p w14:paraId="2C872CD2" w14:textId="77777777" w:rsidR="00B96829" w:rsidRDefault="00181FFC" w:rsidP="00C027D4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Технологические процессы производства и их пожарная опасность</w:t>
            </w:r>
          </w:p>
          <w:p w14:paraId="58CF48BB" w14:textId="77777777" w:rsidR="00B96829" w:rsidRDefault="00181FFC" w:rsidP="00C027D4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аварийной остановки технологического оборудования</w:t>
            </w:r>
          </w:p>
          <w:p w14:paraId="232622F9" w14:textId="77777777" w:rsidR="00B96829" w:rsidRDefault="00181FFC" w:rsidP="00C027D4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пожарной безопасности к электроустановкам, системам отопления, вентиляции</w:t>
            </w:r>
          </w:p>
          <w:p w14:paraId="091879A9" w14:textId="77777777" w:rsidR="00B96829" w:rsidRDefault="00181FFC" w:rsidP="00817AE6">
            <w:pPr>
              <w:pStyle w:val="affb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пожарной безопасности к технологическим установкам, к взрывопожароопасным процессам производства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AFFFBA6" w14:textId="77777777" w:rsidR="00B96829" w:rsidRDefault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829" w14:paraId="1072185B" w14:textId="77777777">
        <w:trPr>
          <w:trHeight w:val="213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152B44A" w14:textId="77777777" w:rsidR="00B96829" w:rsidRDefault="00B96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CDB6E5A" w14:textId="77777777" w:rsidR="00B96829" w:rsidRDefault="00181FFC" w:rsidP="00C02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92522B9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Составлять предписания по устранению выявленных нарушений противопожарных норм и правил</w:t>
            </w:r>
          </w:p>
          <w:p w14:paraId="00B1FD9C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Использовать персональную вычислительную технику для работы с файлами и прикладными программами</w:t>
            </w:r>
          </w:p>
          <w:p w14:paraId="475AFA73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Анализировать тревожные сигналы приемно-контрольных приборов, поступающие от автоматических систем пожарной сигнализации</w:t>
            </w:r>
          </w:p>
          <w:p w14:paraId="0846F123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Анализировать тревожные сигналы приемно-контрольных приборов, поступающие от систем автоматической установки тушения пожара</w:t>
            </w:r>
          </w:p>
          <w:p w14:paraId="249D851D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прикладные компьютерные программы для создания текстовых документов</w:t>
            </w:r>
          </w:p>
          <w:p w14:paraId="4A086241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Создавать электронные таблицы, выполнять вычисления и обработку результатов с использованием прикладных компьютерных программ</w:t>
            </w:r>
          </w:p>
          <w:p w14:paraId="3EAE44B6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Контролировать в пределах своей компетенции технические и организационно-распорядительные документы по вопросам пожарной безопасности</w:t>
            </w:r>
          </w:p>
          <w:p w14:paraId="3E8EBF93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Разрабатывать совместно с руководством объекта защиты и сторонними организациями мероприятия по профилактике пожаров, оказывать организационную помощь руководителям подразделений в выполнении запланированных мероприятий</w:t>
            </w:r>
          </w:p>
          <w:p w14:paraId="055852DB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Обосновывать предложения по повышению противопожарной защиты объекта</w:t>
            </w:r>
          </w:p>
          <w:p w14:paraId="286F56FA" w14:textId="77777777" w:rsidR="00B96829" w:rsidRDefault="00181FFC" w:rsidP="00817AE6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процедуры (регламенты) проверки технического состояния средств пожаротушения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268903B" w14:textId="77777777" w:rsidR="00B96829" w:rsidRDefault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829" w14:paraId="3737AA30" w14:textId="77777777">
        <w:trPr>
          <w:trHeight w:val="213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41D0446" w14:textId="77777777" w:rsidR="00B96829" w:rsidRDefault="00B96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839A128" w14:textId="77777777" w:rsidR="00B96829" w:rsidRDefault="00181FFC" w:rsidP="00C02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функции:</w:t>
            </w:r>
          </w:p>
          <w:p w14:paraId="05E8706C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контроль выполнения запланированных противопожарных мероприятий на объекте защиты</w:t>
            </w:r>
          </w:p>
          <w:p w14:paraId="412DA07F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проверок противопожарного состояния объекта защиты</w:t>
            </w:r>
          </w:p>
          <w:p w14:paraId="0E7309FF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содержания в исправном состоянии систем и средств противопожарной защиты, включая первичные средства тушения пожаров, контроль их использования по прямому назначению</w:t>
            </w:r>
          </w:p>
          <w:p w14:paraId="6E5337A7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интересов объекта защиты по вопросам пожарной безопасности в надзорных органах</w:t>
            </w:r>
          </w:p>
          <w:p w14:paraId="098AEE78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контроль выполнения графиков работ по проверке средств противопожарной защиты</w:t>
            </w:r>
          </w:p>
          <w:p w14:paraId="31EB1B2E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Выдача предписаний для устранения выявленных нарушений требований пожарной безопасности руководителям структурных подразделений объекта защиты</w:t>
            </w:r>
          </w:p>
          <w:p w14:paraId="237E8649" w14:textId="77777777" w:rsidR="00B96829" w:rsidRDefault="00181FFC" w:rsidP="00817AE6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Приостановка полностью или частично работы объектов, агрегатов, помещений, отдельных видов работ при выявлении нарушений, создающих пожароопасную ситуацию и угрожающих безопасности людей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7F25870" w14:textId="77777777" w:rsidR="00B96829" w:rsidRDefault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829" w14:paraId="399B5BC6" w14:textId="77777777">
        <w:trPr>
          <w:trHeight w:val="216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D88C3AF" w14:textId="77777777" w:rsidR="00B96829" w:rsidRDefault="0018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2C7FF05" w14:textId="77777777" w:rsidR="00B96829" w:rsidRDefault="00181FFC" w:rsidP="00C02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аварийно-спасательных работ и оказание первой помощи пострадавшим при пожаре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D8F32C4" w14:textId="77777777" w:rsidR="00B96829" w:rsidRPr="00F3460D" w:rsidRDefault="00E25C9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25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13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6829" w14:paraId="34CB352B" w14:textId="77777777" w:rsidTr="00817AE6">
        <w:trPr>
          <w:trHeight w:val="5378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81C9B37" w14:textId="77777777" w:rsidR="00B96829" w:rsidRDefault="00B96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C7B501E" w14:textId="77777777" w:rsidR="00B96829" w:rsidRDefault="00181FFC" w:rsidP="00817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1BD5F26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осмотра и проведения поиска при пожарах и аварийно-спасательных работах</w:t>
            </w:r>
          </w:p>
          <w:p w14:paraId="18F7FCE3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Инструкции, порядок действий, методы и способы спасения людей и имущества</w:t>
            </w:r>
          </w:p>
          <w:p w14:paraId="7CAD6043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Инструкции, методические рекомендации по оказанию первой помощи пострадавшим, виды травм, поражений</w:t>
            </w:r>
          </w:p>
          <w:p w14:paraId="2252D557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оказания первой помощи пострадавшим</w:t>
            </w:r>
          </w:p>
          <w:p w14:paraId="5ECF2CC4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Оборудование, приспособления, применяемые при оказании первой помощи, поиске и спасении</w:t>
            </w:r>
          </w:p>
          <w:p w14:paraId="4CF543F4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Психологические особенности общения с пострадавшими</w:t>
            </w:r>
          </w:p>
          <w:p w14:paraId="783CBEEE" w14:textId="77777777" w:rsidR="00B96829" w:rsidRDefault="00181FFC" w:rsidP="00F6533B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33B">
              <w:rPr>
                <w:rFonts w:ascii="Times New Roman" w:hAnsi="Times New Roman"/>
                <w:sz w:val="28"/>
                <w:szCs w:val="28"/>
              </w:rPr>
              <w:t>Способы вскрытия конструкций и разборки завалов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D75A1C1" w14:textId="77777777" w:rsidR="00B96829" w:rsidRDefault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829" w14:paraId="56FFC2CE" w14:textId="77777777">
        <w:trPr>
          <w:trHeight w:val="213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2C3741B" w14:textId="77777777" w:rsidR="00B96829" w:rsidRDefault="00B96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F4A2692" w14:textId="77777777" w:rsidR="00B96829" w:rsidRDefault="00181FFC" w:rsidP="00C02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AB68521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Соблюдать требования безопасности пребывания на месте проведения аварийно-спасательных работ</w:t>
            </w:r>
          </w:p>
          <w:p w14:paraId="771E37E0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Определять способы спасения</w:t>
            </w:r>
          </w:p>
          <w:p w14:paraId="5D527400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Определять зоны безопасности при проведении аварийно-спасательных работ</w:t>
            </w:r>
          </w:p>
          <w:p w14:paraId="3F3905EF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Определять и устранять факторы риска при спасении людей</w:t>
            </w:r>
          </w:p>
          <w:p w14:paraId="09A564D0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Определять основные признаки нарушения жизненно важных функций организма человека</w:t>
            </w:r>
          </w:p>
          <w:p w14:paraId="291941E0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подъем на высоту (спуск с высоты)</w:t>
            </w:r>
          </w:p>
          <w:p w14:paraId="4900FEB3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Применять средства телефонной и радиосвязи</w:t>
            </w:r>
          </w:p>
          <w:p w14:paraId="4637E814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проведения аварийно-спасательных работ при тушении пожаров с применением средств индивидуальной защиты и спасения</w:t>
            </w:r>
          </w:p>
          <w:p w14:paraId="69CF12F1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Правила ведения телефонной и радиосвязи</w:t>
            </w:r>
          </w:p>
          <w:p w14:paraId="481692EC" w14:textId="77777777" w:rsidR="00B96829" w:rsidRDefault="00181FFC" w:rsidP="00F6533B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33B">
              <w:rPr>
                <w:rFonts w:ascii="Times New Roman" w:hAnsi="Times New Roman"/>
                <w:sz w:val="28"/>
                <w:szCs w:val="28"/>
              </w:rPr>
              <w:t>Правила применения, функциональное назначение и технические характеристики первичных средств пожаротушения, мобильных средств пожаротушения, пожарного оборудования и инструмента, пожарного снаряжения и средств индивидуальной защиты.</w:t>
            </w:r>
            <w:r w:rsidR="00F6533B" w:rsidRPr="00F653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50F4CBD" w14:textId="77777777" w:rsidR="00B96829" w:rsidRDefault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829" w14:paraId="62ABE547" w14:textId="77777777">
        <w:trPr>
          <w:trHeight w:val="213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CE13201" w14:textId="77777777" w:rsidR="00B96829" w:rsidRDefault="00B96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4809AF" w14:textId="77777777" w:rsidR="00B96829" w:rsidRDefault="00181FFC" w:rsidP="00C02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функции:</w:t>
            </w:r>
          </w:p>
          <w:p w14:paraId="24A856B1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поиска пострадавших в зоне проведения аварийно-спасательных работ</w:t>
            </w:r>
          </w:p>
          <w:p w14:paraId="69128F27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требований безопасности при проведении аварийно-спасательных работ</w:t>
            </w:r>
          </w:p>
          <w:p w14:paraId="080AB69E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Спасение пострадавших с целью прекращения или ослабления воздействия опасных факторов пожара с применением первичных средств пожаротушения, мобильных средств пожаротушения, пожарного оборудования и инструмента, пожарного снаряжения и средств индивидуальной защиты</w:t>
            </w:r>
          </w:p>
          <w:p w14:paraId="1E0C9102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визуальный осмотр места проведения аварийно-спасательных работ</w:t>
            </w:r>
          </w:p>
          <w:p w14:paraId="6323C9C0" w14:textId="77777777" w:rsidR="00B96829" w:rsidRDefault="00181FFC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Выбирать приоритетные зоны поиска и планировать маршруты поиска</w:t>
            </w:r>
          </w:p>
          <w:p w14:paraId="6EFFA449" w14:textId="77777777" w:rsidR="002F0064" w:rsidRDefault="002F0064" w:rsidP="00C027D4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064">
              <w:rPr>
                <w:rFonts w:ascii="Times New Roman" w:hAnsi="Times New Roman"/>
                <w:sz w:val="28"/>
                <w:szCs w:val="28"/>
              </w:rPr>
              <w:t>Проводить подъем на высоту (спуск с высоты) с использованием мобильных средств пожаротушения, пожарного оборудования и инструмента, средств связи, средств индивидуальной защиты и спасения, огнетушащих веществ и специальных агрегатов, аварийно-спасательной техники</w:t>
            </w:r>
          </w:p>
          <w:p w14:paraId="604E870B" w14:textId="77777777" w:rsidR="00F6533B" w:rsidRPr="00F6533B" w:rsidRDefault="00181FFC" w:rsidP="00F6533B">
            <w:pPr>
              <w:pStyle w:val="affb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33B">
              <w:rPr>
                <w:rFonts w:ascii="Times New Roman" w:hAnsi="Times New Roman"/>
                <w:sz w:val="28"/>
                <w:szCs w:val="28"/>
              </w:rPr>
              <w:t>Пользоваться первичными средствами пожаротушения, мобильными средствами пожаротушения, пожарным оборудованием и инструментом, пожарным снаряжением, применять средства индивидуальной защиты</w:t>
            </w:r>
            <w:r w:rsidR="00F6533B" w:rsidRPr="00F653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F9F9B05" w14:textId="77777777" w:rsidR="00B96829" w:rsidRDefault="00F6533B" w:rsidP="00F6533B">
            <w:pPr>
              <w:pStyle w:val="affb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6533B">
              <w:rPr>
                <w:rFonts w:ascii="Times New Roman" w:hAnsi="Times New Roman"/>
                <w:sz w:val="28"/>
                <w:szCs w:val="28"/>
              </w:rPr>
              <w:t>Ориентироваться в условиях ограниченной видимости.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90AE97A" w14:textId="77777777" w:rsidR="00B96829" w:rsidRDefault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829" w14:paraId="05E87862" w14:textId="77777777">
        <w:trPr>
          <w:trHeight w:val="216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787CD93" w14:textId="77777777" w:rsidR="00B96829" w:rsidRDefault="0018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FE6791D" w14:textId="77777777" w:rsidR="00B96829" w:rsidRDefault="00181FFC" w:rsidP="00C02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пожарно</w:t>
            </w:r>
            <w:r w:rsidR="007F2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профилактической работы на объекте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7C118FD" w14:textId="77777777" w:rsidR="00B96829" w:rsidRPr="00F3460D" w:rsidRDefault="00F3460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25C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96829" w14:paraId="2CD1F79C" w14:textId="77777777">
        <w:trPr>
          <w:trHeight w:val="213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25EEC3E" w14:textId="77777777" w:rsidR="00B96829" w:rsidRDefault="00B96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E99D98B" w14:textId="77777777" w:rsidR="00B96829" w:rsidRDefault="00181FFC" w:rsidP="00C02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F3B8D39" w14:textId="77777777" w:rsidR="00B96829" w:rsidRDefault="00181FFC" w:rsidP="00C027D4">
            <w:pPr>
              <w:pStyle w:val="affb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Нормы и правила обеспечения первичными средствами пожаротушения объектов защиты</w:t>
            </w:r>
          </w:p>
          <w:p w14:paraId="2AA5BAD8" w14:textId="77777777" w:rsidR="00B96829" w:rsidRDefault="00181FFC" w:rsidP="00C027D4">
            <w:pPr>
              <w:pStyle w:val="affb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Правила размещения знаков пожарной безопасности</w:t>
            </w:r>
          </w:p>
          <w:p w14:paraId="32FDC31E" w14:textId="77777777" w:rsidR="00B96829" w:rsidRDefault="00181FFC" w:rsidP="00C027D4">
            <w:pPr>
              <w:pStyle w:val="affb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пожарной безопасности с учетом специфики объекта защиты</w:t>
            </w:r>
          </w:p>
          <w:p w14:paraId="4C3316C9" w14:textId="77777777" w:rsidR="00B96829" w:rsidRDefault="00181FFC" w:rsidP="00C027D4">
            <w:pPr>
              <w:pStyle w:val="affb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действий и обязанности работников объекта защиты при пожарах</w:t>
            </w:r>
          </w:p>
          <w:p w14:paraId="5EFE0265" w14:textId="77777777" w:rsidR="00B96829" w:rsidRDefault="00181FFC" w:rsidP="00C027D4">
            <w:pPr>
              <w:pStyle w:val="affb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работы с персональной вычислительной техникой</w:t>
            </w:r>
          </w:p>
          <w:p w14:paraId="51AED3AD" w14:textId="77777777" w:rsidR="00B96829" w:rsidRDefault="00181FFC" w:rsidP="00C027D4">
            <w:pPr>
              <w:pStyle w:val="affb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Организационные основы обеспечения пожарной безопасности на объекте защиты</w:t>
            </w:r>
          </w:p>
          <w:p w14:paraId="3AFB7EC5" w14:textId="77777777" w:rsidR="00B96829" w:rsidRDefault="00181FFC" w:rsidP="00C027D4">
            <w:pPr>
              <w:pStyle w:val="affb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 системы, принципы поиска информации</w:t>
            </w:r>
          </w:p>
          <w:p w14:paraId="5D3B2D1F" w14:textId="77777777" w:rsidR="00B96829" w:rsidRDefault="00181FFC" w:rsidP="00C027D4">
            <w:pPr>
              <w:pStyle w:val="affb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работы с файловой системой</w:t>
            </w:r>
          </w:p>
          <w:p w14:paraId="423EEB22" w14:textId="77777777" w:rsidR="00B96829" w:rsidRDefault="00181FFC" w:rsidP="00C027D4">
            <w:pPr>
              <w:pStyle w:val="affb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форматы представления электронной графической и текстовой информации</w:t>
            </w:r>
          </w:p>
          <w:p w14:paraId="02CF4E46" w14:textId="77777777" w:rsidR="00B96829" w:rsidRDefault="00181FFC" w:rsidP="00C027D4">
            <w:pPr>
              <w:pStyle w:val="affb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характеристики прикладных компьютерных программ для просмотра текстовой информации, правила работы в них</w:t>
            </w:r>
          </w:p>
          <w:p w14:paraId="65FA7B84" w14:textId="77777777" w:rsidR="00B96829" w:rsidRDefault="00181FFC" w:rsidP="00C027D4">
            <w:pPr>
              <w:pStyle w:val="affb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характеристики прикладных компьютерных программ для просмотра графической информации, правила работы в них</w:t>
            </w:r>
          </w:p>
          <w:p w14:paraId="5561579D" w14:textId="77777777" w:rsidR="00B96829" w:rsidRDefault="00181FFC" w:rsidP="00C027D4">
            <w:pPr>
              <w:pStyle w:val="affb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характеристики прикладных компьютерных программ для создания текстовых документов, правила работы в них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26AF8A8" w14:textId="77777777" w:rsidR="00B96829" w:rsidRDefault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829" w14:paraId="326D7216" w14:textId="77777777">
        <w:trPr>
          <w:trHeight w:val="213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E14E674" w14:textId="77777777" w:rsidR="00B96829" w:rsidRDefault="00B96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2D9AE41" w14:textId="77777777" w:rsidR="00B96829" w:rsidRDefault="00181FFC" w:rsidP="00C02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3FEE3B6" w14:textId="77777777" w:rsidR="00B96829" w:rsidRDefault="00181FFC" w:rsidP="00C027D4">
            <w:pPr>
              <w:pStyle w:val="affb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персональную вычислительную технику для работы с файлами и прикладными программами</w:t>
            </w:r>
          </w:p>
          <w:p w14:paraId="64726667" w14:textId="77777777" w:rsidR="00B96829" w:rsidRDefault="00181FFC" w:rsidP="00C027D4">
            <w:pPr>
              <w:pStyle w:val="affb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Разрабатывать локальные нормативные акты объекта защиты в соответствии со спецификой его пожарной опасности</w:t>
            </w:r>
          </w:p>
          <w:p w14:paraId="13CF5A7B" w14:textId="77777777" w:rsidR="00B96829" w:rsidRDefault="00181FFC" w:rsidP="00C027D4">
            <w:pPr>
              <w:pStyle w:val="affb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пожарно-техническое обследование объектов</w:t>
            </w:r>
          </w:p>
          <w:p w14:paraId="14CEEB17" w14:textId="77777777" w:rsidR="00B96829" w:rsidRDefault="00181FFC" w:rsidP="00C027D4">
            <w:pPr>
              <w:pStyle w:val="affb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прикладные компьютерные программы для создания текстовых документов</w:t>
            </w:r>
          </w:p>
          <w:p w14:paraId="611D92FE" w14:textId="77777777" w:rsidR="00B96829" w:rsidRDefault="00181FFC" w:rsidP="00C027D4">
            <w:pPr>
              <w:pStyle w:val="affb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Оформлять необходимые документы для получения заключения о соответствии объектов защиты требованиям пожарной безопасности</w:t>
            </w:r>
          </w:p>
          <w:p w14:paraId="469CF89C" w14:textId="77777777" w:rsidR="00B96829" w:rsidRDefault="00181FFC" w:rsidP="00C027D4">
            <w:pPr>
              <w:pStyle w:val="affb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Работать с информационно-правовыми системами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EFA4673" w14:textId="77777777" w:rsidR="00B96829" w:rsidRDefault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829" w14:paraId="5B939E88" w14:textId="77777777">
        <w:trPr>
          <w:trHeight w:val="213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BBE7456" w14:textId="77777777" w:rsidR="00B96829" w:rsidRDefault="00B96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481BF83" w14:textId="77777777" w:rsidR="00B96829" w:rsidRDefault="00181FFC" w:rsidP="00C02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функции:</w:t>
            </w:r>
          </w:p>
          <w:p w14:paraId="409CEE3D" w14:textId="77777777" w:rsidR="00B96829" w:rsidRDefault="00181FFC" w:rsidP="00C027D4">
            <w:pPr>
              <w:pStyle w:val="affb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объекта защиты знаками пожарной безопасности</w:t>
            </w:r>
          </w:p>
          <w:p w14:paraId="5F6C7858" w14:textId="77777777" w:rsidR="00B96829" w:rsidRDefault="00181FFC" w:rsidP="00C027D4">
            <w:pPr>
              <w:pStyle w:val="affb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Контроль исполнения работниками объекта защиты локальных нормативных актов в области пожарной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F51AE2B" w14:textId="77777777" w:rsidR="00B96829" w:rsidRDefault="00B96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35AB5C" w14:textId="77777777" w:rsidR="00B96829" w:rsidRDefault="00B96829" w:rsidP="00360FB5">
      <w:pPr>
        <w:pStyle w:val="affe"/>
        <w:rPr>
          <w:b/>
          <w:i/>
          <w:sz w:val="28"/>
          <w:szCs w:val="28"/>
          <w:vertAlign w:val="subscript"/>
        </w:rPr>
      </w:pPr>
    </w:p>
    <w:p w14:paraId="2AFBCE1A" w14:textId="77777777" w:rsidR="00B96829" w:rsidRDefault="00181FFC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11" w:name="_Toc78885655"/>
      <w:bookmarkStart w:id="12" w:name="_Toc124422968"/>
      <w:r>
        <w:rPr>
          <w:rFonts w:ascii="Times New Roman" w:hAnsi="Times New Roman"/>
          <w:color w:val="000000"/>
          <w:sz w:val="24"/>
          <w:lang w:val="ru-RU"/>
        </w:rPr>
        <w:t xml:space="preserve">1.3. </w:t>
      </w:r>
      <w:bookmarkStart w:id="13" w:name="_Hlk135299742"/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11"/>
      <w:bookmarkEnd w:id="12"/>
      <w:bookmarkEnd w:id="13"/>
    </w:p>
    <w:p w14:paraId="191E8195" w14:textId="5F0B9F81" w:rsidR="00B96829" w:rsidRDefault="00181FFC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</w:t>
      </w:r>
      <w:r w:rsidR="00D61F4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2.</w:t>
      </w:r>
    </w:p>
    <w:p w14:paraId="425DE534" w14:textId="5BF30EFF" w:rsidR="00B96829" w:rsidRDefault="00181FFC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</w:t>
      </w:r>
      <w:r w:rsidR="00D61F4B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2</w:t>
      </w:r>
    </w:p>
    <w:p w14:paraId="272EDEF3" w14:textId="77777777" w:rsidR="00B96829" w:rsidRDefault="00181FFC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4C2BC8B3" w14:textId="77777777" w:rsidR="00B96829" w:rsidRDefault="00B96829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9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051"/>
        <w:gridCol w:w="326"/>
        <w:gridCol w:w="1162"/>
        <w:gridCol w:w="1276"/>
        <w:gridCol w:w="1276"/>
        <w:gridCol w:w="1275"/>
        <w:gridCol w:w="1560"/>
      </w:tblGrid>
      <w:tr w:rsidR="00B96829" w14:paraId="3E2D2A82" w14:textId="77777777" w:rsidTr="003700C3">
        <w:trPr>
          <w:trHeight w:val="1538"/>
          <w:jc w:val="center"/>
        </w:trPr>
        <w:tc>
          <w:tcPr>
            <w:tcW w:w="2051" w:type="dxa"/>
            <w:shd w:val="clear" w:color="auto" w:fill="92D050"/>
          </w:tcPr>
          <w:p w14:paraId="46BF4C40" w14:textId="77777777" w:rsidR="00B96829" w:rsidRDefault="00B96829">
            <w:pPr>
              <w:jc w:val="center"/>
              <w:rPr>
                <w:b/>
              </w:rPr>
            </w:pPr>
          </w:p>
        </w:tc>
        <w:tc>
          <w:tcPr>
            <w:tcW w:w="326" w:type="dxa"/>
            <w:shd w:val="clear" w:color="auto" w:fill="92D050"/>
          </w:tcPr>
          <w:p w14:paraId="33DD0932" w14:textId="77777777" w:rsidR="00B96829" w:rsidRDefault="00B96829">
            <w:pPr>
              <w:jc w:val="center"/>
              <w:rPr>
                <w:b/>
              </w:rPr>
            </w:pPr>
          </w:p>
        </w:tc>
        <w:tc>
          <w:tcPr>
            <w:tcW w:w="4989" w:type="dxa"/>
            <w:gridSpan w:val="4"/>
            <w:shd w:val="clear" w:color="auto" w:fill="92D050"/>
            <w:vAlign w:val="center"/>
          </w:tcPr>
          <w:p w14:paraId="41B683C1" w14:textId="77777777" w:rsidR="00B96829" w:rsidRDefault="00181F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560" w:type="dxa"/>
            <w:shd w:val="clear" w:color="auto" w:fill="92D050"/>
            <w:vAlign w:val="center"/>
          </w:tcPr>
          <w:p w14:paraId="11E94C9F" w14:textId="77777777" w:rsidR="00B96829" w:rsidRDefault="00181F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B96829" w14:paraId="7C9737FD" w14:textId="77777777" w:rsidTr="003700C3">
        <w:trPr>
          <w:trHeight w:val="50"/>
          <w:jc w:val="center"/>
        </w:trPr>
        <w:tc>
          <w:tcPr>
            <w:tcW w:w="2051" w:type="dxa"/>
            <w:vMerge w:val="restart"/>
            <w:shd w:val="clear" w:color="auto" w:fill="92D050"/>
            <w:vAlign w:val="center"/>
          </w:tcPr>
          <w:p w14:paraId="65C48049" w14:textId="77777777" w:rsidR="00B96829" w:rsidRDefault="00181F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26" w:type="dxa"/>
            <w:shd w:val="clear" w:color="auto" w:fill="92D050"/>
            <w:vAlign w:val="center"/>
          </w:tcPr>
          <w:p w14:paraId="3E7A602A" w14:textId="77777777" w:rsidR="00B96829" w:rsidRDefault="00B96829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00B050"/>
            <w:vAlign w:val="center"/>
          </w:tcPr>
          <w:p w14:paraId="77C7F775" w14:textId="77777777" w:rsidR="00B96829" w:rsidRDefault="00181FF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14:paraId="4D6D394A" w14:textId="77777777" w:rsidR="00B96829" w:rsidRDefault="00181FF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1276" w:type="dxa"/>
            <w:shd w:val="clear" w:color="auto" w:fill="00B050"/>
            <w:vAlign w:val="center"/>
          </w:tcPr>
          <w:p w14:paraId="723BBA66" w14:textId="77777777" w:rsidR="00B96829" w:rsidRDefault="00181FF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275" w:type="dxa"/>
            <w:shd w:val="clear" w:color="auto" w:fill="00B050"/>
            <w:vAlign w:val="center"/>
          </w:tcPr>
          <w:p w14:paraId="786AD82F" w14:textId="77777777" w:rsidR="00B96829" w:rsidRDefault="00181FFC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560" w:type="dxa"/>
            <w:shd w:val="clear" w:color="auto" w:fill="00B050"/>
            <w:vAlign w:val="center"/>
          </w:tcPr>
          <w:p w14:paraId="35F46A1A" w14:textId="77777777" w:rsidR="00B96829" w:rsidRDefault="00B96829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B96829" w14:paraId="1ACB9CB7" w14:textId="77777777" w:rsidTr="003700C3">
        <w:trPr>
          <w:trHeight w:val="50"/>
          <w:jc w:val="center"/>
        </w:trPr>
        <w:tc>
          <w:tcPr>
            <w:tcW w:w="2051" w:type="dxa"/>
            <w:vMerge/>
            <w:shd w:val="clear" w:color="auto" w:fill="92D050"/>
            <w:vAlign w:val="center"/>
          </w:tcPr>
          <w:p w14:paraId="504BEF3A" w14:textId="77777777" w:rsidR="00B96829" w:rsidRDefault="00B968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0C2569E7" w14:textId="77777777" w:rsidR="00B96829" w:rsidRDefault="00181FF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1162" w:type="dxa"/>
            <w:vAlign w:val="center"/>
          </w:tcPr>
          <w:p w14:paraId="125C70A1" w14:textId="77777777" w:rsidR="00B96829" w:rsidRDefault="00181F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F597C51" w14:textId="77777777" w:rsidR="00B96829" w:rsidRDefault="00B42A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7033998" w14:textId="77777777" w:rsidR="00B96829" w:rsidRDefault="000B2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41C553F6" w14:textId="77777777" w:rsidR="00B96829" w:rsidRPr="003700C3" w:rsidRDefault="000B2424">
            <w:pPr>
              <w:jc w:val="center"/>
              <w:rPr>
                <w:b/>
                <w:sz w:val="22"/>
                <w:szCs w:val="22"/>
              </w:rPr>
            </w:pPr>
            <w:r w:rsidRPr="003700C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A32D2BE" w14:textId="77777777" w:rsidR="00B96829" w:rsidRPr="003700C3" w:rsidRDefault="00181FFC">
            <w:pPr>
              <w:ind w:left="-10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B96829" w14:paraId="2F8E17D1" w14:textId="77777777" w:rsidTr="003700C3">
        <w:trPr>
          <w:trHeight w:val="50"/>
          <w:jc w:val="center"/>
        </w:trPr>
        <w:tc>
          <w:tcPr>
            <w:tcW w:w="2051" w:type="dxa"/>
            <w:vMerge/>
            <w:shd w:val="clear" w:color="auto" w:fill="92D050"/>
            <w:vAlign w:val="center"/>
          </w:tcPr>
          <w:p w14:paraId="1047DC38" w14:textId="77777777" w:rsidR="00B96829" w:rsidRDefault="00B968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2FD80B9D" w14:textId="77777777" w:rsidR="00B96829" w:rsidRDefault="00181FF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1162" w:type="dxa"/>
            <w:vAlign w:val="center"/>
          </w:tcPr>
          <w:p w14:paraId="0E425384" w14:textId="77777777" w:rsidR="00B96829" w:rsidRDefault="00181F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18A9B63" w14:textId="77777777" w:rsidR="00B96829" w:rsidRPr="003700C3" w:rsidRDefault="001B54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14:paraId="5D77F3CA" w14:textId="77777777" w:rsidR="00B96829" w:rsidRDefault="00181F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5DD06984" w14:textId="77777777" w:rsidR="00B96829" w:rsidRPr="003700C3" w:rsidRDefault="001B545C">
            <w:pPr>
              <w:jc w:val="center"/>
              <w:rPr>
                <w:b/>
                <w:sz w:val="22"/>
                <w:szCs w:val="22"/>
              </w:rPr>
            </w:pPr>
            <w:r w:rsidRPr="001B545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F6CE4B1" w14:textId="77777777" w:rsidR="00B96829" w:rsidRPr="005D412D" w:rsidRDefault="00181FFC">
            <w:pPr>
              <w:ind w:left="-10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D412D">
              <w:rPr>
                <w:b/>
                <w:sz w:val="22"/>
                <w:szCs w:val="22"/>
              </w:rPr>
              <w:t>0</w:t>
            </w:r>
          </w:p>
        </w:tc>
      </w:tr>
      <w:tr w:rsidR="00B96829" w14:paraId="24DA99A2" w14:textId="77777777" w:rsidTr="003700C3">
        <w:trPr>
          <w:trHeight w:val="50"/>
          <w:jc w:val="center"/>
        </w:trPr>
        <w:tc>
          <w:tcPr>
            <w:tcW w:w="2051" w:type="dxa"/>
            <w:vMerge/>
            <w:shd w:val="clear" w:color="auto" w:fill="92D050"/>
            <w:vAlign w:val="center"/>
          </w:tcPr>
          <w:p w14:paraId="79348BA2" w14:textId="77777777" w:rsidR="00B96829" w:rsidRDefault="00B968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6FDDB677" w14:textId="77777777" w:rsidR="00B96829" w:rsidRDefault="00181FF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1162" w:type="dxa"/>
            <w:vAlign w:val="center"/>
          </w:tcPr>
          <w:p w14:paraId="27ADF3BC" w14:textId="77777777" w:rsidR="00B96829" w:rsidRPr="003700C3" w:rsidRDefault="00F653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576C3A8D" w14:textId="77777777" w:rsidR="00B96829" w:rsidRDefault="000B2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E0F2975" w14:textId="77777777" w:rsidR="00B96829" w:rsidRPr="003700C3" w:rsidRDefault="00F653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1275" w:type="dxa"/>
            <w:vAlign w:val="center"/>
          </w:tcPr>
          <w:p w14:paraId="56B65F78" w14:textId="77777777" w:rsidR="00B96829" w:rsidRPr="003700C3" w:rsidRDefault="00181FFC">
            <w:pPr>
              <w:jc w:val="center"/>
              <w:rPr>
                <w:b/>
                <w:sz w:val="22"/>
                <w:szCs w:val="22"/>
              </w:rPr>
            </w:pPr>
            <w:r w:rsidRPr="003700C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D796313" w14:textId="77777777" w:rsidR="00B96829" w:rsidRPr="005D412D" w:rsidRDefault="005D412D" w:rsidP="005D412D">
            <w:pPr>
              <w:ind w:left="-10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AC13C1">
              <w:rPr>
                <w:b/>
                <w:sz w:val="22"/>
                <w:szCs w:val="22"/>
              </w:rPr>
              <w:t>0</w:t>
            </w:r>
          </w:p>
        </w:tc>
      </w:tr>
      <w:tr w:rsidR="00B96829" w14:paraId="448A83C5" w14:textId="77777777" w:rsidTr="003700C3">
        <w:trPr>
          <w:trHeight w:val="50"/>
          <w:jc w:val="center"/>
        </w:trPr>
        <w:tc>
          <w:tcPr>
            <w:tcW w:w="2051" w:type="dxa"/>
            <w:vMerge/>
            <w:shd w:val="clear" w:color="auto" w:fill="92D050"/>
            <w:vAlign w:val="center"/>
          </w:tcPr>
          <w:p w14:paraId="7144AB7F" w14:textId="77777777" w:rsidR="00B96829" w:rsidRDefault="00B968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72742A8F" w14:textId="77777777" w:rsidR="00B96829" w:rsidRDefault="00181FF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1162" w:type="dxa"/>
            <w:vAlign w:val="center"/>
          </w:tcPr>
          <w:p w14:paraId="6D91A0DD" w14:textId="77777777" w:rsidR="00B96829" w:rsidRDefault="00181F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6D5344D" w14:textId="77777777" w:rsidR="00B96829" w:rsidRPr="003700C3" w:rsidRDefault="001B545C">
            <w:pPr>
              <w:jc w:val="center"/>
              <w:rPr>
                <w:b/>
                <w:sz w:val="22"/>
                <w:szCs w:val="22"/>
              </w:rPr>
            </w:pPr>
            <w:r w:rsidRPr="001B545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C4424BF" w14:textId="77777777" w:rsidR="00B96829" w:rsidRDefault="00181F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1D4284C3" w14:textId="77777777" w:rsidR="00B96829" w:rsidRPr="003700C3" w:rsidRDefault="001B54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BEBEA5C" w14:textId="77777777" w:rsidR="00B96829" w:rsidRPr="005D412D" w:rsidRDefault="005D412D" w:rsidP="005D412D">
            <w:pPr>
              <w:ind w:left="-10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81FFC">
              <w:rPr>
                <w:b/>
                <w:sz w:val="22"/>
                <w:szCs w:val="22"/>
              </w:rPr>
              <w:t>0</w:t>
            </w:r>
          </w:p>
        </w:tc>
      </w:tr>
      <w:tr w:rsidR="00B96829" w14:paraId="0E707847" w14:textId="77777777" w:rsidTr="003700C3">
        <w:trPr>
          <w:trHeight w:val="1465"/>
          <w:jc w:val="center"/>
        </w:trPr>
        <w:tc>
          <w:tcPr>
            <w:tcW w:w="2377" w:type="dxa"/>
            <w:gridSpan w:val="2"/>
            <w:shd w:val="clear" w:color="auto" w:fill="00B050"/>
            <w:vAlign w:val="center"/>
          </w:tcPr>
          <w:p w14:paraId="10EDE6D3" w14:textId="77777777" w:rsidR="00B96829" w:rsidRDefault="00181FF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11BCE05B" w14:textId="77777777" w:rsidR="00B96829" w:rsidRDefault="00181F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5F7C346" w14:textId="77777777" w:rsidR="00B96829" w:rsidRPr="003700C3" w:rsidRDefault="000B2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D0B2174" w14:textId="77777777" w:rsidR="00B96829" w:rsidRDefault="000B2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181FF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F0F54DB" w14:textId="77777777" w:rsidR="00B96829" w:rsidRPr="003700C3" w:rsidRDefault="000B2424">
            <w:pPr>
              <w:jc w:val="center"/>
              <w:rPr>
                <w:b/>
                <w:sz w:val="22"/>
                <w:szCs w:val="22"/>
              </w:rPr>
            </w:pPr>
            <w:r w:rsidRPr="003700C3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A3716BF" w14:textId="77777777" w:rsidR="00B96829" w:rsidRDefault="00181F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0BC2FBEF" w14:textId="77777777" w:rsidR="00817AE6" w:rsidRDefault="00817AE6" w:rsidP="00817AE6">
      <w:pPr>
        <w:pStyle w:val="-21"/>
        <w:spacing w:before="0" w:after="0"/>
        <w:jc w:val="both"/>
        <w:rPr>
          <w:rFonts w:ascii="Times New Roman" w:hAnsi="Times New Roman"/>
          <w:sz w:val="24"/>
        </w:rPr>
      </w:pPr>
    </w:p>
    <w:p w14:paraId="5247C5E2" w14:textId="77777777" w:rsidR="00933807" w:rsidRDefault="00933807" w:rsidP="00817AE6">
      <w:pPr>
        <w:pStyle w:val="-21"/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СПЕЦИФИКАЦИЯ ОЦЕНКИ КОМПЕТЕНЦИИ</w:t>
      </w:r>
    </w:p>
    <w:p w14:paraId="267F4293" w14:textId="16934580" w:rsidR="00933807" w:rsidRDefault="00933807" w:rsidP="00933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</w:t>
      </w:r>
      <w:r w:rsidR="00D61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3:</w:t>
      </w:r>
    </w:p>
    <w:p w14:paraId="7B29C236" w14:textId="2ADDF274" w:rsidR="00933807" w:rsidRDefault="00933807" w:rsidP="0093380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</w:t>
      </w:r>
      <w:r w:rsidR="00D61F4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14:paraId="0C0C9665" w14:textId="77777777" w:rsidR="00933807" w:rsidRDefault="00933807" w:rsidP="009338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933807" w14:paraId="359D4112" w14:textId="77777777" w:rsidTr="004B60BB">
        <w:tc>
          <w:tcPr>
            <w:tcW w:w="1851" w:type="pct"/>
            <w:gridSpan w:val="2"/>
            <w:shd w:val="clear" w:color="auto" w:fill="92D050"/>
          </w:tcPr>
          <w:p w14:paraId="59F24F12" w14:textId="77777777" w:rsidR="00933807" w:rsidRDefault="00933807" w:rsidP="004B60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3FD05016" w14:textId="77777777" w:rsidR="00933807" w:rsidRDefault="00933807" w:rsidP="004B60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933807" w14:paraId="25B705E4" w14:textId="77777777" w:rsidTr="004B60BB">
        <w:tc>
          <w:tcPr>
            <w:tcW w:w="282" w:type="pct"/>
            <w:shd w:val="clear" w:color="auto" w:fill="00B050"/>
          </w:tcPr>
          <w:p w14:paraId="6CD62AA6" w14:textId="77777777" w:rsidR="00933807" w:rsidRDefault="00933807" w:rsidP="004B60B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6F2F1DB6" w14:textId="77777777" w:rsidR="00933807" w:rsidRDefault="00933807" w:rsidP="004B60BB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Выполнение работ по осуществлению караульной службы, тушению пожаров, проведению аварийно-спасательных работ</w:t>
            </w:r>
          </w:p>
        </w:tc>
        <w:tc>
          <w:tcPr>
            <w:tcW w:w="3149" w:type="pct"/>
            <w:shd w:val="clear" w:color="auto" w:fill="auto"/>
          </w:tcPr>
          <w:p w14:paraId="7D93AF3F" w14:textId="77777777" w:rsidR="00933807" w:rsidRDefault="00933807" w:rsidP="004B6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выполнения модуля проверяются следующие навыки и умения: знание нормативно-правовой документации, мобильных средств пожаротушения, технические данные ПТВ и АСО, навык работы со специальной защитной одеждой пожарного и снаряжением.</w:t>
            </w:r>
          </w:p>
        </w:tc>
      </w:tr>
      <w:tr w:rsidR="00933807" w14:paraId="662A2746" w14:textId="77777777" w:rsidTr="004B60BB">
        <w:tc>
          <w:tcPr>
            <w:tcW w:w="282" w:type="pct"/>
            <w:shd w:val="clear" w:color="auto" w:fill="00B050"/>
          </w:tcPr>
          <w:p w14:paraId="7969B4FF" w14:textId="77777777" w:rsidR="00933807" w:rsidRDefault="00933807" w:rsidP="004B60B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7518B2D" w14:textId="77777777" w:rsidR="00933807" w:rsidRDefault="00933807" w:rsidP="004B60BB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Выполнение работ по профилактике пожаров</w:t>
            </w:r>
          </w:p>
        </w:tc>
        <w:tc>
          <w:tcPr>
            <w:tcW w:w="3149" w:type="pct"/>
            <w:shd w:val="clear" w:color="auto" w:fill="auto"/>
          </w:tcPr>
          <w:p w14:paraId="3E5536F5" w14:textId="77777777" w:rsidR="00933807" w:rsidRDefault="00933807" w:rsidP="004B60B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итогам выполнения модуля проверяются следующие навыки и умения: знать нормативную документацию, составлять предписания по устранению выявленных нарушений противопожарных норм и правил, использовать персональную вычислительную технику для работы с файлами и прикладными программами</w:t>
            </w:r>
          </w:p>
        </w:tc>
      </w:tr>
      <w:tr w:rsidR="00933807" w14:paraId="6B287CC5" w14:textId="77777777" w:rsidTr="004B60BB">
        <w:tc>
          <w:tcPr>
            <w:tcW w:w="282" w:type="pct"/>
            <w:shd w:val="clear" w:color="auto" w:fill="00B050"/>
          </w:tcPr>
          <w:p w14:paraId="7A319333" w14:textId="77777777" w:rsidR="00933807" w:rsidRDefault="00933807" w:rsidP="004B60B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5AE90582" w14:textId="77777777" w:rsidR="00933807" w:rsidRDefault="00933807" w:rsidP="004B60BB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Организация тушения пожаров и проведения аварийно-спасательных работ</w:t>
            </w:r>
          </w:p>
        </w:tc>
        <w:tc>
          <w:tcPr>
            <w:tcW w:w="3149" w:type="pct"/>
            <w:shd w:val="clear" w:color="auto" w:fill="auto"/>
          </w:tcPr>
          <w:p w14:paraId="38854157" w14:textId="77777777" w:rsidR="00933807" w:rsidRDefault="00933807" w:rsidP="004B6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выполнения модуля проверяются следующие навыки и умения: соблюдать правила ОТ и ТБ, работать в непригодной для дыхания среде, обнаруживать, спасать и оказывать первую помощь пострадавшему, работать с ручным аварийно-спасательным инструментом, применять средства индивидуальной защиты органов дыхания и зрения человека, совершенствовать свою физическую подготовку в различных климатических условиях, строить схемы боевого развертывания, вести радиообмен, осуществлять расчет работы звена ГДЗС</w:t>
            </w:r>
          </w:p>
        </w:tc>
      </w:tr>
      <w:tr w:rsidR="00933807" w14:paraId="08D03A95" w14:textId="77777777" w:rsidTr="004B60BB">
        <w:tc>
          <w:tcPr>
            <w:tcW w:w="282" w:type="pct"/>
            <w:shd w:val="clear" w:color="auto" w:fill="00B050"/>
          </w:tcPr>
          <w:p w14:paraId="0B478D6D" w14:textId="77777777" w:rsidR="00933807" w:rsidRDefault="00933807" w:rsidP="004B60B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53094BD0" w14:textId="77777777" w:rsidR="00933807" w:rsidRDefault="00933807" w:rsidP="004B60BB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Обеспечение противопожарного режима на объекте</w:t>
            </w:r>
          </w:p>
        </w:tc>
        <w:tc>
          <w:tcPr>
            <w:tcW w:w="3149" w:type="pct"/>
            <w:shd w:val="clear" w:color="auto" w:fill="auto"/>
          </w:tcPr>
          <w:p w14:paraId="26AE53C4" w14:textId="77777777" w:rsidR="00933807" w:rsidRDefault="00933807" w:rsidP="004B60BB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 итогам выполнения модуля проверяются следующие навыки и умения: знать нормативную документацию, использовать персональную вычислительную технику для работы с файлами и прикладными программами, разрабатывать локальные нормативные акты объекта защиты в соответствии со спецификой его пожарной опасности, проводить пожарно-техническое обследование объектов, использовать прикладные компьютерные программы для создания текстовых документов, оформлять необходимые документы для получения заключения о соответствии объектов защиты требованиям пожарной безопасности </w:t>
            </w:r>
          </w:p>
        </w:tc>
      </w:tr>
    </w:tbl>
    <w:p w14:paraId="37641855" w14:textId="77777777" w:rsidR="00AC13C1" w:rsidRDefault="00AC13C1" w:rsidP="00C027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6432F" w14:textId="77777777" w:rsidR="00392ECE" w:rsidRDefault="00392ECE" w:rsidP="00C027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094C0E6F" w14:textId="31BCF92C" w:rsidR="00392ECE" w:rsidRDefault="00392ECE" w:rsidP="00C027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="0045264B">
        <w:rPr>
          <w:rFonts w:ascii="Times New Roman" w:eastAsia="Times New Roman" w:hAnsi="Times New Roman" w:cs="Times New Roman"/>
          <w:color w:val="000000"/>
          <w:sz w:val="28"/>
          <w:szCs w:val="28"/>
        </w:rPr>
        <w:t>: 8</w:t>
      </w:r>
      <w:r w:rsidR="006B0223"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 w:rsidR="001F55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45D2802E" w14:textId="77777777" w:rsidR="00392ECE" w:rsidRDefault="0045264B" w:rsidP="00C027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</w:t>
      </w:r>
      <w:r w:rsidR="00392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378C45F8" w14:textId="77777777" w:rsidR="00392ECE" w:rsidRDefault="00392ECE" w:rsidP="00C02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1B650C18" w14:textId="0A5076E3" w:rsidR="00392ECE" w:rsidRDefault="00392ECE" w:rsidP="00C02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знаний/оценки квалификации</w:t>
      </w:r>
      <w:r w:rsidR="00D61F4B">
        <w:rPr>
          <w:rFonts w:ascii="Times New Roman" w:hAnsi="Times New Roman" w:cs="Times New Roman"/>
          <w:sz w:val="28"/>
          <w:szCs w:val="28"/>
        </w:rPr>
        <w:t>.</w:t>
      </w:r>
    </w:p>
    <w:p w14:paraId="72312C27" w14:textId="77777777" w:rsidR="004A422B" w:rsidRDefault="004A422B" w:rsidP="00C027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8DB5C3" w14:textId="4BED85C1" w:rsidR="00392ECE" w:rsidRDefault="00392ECE" w:rsidP="00C027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1.5.1. </w:t>
      </w:r>
      <w:bookmarkStart w:id="14" w:name="_Hlk135300729"/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Разработка/выбор конкурсного задания (ссылка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bookmarkEnd w:id="14"/>
    <w:p w14:paraId="6D82A06D" w14:textId="66109B71" w:rsidR="00392ECE" w:rsidRDefault="00392ECE" w:rsidP="00C027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1F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включает о</w:t>
      </w:r>
      <w:r w:rsidR="0045264B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бязательную к выполнению часть</w:t>
      </w:r>
      <w:r w:rsidR="001F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четыре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1F558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47516457" w14:textId="77777777" w:rsidR="00933807" w:rsidRDefault="00933807">
      <w:pPr>
        <w:sectPr w:rsidR="00933807" w:rsidSect="00DD6C83">
          <w:headerReference w:type="default" r:id="rId9"/>
          <w:footerReference w:type="default" r:id="rId10"/>
          <w:footerReference w:type="first" r:id="rId11"/>
          <w:pgSz w:w="11906" w:h="16838"/>
          <w:pgMar w:top="1134" w:right="851" w:bottom="1134" w:left="1701" w:header="624" w:footer="170" w:gutter="0"/>
          <w:pgNumType w:start="1"/>
          <w:cols w:space="708"/>
          <w:docGrid w:linePitch="360"/>
        </w:sectPr>
      </w:pPr>
    </w:p>
    <w:p w14:paraId="416D8208" w14:textId="77777777" w:rsidR="00B96829" w:rsidRDefault="00181FFC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5" w:name="_Toc124422970"/>
      <w:r>
        <w:rPr>
          <w:rFonts w:ascii="Times New Roman" w:hAnsi="Times New Roman"/>
          <w:szCs w:val="28"/>
        </w:rPr>
        <w:lastRenderedPageBreak/>
        <w:t xml:space="preserve">1.5.2. </w:t>
      </w:r>
      <w:bookmarkStart w:id="16" w:name="_Hlk135300922"/>
      <w:r>
        <w:rPr>
          <w:rFonts w:ascii="Times New Roman" w:hAnsi="Times New Roman"/>
          <w:szCs w:val="28"/>
        </w:rPr>
        <w:t xml:space="preserve">Структура модулей конкурсного задания </w:t>
      </w:r>
      <w:bookmarkEnd w:id="15"/>
      <w:bookmarkEnd w:id="16"/>
    </w:p>
    <w:p w14:paraId="212253C9" w14:textId="77777777" w:rsidR="00B96829" w:rsidRDefault="00B96829" w:rsidP="0098797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CF5088E" w14:textId="77777777" w:rsidR="0045264B" w:rsidRDefault="0045264B" w:rsidP="0045264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7" w:name="_Toc78885643"/>
      <w:bookmarkStart w:id="18" w:name="_Toc124422971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Модуль А </w:t>
      </w:r>
      <w:r w:rsidRPr="00A97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A97E39">
        <w:rPr>
          <w:rFonts w:ascii="Times New Roman" w:eastAsia="Calibri" w:hAnsi="Times New Roman" w:cs="Times New Roman"/>
          <w:b/>
          <w:sz w:val="28"/>
          <w:szCs w:val="28"/>
        </w:rPr>
        <w:t>Выполнение работ по осуществлению караульной службы, тушению пожаров, проведению аварийно-спасательных работ»</w:t>
      </w:r>
    </w:p>
    <w:p w14:paraId="539F4B8E" w14:textId="4B3EF089" w:rsidR="000C3982" w:rsidRDefault="0045264B" w:rsidP="0045264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5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Задание: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</w:t>
      </w:r>
      <w:r w:rsidR="0083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приходят на выполнение задания, экипированные в БОП, снаряжение и </w:t>
      </w:r>
      <w:proofErr w:type="spellStart"/>
      <w:r w:rsidR="00832582">
        <w:rPr>
          <w:rFonts w:ascii="Times New Roman" w:hAnsi="Times New Roman" w:cs="Times New Roman"/>
          <w:color w:val="000000" w:themeColor="text1"/>
          <w:sz w:val="28"/>
          <w:szCs w:val="28"/>
        </w:rPr>
        <w:t>берцы</w:t>
      </w:r>
      <w:proofErr w:type="spellEnd"/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37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Команде дается </w:t>
      </w:r>
      <w:r w:rsidR="00A53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1,5 </w:t>
      </w:r>
      <w:r w:rsidR="00D37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минуты для подготовки ПТВ.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команде </w:t>
      </w:r>
      <w:r w:rsidR="00A5379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Группы оценки</w:t>
      </w:r>
      <w:r w:rsidR="004A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должны </w:t>
      </w:r>
      <w:r w:rsidR="0083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поочередно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с соблюдение</w:t>
      </w:r>
      <w:r w:rsidR="0083258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охраны труда </w:t>
      </w:r>
      <w:r w:rsidR="00BA4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преодолеть препятствия: </w:t>
      </w:r>
      <w:r w:rsidR="006B022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32582">
        <w:rPr>
          <w:rFonts w:ascii="Times New Roman" w:hAnsi="Times New Roman" w:cs="Times New Roman"/>
          <w:color w:val="000000" w:themeColor="text1"/>
          <w:sz w:val="28"/>
          <w:szCs w:val="28"/>
        </w:rPr>
        <w:t>Домик</w:t>
      </w:r>
      <w:r w:rsidR="006B0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«Забор»</w:t>
      </w:r>
      <w:r w:rsidR="006B0223"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r w:rsidR="00832582">
        <w:rPr>
          <w:rFonts w:ascii="Times New Roman" w:hAnsi="Times New Roman" w:cs="Times New Roman"/>
          <w:color w:val="000000" w:themeColor="text1"/>
          <w:sz w:val="28"/>
          <w:szCs w:val="28"/>
        </w:rPr>
        <w:t>Тоннель</w:t>
      </w:r>
      <w:r w:rsidR="006B02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32582">
        <w:rPr>
          <w:rFonts w:ascii="Times New Roman" w:hAnsi="Times New Roman" w:cs="Times New Roman"/>
          <w:color w:val="000000" w:themeColor="text1"/>
          <w:sz w:val="28"/>
          <w:szCs w:val="28"/>
        </w:rPr>
        <w:t>, «Бум», «Качающийся мост», «Разрушенная лестница»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37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Старт следующего участника проводится экспертом </w:t>
      </w:r>
      <w:r w:rsidR="00A53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Группы оценки </w:t>
      </w:r>
      <w:r w:rsidR="00D37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поднятия руки предыдущим участником. </w:t>
      </w:r>
      <w:r w:rsidR="0083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прохождения препятствий </w:t>
      </w:r>
      <w:r w:rsidR="00A53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всеми </w:t>
      </w:r>
      <w:bookmarkStart w:id="19" w:name="_GoBack"/>
      <w:bookmarkEnd w:id="19"/>
      <w:r w:rsidR="00DE7564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участниками, команда</w:t>
      </w:r>
      <w:r w:rsidR="00A53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2582">
        <w:rPr>
          <w:rFonts w:ascii="Times New Roman" w:hAnsi="Times New Roman" w:cs="Times New Roman"/>
          <w:color w:val="000000" w:themeColor="text1"/>
          <w:sz w:val="28"/>
          <w:szCs w:val="28"/>
        </w:rPr>
        <w:t>стро</w:t>
      </w:r>
      <w:r w:rsidR="00731E7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32582">
        <w:rPr>
          <w:rFonts w:ascii="Times New Roman" w:hAnsi="Times New Roman" w:cs="Times New Roman"/>
          <w:color w:val="000000" w:themeColor="text1"/>
          <w:sz w:val="28"/>
          <w:szCs w:val="28"/>
        </w:rPr>
        <w:t>тся у деревянного щита</w:t>
      </w:r>
      <w:r w:rsidR="00804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размерами </w:t>
      </w:r>
      <w:r w:rsidR="00832582">
        <w:rPr>
          <w:rFonts w:ascii="Times New Roman" w:hAnsi="Times New Roman" w:cs="Times New Roman"/>
          <w:color w:val="000000" w:themeColor="text1"/>
          <w:sz w:val="28"/>
          <w:szCs w:val="28"/>
        </w:rPr>
        <w:t>2×2 метра</w:t>
      </w:r>
      <w:r w:rsidR="00804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32582">
        <w:rPr>
          <w:rFonts w:ascii="Times New Roman" w:hAnsi="Times New Roman" w:cs="Times New Roman"/>
          <w:color w:val="000000" w:themeColor="text1"/>
          <w:sz w:val="28"/>
          <w:szCs w:val="28"/>
        </w:rPr>
        <w:t>и начина</w:t>
      </w:r>
      <w:r w:rsidR="00731E7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3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проводить боевое развертывание </w:t>
      </w:r>
      <w:r w:rsidR="00D37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МП-600 </w:t>
      </w:r>
      <w:r w:rsidR="0083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схеме: 2 рукава магистральная линия, </w:t>
      </w:r>
      <w:r w:rsidR="00D37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РТ, две рабочие линии по 1 рукаву, 2 ствола РСК-50.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Затем команда распределяется на </w:t>
      </w:r>
      <w:r w:rsidR="00EF3000">
        <w:rPr>
          <w:rFonts w:ascii="Times New Roman" w:hAnsi="Times New Roman" w:cs="Times New Roman"/>
          <w:color w:val="000000" w:themeColor="text1"/>
          <w:sz w:val="28"/>
          <w:szCs w:val="28"/>
        </w:rPr>
        <w:t>позициях ствольщиков и РТ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52615" w:rsidRPr="00652615">
        <w:rPr>
          <w:rFonts w:ascii="Times New Roman" w:hAnsi="Times New Roman" w:cs="Times New Roman"/>
          <w:color w:val="000000" w:themeColor="text1"/>
          <w:sz w:val="28"/>
          <w:szCs w:val="28"/>
        </w:rPr>
        <w:t>Подается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команда на подачу воды</w:t>
      </w:r>
      <w:r w:rsidR="00D37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наполнения двух мишеней (МП-600 запитана от ПК, повышение давления обеспечивает Технический администратор площадки)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3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</w:t>
      </w:r>
      <w:r w:rsidR="00D37DF3">
        <w:rPr>
          <w:rFonts w:ascii="Times New Roman" w:hAnsi="Times New Roman" w:cs="Times New Roman"/>
          <w:color w:val="000000" w:themeColor="text1"/>
          <w:sz w:val="28"/>
          <w:szCs w:val="28"/>
        </w:rPr>
        <w:t>наполнения мишеней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, подается команда на сброс давления</w:t>
      </w:r>
      <w:r w:rsidR="00EF3000">
        <w:rPr>
          <w:rFonts w:ascii="Times New Roman" w:hAnsi="Times New Roman" w:cs="Times New Roman"/>
          <w:color w:val="000000" w:themeColor="text1"/>
          <w:sz w:val="28"/>
          <w:szCs w:val="28"/>
        </w:rPr>
        <w:t>. После</w:t>
      </w:r>
      <w:r w:rsidR="00D37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сброса давления команда финиширует со стволами РСК-50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EFCBBC6" w14:textId="19E05AE7" w:rsidR="0045264B" w:rsidRPr="00074519" w:rsidRDefault="000C3982" w:rsidP="0045264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5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Окончание упражнения: </w:t>
      </w:r>
      <w:r w:rsidR="0045264B"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Упражнение является выполненным</w:t>
      </w:r>
      <w:r w:rsidR="00EF3000">
        <w:rPr>
          <w:rFonts w:ascii="Times New Roman" w:hAnsi="Times New Roman" w:cs="Times New Roman"/>
          <w:color w:val="000000" w:themeColor="text1"/>
          <w:sz w:val="28"/>
          <w:szCs w:val="28"/>
        </w:rPr>
        <w:t>, когда все участники находятся за финишной линией</w:t>
      </w:r>
      <w:r w:rsidR="0045264B"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BC74B3" w14:textId="458B5B81" w:rsidR="0045264B" w:rsidRDefault="0045264B" w:rsidP="0045264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Время на выполнение задания</w:t>
      </w:r>
      <w:r w:rsidR="00D37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F4150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минут.</w:t>
      </w:r>
    </w:p>
    <w:p w14:paraId="78D5A9C0" w14:textId="29893AAF" w:rsidR="0045264B" w:rsidRPr="00A97E39" w:rsidRDefault="0045264B" w:rsidP="0045264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45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Б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97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A97E39">
        <w:rPr>
          <w:rFonts w:ascii="Times New Roman" w:hAnsi="Times New Roman" w:cs="Times New Roman"/>
          <w:b/>
          <w:sz w:val="28"/>
          <w:szCs w:val="28"/>
        </w:rPr>
        <w:t>Выполнение работ по профилактике пожаров</w:t>
      </w:r>
      <w:r w:rsidRPr="00A97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37DE29D4" w14:textId="2B82CFFD" w:rsidR="0045264B" w:rsidRPr="00074519" w:rsidRDefault="0045264B" w:rsidP="0045264B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745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Задание: </w:t>
      </w:r>
      <w:r w:rsidRPr="000745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Выявление нарушений правил пожарной безопасности </w:t>
      </w:r>
      <w:r w:rsidR="00731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 объекте защиты </w:t>
      </w:r>
      <w:r w:rsidRPr="000745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 составлением </w:t>
      </w:r>
      <w:r w:rsidR="00731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распечатыванием </w:t>
      </w:r>
      <w:r w:rsidRPr="000745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соответствующего документа (предписани</w:t>
      </w:r>
      <w:r w:rsidR="00804A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0745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60F78640" w14:textId="77777777" w:rsidR="0045264B" w:rsidRPr="00074519" w:rsidRDefault="0045264B" w:rsidP="0045264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45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Команде предоставляется этаж для обследования, с целью выявления нарушений правил пожарной безопасности. На каждое нарушение правил пожарной безопасности должна быть ссылка на нормативный документ.</w:t>
      </w:r>
    </w:p>
    <w:p w14:paraId="12E63618" w14:textId="431539A8" w:rsidR="0045264B" w:rsidRPr="00074519" w:rsidRDefault="0045264B" w:rsidP="0045264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745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Окончание упражнения: </w:t>
      </w:r>
      <w:r w:rsidRPr="000745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Окончанием выполнения упражнения является </w:t>
      </w:r>
      <w:r w:rsidR="00731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предоставление Группе оценки </w:t>
      </w:r>
      <w:r w:rsidR="00731E78" w:rsidRPr="000745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соответствующего документа (предписани</w:t>
      </w:r>
      <w:r w:rsidR="00731E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731E78" w:rsidRPr="000745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0745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4B5FF54" w14:textId="1F8457B2" w:rsidR="0045264B" w:rsidRPr="00074519" w:rsidRDefault="0045264B" w:rsidP="0045264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Время на выполнение задания</w:t>
      </w:r>
      <w:r w:rsidR="00731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60 минут.</w:t>
      </w:r>
    </w:p>
    <w:p w14:paraId="7510ED5D" w14:textId="4FC5E36D" w:rsidR="0045264B" w:rsidRPr="001636FA" w:rsidRDefault="0045264B" w:rsidP="0045264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Модуль В </w:t>
      </w:r>
      <w:r w:rsidRPr="00A97E3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A97E39">
        <w:rPr>
          <w:rFonts w:ascii="Times New Roman" w:hAnsi="Times New Roman" w:cs="Times New Roman"/>
          <w:b/>
          <w:sz w:val="28"/>
          <w:szCs w:val="28"/>
        </w:rPr>
        <w:t>Организация тушения пожаров и проведения аварийно-спасательных работ (задание №</w:t>
      </w:r>
      <w:r w:rsidR="0033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E39">
        <w:rPr>
          <w:rFonts w:ascii="Times New Roman" w:hAnsi="Times New Roman" w:cs="Times New Roman"/>
          <w:b/>
          <w:sz w:val="28"/>
          <w:szCs w:val="28"/>
        </w:rPr>
        <w:t>1)»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6EFD4D" w14:textId="77777777" w:rsidR="0045264B" w:rsidRPr="00074519" w:rsidRDefault="0045264B" w:rsidP="0045264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5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Задание: </w:t>
      </w:r>
    </w:p>
    <w:p w14:paraId="2DF837D5" w14:textId="5EA79FFD" w:rsidR="0045264B" w:rsidRPr="00074519" w:rsidRDefault="008D5970" w:rsidP="0045264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приходят на этап с БОП и снаряжением пожарного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уложенн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ыми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по-походному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стянутыми поясом пожарного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(сапоги переносятся отдельно от БОП, пояс пожарного разукомплектован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топор вынут из кобуры, карабин снят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пояса пожарного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, кобура снята с пояса пожарного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рукавная задержка в чехле снята с пояса пожарного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По команде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 Группы оценки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приступают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укладке БОП (не более 2 минут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стеллажах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После окончания времени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Группы оценки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даёт команду «СТОП»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проверка уложенной БОП. Далее по команде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 Группы оценки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приступают к надеванию боевой одежды и снаряжени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пожарного (БОП), по окончании временного интервала (не более 35 сек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унд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) звучит команда «СТОП»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проверка надетой БОП и снаряжения пожарного (эксперты оценивают только то, что участники успели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наде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ть). В случае, если участники не успели полностью экипироваться в отведенное время, 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 проведения проверки качества надевания БОП,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полностью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экипируются</w:t>
      </w:r>
      <w:proofErr w:type="spellEnd"/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время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входит в общее время выполнения задания).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полного надевания БОП проводится остановка общего времени. Команде дается 1,5 минуты для подготовки ПТВ. </w:t>
      </w:r>
      <w:r w:rsidR="0045264B"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Затем</w:t>
      </w:r>
      <w:r w:rsidR="000B1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5264B"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команде </w:t>
      </w:r>
      <w:r w:rsidR="000E723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Группы оценки</w:t>
      </w:r>
      <w:r w:rsidR="000E7238"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64B"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«К боевому развертыванию приступить»</w:t>
      </w:r>
      <w:r w:rsidR="004A4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5264B"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приступают к выполнению задания. </w:t>
      </w:r>
    </w:p>
    <w:p w14:paraId="00AA9ACE" w14:textId="2E598B33" w:rsidR="0045264B" w:rsidRPr="00074519" w:rsidRDefault="0045264B" w:rsidP="0045264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 </w:t>
      </w:r>
      <w:r w:rsidR="000E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установить АЦ-40 на ПВ,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проложить магистральную и рабочую линии со стволом </w:t>
      </w:r>
      <w:r w:rsidR="000C3982">
        <w:rPr>
          <w:rFonts w:ascii="Times New Roman" w:hAnsi="Times New Roman" w:cs="Times New Roman"/>
          <w:color w:val="000000" w:themeColor="text1"/>
          <w:sz w:val="28"/>
          <w:szCs w:val="28"/>
        </w:rPr>
        <w:t>РСК-50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провести отключение электроснабжения,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вскрыть тренажер </w:t>
      </w:r>
      <w:r w:rsidR="000C3982">
        <w:rPr>
          <w:rFonts w:ascii="Times New Roman" w:hAnsi="Times New Roman" w:cs="Times New Roman"/>
          <w:color w:val="000000" w:themeColor="text1"/>
          <w:sz w:val="28"/>
          <w:szCs w:val="28"/>
        </w:rPr>
        <w:t>«Д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верь</w:t>
      </w:r>
      <w:r w:rsidR="000C398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применением механизированного и немеханизированного инструмента, </w:t>
      </w:r>
      <w:r w:rsidR="000E723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одать ствол </w:t>
      </w:r>
      <w:r w:rsidR="000C3982">
        <w:rPr>
          <w:rFonts w:ascii="Times New Roman" w:hAnsi="Times New Roman" w:cs="Times New Roman"/>
          <w:color w:val="000000" w:themeColor="text1"/>
          <w:sz w:val="28"/>
          <w:szCs w:val="28"/>
        </w:rPr>
        <w:t>РСК-50 на тушение условного пожара</w:t>
      </w:r>
      <w:r w:rsidR="000E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этаже здания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произвести правильный </w:t>
      </w:r>
      <w:r w:rsidR="00B80897">
        <w:rPr>
          <w:rFonts w:ascii="Times New Roman" w:hAnsi="Times New Roman" w:cs="Times New Roman"/>
          <w:color w:val="000000" w:themeColor="text1"/>
          <w:sz w:val="28"/>
          <w:szCs w:val="28"/>
        </w:rPr>
        <w:t>вывод</w:t>
      </w:r>
      <w:r w:rsidR="000C3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39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(вынос)</w:t>
      </w:r>
      <w:r w:rsidR="00B80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свежий воздух спасаемого</w:t>
      </w:r>
      <w:r w:rsidR="000E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оказать</w:t>
      </w:r>
      <w:r w:rsidR="000E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первую помощь</w:t>
      </w:r>
      <w:r w:rsidR="000E7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E7238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2C0182E4" w14:textId="3BF8134D" w:rsidR="0045264B" w:rsidRPr="00074519" w:rsidRDefault="000C3982" w:rsidP="0045264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5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Окончание упражнения: </w:t>
      </w:r>
      <w:r w:rsidR="006F3290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спасаемого работникам медицинской службы</w:t>
      </w:r>
      <w:r w:rsidR="0045264B"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1072531" w14:textId="31AC93AC" w:rsidR="0045264B" w:rsidRDefault="0045264B" w:rsidP="0045264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Время на выполнение задания</w:t>
      </w:r>
      <w:r w:rsidR="006F3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1242F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минут.</w:t>
      </w:r>
    </w:p>
    <w:p w14:paraId="774319FC" w14:textId="22025D66" w:rsidR="001242FC" w:rsidRPr="001636FA" w:rsidRDefault="001242FC" w:rsidP="001242F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Модуль В </w:t>
      </w:r>
      <w:r w:rsidRPr="00A97E3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A97E39">
        <w:rPr>
          <w:rFonts w:ascii="Times New Roman" w:hAnsi="Times New Roman" w:cs="Times New Roman"/>
          <w:b/>
          <w:sz w:val="28"/>
          <w:szCs w:val="28"/>
        </w:rPr>
        <w:t>Организация тушения пожаров и проведения аварийн</w:t>
      </w:r>
      <w:r>
        <w:rPr>
          <w:rFonts w:ascii="Times New Roman" w:hAnsi="Times New Roman" w:cs="Times New Roman"/>
          <w:b/>
          <w:sz w:val="28"/>
          <w:szCs w:val="28"/>
        </w:rPr>
        <w:t>о-спасательных работ (задание №</w:t>
      </w:r>
      <w:r w:rsidR="003358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97E39">
        <w:rPr>
          <w:rFonts w:ascii="Times New Roman" w:hAnsi="Times New Roman" w:cs="Times New Roman"/>
          <w:b/>
          <w:sz w:val="28"/>
          <w:szCs w:val="28"/>
        </w:rPr>
        <w:t>)»</w:t>
      </w:r>
    </w:p>
    <w:p w14:paraId="6448BEAC" w14:textId="77777777" w:rsidR="001242FC" w:rsidRPr="00074519" w:rsidRDefault="001242FC" w:rsidP="001242F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745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Задание: </w:t>
      </w:r>
    </w:p>
    <w:p w14:paraId="23957898" w14:textId="16C970B2" w:rsidR="008D5970" w:rsidRPr="00074519" w:rsidRDefault="008D5970" w:rsidP="008D597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выходят на стартовую линию одетые в БОП</w:t>
      </w:r>
      <w:r w:rsidR="00F27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снаряжение пожарного</w:t>
      </w:r>
      <w:r w:rsidR="00F27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СИЗОД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32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Команде дается 1,5 минуты для подготовки ПТВ.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Затем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214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команде </w:t>
      </w:r>
      <w:r w:rsidR="00132140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Группы оценки</w:t>
      </w:r>
      <w:r w:rsidR="00132140"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«К боевому развертыванию приступить»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приступают к выполнению задания. </w:t>
      </w:r>
    </w:p>
    <w:p w14:paraId="2E009D63" w14:textId="1EC93A3B" w:rsidR="000B1538" w:rsidRPr="00074519" w:rsidRDefault="00132140" w:rsidP="000B153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установить АЦ-40 на ПГ,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проложить магистральную и рабочую линии со стволом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РСК-50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провести отключение электроснабжения,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вскрыть тренажер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«Д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верь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применением немеханизированного инструмента,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одать ствол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РСК-50 на тушение условного пожара в этаже здания. </w:t>
      </w:r>
    </w:p>
    <w:p w14:paraId="4DB8DAAD" w14:textId="7437E140" w:rsidR="001242FC" w:rsidRPr="00074519" w:rsidRDefault="001242FC" w:rsidP="001242F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Перед входом в непригодную для дыхания среду (НДС)</w:t>
      </w:r>
      <w:r w:rsidR="00335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проводят боевую проверку ДАСВ и выставляют пост безопасности (ПБ)</w:t>
      </w:r>
      <w:r w:rsidR="000B15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котором </w:t>
      </w:r>
      <w:r w:rsidR="000B15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постовой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расчеты и ведёт радиообмен с</w:t>
      </w:r>
      <w:r w:rsidR="00470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звено</w:t>
      </w:r>
      <w:r w:rsidR="0047045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ГДЗС. </w:t>
      </w:r>
    </w:p>
    <w:p w14:paraId="47AA0F3D" w14:textId="1E68C8B9" w:rsidR="001242FC" w:rsidRPr="00074519" w:rsidRDefault="001242FC" w:rsidP="001242F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проведения разведки необходимо обнаружить пострадавшего</w:t>
      </w:r>
      <w:r w:rsidR="00470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</w:t>
      </w:r>
      <w:r w:rsidR="00132140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</w:t>
      </w:r>
      <w:r w:rsidR="001321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70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вынос на свежий воздух.</w:t>
      </w:r>
    </w:p>
    <w:p w14:paraId="621782AE" w14:textId="10F707ED" w:rsidR="001242FC" w:rsidRPr="00074519" w:rsidRDefault="001242FC" w:rsidP="001242F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5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Окончание упражнения: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458">
        <w:rPr>
          <w:rFonts w:ascii="Times New Roman" w:hAnsi="Times New Roman" w:cs="Times New Roman"/>
          <w:color w:val="000000" w:themeColor="text1"/>
          <w:sz w:val="28"/>
          <w:szCs w:val="28"/>
        </w:rPr>
        <w:t>пострадавший</w:t>
      </w:r>
      <w:r w:rsidR="00132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70458"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</w:t>
      </w:r>
      <w:r w:rsidR="00132140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470458"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</w:t>
      </w:r>
      <w:r w:rsidR="0013214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704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вынесены в указанное место</w:t>
      </w:r>
      <w:r w:rsidR="00132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командиром звена ГДЗС дана команда на выключение из ДАСВ.</w:t>
      </w:r>
    </w:p>
    <w:p w14:paraId="3AFD4027" w14:textId="0A0E1B5A" w:rsidR="001242FC" w:rsidRPr="001636FA" w:rsidRDefault="001242FC" w:rsidP="001242F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Время на выполнение задания</w:t>
      </w:r>
      <w:r w:rsidR="00132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0A327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минут.</w:t>
      </w:r>
    </w:p>
    <w:p w14:paraId="1A2AAF45" w14:textId="77777777" w:rsidR="0045264B" w:rsidRPr="00074519" w:rsidRDefault="0045264B" w:rsidP="0045264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45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Г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97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A97E39">
        <w:rPr>
          <w:rFonts w:ascii="Times New Roman" w:hAnsi="Times New Roman" w:cs="Times New Roman"/>
          <w:b/>
          <w:sz w:val="28"/>
          <w:szCs w:val="28"/>
        </w:rPr>
        <w:t>Обеспечение противопожарного режима на объекте</w:t>
      </w:r>
      <w:r w:rsidRPr="00A97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7292996B" w14:textId="7C50985B" w:rsidR="0045264B" w:rsidRPr="00074519" w:rsidRDefault="0045264B" w:rsidP="0045264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745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Задание: </w:t>
      </w:r>
      <w:r w:rsidRPr="000745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Участникам предстоит </w:t>
      </w:r>
      <w:r w:rsidR="00976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провести категорирование помещений и здания </w:t>
      </w:r>
      <w:r w:rsidRPr="000745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объект</w:t>
      </w:r>
      <w:r w:rsidR="00976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0745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защиты.</w:t>
      </w:r>
    </w:p>
    <w:p w14:paraId="7D149647" w14:textId="3ADFD0D4" w:rsidR="0045264B" w:rsidRDefault="0045264B" w:rsidP="0045264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5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Окончание упражнения: </w:t>
      </w:r>
      <w:r w:rsidR="001242FC" w:rsidRPr="000745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Окончанием выполнения упражнения</w:t>
      </w:r>
      <w:r w:rsidR="001242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242FC" w:rsidRPr="000745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является </w:t>
      </w:r>
      <w:r w:rsidR="00976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определение категории </w:t>
      </w:r>
      <w:r w:rsidR="00804A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помещений и </w:t>
      </w:r>
      <w:r w:rsidR="00976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здания 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объект</w:t>
      </w:r>
      <w:r w:rsidR="009767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защиты</w:t>
      </w:r>
      <w:r w:rsidR="00976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описанием проведенных для этого расчетов и выполненных действий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D61E1A" w14:textId="20873764" w:rsidR="0045264B" w:rsidRPr="00074519" w:rsidRDefault="0045264B" w:rsidP="0045264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Время на выполнение задания</w:t>
      </w:r>
      <w:r w:rsidR="00804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74519">
        <w:rPr>
          <w:rFonts w:ascii="Times New Roman" w:hAnsi="Times New Roman" w:cs="Times New Roman"/>
          <w:color w:val="000000" w:themeColor="text1"/>
          <w:sz w:val="28"/>
          <w:szCs w:val="28"/>
        </w:rPr>
        <w:t>0 минут.</w:t>
      </w:r>
    </w:p>
    <w:p w14:paraId="7BC8B343" w14:textId="77777777" w:rsidR="006F6041" w:rsidRDefault="006F6041" w:rsidP="00987976">
      <w:pPr>
        <w:spacing w:after="0" w:line="360" w:lineRule="auto"/>
        <w:ind w:firstLine="851"/>
        <w:jc w:val="center"/>
        <w:rPr>
          <w:rFonts w:ascii="Times New Roman" w:hAnsi="Times New Roman"/>
          <w:b/>
          <w:bCs/>
          <w:iCs/>
          <w:sz w:val="24"/>
        </w:rPr>
      </w:pPr>
    </w:p>
    <w:p w14:paraId="5D920195" w14:textId="6814BEFF" w:rsidR="00B96829" w:rsidRPr="00100EF5" w:rsidRDefault="00181FFC" w:rsidP="00D853BA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100EF5">
        <w:rPr>
          <w:rFonts w:ascii="Times New Roman" w:hAnsi="Times New Roman"/>
          <w:b/>
          <w:bCs/>
          <w:iCs/>
          <w:sz w:val="24"/>
        </w:rPr>
        <w:t xml:space="preserve">2. </w:t>
      </w:r>
      <w:bookmarkStart w:id="20" w:name="_Hlk135301053"/>
      <w:r w:rsidRPr="00100EF5">
        <w:rPr>
          <w:rFonts w:ascii="Times New Roman" w:hAnsi="Times New Roman"/>
          <w:b/>
          <w:bCs/>
          <w:iCs/>
          <w:sz w:val="24"/>
        </w:rPr>
        <w:t>СПЕЦИАЛЬНЫЕ ПРАВИЛА КОМПЕТЕНЦИИ</w:t>
      </w:r>
      <w:bookmarkEnd w:id="17"/>
      <w:bookmarkEnd w:id="18"/>
      <w:bookmarkEnd w:id="20"/>
    </w:p>
    <w:p w14:paraId="45538EDD" w14:textId="5422B57D" w:rsidR="00B96829" w:rsidRPr="007572A7" w:rsidRDefault="00D853BA" w:rsidP="009879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Куртка б</w:t>
      </w:r>
      <w:r w:rsidR="00181FFC" w:rsidRPr="007572A7">
        <w:rPr>
          <w:rFonts w:ascii="Times New Roman" w:eastAsia="Times New Roman" w:hAnsi="Times New Roman" w:cs="Times New Roman"/>
          <w:sz w:val="28"/>
          <w:szCs w:val="28"/>
        </w:rPr>
        <w:t>оев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181FFC" w:rsidRPr="007572A7">
        <w:rPr>
          <w:rFonts w:ascii="Times New Roman" w:eastAsia="Times New Roman" w:hAnsi="Times New Roman" w:cs="Times New Roman"/>
          <w:sz w:val="28"/>
          <w:szCs w:val="28"/>
        </w:rPr>
        <w:t xml:space="preserve"> одежд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181FFC" w:rsidRPr="007572A7">
        <w:rPr>
          <w:rFonts w:ascii="Times New Roman" w:eastAsia="Times New Roman" w:hAnsi="Times New Roman" w:cs="Times New Roman"/>
          <w:sz w:val="28"/>
          <w:szCs w:val="28"/>
        </w:rPr>
        <w:t xml:space="preserve"> пожарного застегивается на 3 карабина,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надевание </w:t>
      </w:r>
      <w:r w:rsidR="00181FFC" w:rsidRPr="007572A7">
        <w:rPr>
          <w:rFonts w:ascii="Times New Roman" w:eastAsia="Times New Roman" w:hAnsi="Times New Roman" w:cs="Times New Roman"/>
          <w:sz w:val="28"/>
          <w:szCs w:val="28"/>
        </w:rPr>
        <w:t xml:space="preserve">БОП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="00181FFC" w:rsidRPr="007572A7">
        <w:rPr>
          <w:rFonts w:ascii="Times New Roman" w:eastAsia="Times New Roman" w:hAnsi="Times New Roman" w:cs="Times New Roman"/>
          <w:sz w:val="28"/>
          <w:szCs w:val="28"/>
        </w:rPr>
        <w:t>согласно сборнику нормативов по профессиональной подготовке личного состава подразделений пожарной охраны</w:t>
      </w:r>
      <w:r w:rsidR="00062235" w:rsidRPr="007572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9C970B" w14:textId="51669952" w:rsidR="00D406EF" w:rsidRPr="007572A7" w:rsidRDefault="00062235" w:rsidP="007572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2A7">
        <w:rPr>
          <w:rFonts w:ascii="Times New Roman" w:eastAsia="Times New Roman" w:hAnsi="Times New Roman" w:cs="Times New Roman"/>
          <w:sz w:val="28"/>
          <w:szCs w:val="28"/>
        </w:rPr>
        <w:t>Участники чемпионат</w:t>
      </w:r>
      <w:r w:rsidR="00D853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72A7">
        <w:rPr>
          <w:rFonts w:ascii="Times New Roman" w:eastAsia="Times New Roman" w:hAnsi="Times New Roman" w:cs="Times New Roman"/>
          <w:sz w:val="28"/>
          <w:szCs w:val="28"/>
        </w:rPr>
        <w:t xml:space="preserve"> должны иметь действующий </w:t>
      </w:r>
      <w:r w:rsidR="00D853BA">
        <w:rPr>
          <w:rFonts w:ascii="Times New Roman" w:eastAsia="Times New Roman" w:hAnsi="Times New Roman" w:cs="Times New Roman"/>
          <w:sz w:val="28"/>
          <w:szCs w:val="28"/>
        </w:rPr>
        <w:t xml:space="preserve">медицинский </w:t>
      </w:r>
      <w:r w:rsidRPr="007572A7">
        <w:rPr>
          <w:rFonts w:ascii="Times New Roman" w:eastAsia="Times New Roman" w:hAnsi="Times New Roman" w:cs="Times New Roman"/>
          <w:sz w:val="28"/>
          <w:szCs w:val="28"/>
        </w:rPr>
        <w:t>полис.</w:t>
      </w:r>
      <w:bookmarkStart w:id="21" w:name="_Toc78885659"/>
      <w:bookmarkStart w:id="22" w:name="_Toc124422972"/>
    </w:p>
    <w:p w14:paraId="5F5B43E8" w14:textId="77777777" w:rsidR="00B96829" w:rsidRPr="004148C3" w:rsidRDefault="00181FFC" w:rsidP="00987976">
      <w:pPr>
        <w:pStyle w:val="-21"/>
        <w:spacing w:before="0" w:after="0"/>
        <w:ind w:firstLine="851"/>
        <w:jc w:val="both"/>
        <w:rPr>
          <w:rFonts w:ascii="Times New Roman" w:hAnsi="Times New Roman"/>
          <w:iCs/>
          <w:szCs w:val="28"/>
        </w:rPr>
      </w:pPr>
      <w:r w:rsidRPr="004148C3">
        <w:rPr>
          <w:rFonts w:ascii="Times New Roman" w:hAnsi="Times New Roman"/>
          <w:iCs/>
          <w:szCs w:val="28"/>
        </w:rPr>
        <w:t xml:space="preserve">2.1. </w:t>
      </w:r>
      <w:bookmarkStart w:id="23" w:name="_Hlk135301097"/>
      <w:bookmarkEnd w:id="21"/>
      <w:r w:rsidRPr="004148C3">
        <w:rPr>
          <w:rFonts w:ascii="Times New Roman" w:hAnsi="Times New Roman"/>
          <w:iCs/>
          <w:szCs w:val="28"/>
        </w:rPr>
        <w:t>Личный инструмент конкурсанта</w:t>
      </w:r>
      <w:bookmarkEnd w:id="22"/>
      <w:bookmarkEnd w:id="23"/>
    </w:p>
    <w:p w14:paraId="4FED17E1" w14:textId="77777777" w:rsidR="00B96829" w:rsidRPr="004148C3" w:rsidRDefault="00181FFC" w:rsidP="009879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48C3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Инструмент – определенный.</w:t>
      </w:r>
    </w:p>
    <w:p w14:paraId="55B9F87D" w14:textId="70256F66" w:rsidR="00B96829" w:rsidRPr="007572A7" w:rsidRDefault="00181FFC" w:rsidP="00987976">
      <w:pPr>
        <w:numPr>
          <w:ilvl w:val="0"/>
          <w:numId w:val="33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4" w:name="_Toc78885660"/>
      <w:r w:rsidRPr="007572A7">
        <w:rPr>
          <w:rFonts w:ascii="Times New Roman" w:eastAsia="Calibri" w:hAnsi="Times New Roman" w:cs="Times New Roman"/>
          <w:sz w:val="28"/>
          <w:szCs w:val="28"/>
          <w:lang w:eastAsia="ru-RU"/>
        </w:rPr>
        <w:t>Боевая одежда пожарного (</w:t>
      </w:r>
      <w:r w:rsidR="00F351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Куртка </w:t>
      </w:r>
      <w:r w:rsidRPr="007572A7">
        <w:rPr>
          <w:rFonts w:ascii="Times New Roman" w:eastAsia="Calibri" w:hAnsi="Times New Roman" w:cs="Times New Roman"/>
          <w:sz w:val="28"/>
          <w:szCs w:val="28"/>
          <w:lang w:eastAsia="ru-RU"/>
        </w:rPr>
        <w:t>БОП</w:t>
      </w:r>
      <w:r w:rsidR="0045264B" w:rsidRPr="00757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72A7">
        <w:rPr>
          <w:rFonts w:ascii="Times New Roman" w:eastAsia="Calibri" w:hAnsi="Times New Roman" w:cs="Times New Roman"/>
          <w:sz w:val="28"/>
          <w:szCs w:val="28"/>
          <w:lang w:eastAsia="ru-RU"/>
        </w:rPr>
        <w:t>с застежкой на карабинах)</w:t>
      </w:r>
      <w:r w:rsidR="00F351E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A7EC6E0" w14:textId="672F7FF6" w:rsidR="00B96829" w:rsidRPr="007572A7" w:rsidRDefault="00181FFC" w:rsidP="00987976">
      <w:pPr>
        <w:numPr>
          <w:ilvl w:val="0"/>
          <w:numId w:val="33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72A7">
        <w:rPr>
          <w:rFonts w:ascii="Times New Roman" w:eastAsia="Calibri" w:hAnsi="Times New Roman" w:cs="Times New Roman"/>
          <w:sz w:val="28"/>
          <w:szCs w:val="28"/>
          <w:lang w:eastAsia="ru-RU"/>
        </w:rPr>
        <w:t>Шлем или каска пожарного</w:t>
      </w:r>
      <w:r w:rsidR="00F351E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4CA055B1" w14:textId="244CE67F" w:rsidR="00B96829" w:rsidRPr="007572A7" w:rsidRDefault="00181FFC" w:rsidP="00987976">
      <w:pPr>
        <w:numPr>
          <w:ilvl w:val="0"/>
          <w:numId w:val="33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72A7">
        <w:rPr>
          <w:rFonts w:ascii="Times New Roman" w:eastAsia="Calibri" w:hAnsi="Times New Roman" w:cs="Times New Roman"/>
          <w:sz w:val="28"/>
          <w:szCs w:val="28"/>
          <w:lang w:eastAsia="ru-RU"/>
        </w:rPr>
        <w:t>Подшлемник термостойкий</w:t>
      </w:r>
      <w:r w:rsidR="0045264B" w:rsidRPr="00757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(не синтетический)</w:t>
      </w:r>
      <w:r w:rsidR="00F351E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45264B" w:rsidRPr="00757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E044ABB" w14:textId="42213130" w:rsidR="00B96829" w:rsidRPr="007572A7" w:rsidRDefault="00181FFC" w:rsidP="00987976">
      <w:pPr>
        <w:numPr>
          <w:ilvl w:val="0"/>
          <w:numId w:val="33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7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Пояс пожарного </w:t>
      </w:r>
      <w:r w:rsidR="0045264B" w:rsidRPr="007572A7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45264B" w:rsidRPr="007572A7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пряжка </w:t>
      </w:r>
      <w:r w:rsidR="00F351E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с </w:t>
      </w:r>
      <w:r w:rsidR="0045264B" w:rsidRPr="007572A7">
        <w:rPr>
          <w:rFonts w:ascii="Times New Roman" w:hAnsi="Times New Roman" w:cs="Times New Roman"/>
          <w:sz w:val="28"/>
          <w:szCs w:val="20"/>
          <w:shd w:val="clear" w:color="auto" w:fill="FFFFFF"/>
        </w:rPr>
        <w:t>2</w:t>
      </w:r>
      <w:r w:rsidR="00F351E3">
        <w:rPr>
          <w:rFonts w:ascii="Times New Roman" w:hAnsi="Times New Roman" w:cs="Times New Roman"/>
          <w:sz w:val="28"/>
          <w:szCs w:val="20"/>
          <w:shd w:val="clear" w:color="auto" w:fill="FFFFFF"/>
        </w:rPr>
        <w:t>-мя штырьками</w:t>
      </w:r>
      <w:r w:rsidR="0045264B" w:rsidRPr="007572A7">
        <w:rPr>
          <w:rFonts w:ascii="Times New Roman" w:hAnsi="Times New Roman" w:cs="Times New Roman"/>
          <w:sz w:val="28"/>
          <w:szCs w:val="20"/>
          <w:shd w:val="clear" w:color="auto" w:fill="FFFFFF"/>
        </w:rPr>
        <w:t>)</w:t>
      </w:r>
    </w:p>
    <w:p w14:paraId="45B3C332" w14:textId="0E68E877" w:rsidR="00B96829" w:rsidRPr="007572A7" w:rsidRDefault="00181FFC" w:rsidP="00987976">
      <w:pPr>
        <w:numPr>
          <w:ilvl w:val="0"/>
          <w:numId w:val="33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72A7">
        <w:rPr>
          <w:rFonts w:ascii="Times New Roman" w:eastAsia="Calibri" w:hAnsi="Times New Roman" w:cs="Times New Roman"/>
          <w:sz w:val="28"/>
          <w:szCs w:val="28"/>
          <w:lang w:eastAsia="ru-RU"/>
        </w:rPr>
        <w:t>Пожарный карабин</w:t>
      </w:r>
      <w:r w:rsidR="0045264B" w:rsidRPr="00757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(карабин с пружинной муфтой)</w:t>
      </w:r>
      <w:r w:rsidR="00F351E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C543826" w14:textId="1BD3711B" w:rsidR="00B96829" w:rsidRPr="007572A7" w:rsidRDefault="00181FFC" w:rsidP="00987976">
      <w:pPr>
        <w:numPr>
          <w:ilvl w:val="0"/>
          <w:numId w:val="33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72A7">
        <w:rPr>
          <w:rFonts w:ascii="Times New Roman" w:eastAsia="Calibri" w:hAnsi="Times New Roman" w:cs="Times New Roman"/>
          <w:sz w:val="28"/>
          <w:szCs w:val="28"/>
          <w:lang w:eastAsia="ru-RU"/>
        </w:rPr>
        <w:t>Костюм специальный темно-синего цвета МЧС России</w:t>
      </w:r>
      <w:r w:rsidR="00731E7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5FABB41" w14:textId="03F54679" w:rsidR="00B96829" w:rsidRPr="007572A7" w:rsidRDefault="00181FFC" w:rsidP="00987976">
      <w:pPr>
        <w:numPr>
          <w:ilvl w:val="0"/>
          <w:numId w:val="33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72A7">
        <w:rPr>
          <w:rFonts w:ascii="Times New Roman" w:eastAsia="Calibri" w:hAnsi="Times New Roman" w:cs="Times New Roman"/>
          <w:sz w:val="28"/>
          <w:szCs w:val="28"/>
          <w:lang w:eastAsia="ru-RU"/>
        </w:rPr>
        <w:t>Футболка темно-синего цвета МЧС России</w:t>
      </w:r>
      <w:r w:rsidR="00731E7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EEEA851" w14:textId="3E698B91" w:rsidR="00B96829" w:rsidRPr="007572A7" w:rsidRDefault="00181FFC" w:rsidP="00987976">
      <w:pPr>
        <w:numPr>
          <w:ilvl w:val="0"/>
          <w:numId w:val="33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72A7">
        <w:rPr>
          <w:rFonts w:ascii="Times New Roman" w:eastAsia="Calibri" w:hAnsi="Times New Roman" w:cs="Times New Roman"/>
          <w:sz w:val="28"/>
          <w:szCs w:val="28"/>
          <w:lang w:eastAsia="ru-RU"/>
        </w:rPr>
        <w:t>Головной убор</w:t>
      </w:r>
      <w:r w:rsidR="00F351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(кепи) </w:t>
      </w:r>
      <w:r w:rsidRPr="007572A7">
        <w:rPr>
          <w:rFonts w:ascii="Times New Roman" w:eastAsia="Calibri" w:hAnsi="Times New Roman" w:cs="Times New Roman"/>
          <w:sz w:val="28"/>
          <w:szCs w:val="28"/>
          <w:lang w:eastAsia="ru-RU"/>
        </w:rPr>
        <w:t>для личного состава МЧС России</w:t>
      </w:r>
      <w:r w:rsidR="00731E7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4BC275C" w14:textId="3A101DB6" w:rsidR="00B96829" w:rsidRPr="007572A7" w:rsidRDefault="00181FFC" w:rsidP="00987976">
      <w:pPr>
        <w:numPr>
          <w:ilvl w:val="0"/>
          <w:numId w:val="33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7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Средства защиты рук перчатки с крагой или манжетой пожарного </w:t>
      </w:r>
      <w:r w:rsidR="00632DA8" w:rsidRPr="007572A7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7572A7">
        <w:rPr>
          <w:rFonts w:ascii="Times New Roman" w:eastAsia="Calibri" w:hAnsi="Times New Roman" w:cs="Times New Roman"/>
          <w:sz w:val="28"/>
          <w:szCs w:val="28"/>
          <w:lang w:eastAsia="ru-RU"/>
        </w:rPr>
        <w:t>пятипалые)</w:t>
      </w:r>
      <w:r w:rsidR="00F351E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413EB888" w14:textId="7D5E1709" w:rsidR="00B96829" w:rsidRPr="007572A7" w:rsidRDefault="006A26C2" w:rsidP="00987976">
      <w:pPr>
        <w:numPr>
          <w:ilvl w:val="0"/>
          <w:numId w:val="33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72A7">
        <w:rPr>
          <w:rFonts w:ascii="Times New Roman" w:hAnsi="Times New Roman" w:cs="Times New Roman"/>
          <w:sz w:val="28"/>
          <w:szCs w:val="20"/>
          <w:shd w:val="clear" w:color="auto" w:fill="FFFFFF"/>
        </w:rPr>
        <w:t>Ботинки с высокими </w:t>
      </w:r>
      <w:r w:rsidRPr="007572A7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берцами</w:t>
      </w:r>
      <w:r w:rsidRPr="007572A7">
        <w:rPr>
          <w:rFonts w:ascii="Arial" w:hAnsi="Arial" w:cs="Arial"/>
          <w:sz w:val="28"/>
          <w:szCs w:val="20"/>
          <w:shd w:val="clear" w:color="auto" w:fill="FFFFFF"/>
        </w:rPr>
        <w:t> </w:t>
      </w:r>
      <w:r w:rsidR="00181FFC" w:rsidRPr="007572A7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F351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полностью </w:t>
      </w:r>
      <w:r w:rsidR="00181FFC" w:rsidRPr="007572A7">
        <w:rPr>
          <w:rFonts w:ascii="Times New Roman" w:eastAsia="Calibri" w:hAnsi="Times New Roman" w:cs="Times New Roman"/>
          <w:sz w:val="28"/>
          <w:szCs w:val="28"/>
          <w:lang w:eastAsia="ru-RU"/>
        </w:rPr>
        <w:t>кожаные</w:t>
      </w:r>
      <w:r w:rsidR="00F351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81FFC" w:rsidRPr="00757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без </w:t>
      </w:r>
      <w:r w:rsidR="00F351E3">
        <w:rPr>
          <w:rFonts w:ascii="Times New Roman" w:eastAsia="Calibri" w:hAnsi="Times New Roman" w:cs="Times New Roman"/>
          <w:sz w:val="28"/>
          <w:szCs w:val="28"/>
          <w:lang w:eastAsia="ru-RU"/>
        </w:rPr>
        <w:t>текстильных</w:t>
      </w:r>
      <w:r w:rsidR="00FE7987" w:rsidRPr="00757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81FFC" w:rsidRPr="007572A7">
        <w:rPr>
          <w:rFonts w:ascii="Times New Roman" w:eastAsia="Calibri" w:hAnsi="Times New Roman" w:cs="Times New Roman"/>
          <w:sz w:val="28"/>
          <w:szCs w:val="28"/>
          <w:lang w:eastAsia="ru-RU"/>
        </w:rPr>
        <w:t>вставок)</w:t>
      </w:r>
      <w:r w:rsidR="00F351E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E3A1785" w14:textId="1DA6B825" w:rsidR="006F6041" w:rsidRPr="007572A7" w:rsidRDefault="006F6041" w:rsidP="00987976">
      <w:pPr>
        <w:numPr>
          <w:ilvl w:val="0"/>
          <w:numId w:val="33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72A7">
        <w:rPr>
          <w:rFonts w:ascii="Times New Roman" w:eastAsia="Calibri" w:hAnsi="Times New Roman" w:cs="Times New Roman"/>
          <w:sz w:val="28"/>
          <w:szCs w:val="28"/>
          <w:lang w:eastAsia="ru-RU"/>
        </w:rPr>
        <w:t>Сапоги пожарного</w:t>
      </w:r>
      <w:r w:rsidR="00F351E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5A50230" w14:textId="7C0AB370" w:rsidR="006A26C2" w:rsidRPr="007572A7" w:rsidRDefault="006A26C2" w:rsidP="006A26C2">
      <w:pPr>
        <w:numPr>
          <w:ilvl w:val="0"/>
          <w:numId w:val="33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72A7">
        <w:rPr>
          <w:rFonts w:ascii="Times New Roman" w:eastAsia="Calibri" w:hAnsi="Times New Roman" w:cs="Times New Roman"/>
          <w:sz w:val="28"/>
          <w:szCs w:val="28"/>
          <w:lang w:eastAsia="ru-RU"/>
        </w:rPr>
        <w:t>Топор пожарного носимый</w:t>
      </w:r>
      <w:r w:rsidR="00C3507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7572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651C01C" w14:textId="4AB2DC6C" w:rsidR="006A26C2" w:rsidRPr="007572A7" w:rsidRDefault="006A26C2" w:rsidP="006A26C2">
      <w:pPr>
        <w:numPr>
          <w:ilvl w:val="0"/>
          <w:numId w:val="33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72A7">
        <w:rPr>
          <w:rFonts w:ascii="Times New Roman" w:eastAsia="Calibri" w:hAnsi="Times New Roman" w:cs="Times New Roman"/>
          <w:sz w:val="28"/>
          <w:szCs w:val="28"/>
          <w:lang w:eastAsia="ru-RU"/>
        </w:rPr>
        <w:t>Рукавная задержка</w:t>
      </w:r>
      <w:r w:rsidR="00C350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чехле;</w:t>
      </w:r>
    </w:p>
    <w:p w14:paraId="5943AF63" w14:textId="77777777" w:rsidR="006F6041" w:rsidRPr="007572A7" w:rsidRDefault="006F6041" w:rsidP="00987976">
      <w:pPr>
        <w:numPr>
          <w:ilvl w:val="0"/>
          <w:numId w:val="33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72A7">
        <w:rPr>
          <w:rFonts w:ascii="Times New Roman" w:eastAsia="Calibri" w:hAnsi="Times New Roman" w:cs="Times New Roman"/>
          <w:sz w:val="28"/>
          <w:szCs w:val="28"/>
          <w:lang w:eastAsia="ru-RU"/>
        </w:rPr>
        <w:t>Поясная кобура для пожарного топора.</w:t>
      </w:r>
    </w:p>
    <w:p w14:paraId="31D8EFFF" w14:textId="77777777" w:rsidR="00B96829" w:rsidRPr="00632DA8" w:rsidRDefault="00181FFC" w:rsidP="00987976">
      <w:pPr>
        <w:pStyle w:val="3"/>
        <w:ind w:firstLine="851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632DA8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2.2.</w:t>
      </w:r>
      <w:r w:rsidRPr="00632DA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bookmarkStart w:id="25" w:name="_Hlk135301158"/>
      <w:r w:rsidRPr="00632DA8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24"/>
      <w:bookmarkEnd w:id="25"/>
    </w:p>
    <w:p w14:paraId="2DA1B331" w14:textId="03E8ECDB" w:rsidR="00B96829" w:rsidRDefault="00181FFC" w:rsidP="0098797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6" w:name="_Toc124422973"/>
      <w:r>
        <w:rPr>
          <w:rFonts w:ascii="Times New Roman" w:eastAsia="Calibri" w:hAnsi="Times New Roman" w:cs="Times New Roman"/>
          <w:color w:val="000000"/>
          <w:sz w:val="28"/>
          <w:szCs w:val="28"/>
        </w:rPr>
        <w:t>Запрещается использовать снаряжение и СИЗ</w:t>
      </w:r>
      <w:r w:rsidR="00F273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имеющи</w:t>
      </w:r>
      <w:r w:rsidR="00F2739C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сертификаты соответствия и лицензии на их применение. </w:t>
      </w:r>
    </w:p>
    <w:p w14:paraId="2F643186" w14:textId="09167DC1" w:rsidR="00B96829" w:rsidRDefault="00181FFC" w:rsidP="0098797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Запрещается выполнять </w:t>
      </w:r>
      <w:r w:rsidR="00F2739C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онкурсные задания на оборудовании и в снаряжении, не указанном в Инфраструктурном листе.</w:t>
      </w:r>
    </w:p>
    <w:p w14:paraId="31CCA98A" w14:textId="0B5CFA82" w:rsidR="00B96829" w:rsidRDefault="00181FFC" w:rsidP="0098797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Запрещается использование оборудования и инструмент</w:t>
      </w:r>
      <w:r w:rsidR="00FD259C">
        <w:rPr>
          <w:rFonts w:ascii="Times New Roman" w:eastAsia="Calibri" w:hAnsi="Times New Roman" w:cs="Times New Roman"/>
          <w:sz w:val="28"/>
          <w:szCs w:val="28"/>
        </w:rPr>
        <w:t>а</w:t>
      </w:r>
      <w:r w:rsidR="00F273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дающ</w:t>
      </w:r>
      <w:r w:rsidR="00F2739C">
        <w:rPr>
          <w:rFonts w:ascii="Times New Roman" w:eastAsia="Calibri" w:hAnsi="Times New Roman" w:cs="Times New Roman"/>
          <w:sz w:val="28"/>
          <w:szCs w:val="28"/>
        </w:rPr>
        <w:t>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преимущество над другими участниками.</w:t>
      </w:r>
      <w:bookmarkEnd w:id="26"/>
    </w:p>
    <w:p w14:paraId="1390CE08" w14:textId="0C2EC31A" w:rsidR="006A26C2" w:rsidRDefault="006A26C2" w:rsidP="006A26C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Запрещается использовать снаряжение и СИЗ</w:t>
      </w:r>
      <w:r w:rsidR="00F2739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прошедш</w:t>
      </w:r>
      <w:r w:rsidR="00F2739C">
        <w:rPr>
          <w:rFonts w:ascii="Times New Roman" w:eastAsia="Calibri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испытание. </w:t>
      </w:r>
    </w:p>
    <w:p w14:paraId="353CB38B" w14:textId="77777777" w:rsidR="006A26C2" w:rsidRDefault="006A26C2" w:rsidP="009879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A26C2" w:rsidSect="00C027D4">
      <w:pgSz w:w="11906" w:h="16838"/>
      <w:pgMar w:top="1134" w:right="849" w:bottom="1134" w:left="1418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63721" w14:textId="77777777" w:rsidR="006C3037" w:rsidRDefault="006C3037">
      <w:pPr>
        <w:spacing w:after="0" w:line="240" w:lineRule="auto"/>
      </w:pPr>
      <w:r>
        <w:separator/>
      </w:r>
    </w:p>
  </w:endnote>
  <w:endnote w:type="continuationSeparator" w:id="0">
    <w:p w14:paraId="32145A28" w14:textId="77777777" w:rsidR="006C3037" w:rsidRDefault="006C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412125"/>
      <w:docPartObj>
        <w:docPartGallery w:val="Page Numbers (Bottom of Page)"/>
        <w:docPartUnique/>
      </w:docPartObj>
    </w:sdtPr>
    <w:sdtEndPr/>
    <w:sdtContent>
      <w:p w14:paraId="0463983E" w14:textId="301514B4" w:rsidR="00C027D4" w:rsidRDefault="00C027D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564">
          <w:rPr>
            <w:noProof/>
          </w:rPr>
          <w:t>18</w:t>
        </w:r>
        <w:r>
          <w:fldChar w:fldCharType="end"/>
        </w:r>
      </w:p>
    </w:sdtContent>
  </w:sdt>
  <w:p w14:paraId="7BD446A1" w14:textId="77777777" w:rsidR="00C027D4" w:rsidRDefault="00C027D4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533531"/>
      <w:docPartObj>
        <w:docPartGallery w:val="Page Numbers (Bottom of Page)"/>
        <w:docPartUnique/>
      </w:docPartObj>
    </w:sdtPr>
    <w:sdtEndPr/>
    <w:sdtContent>
      <w:p w14:paraId="2660C69A" w14:textId="66DF0CA9" w:rsidR="00C027D4" w:rsidRDefault="00C027D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564">
          <w:rPr>
            <w:noProof/>
          </w:rPr>
          <w:t>14</w:t>
        </w:r>
        <w:r>
          <w:fldChar w:fldCharType="end"/>
        </w:r>
      </w:p>
    </w:sdtContent>
  </w:sdt>
  <w:p w14:paraId="69AFD69D" w14:textId="77777777" w:rsidR="00C027D4" w:rsidRDefault="00C027D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E6C2B" w14:textId="77777777" w:rsidR="006C3037" w:rsidRDefault="006C3037">
      <w:pPr>
        <w:spacing w:after="0" w:line="240" w:lineRule="auto"/>
      </w:pPr>
      <w:r>
        <w:separator/>
      </w:r>
    </w:p>
  </w:footnote>
  <w:footnote w:type="continuationSeparator" w:id="0">
    <w:p w14:paraId="2B7050A5" w14:textId="77777777" w:rsidR="006C3037" w:rsidRDefault="006C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36E14" w14:textId="77777777" w:rsidR="009141B0" w:rsidRDefault="009141B0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0BC"/>
    <w:multiLevelType w:val="multilevel"/>
    <w:tmpl w:val="73B0C6CC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1" w15:restartNumberingAfterBreak="0">
    <w:nsid w:val="0C0415DD"/>
    <w:multiLevelType w:val="hybridMultilevel"/>
    <w:tmpl w:val="F59604FC"/>
    <w:lvl w:ilvl="0" w:tplc="72C69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B25A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880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AB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EE4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E2D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68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C8B0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E2F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43967"/>
    <w:multiLevelType w:val="hybridMultilevel"/>
    <w:tmpl w:val="A3C06EB0"/>
    <w:lvl w:ilvl="0" w:tplc="D8E43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67F54">
      <w:start w:val="1"/>
      <w:numFmt w:val="lowerLetter"/>
      <w:lvlText w:val="%2."/>
      <w:lvlJc w:val="left"/>
      <w:pPr>
        <w:ind w:left="1440" w:hanging="360"/>
      </w:pPr>
    </w:lvl>
    <w:lvl w:ilvl="2" w:tplc="37A8A1F6">
      <w:start w:val="1"/>
      <w:numFmt w:val="lowerRoman"/>
      <w:lvlText w:val="%3."/>
      <w:lvlJc w:val="right"/>
      <w:pPr>
        <w:ind w:left="2160" w:hanging="180"/>
      </w:pPr>
    </w:lvl>
    <w:lvl w:ilvl="3" w:tplc="FE7C7E34">
      <w:start w:val="1"/>
      <w:numFmt w:val="decimal"/>
      <w:lvlText w:val="%4."/>
      <w:lvlJc w:val="left"/>
      <w:pPr>
        <w:ind w:left="2880" w:hanging="360"/>
      </w:pPr>
    </w:lvl>
    <w:lvl w:ilvl="4" w:tplc="228EFED0">
      <w:start w:val="1"/>
      <w:numFmt w:val="lowerLetter"/>
      <w:lvlText w:val="%5."/>
      <w:lvlJc w:val="left"/>
      <w:pPr>
        <w:ind w:left="3600" w:hanging="360"/>
      </w:pPr>
    </w:lvl>
    <w:lvl w:ilvl="5" w:tplc="F98E6E48">
      <w:start w:val="1"/>
      <w:numFmt w:val="lowerRoman"/>
      <w:lvlText w:val="%6."/>
      <w:lvlJc w:val="right"/>
      <w:pPr>
        <w:ind w:left="4320" w:hanging="180"/>
      </w:pPr>
    </w:lvl>
    <w:lvl w:ilvl="6" w:tplc="2BF48524">
      <w:start w:val="1"/>
      <w:numFmt w:val="decimal"/>
      <w:lvlText w:val="%7."/>
      <w:lvlJc w:val="left"/>
      <w:pPr>
        <w:ind w:left="5040" w:hanging="360"/>
      </w:pPr>
    </w:lvl>
    <w:lvl w:ilvl="7" w:tplc="30825528">
      <w:start w:val="1"/>
      <w:numFmt w:val="lowerLetter"/>
      <w:lvlText w:val="%8."/>
      <w:lvlJc w:val="left"/>
      <w:pPr>
        <w:ind w:left="5760" w:hanging="360"/>
      </w:pPr>
    </w:lvl>
    <w:lvl w:ilvl="8" w:tplc="33B2A7C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53CBD"/>
    <w:multiLevelType w:val="hybridMultilevel"/>
    <w:tmpl w:val="E46C9DC8"/>
    <w:lvl w:ilvl="0" w:tplc="9C06F71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BCE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EA1C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08C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A265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C4B4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E022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66C7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3E0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31B04"/>
    <w:multiLevelType w:val="hybridMultilevel"/>
    <w:tmpl w:val="3A0C4C24"/>
    <w:lvl w:ilvl="0" w:tplc="61FA2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DAA0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96D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A0E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4A2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08F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8A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6BC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28D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448AA"/>
    <w:multiLevelType w:val="hybridMultilevel"/>
    <w:tmpl w:val="C776907A"/>
    <w:lvl w:ilvl="0" w:tplc="1B1AF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09A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A3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0D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0A4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665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4A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269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7C6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60512"/>
    <w:multiLevelType w:val="hybridMultilevel"/>
    <w:tmpl w:val="78CE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577C6"/>
    <w:multiLevelType w:val="multilevel"/>
    <w:tmpl w:val="751C3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8" w15:restartNumberingAfterBreak="0">
    <w:nsid w:val="2E6F0BF0"/>
    <w:multiLevelType w:val="hybridMultilevel"/>
    <w:tmpl w:val="2C1E046C"/>
    <w:lvl w:ilvl="0" w:tplc="EB34D5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A74C658">
      <w:start w:val="1"/>
      <w:numFmt w:val="lowerLetter"/>
      <w:lvlText w:val="%2."/>
      <w:lvlJc w:val="left"/>
      <w:pPr>
        <w:ind w:left="1440" w:hanging="360"/>
      </w:pPr>
    </w:lvl>
    <w:lvl w:ilvl="2" w:tplc="CF5EC5BC">
      <w:start w:val="1"/>
      <w:numFmt w:val="lowerRoman"/>
      <w:lvlText w:val="%3."/>
      <w:lvlJc w:val="right"/>
      <w:pPr>
        <w:ind w:left="2160" w:hanging="180"/>
      </w:pPr>
    </w:lvl>
    <w:lvl w:ilvl="3" w:tplc="3FAAC9E4">
      <w:start w:val="1"/>
      <w:numFmt w:val="decimal"/>
      <w:lvlText w:val="%4."/>
      <w:lvlJc w:val="left"/>
      <w:pPr>
        <w:ind w:left="2880" w:hanging="360"/>
      </w:pPr>
    </w:lvl>
    <w:lvl w:ilvl="4" w:tplc="DF683F96">
      <w:start w:val="1"/>
      <w:numFmt w:val="lowerLetter"/>
      <w:lvlText w:val="%5."/>
      <w:lvlJc w:val="left"/>
      <w:pPr>
        <w:ind w:left="3600" w:hanging="360"/>
      </w:pPr>
    </w:lvl>
    <w:lvl w:ilvl="5" w:tplc="C964A63E">
      <w:start w:val="1"/>
      <w:numFmt w:val="lowerRoman"/>
      <w:lvlText w:val="%6."/>
      <w:lvlJc w:val="right"/>
      <w:pPr>
        <w:ind w:left="4320" w:hanging="180"/>
      </w:pPr>
    </w:lvl>
    <w:lvl w:ilvl="6" w:tplc="01BE24B4">
      <w:start w:val="1"/>
      <w:numFmt w:val="decimal"/>
      <w:lvlText w:val="%7."/>
      <w:lvlJc w:val="left"/>
      <w:pPr>
        <w:ind w:left="5040" w:hanging="360"/>
      </w:pPr>
    </w:lvl>
    <w:lvl w:ilvl="7" w:tplc="60121E14">
      <w:start w:val="1"/>
      <w:numFmt w:val="lowerLetter"/>
      <w:lvlText w:val="%8."/>
      <w:lvlJc w:val="left"/>
      <w:pPr>
        <w:ind w:left="5760" w:hanging="360"/>
      </w:pPr>
    </w:lvl>
    <w:lvl w:ilvl="8" w:tplc="31FE514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255B2"/>
    <w:multiLevelType w:val="hybridMultilevel"/>
    <w:tmpl w:val="A8402038"/>
    <w:lvl w:ilvl="0" w:tplc="65FE512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CF0A2E8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9B458BE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C28E7A26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A0345412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9EF83362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8CE8068C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A04AD702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0AC817A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32B5771E"/>
    <w:multiLevelType w:val="hybridMultilevel"/>
    <w:tmpl w:val="2A7C5A2E"/>
    <w:lvl w:ilvl="0" w:tplc="210C4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72E3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A8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96F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691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385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48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61E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008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256E6"/>
    <w:multiLevelType w:val="hybridMultilevel"/>
    <w:tmpl w:val="F49002B4"/>
    <w:lvl w:ilvl="0" w:tplc="2D3A8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1CA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6E3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9EB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2D3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247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29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615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446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A6721"/>
    <w:multiLevelType w:val="multilevel"/>
    <w:tmpl w:val="FED83EB4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BE61FB9"/>
    <w:multiLevelType w:val="hybridMultilevel"/>
    <w:tmpl w:val="5DDC3542"/>
    <w:lvl w:ilvl="0" w:tplc="98EC2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5641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D2E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45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6D9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723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C5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4E8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204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856C1"/>
    <w:multiLevelType w:val="multilevel"/>
    <w:tmpl w:val="04A6BA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2EE6688"/>
    <w:multiLevelType w:val="hybridMultilevel"/>
    <w:tmpl w:val="62166B76"/>
    <w:lvl w:ilvl="0" w:tplc="F954D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6666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69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0AA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6EE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1AE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4B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AAC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F62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437C7"/>
    <w:multiLevelType w:val="hybridMultilevel"/>
    <w:tmpl w:val="2222B516"/>
    <w:lvl w:ilvl="0" w:tplc="B284E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0E868C">
      <w:start w:val="1"/>
      <w:numFmt w:val="lowerLetter"/>
      <w:lvlText w:val="%2."/>
      <w:lvlJc w:val="left"/>
      <w:pPr>
        <w:ind w:left="1440" w:hanging="360"/>
      </w:pPr>
    </w:lvl>
    <w:lvl w:ilvl="2" w:tplc="493270D2">
      <w:start w:val="1"/>
      <w:numFmt w:val="lowerRoman"/>
      <w:lvlText w:val="%3."/>
      <w:lvlJc w:val="right"/>
      <w:pPr>
        <w:ind w:left="2160" w:hanging="180"/>
      </w:pPr>
    </w:lvl>
    <w:lvl w:ilvl="3" w:tplc="A3B85FE0">
      <w:start w:val="1"/>
      <w:numFmt w:val="decimal"/>
      <w:lvlText w:val="%4."/>
      <w:lvlJc w:val="left"/>
      <w:pPr>
        <w:ind w:left="2880" w:hanging="360"/>
      </w:pPr>
    </w:lvl>
    <w:lvl w:ilvl="4" w:tplc="B1D6F7E4">
      <w:start w:val="1"/>
      <w:numFmt w:val="lowerLetter"/>
      <w:lvlText w:val="%5."/>
      <w:lvlJc w:val="left"/>
      <w:pPr>
        <w:ind w:left="3600" w:hanging="360"/>
      </w:pPr>
    </w:lvl>
    <w:lvl w:ilvl="5" w:tplc="96082FB2">
      <w:start w:val="1"/>
      <w:numFmt w:val="lowerRoman"/>
      <w:lvlText w:val="%6."/>
      <w:lvlJc w:val="right"/>
      <w:pPr>
        <w:ind w:left="4320" w:hanging="180"/>
      </w:pPr>
    </w:lvl>
    <w:lvl w:ilvl="6" w:tplc="0AA0F74A">
      <w:start w:val="1"/>
      <w:numFmt w:val="decimal"/>
      <w:lvlText w:val="%7."/>
      <w:lvlJc w:val="left"/>
      <w:pPr>
        <w:ind w:left="5040" w:hanging="360"/>
      </w:pPr>
    </w:lvl>
    <w:lvl w:ilvl="7" w:tplc="5470AAC4">
      <w:start w:val="1"/>
      <w:numFmt w:val="lowerLetter"/>
      <w:lvlText w:val="%8."/>
      <w:lvlJc w:val="left"/>
      <w:pPr>
        <w:ind w:left="5760" w:hanging="360"/>
      </w:pPr>
    </w:lvl>
    <w:lvl w:ilvl="8" w:tplc="CA3E5E1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212A4"/>
    <w:multiLevelType w:val="multilevel"/>
    <w:tmpl w:val="17BC0EAC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1B84223"/>
    <w:multiLevelType w:val="hybridMultilevel"/>
    <w:tmpl w:val="DC786044"/>
    <w:lvl w:ilvl="0" w:tplc="95209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EEE8F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EE3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E8C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0E1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B88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0D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EC7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92A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74813"/>
    <w:multiLevelType w:val="hybridMultilevel"/>
    <w:tmpl w:val="8086FD60"/>
    <w:lvl w:ilvl="0" w:tplc="F2FC6BD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85E633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E0B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A0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430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622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0F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84C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D47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93DF0"/>
    <w:multiLevelType w:val="hybridMultilevel"/>
    <w:tmpl w:val="AE28DE4C"/>
    <w:lvl w:ilvl="0" w:tplc="B044C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1602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888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EA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ED1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1A4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2B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2E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A4E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B5CF4"/>
    <w:multiLevelType w:val="hybridMultilevel"/>
    <w:tmpl w:val="B394C3A8"/>
    <w:lvl w:ilvl="0" w:tplc="9DC2B610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29ECC2F8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E9A55EE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EA066802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AC9A182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CDBC254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88A771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182249C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EFFEA95A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5D9F6963"/>
    <w:multiLevelType w:val="hybridMultilevel"/>
    <w:tmpl w:val="7C926202"/>
    <w:lvl w:ilvl="0" w:tplc="4FAE36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57CCA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5E5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6F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E18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DC2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65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0D3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8E1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62EC9"/>
    <w:multiLevelType w:val="hybridMultilevel"/>
    <w:tmpl w:val="393C2008"/>
    <w:lvl w:ilvl="0" w:tplc="425064C4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60EF04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35D69A3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D060AD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1BC97E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C8EC6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0AA6BC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DD0F9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71445F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4E90EED"/>
    <w:multiLevelType w:val="hybridMultilevel"/>
    <w:tmpl w:val="74E283E2"/>
    <w:lvl w:ilvl="0" w:tplc="D64A7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C808AC">
      <w:start w:val="1"/>
      <w:numFmt w:val="lowerLetter"/>
      <w:lvlText w:val="%2."/>
      <w:lvlJc w:val="left"/>
      <w:pPr>
        <w:ind w:left="1440" w:hanging="360"/>
      </w:pPr>
    </w:lvl>
    <w:lvl w:ilvl="2" w:tplc="160402BC">
      <w:start w:val="1"/>
      <w:numFmt w:val="lowerRoman"/>
      <w:lvlText w:val="%3."/>
      <w:lvlJc w:val="right"/>
      <w:pPr>
        <w:ind w:left="2160" w:hanging="180"/>
      </w:pPr>
    </w:lvl>
    <w:lvl w:ilvl="3" w:tplc="462451F4">
      <w:start w:val="1"/>
      <w:numFmt w:val="decimal"/>
      <w:lvlText w:val="%4."/>
      <w:lvlJc w:val="left"/>
      <w:pPr>
        <w:ind w:left="2880" w:hanging="360"/>
      </w:pPr>
    </w:lvl>
    <w:lvl w:ilvl="4" w:tplc="92507762">
      <w:start w:val="1"/>
      <w:numFmt w:val="lowerLetter"/>
      <w:lvlText w:val="%5."/>
      <w:lvlJc w:val="left"/>
      <w:pPr>
        <w:ind w:left="3600" w:hanging="360"/>
      </w:pPr>
    </w:lvl>
    <w:lvl w:ilvl="5" w:tplc="8F5ADB08">
      <w:start w:val="1"/>
      <w:numFmt w:val="lowerRoman"/>
      <w:lvlText w:val="%6."/>
      <w:lvlJc w:val="right"/>
      <w:pPr>
        <w:ind w:left="4320" w:hanging="180"/>
      </w:pPr>
    </w:lvl>
    <w:lvl w:ilvl="6" w:tplc="59545A80">
      <w:start w:val="1"/>
      <w:numFmt w:val="decimal"/>
      <w:lvlText w:val="%7."/>
      <w:lvlJc w:val="left"/>
      <w:pPr>
        <w:ind w:left="5040" w:hanging="360"/>
      </w:pPr>
    </w:lvl>
    <w:lvl w:ilvl="7" w:tplc="3BC68EC4">
      <w:start w:val="1"/>
      <w:numFmt w:val="lowerLetter"/>
      <w:lvlText w:val="%8."/>
      <w:lvlJc w:val="left"/>
      <w:pPr>
        <w:ind w:left="5760" w:hanging="360"/>
      </w:pPr>
    </w:lvl>
    <w:lvl w:ilvl="8" w:tplc="5686B4F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23DE1"/>
    <w:multiLevelType w:val="hybridMultilevel"/>
    <w:tmpl w:val="5ED23BA4"/>
    <w:lvl w:ilvl="0" w:tplc="8FE83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E96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1A5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28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8E9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EC7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2A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EFD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923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E3BFC"/>
    <w:multiLevelType w:val="hybridMultilevel"/>
    <w:tmpl w:val="CF86F9A8"/>
    <w:lvl w:ilvl="0" w:tplc="36D84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3257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648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CA54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25A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E459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606C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CFE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207F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9B7572C"/>
    <w:multiLevelType w:val="hybridMultilevel"/>
    <w:tmpl w:val="0BE256EA"/>
    <w:lvl w:ilvl="0" w:tplc="D354C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8E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A90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452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CA5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81D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879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849D4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CAD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B817A7A"/>
    <w:multiLevelType w:val="hybridMultilevel"/>
    <w:tmpl w:val="CDC804A4"/>
    <w:lvl w:ilvl="0" w:tplc="43E633C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826B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B0E79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908F3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616C53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37C0B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2E9C8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F8A101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128A5E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0C870F0"/>
    <w:multiLevelType w:val="hybridMultilevel"/>
    <w:tmpl w:val="CB24DE68"/>
    <w:lvl w:ilvl="0" w:tplc="E5CA223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BF021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AAA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E7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410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AA5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08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2FD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44F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014CF"/>
    <w:multiLevelType w:val="hybridMultilevel"/>
    <w:tmpl w:val="05CCB9A2"/>
    <w:lvl w:ilvl="0" w:tplc="363AA274">
      <w:start w:val="1"/>
      <w:numFmt w:val="bullet"/>
      <w:lvlText w:val=""/>
      <w:lvlJc w:val="left"/>
      <w:pPr>
        <w:ind w:left="1389" w:hanging="360"/>
      </w:pPr>
      <w:rPr>
        <w:rFonts w:ascii="Symbol" w:hAnsi="Symbol" w:hint="default"/>
      </w:rPr>
    </w:lvl>
    <w:lvl w:ilvl="1" w:tplc="BC72DD90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6C4ADC90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1152C944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D8A00FC8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C99C0714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CBA070CA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54D6EAA0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7D30140C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31" w15:restartNumberingAfterBreak="0">
    <w:nsid w:val="783A1C33"/>
    <w:multiLevelType w:val="hybridMultilevel"/>
    <w:tmpl w:val="1C92593E"/>
    <w:lvl w:ilvl="0" w:tplc="2DA21C5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432E3F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7787D5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ADC80D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F50B9D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A86FEC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0B2DC5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0148AF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D2E90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8AB002A"/>
    <w:multiLevelType w:val="hybridMultilevel"/>
    <w:tmpl w:val="F70C2872"/>
    <w:lvl w:ilvl="0" w:tplc="FFAADAB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5E28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DAC9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E6CC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E213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3AEE2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5249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E26D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863D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6041E"/>
    <w:multiLevelType w:val="hybridMultilevel"/>
    <w:tmpl w:val="5B6A825E"/>
    <w:lvl w:ilvl="0" w:tplc="E48C633E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C54B9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F653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9C84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E33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2477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696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58C2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1ED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61B6D"/>
    <w:multiLevelType w:val="hybridMultilevel"/>
    <w:tmpl w:val="DA72CE74"/>
    <w:lvl w:ilvl="0" w:tplc="AFD02A7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D302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362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C5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4AE2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A64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8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0A9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ACA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33"/>
  </w:num>
  <w:num w:numId="4">
    <w:abstractNumId w:val="31"/>
  </w:num>
  <w:num w:numId="5">
    <w:abstractNumId w:val="14"/>
  </w:num>
  <w:num w:numId="6">
    <w:abstractNumId w:val="26"/>
  </w:num>
  <w:num w:numId="7">
    <w:abstractNumId w:val="27"/>
  </w:num>
  <w:num w:numId="8">
    <w:abstractNumId w:val="23"/>
  </w:num>
  <w:num w:numId="9">
    <w:abstractNumId w:val="9"/>
  </w:num>
  <w:num w:numId="10">
    <w:abstractNumId w:val="21"/>
  </w:num>
  <w:num w:numId="11">
    <w:abstractNumId w:val="28"/>
  </w:num>
  <w:num w:numId="12">
    <w:abstractNumId w:val="29"/>
  </w:num>
  <w:num w:numId="13">
    <w:abstractNumId w:val="34"/>
  </w:num>
  <w:num w:numId="14">
    <w:abstractNumId w:val="19"/>
  </w:num>
  <w:num w:numId="15">
    <w:abstractNumId w:val="22"/>
  </w:num>
  <w:num w:numId="16">
    <w:abstractNumId w:val="2"/>
  </w:num>
  <w:num w:numId="17">
    <w:abstractNumId w:val="8"/>
  </w:num>
  <w:num w:numId="18">
    <w:abstractNumId w:val="16"/>
  </w:num>
  <w:num w:numId="19">
    <w:abstractNumId w:val="24"/>
  </w:num>
  <w:num w:numId="20">
    <w:abstractNumId w:val="17"/>
  </w:num>
  <w:num w:numId="21">
    <w:abstractNumId w:val="0"/>
  </w:num>
  <w:num w:numId="22">
    <w:abstractNumId w:val="12"/>
  </w:num>
  <w:num w:numId="23">
    <w:abstractNumId w:val="18"/>
  </w:num>
  <w:num w:numId="24">
    <w:abstractNumId w:val="1"/>
  </w:num>
  <w:num w:numId="25">
    <w:abstractNumId w:val="15"/>
  </w:num>
  <w:num w:numId="26">
    <w:abstractNumId w:val="11"/>
  </w:num>
  <w:num w:numId="27">
    <w:abstractNumId w:val="25"/>
  </w:num>
  <w:num w:numId="28">
    <w:abstractNumId w:val="4"/>
  </w:num>
  <w:num w:numId="29">
    <w:abstractNumId w:val="20"/>
  </w:num>
  <w:num w:numId="30">
    <w:abstractNumId w:val="30"/>
  </w:num>
  <w:num w:numId="31">
    <w:abstractNumId w:val="13"/>
  </w:num>
  <w:num w:numId="32">
    <w:abstractNumId w:val="10"/>
  </w:num>
  <w:num w:numId="33">
    <w:abstractNumId w:val="5"/>
  </w:num>
  <w:num w:numId="34">
    <w:abstractNumId w:val="7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29"/>
    <w:rsid w:val="00013D84"/>
    <w:rsid w:val="00036150"/>
    <w:rsid w:val="00060E97"/>
    <w:rsid w:val="00062235"/>
    <w:rsid w:val="000A2ED7"/>
    <w:rsid w:val="000A3277"/>
    <w:rsid w:val="000B1538"/>
    <w:rsid w:val="000B2424"/>
    <w:rsid w:val="000C3982"/>
    <w:rsid w:val="000D12A1"/>
    <w:rsid w:val="000D542E"/>
    <w:rsid w:val="000E7238"/>
    <w:rsid w:val="000F7551"/>
    <w:rsid w:val="00100EF5"/>
    <w:rsid w:val="00111B49"/>
    <w:rsid w:val="001124CE"/>
    <w:rsid w:val="001242FC"/>
    <w:rsid w:val="00132140"/>
    <w:rsid w:val="00136813"/>
    <w:rsid w:val="00137C05"/>
    <w:rsid w:val="00142228"/>
    <w:rsid w:val="00143DE4"/>
    <w:rsid w:val="00152D62"/>
    <w:rsid w:val="00181FFC"/>
    <w:rsid w:val="00196EE8"/>
    <w:rsid w:val="001B3845"/>
    <w:rsid w:val="001B545C"/>
    <w:rsid w:val="001D7CAF"/>
    <w:rsid w:val="001F5585"/>
    <w:rsid w:val="002711F7"/>
    <w:rsid w:val="00293C4F"/>
    <w:rsid w:val="002E3DCE"/>
    <w:rsid w:val="002F0064"/>
    <w:rsid w:val="002F016B"/>
    <w:rsid w:val="003336B3"/>
    <w:rsid w:val="003358CD"/>
    <w:rsid w:val="00360FB5"/>
    <w:rsid w:val="003700C3"/>
    <w:rsid w:val="00385E64"/>
    <w:rsid w:val="00392ECE"/>
    <w:rsid w:val="003B4265"/>
    <w:rsid w:val="003D5FB9"/>
    <w:rsid w:val="003E3FB9"/>
    <w:rsid w:val="00400FA9"/>
    <w:rsid w:val="004148C3"/>
    <w:rsid w:val="0045264B"/>
    <w:rsid w:val="00470458"/>
    <w:rsid w:val="00481B36"/>
    <w:rsid w:val="004A422B"/>
    <w:rsid w:val="004D2251"/>
    <w:rsid w:val="004D7933"/>
    <w:rsid w:val="00534871"/>
    <w:rsid w:val="005C2BC4"/>
    <w:rsid w:val="005D412D"/>
    <w:rsid w:val="005E78F8"/>
    <w:rsid w:val="00632DA8"/>
    <w:rsid w:val="00652615"/>
    <w:rsid w:val="006558EA"/>
    <w:rsid w:val="006A26C2"/>
    <w:rsid w:val="006B0223"/>
    <w:rsid w:val="006C3037"/>
    <w:rsid w:val="006D4963"/>
    <w:rsid w:val="006F3290"/>
    <w:rsid w:val="006F6041"/>
    <w:rsid w:val="00731E78"/>
    <w:rsid w:val="00734725"/>
    <w:rsid w:val="0075632E"/>
    <w:rsid w:val="007572A7"/>
    <w:rsid w:val="00762334"/>
    <w:rsid w:val="007873B2"/>
    <w:rsid w:val="007D6E2E"/>
    <w:rsid w:val="007E2B45"/>
    <w:rsid w:val="007E46BD"/>
    <w:rsid w:val="007F2580"/>
    <w:rsid w:val="007F37B7"/>
    <w:rsid w:val="00804AB2"/>
    <w:rsid w:val="00817AE6"/>
    <w:rsid w:val="00832582"/>
    <w:rsid w:val="00836AD8"/>
    <w:rsid w:val="008430B1"/>
    <w:rsid w:val="0084461E"/>
    <w:rsid w:val="00865405"/>
    <w:rsid w:val="00874056"/>
    <w:rsid w:val="008A104C"/>
    <w:rsid w:val="008D5970"/>
    <w:rsid w:val="00913310"/>
    <w:rsid w:val="009141B0"/>
    <w:rsid w:val="00925BDD"/>
    <w:rsid w:val="00926CB5"/>
    <w:rsid w:val="00933807"/>
    <w:rsid w:val="00950E04"/>
    <w:rsid w:val="00976775"/>
    <w:rsid w:val="00982033"/>
    <w:rsid w:val="00987976"/>
    <w:rsid w:val="009D1768"/>
    <w:rsid w:val="009E6FDD"/>
    <w:rsid w:val="00A36376"/>
    <w:rsid w:val="00A53798"/>
    <w:rsid w:val="00A72077"/>
    <w:rsid w:val="00A81452"/>
    <w:rsid w:val="00AA5D77"/>
    <w:rsid w:val="00AB5348"/>
    <w:rsid w:val="00AC13C1"/>
    <w:rsid w:val="00B42ADD"/>
    <w:rsid w:val="00B80897"/>
    <w:rsid w:val="00B96829"/>
    <w:rsid w:val="00BA4622"/>
    <w:rsid w:val="00BE6E4D"/>
    <w:rsid w:val="00C027D4"/>
    <w:rsid w:val="00C35072"/>
    <w:rsid w:val="00C3753B"/>
    <w:rsid w:val="00C579CC"/>
    <w:rsid w:val="00C67A81"/>
    <w:rsid w:val="00CD07A8"/>
    <w:rsid w:val="00D12E72"/>
    <w:rsid w:val="00D24283"/>
    <w:rsid w:val="00D37DF3"/>
    <w:rsid w:val="00D406EF"/>
    <w:rsid w:val="00D6072D"/>
    <w:rsid w:val="00D61F4B"/>
    <w:rsid w:val="00D6346A"/>
    <w:rsid w:val="00D853BA"/>
    <w:rsid w:val="00DD392A"/>
    <w:rsid w:val="00DD6C83"/>
    <w:rsid w:val="00DE7564"/>
    <w:rsid w:val="00E25C9A"/>
    <w:rsid w:val="00E2727A"/>
    <w:rsid w:val="00E613C8"/>
    <w:rsid w:val="00EF3000"/>
    <w:rsid w:val="00F065F4"/>
    <w:rsid w:val="00F1049F"/>
    <w:rsid w:val="00F26D13"/>
    <w:rsid w:val="00F2739C"/>
    <w:rsid w:val="00F27E4A"/>
    <w:rsid w:val="00F3460D"/>
    <w:rsid w:val="00F351E3"/>
    <w:rsid w:val="00F407B4"/>
    <w:rsid w:val="00F4150A"/>
    <w:rsid w:val="00F628DA"/>
    <w:rsid w:val="00F6533B"/>
    <w:rsid w:val="00F726C5"/>
    <w:rsid w:val="00FA552B"/>
    <w:rsid w:val="00FC56DB"/>
    <w:rsid w:val="00FD259C"/>
    <w:rsid w:val="00FE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373FC"/>
  <w15:docId w15:val="{F8ADE9F3-2EB7-46EB-B943-799105D7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D5970"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462F6-1B11-4271-891C-2E6BAA56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18</Pages>
  <Words>3448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42</cp:revision>
  <dcterms:created xsi:type="dcterms:W3CDTF">2023-11-15T11:20:00Z</dcterms:created>
  <dcterms:modified xsi:type="dcterms:W3CDTF">2024-06-03T09:37:00Z</dcterms:modified>
</cp:coreProperties>
</file>