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C7576" w14:textId="77777777" w:rsidR="001A206B" w:rsidRPr="00A739BC" w:rsidRDefault="00584FB3" w:rsidP="00733A81">
      <w:pPr>
        <w:pBdr>
          <w:top w:val="none" w:sz="0" w:space="0" w:color="000000"/>
          <w:left w:val="none" w:sz="0" w:space="0" w:color="000000"/>
          <w:bottom w:val="none" w:sz="0" w:space="0" w:color="000000"/>
          <w:right w:val="none" w:sz="0" w:space="0" w:color="000000"/>
          <w:between w:val="none" w:sz="0" w:space="0" w:color="000000"/>
        </w:pBdr>
        <w:spacing w:line="276" w:lineRule="auto"/>
        <w:contextualSpacing/>
        <w:jc w:val="both"/>
        <w:rPr>
          <w:rFonts w:eastAsia="Times New Roman" w:cs="Times New Roman"/>
          <w:color w:val="000000"/>
          <w:sz w:val="52"/>
          <w:szCs w:val="52"/>
        </w:rPr>
      </w:pPr>
      <w:r w:rsidRPr="00A739BC">
        <w:rPr>
          <w:rFonts w:cs="Times New Roman"/>
          <w:noProof/>
          <w:position w:val="0"/>
        </w:rPr>
        <w:drawing>
          <wp:inline distT="0" distB="0" distL="0" distR="0" wp14:anchorId="2E3C10F8" wp14:editId="5163D608">
            <wp:extent cx="3556635" cy="1371600"/>
            <wp:effectExtent l="0" t="0" r="5715" b="0"/>
            <wp:docPr id="2"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9"/>
                    <a:stretch>
                      <a:fillRect/>
                    </a:stretch>
                  </pic:blipFill>
                  <pic:spPr>
                    <a:xfrm>
                      <a:off x="0" y="0"/>
                      <a:ext cx="3556635" cy="1371600"/>
                    </a:xfrm>
                    <a:prstGeom prst="rect">
                      <a:avLst/>
                    </a:prstGeom>
                  </pic:spPr>
                </pic:pic>
              </a:graphicData>
            </a:graphic>
          </wp:inline>
        </w:drawing>
      </w:r>
    </w:p>
    <w:p w14:paraId="50632A86" w14:textId="77777777" w:rsidR="001A206B" w:rsidRPr="006A0076" w:rsidRDefault="001A206B" w:rsidP="00733A81">
      <w:pPr>
        <w:pBdr>
          <w:top w:val="none" w:sz="0" w:space="0" w:color="000000"/>
          <w:left w:val="none" w:sz="0" w:space="0" w:color="000000"/>
          <w:bottom w:val="none" w:sz="0" w:space="0" w:color="000000"/>
          <w:right w:val="none" w:sz="0" w:space="0" w:color="000000"/>
          <w:between w:val="none" w:sz="0" w:space="0" w:color="000000"/>
        </w:pBdr>
        <w:spacing w:line="276" w:lineRule="auto"/>
        <w:contextualSpacing/>
        <w:jc w:val="both"/>
        <w:rPr>
          <w:rFonts w:eastAsia="Times New Roman" w:cs="Times New Roman"/>
          <w:color w:val="000000"/>
          <w:sz w:val="48"/>
          <w:szCs w:val="48"/>
        </w:rPr>
      </w:pPr>
    </w:p>
    <w:p w14:paraId="07633DDC" w14:textId="77777777" w:rsidR="001A206B" w:rsidRPr="006A0076" w:rsidRDefault="001A206B" w:rsidP="00733A81">
      <w:pPr>
        <w:pBdr>
          <w:top w:val="none" w:sz="0" w:space="0" w:color="000000"/>
          <w:left w:val="none" w:sz="0" w:space="0" w:color="000000"/>
          <w:bottom w:val="none" w:sz="0" w:space="0" w:color="000000"/>
          <w:right w:val="none" w:sz="0" w:space="0" w:color="000000"/>
          <w:between w:val="none" w:sz="0" w:space="0" w:color="000000"/>
        </w:pBdr>
        <w:spacing w:line="276" w:lineRule="auto"/>
        <w:contextualSpacing/>
        <w:jc w:val="both"/>
        <w:rPr>
          <w:rFonts w:eastAsia="Times New Roman" w:cs="Times New Roman"/>
          <w:color w:val="000000"/>
          <w:sz w:val="48"/>
          <w:szCs w:val="48"/>
        </w:rPr>
      </w:pPr>
    </w:p>
    <w:p w14:paraId="0548D8F9" w14:textId="77777777" w:rsidR="001A206B" w:rsidRPr="006A0076" w:rsidRDefault="001A206B" w:rsidP="00733A81">
      <w:pPr>
        <w:pBdr>
          <w:top w:val="none" w:sz="0" w:space="0" w:color="000000"/>
          <w:left w:val="none" w:sz="0" w:space="0" w:color="000000"/>
          <w:bottom w:val="none" w:sz="0" w:space="0" w:color="000000"/>
          <w:right w:val="none" w:sz="0" w:space="0" w:color="000000"/>
          <w:between w:val="none" w:sz="0" w:space="0" w:color="000000"/>
        </w:pBdr>
        <w:spacing w:line="276" w:lineRule="auto"/>
        <w:contextualSpacing/>
        <w:jc w:val="both"/>
        <w:rPr>
          <w:rFonts w:eastAsia="Times New Roman" w:cs="Times New Roman"/>
          <w:color w:val="000000"/>
          <w:sz w:val="48"/>
          <w:szCs w:val="48"/>
        </w:rPr>
      </w:pPr>
    </w:p>
    <w:p w14:paraId="56B876D6" w14:textId="77777777" w:rsidR="001A206B" w:rsidRPr="006A0076" w:rsidRDefault="001A206B" w:rsidP="00733A81">
      <w:pPr>
        <w:pBdr>
          <w:top w:val="none" w:sz="0" w:space="0" w:color="000000"/>
          <w:left w:val="none" w:sz="0" w:space="0" w:color="000000"/>
          <w:bottom w:val="none" w:sz="0" w:space="0" w:color="000000"/>
          <w:right w:val="none" w:sz="0" w:space="0" w:color="000000"/>
          <w:between w:val="none" w:sz="0" w:space="0" w:color="000000"/>
        </w:pBdr>
        <w:spacing w:line="276" w:lineRule="auto"/>
        <w:contextualSpacing/>
        <w:jc w:val="both"/>
        <w:rPr>
          <w:rFonts w:eastAsia="Times New Roman" w:cs="Times New Roman"/>
          <w:color w:val="000000"/>
          <w:sz w:val="48"/>
          <w:szCs w:val="48"/>
        </w:rPr>
      </w:pPr>
    </w:p>
    <w:p w14:paraId="77CA2DF5" w14:textId="73167ECA" w:rsidR="001A206B" w:rsidRPr="006A0076" w:rsidRDefault="00ED6F41" w:rsidP="00733A81">
      <w:pPr>
        <w:pBdr>
          <w:top w:val="none" w:sz="0" w:space="0" w:color="000000"/>
          <w:left w:val="none" w:sz="0" w:space="0" w:color="000000"/>
          <w:bottom w:val="none" w:sz="0" w:space="0" w:color="000000"/>
          <w:right w:val="none" w:sz="0" w:space="0" w:color="000000"/>
          <w:between w:val="none" w:sz="0" w:space="0" w:color="000000"/>
        </w:pBdr>
        <w:spacing w:line="276" w:lineRule="auto"/>
        <w:contextualSpacing/>
        <w:jc w:val="center"/>
        <w:rPr>
          <w:rFonts w:eastAsia="Times New Roman" w:cs="Times New Roman"/>
          <w:color w:val="000000"/>
          <w:sz w:val="52"/>
          <w:szCs w:val="52"/>
        </w:rPr>
      </w:pPr>
      <w:r w:rsidRPr="006A0076">
        <w:rPr>
          <w:rFonts w:eastAsia="Times New Roman" w:cs="Times New Roman"/>
          <w:color w:val="000000"/>
          <w:sz w:val="52"/>
          <w:szCs w:val="52"/>
        </w:rPr>
        <w:t>ИНСТРУКЦИЯ ПО ОХРАНЕ ТРУДА</w:t>
      </w:r>
    </w:p>
    <w:p w14:paraId="369839A6" w14:textId="51551375" w:rsidR="00496534" w:rsidRPr="006A0076" w:rsidRDefault="00ED6F41" w:rsidP="00733A81">
      <w:pPr>
        <w:pBdr>
          <w:top w:val="none" w:sz="0" w:space="0" w:color="000000"/>
          <w:left w:val="none" w:sz="0" w:space="0" w:color="000000"/>
          <w:bottom w:val="none" w:sz="0" w:space="0" w:color="000000"/>
          <w:right w:val="none" w:sz="0" w:space="0" w:color="000000"/>
          <w:between w:val="none" w:sz="0" w:space="0" w:color="000000"/>
        </w:pBdr>
        <w:spacing w:line="276" w:lineRule="auto"/>
        <w:contextualSpacing/>
        <w:jc w:val="center"/>
        <w:rPr>
          <w:rFonts w:eastAsia="Times New Roman" w:cs="Times New Roman"/>
          <w:color w:val="000000"/>
          <w:sz w:val="52"/>
          <w:szCs w:val="52"/>
        </w:rPr>
      </w:pPr>
      <w:r w:rsidRPr="006A0076">
        <w:rPr>
          <w:rFonts w:eastAsia="Times New Roman" w:cs="Times New Roman"/>
          <w:color w:val="000000"/>
          <w:sz w:val="52"/>
          <w:szCs w:val="52"/>
        </w:rPr>
        <w:t>КОМПЕТЕНЦИ</w:t>
      </w:r>
      <w:r w:rsidR="006A0076" w:rsidRPr="006A0076">
        <w:rPr>
          <w:rFonts w:eastAsia="Times New Roman" w:cs="Times New Roman"/>
          <w:color w:val="000000"/>
          <w:sz w:val="52"/>
          <w:szCs w:val="52"/>
        </w:rPr>
        <w:t>И</w:t>
      </w:r>
    </w:p>
    <w:p w14:paraId="2252118F" w14:textId="69FB29CA" w:rsidR="00004270" w:rsidRPr="006A0076" w:rsidRDefault="00ED6F41" w:rsidP="00733A81">
      <w:pPr>
        <w:pBdr>
          <w:top w:val="none" w:sz="0" w:space="0" w:color="000000"/>
          <w:left w:val="none" w:sz="0" w:space="0" w:color="000000"/>
          <w:bottom w:val="none" w:sz="0" w:space="0" w:color="000000"/>
          <w:right w:val="none" w:sz="0" w:space="0" w:color="000000"/>
          <w:between w:val="none" w:sz="0" w:space="0" w:color="000000"/>
        </w:pBdr>
        <w:spacing w:line="276" w:lineRule="auto"/>
        <w:contextualSpacing/>
        <w:jc w:val="center"/>
        <w:rPr>
          <w:rFonts w:eastAsia="Times New Roman" w:cs="Times New Roman"/>
          <w:color w:val="000000"/>
          <w:sz w:val="40"/>
          <w:szCs w:val="40"/>
        </w:rPr>
      </w:pPr>
      <w:r w:rsidRPr="006A0076">
        <w:rPr>
          <w:rFonts w:eastAsia="Times New Roman" w:cs="Times New Roman"/>
          <w:color w:val="000000"/>
          <w:sz w:val="40"/>
          <w:szCs w:val="40"/>
        </w:rPr>
        <w:t>«</w:t>
      </w:r>
      <w:r w:rsidR="006A0076" w:rsidRPr="006A0076">
        <w:rPr>
          <w:rFonts w:eastAsia="Times New Roman" w:cs="Times New Roman"/>
          <w:color w:val="000000"/>
          <w:sz w:val="40"/>
          <w:szCs w:val="40"/>
        </w:rPr>
        <w:t>Физическая культура, спорт и фитнес</w:t>
      </w:r>
      <w:r w:rsidRPr="006A0076">
        <w:rPr>
          <w:rFonts w:eastAsia="Times New Roman" w:cs="Times New Roman"/>
          <w:color w:val="000000"/>
          <w:sz w:val="40"/>
          <w:szCs w:val="40"/>
        </w:rPr>
        <w:t>»</w:t>
      </w:r>
    </w:p>
    <w:p w14:paraId="2127D8DE" w14:textId="26879C61" w:rsidR="006A0076" w:rsidRPr="006A0076" w:rsidRDefault="007A6C2E" w:rsidP="00733A81">
      <w:pPr>
        <w:pBdr>
          <w:top w:val="none" w:sz="0" w:space="0" w:color="000000"/>
          <w:left w:val="none" w:sz="0" w:space="0" w:color="000000"/>
          <w:bottom w:val="none" w:sz="0" w:space="0" w:color="000000"/>
          <w:right w:val="none" w:sz="0" w:space="0" w:color="000000"/>
          <w:between w:val="none" w:sz="0" w:space="0" w:color="000000"/>
        </w:pBdr>
        <w:spacing w:line="276" w:lineRule="auto"/>
        <w:contextualSpacing/>
        <w:jc w:val="center"/>
        <w:rPr>
          <w:rFonts w:eastAsia="Times New Roman" w:cs="Times New Roman"/>
          <w:i/>
          <w:iCs/>
          <w:color w:val="000000"/>
          <w:sz w:val="40"/>
          <w:szCs w:val="40"/>
        </w:rPr>
      </w:pPr>
      <w:r>
        <w:rPr>
          <w:rFonts w:eastAsia="Times New Roman" w:cs="Times New Roman"/>
          <w:i/>
          <w:iCs/>
          <w:color w:val="000000"/>
          <w:sz w:val="40"/>
          <w:szCs w:val="40"/>
        </w:rPr>
        <w:t>Основная</w:t>
      </w:r>
    </w:p>
    <w:p w14:paraId="4C2EF770" w14:textId="47D84C57" w:rsidR="00302EC3" w:rsidRPr="006A0076" w:rsidRDefault="00302EC3" w:rsidP="00733A81">
      <w:pPr>
        <w:spacing w:line="276" w:lineRule="auto"/>
        <w:contextualSpacing/>
        <w:jc w:val="center"/>
        <w:rPr>
          <w:rFonts w:cs="Times New Roman"/>
          <w:sz w:val="40"/>
          <w:szCs w:val="40"/>
        </w:rPr>
      </w:pPr>
      <w:r w:rsidRPr="006A0076">
        <w:rPr>
          <w:rFonts w:cs="Times New Roman"/>
          <w:sz w:val="40"/>
          <w:szCs w:val="40"/>
        </w:rPr>
        <w:t>Итогового (межрегионального) этапа Чемпионата</w:t>
      </w:r>
    </w:p>
    <w:p w14:paraId="15DCA191" w14:textId="13213316" w:rsidR="00302EC3" w:rsidRDefault="00302EC3" w:rsidP="00733A81">
      <w:pPr>
        <w:spacing w:line="276" w:lineRule="auto"/>
        <w:contextualSpacing/>
        <w:jc w:val="center"/>
        <w:rPr>
          <w:rFonts w:cs="Times New Roman"/>
          <w:sz w:val="40"/>
          <w:szCs w:val="40"/>
        </w:rPr>
      </w:pPr>
      <w:r w:rsidRPr="006A0076">
        <w:rPr>
          <w:rFonts w:cs="Times New Roman"/>
          <w:sz w:val="40"/>
          <w:szCs w:val="40"/>
        </w:rPr>
        <w:t>по профессиональному мастерству «Профессионалы»</w:t>
      </w:r>
    </w:p>
    <w:p w14:paraId="7BB1978C" w14:textId="01E32A9B" w:rsidR="006A0076" w:rsidRPr="006A0076" w:rsidRDefault="006A0076" w:rsidP="00733A81">
      <w:pPr>
        <w:spacing w:line="276" w:lineRule="auto"/>
        <w:contextualSpacing/>
        <w:jc w:val="center"/>
        <w:rPr>
          <w:rFonts w:cs="Times New Roman"/>
          <w:i/>
          <w:iCs/>
          <w:sz w:val="40"/>
          <w:szCs w:val="40"/>
        </w:rPr>
      </w:pPr>
      <w:r w:rsidRPr="006A0076">
        <w:rPr>
          <w:rFonts w:cs="Times New Roman"/>
          <w:i/>
          <w:iCs/>
          <w:sz w:val="40"/>
          <w:szCs w:val="40"/>
        </w:rPr>
        <w:t>Оренбургская область</w:t>
      </w:r>
    </w:p>
    <w:p w14:paraId="6CCCBBC9" w14:textId="77777777" w:rsidR="006A0076" w:rsidRPr="006A0076" w:rsidRDefault="006A0076" w:rsidP="00733A81">
      <w:pPr>
        <w:spacing w:line="276" w:lineRule="auto"/>
        <w:contextualSpacing/>
        <w:jc w:val="both"/>
        <w:rPr>
          <w:rFonts w:cs="Times New Roman"/>
          <w:bCs/>
          <w:sz w:val="40"/>
          <w:szCs w:val="40"/>
        </w:rPr>
      </w:pPr>
    </w:p>
    <w:p w14:paraId="3FBBB964" w14:textId="77777777" w:rsidR="001A206B" w:rsidRPr="006A0076" w:rsidRDefault="001A206B" w:rsidP="00733A81">
      <w:pPr>
        <w:pBdr>
          <w:top w:val="none" w:sz="0" w:space="0" w:color="000000"/>
          <w:left w:val="none" w:sz="0" w:space="0" w:color="000000"/>
          <w:bottom w:val="none" w:sz="0" w:space="0" w:color="000000"/>
          <w:right w:val="none" w:sz="0" w:space="0" w:color="000000"/>
          <w:between w:val="none" w:sz="0" w:space="0" w:color="000000"/>
        </w:pBdr>
        <w:spacing w:line="276" w:lineRule="auto"/>
        <w:contextualSpacing/>
        <w:jc w:val="both"/>
        <w:rPr>
          <w:rFonts w:eastAsia="Times New Roman" w:cs="Times New Roman"/>
          <w:bCs/>
          <w:color w:val="000000"/>
          <w:sz w:val="28"/>
          <w:szCs w:val="28"/>
        </w:rPr>
      </w:pPr>
    </w:p>
    <w:p w14:paraId="1FC4022E" w14:textId="77777777" w:rsidR="001A206B" w:rsidRPr="006A0076" w:rsidRDefault="001A206B" w:rsidP="00733A81">
      <w:pPr>
        <w:pBdr>
          <w:top w:val="none" w:sz="0" w:space="0" w:color="000000"/>
          <w:left w:val="none" w:sz="0" w:space="0" w:color="000000"/>
          <w:bottom w:val="none" w:sz="0" w:space="0" w:color="000000"/>
          <w:right w:val="none" w:sz="0" w:space="0" w:color="000000"/>
          <w:between w:val="none" w:sz="0" w:space="0" w:color="000000"/>
        </w:pBdr>
        <w:spacing w:line="276" w:lineRule="auto"/>
        <w:contextualSpacing/>
        <w:jc w:val="both"/>
        <w:rPr>
          <w:rFonts w:eastAsia="Times New Roman" w:cs="Times New Roman"/>
          <w:bCs/>
          <w:color w:val="000000"/>
          <w:sz w:val="28"/>
          <w:szCs w:val="28"/>
        </w:rPr>
      </w:pPr>
    </w:p>
    <w:p w14:paraId="3D9451D0" w14:textId="77777777" w:rsidR="001A206B" w:rsidRPr="006A0076" w:rsidRDefault="001A206B" w:rsidP="00733A81">
      <w:pPr>
        <w:pBdr>
          <w:top w:val="none" w:sz="0" w:space="0" w:color="000000"/>
          <w:left w:val="none" w:sz="0" w:space="0" w:color="000000"/>
          <w:bottom w:val="none" w:sz="0" w:space="0" w:color="000000"/>
          <w:right w:val="none" w:sz="0" w:space="0" w:color="000000"/>
          <w:between w:val="none" w:sz="0" w:space="0" w:color="000000"/>
        </w:pBdr>
        <w:spacing w:line="276" w:lineRule="auto"/>
        <w:contextualSpacing/>
        <w:jc w:val="both"/>
        <w:rPr>
          <w:rFonts w:eastAsia="Times New Roman" w:cs="Times New Roman"/>
          <w:bCs/>
          <w:color w:val="000000"/>
          <w:sz w:val="28"/>
          <w:szCs w:val="28"/>
        </w:rPr>
      </w:pPr>
    </w:p>
    <w:p w14:paraId="7E136DC1" w14:textId="77777777" w:rsidR="001A206B" w:rsidRPr="006A0076" w:rsidRDefault="001A206B" w:rsidP="00733A81">
      <w:pPr>
        <w:pBdr>
          <w:top w:val="none" w:sz="0" w:space="0" w:color="000000"/>
          <w:left w:val="none" w:sz="0" w:space="0" w:color="000000"/>
          <w:bottom w:val="none" w:sz="0" w:space="0" w:color="000000"/>
          <w:right w:val="none" w:sz="0" w:space="0" w:color="000000"/>
          <w:between w:val="none" w:sz="0" w:space="0" w:color="000000"/>
        </w:pBdr>
        <w:spacing w:line="276" w:lineRule="auto"/>
        <w:contextualSpacing/>
        <w:jc w:val="both"/>
        <w:rPr>
          <w:rFonts w:eastAsia="Times New Roman" w:cs="Times New Roman"/>
          <w:bCs/>
          <w:color w:val="000000"/>
          <w:sz w:val="28"/>
          <w:szCs w:val="28"/>
        </w:rPr>
      </w:pPr>
    </w:p>
    <w:p w14:paraId="4A66731C" w14:textId="77777777" w:rsidR="001A206B" w:rsidRPr="006A0076" w:rsidRDefault="001A206B" w:rsidP="00733A81">
      <w:pPr>
        <w:pBdr>
          <w:top w:val="none" w:sz="0" w:space="0" w:color="000000"/>
          <w:left w:val="none" w:sz="0" w:space="0" w:color="000000"/>
          <w:bottom w:val="none" w:sz="0" w:space="0" w:color="000000"/>
          <w:right w:val="none" w:sz="0" w:space="0" w:color="000000"/>
          <w:between w:val="none" w:sz="0" w:space="0" w:color="000000"/>
        </w:pBdr>
        <w:spacing w:line="276" w:lineRule="auto"/>
        <w:contextualSpacing/>
        <w:jc w:val="both"/>
        <w:rPr>
          <w:rFonts w:eastAsia="Times New Roman" w:cs="Times New Roman"/>
          <w:bCs/>
          <w:color w:val="000000"/>
          <w:sz w:val="28"/>
          <w:szCs w:val="28"/>
        </w:rPr>
      </w:pPr>
    </w:p>
    <w:p w14:paraId="575AC586" w14:textId="77777777" w:rsidR="001A206B" w:rsidRPr="006A0076" w:rsidRDefault="001A206B" w:rsidP="00733A81">
      <w:pPr>
        <w:pBdr>
          <w:top w:val="none" w:sz="0" w:space="0" w:color="000000"/>
          <w:left w:val="none" w:sz="0" w:space="0" w:color="000000"/>
          <w:bottom w:val="none" w:sz="0" w:space="0" w:color="000000"/>
          <w:right w:val="none" w:sz="0" w:space="0" w:color="000000"/>
          <w:between w:val="none" w:sz="0" w:space="0" w:color="000000"/>
        </w:pBdr>
        <w:spacing w:line="276" w:lineRule="auto"/>
        <w:contextualSpacing/>
        <w:jc w:val="both"/>
        <w:rPr>
          <w:rFonts w:eastAsia="Times New Roman" w:cs="Times New Roman"/>
          <w:bCs/>
          <w:color w:val="000000"/>
          <w:sz w:val="28"/>
          <w:szCs w:val="28"/>
        </w:rPr>
      </w:pPr>
    </w:p>
    <w:p w14:paraId="5058830A" w14:textId="77777777" w:rsidR="001A206B" w:rsidRPr="006A0076" w:rsidRDefault="001A206B" w:rsidP="00733A81">
      <w:pPr>
        <w:pBdr>
          <w:top w:val="none" w:sz="0" w:space="0" w:color="000000"/>
          <w:left w:val="none" w:sz="0" w:space="0" w:color="000000"/>
          <w:bottom w:val="none" w:sz="0" w:space="0" w:color="000000"/>
          <w:right w:val="none" w:sz="0" w:space="0" w:color="000000"/>
          <w:between w:val="none" w:sz="0" w:space="0" w:color="000000"/>
        </w:pBdr>
        <w:spacing w:line="276" w:lineRule="auto"/>
        <w:contextualSpacing/>
        <w:jc w:val="both"/>
        <w:rPr>
          <w:rFonts w:eastAsia="Times New Roman" w:cs="Times New Roman"/>
          <w:bCs/>
          <w:color w:val="000000"/>
          <w:sz w:val="28"/>
          <w:szCs w:val="28"/>
        </w:rPr>
      </w:pPr>
    </w:p>
    <w:p w14:paraId="6EA7FCE8" w14:textId="77777777" w:rsidR="001A206B" w:rsidRPr="006A0076" w:rsidRDefault="001A206B" w:rsidP="00733A81">
      <w:pPr>
        <w:pBdr>
          <w:top w:val="none" w:sz="0" w:space="0" w:color="000000"/>
          <w:left w:val="none" w:sz="0" w:space="0" w:color="000000"/>
          <w:bottom w:val="none" w:sz="0" w:space="0" w:color="000000"/>
          <w:right w:val="none" w:sz="0" w:space="0" w:color="000000"/>
          <w:between w:val="none" w:sz="0" w:space="0" w:color="000000"/>
        </w:pBdr>
        <w:spacing w:line="276" w:lineRule="auto"/>
        <w:contextualSpacing/>
        <w:jc w:val="both"/>
        <w:rPr>
          <w:rFonts w:eastAsia="Times New Roman" w:cs="Times New Roman"/>
          <w:bCs/>
          <w:color w:val="000000"/>
          <w:sz w:val="28"/>
          <w:szCs w:val="28"/>
        </w:rPr>
      </w:pPr>
    </w:p>
    <w:p w14:paraId="3D9E4E29" w14:textId="77777777" w:rsidR="001A206B" w:rsidRPr="006A0076" w:rsidRDefault="001A206B" w:rsidP="00733A81">
      <w:pPr>
        <w:pBdr>
          <w:top w:val="none" w:sz="0" w:space="0" w:color="000000"/>
          <w:left w:val="none" w:sz="0" w:space="0" w:color="000000"/>
          <w:bottom w:val="none" w:sz="0" w:space="0" w:color="000000"/>
          <w:right w:val="none" w:sz="0" w:space="0" w:color="000000"/>
          <w:between w:val="none" w:sz="0" w:space="0" w:color="000000"/>
        </w:pBdr>
        <w:spacing w:line="276" w:lineRule="auto"/>
        <w:contextualSpacing/>
        <w:jc w:val="both"/>
        <w:rPr>
          <w:rFonts w:eastAsia="Times New Roman" w:cs="Times New Roman"/>
          <w:bCs/>
          <w:color w:val="000000"/>
          <w:sz w:val="28"/>
          <w:szCs w:val="28"/>
        </w:rPr>
      </w:pPr>
    </w:p>
    <w:p w14:paraId="7D295AB9" w14:textId="77777777" w:rsidR="001A206B" w:rsidRPr="006A0076" w:rsidRDefault="001A206B" w:rsidP="00733A81">
      <w:pPr>
        <w:pBdr>
          <w:top w:val="none" w:sz="0" w:space="0" w:color="000000"/>
          <w:left w:val="none" w:sz="0" w:space="0" w:color="000000"/>
          <w:bottom w:val="none" w:sz="0" w:space="0" w:color="000000"/>
          <w:right w:val="none" w:sz="0" w:space="0" w:color="000000"/>
          <w:between w:val="none" w:sz="0" w:space="0" w:color="000000"/>
        </w:pBdr>
        <w:spacing w:line="276" w:lineRule="auto"/>
        <w:contextualSpacing/>
        <w:jc w:val="both"/>
        <w:rPr>
          <w:rFonts w:eastAsia="Times New Roman" w:cs="Times New Roman"/>
          <w:bCs/>
          <w:color w:val="000000"/>
          <w:sz w:val="28"/>
          <w:szCs w:val="28"/>
        </w:rPr>
      </w:pPr>
    </w:p>
    <w:p w14:paraId="368A77A0" w14:textId="77777777" w:rsidR="001A206B" w:rsidRPr="006A0076" w:rsidRDefault="001A206B" w:rsidP="00733A81">
      <w:pPr>
        <w:pBdr>
          <w:top w:val="none" w:sz="0" w:space="0" w:color="000000"/>
          <w:left w:val="none" w:sz="0" w:space="0" w:color="000000"/>
          <w:bottom w:val="none" w:sz="0" w:space="0" w:color="000000"/>
          <w:right w:val="none" w:sz="0" w:space="0" w:color="000000"/>
          <w:between w:val="none" w:sz="0" w:space="0" w:color="000000"/>
        </w:pBdr>
        <w:spacing w:line="276" w:lineRule="auto"/>
        <w:contextualSpacing/>
        <w:jc w:val="both"/>
        <w:rPr>
          <w:rFonts w:eastAsia="Times New Roman" w:cs="Times New Roman"/>
          <w:bCs/>
          <w:color w:val="000000"/>
          <w:sz w:val="28"/>
          <w:szCs w:val="28"/>
        </w:rPr>
      </w:pPr>
    </w:p>
    <w:p w14:paraId="791BF7E2" w14:textId="77777777" w:rsidR="001A206B" w:rsidRPr="006A0076" w:rsidRDefault="001A206B" w:rsidP="00733A81">
      <w:pPr>
        <w:pBdr>
          <w:top w:val="none" w:sz="0" w:space="0" w:color="000000"/>
          <w:left w:val="none" w:sz="0" w:space="0" w:color="000000"/>
          <w:bottom w:val="none" w:sz="0" w:space="0" w:color="000000"/>
          <w:right w:val="none" w:sz="0" w:space="0" w:color="000000"/>
          <w:between w:val="none" w:sz="0" w:space="0" w:color="000000"/>
        </w:pBdr>
        <w:spacing w:line="276" w:lineRule="auto"/>
        <w:contextualSpacing/>
        <w:jc w:val="both"/>
        <w:rPr>
          <w:rFonts w:eastAsia="Times New Roman" w:cs="Times New Roman"/>
          <w:bCs/>
          <w:color w:val="000000"/>
          <w:sz w:val="28"/>
          <w:szCs w:val="28"/>
        </w:rPr>
      </w:pPr>
    </w:p>
    <w:p w14:paraId="4101933C" w14:textId="77777777" w:rsidR="001A206B" w:rsidRPr="006A0076" w:rsidRDefault="001A206B" w:rsidP="00733A81">
      <w:pPr>
        <w:pBdr>
          <w:top w:val="none" w:sz="0" w:space="0" w:color="000000"/>
          <w:left w:val="none" w:sz="0" w:space="0" w:color="000000"/>
          <w:bottom w:val="none" w:sz="0" w:space="0" w:color="000000"/>
          <w:right w:val="none" w:sz="0" w:space="0" w:color="000000"/>
          <w:between w:val="none" w:sz="0" w:space="0" w:color="000000"/>
        </w:pBdr>
        <w:spacing w:line="276" w:lineRule="auto"/>
        <w:contextualSpacing/>
        <w:jc w:val="both"/>
        <w:rPr>
          <w:rFonts w:eastAsia="Times New Roman" w:cs="Times New Roman"/>
          <w:bCs/>
          <w:color w:val="000000"/>
          <w:sz w:val="28"/>
          <w:szCs w:val="28"/>
        </w:rPr>
      </w:pPr>
    </w:p>
    <w:p w14:paraId="49B7FF21" w14:textId="312162BD" w:rsidR="006A0076" w:rsidRDefault="00851995" w:rsidP="00733A81">
      <w:pPr>
        <w:pBdr>
          <w:top w:val="none" w:sz="0" w:space="0" w:color="000000"/>
          <w:left w:val="none" w:sz="0" w:space="0" w:color="000000"/>
          <w:bottom w:val="none" w:sz="0" w:space="0" w:color="000000"/>
          <w:right w:val="none" w:sz="0" w:space="0" w:color="000000"/>
          <w:between w:val="none" w:sz="0" w:space="0" w:color="000000"/>
        </w:pBdr>
        <w:spacing w:line="276" w:lineRule="auto"/>
        <w:contextualSpacing/>
        <w:jc w:val="center"/>
        <w:rPr>
          <w:rFonts w:eastAsia="Times New Roman" w:cs="Times New Roman"/>
          <w:color w:val="000000"/>
          <w:sz w:val="28"/>
          <w:szCs w:val="28"/>
        </w:rPr>
      </w:pPr>
      <w:r w:rsidRPr="00A739BC">
        <w:rPr>
          <w:rFonts w:eastAsia="Times New Roman" w:cs="Times New Roman"/>
          <w:color w:val="000000"/>
          <w:sz w:val="28"/>
          <w:szCs w:val="28"/>
        </w:rPr>
        <w:t>2024</w:t>
      </w:r>
      <w:r w:rsidR="00004270" w:rsidRPr="00A739BC">
        <w:rPr>
          <w:rFonts w:eastAsia="Times New Roman" w:cs="Times New Roman"/>
          <w:color w:val="000000"/>
          <w:sz w:val="28"/>
          <w:szCs w:val="28"/>
        </w:rPr>
        <w:t xml:space="preserve"> г.</w:t>
      </w:r>
      <w:r w:rsidR="006A0076">
        <w:rPr>
          <w:rFonts w:eastAsia="Times New Roman" w:cs="Times New Roman"/>
          <w:color w:val="000000"/>
          <w:sz w:val="28"/>
          <w:szCs w:val="28"/>
        </w:rPr>
        <w:br w:type="page"/>
      </w:r>
    </w:p>
    <w:p w14:paraId="2B326AC8" w14:textId="77777777" w:rsidR="001A206B" w:rsidRPr="00B965D9" w:rsidRDefault="00A8114D" w:rsidP="00B965D9">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contextualSpacing/>
        <w:jc w:val="center"/>
        <w:rPr>
          <w:rFonts w:eastAsia="Times New Roman" w:cs="Times New Roman"/>
          <w:b/>
          <w:sz w:val="28"/>
          <w:szCs w:val="28"/>
        </w:rPr>
      </w:pPr>
      <w:r w:rsidRPr="00B965D9">
        <w:rPr>
          <w:rFonts w:eastAsia="Times New Roman" w:cs="Times New Roman"/>
          <w:b/>
          <w:sz w:val="28"/>
          <w:szCs w:val="28"/>
        </w:rPr>
        <w:lastRenderedPageBreak/>
        <w:t>Содержание</w:t>
      </w:r>
    </w:p>
    <w:sdt>
      <w:sdtPr>
        <w:rPr>
          <w:rFonts w:ascii="Times New Roman" w:eastAsia="Calibri" w:hAnsi="Times New Roman" w:cs="Calibri"/>
          <w:b w:val="0"/>
          <w:bCs w:val="0"/>
          <w:color w:val="auto"/>
          <w:sz w:val="24"/>
          <w:szCs w:val="24"/>
        </w:rPr>
        <w:id w:val="-2103402173"/>
        <w:docPartObj>
          <w:docPartGallery w:val="Table of Contents"/>
          <w:docPartUnique/>
        </w:docPartObj>
      </w:sdtPr>
      <w:sdtEndPr/>
      <w:sdtContent>
        <w:p w14:paraId="481C7BB5" w14:textId="7AF17EDD" w:rsidR="00B965D9" w:rsidRPr="00B965D9" w:rsidRDefault="00B965D9" w:rsidP="00B965D9">
          <w:pPr>
            <w:pStyle w:val="af4"/>
            <w:spacing w:before="0" w:line="360" w:lineRule="auto"/>
            <w:contextualSpacing/>
            <w:rPr>
              <w:color w:val="auto"/>
            </w:rPr>
          </w:pPr>
        </w:p>
        <w:p w14:paraId="33DCC4B0" w14:textId="7F7E5FCD" w:rsidR="00B965D9" w:rsidRPr="00B965D9" w:rsidRDefault="00B965D9" w:rsidP="00B965D9">
          <w:pPr>
            <w:pStyle w:val="14"/>
            <w:tabs>
              <w:tab w:val="right" w:leader="dot" w:pos="9911"/>
            </w:tabs>
            <w:spacing w:line="360" w:lineRule="auto"/>
            <w:contextualSpacing/>
            <w:rPr>
              <w:rFonts w:asciiTheme="minorHAnsi" w:eastAsiaTheme="minorEastAsia" w:hAnsiTheme="minorHAnsi" w:cstheme="minorBidi"/>
              <w:noProof/>
              <w:position w:val="0"/>
              <w:sz w:val="28"/>
              <w:szCs w:val="28"/>
            </w:rPr>
          </w:pPr>
          <w:r w:rsidRPr="00B965D9">
            <w:rPr>
              <w:sz w:val="28"/>
              <w:szCs w:val="28"/>
            </w:rPr>
            <w:fldChar w:fldCharType="begin"/>
          </w:r>
          <w:r w:rsidRPr="00B965D9">
            <w:rPr>
              <w:sz w:val="28"/>
              <w:szCs w:val="28"/>
            </w:rPr>
            <w:instrText xml:space="preserve"> TOC \h \z \t "Заголовок 1;1;Цитата 2;1;Название объекта;1;Текст концевой сноски;1;Перечень рисунков;1;Подзаголовок;1;Текст примечания;1;Тема примечания;1" </w:instrText>
          </w:r>
          <w:r w:rsidRPr="00B965D9">
            <w:rPr>
              <w:sz w:val="28"/>
              <w:szCs w:val="28"/>
            </w:rPr>
            <w:fldChar w:fldCharType="separate"/>
          </w:r>
          <w:hyperlink w:anchor="_Toc167791787" w:history="1">
            <w:r w:rsidRPr="00B965D9">
              <w:rPr>
                <w:rStyle w:val="ae"/>
                <w:rFonts w:cs="Times New Roman"/>
                <w:noProof/>
                <w:color w:val="auto"/>
                <w:sz w:val="28"/>
                <w:szCs w:val="28"/>
              </w:rPr>
              <w:t>1. Область применения</w:t>
            </w:r>
            <w:r w:rsidRPr="00B965D9">
              <w:rPr>
                <w:noProof/>
                <w:webHidden/>
                <w:sz w:val="28"/>
                <w:szCs w:val="28"/>
              </w:rPr>
              <w:tab/>
            </w:r>
            <w:r w:rsidRPr="00B965D9">
              <w:rPr>
                <w:noProof/>
                <w:webHidden/>
                <w:sz w:val="28"/>
                <w:szCs w:val="28"/>
              </w:rPr>
              <w:fldChar w:fldCharType="begin"/>
            </w:r>
            <w:r w:rsidRPr="00B965D9">
              <w:rPr>
                <w:noProof/>
                <w:webHidden/>
                <w:sz w:val="28"/>
                <w:szCs w:val="28"/>
              </w:rPr>
              <w:instrText xml:space="preserve"> PAGEREF _Toc167791787 \h </w:instrText>
            </w:r>
            <w:r w:rsidRPr="00B965D9">
              <w:rPr>
                <w:noProof/>
                <w:webHidden/>
                <w:sz w:val="28"/>
                <w:szCs w:val="28"/>
              </w:rPr>
            </w:r>
            <w:r w:rsidRPr="00B965D9">
              <w:rPr>
                <w:noProof/>
                <w:webHidden/>
                <w:sz w:val="28"/>
                <w:szCs w:val="28"/>
              </w:rPr>
              <w:fldChar w:fldCharType="separate"/>
            </w:r>
            <w:r w:rsidRPr="00B965D9">
              <w:rPr>
                <w:noProof/>
                <w:webHidden/>
                <w:sz w:val="28"/>
                <w:szCs w:val="28"/>
              </w:rPr>
              <w:t>3</w:t>
            </w:r>
            <w:r w:rsidRPr="00B965D9">
              <w:rPr>
                <w:noProof/>
                <w:webHidden/>
                <w:sz w:val="28"/>
                <w:szCs w:val="28"/>
              </w:rPr>
              <w:fldChar w:fldCharType="end"/>
            </w:r>
          </w:hyperlink>
        </w:p>
        <w:p w14:paraId="3772629E" w14:textId="544FDE44" w:rsidR="00B965D9" w:rsidRPr="00B965D9" w:rsidRDefault="008C6366" w:rsidP="00B965D9">
          <w:pPr>
            <w:pStyle w:val="14"/>
            <w:tabs>
              <w:tab w:val="right" w:leader="dot" w:pos="9911"/>
            </w:tabs>
            <w:spacing w:line="360" w:lineRule="auto"/>
            <w:contextualSpacing/>
            <w:rPr>
              <w:rFonts w:asciiTheme="minorHAnsi" w:eastAsiaTheme="minorEastAsia" w:hAnsiTheme="minorHAnsi" w:cstheme="minorBidi"/>
              <w:noProof/>
              <w:position w:val="0"/>
              <w:sz w:val="28"/>
              <w:szCs w:val="28"/>
            </w:rPr>
          </w:pPr>
          <w:hyperlink w:anchor="_Toc167791788" w:history="1">
            <w:r w:rsidR="00B965D9" w:rsidRPr="00B965D9">
              <w:rPr>
                <w:rStyle w:val="ae"/>
                <w:rFonts w:cs="Times New Roman"/>
                <w:noProof/>
                <w:color w:val="auto"/>
                <w:sz w:val="28"/>
                <w:szCs w:val="28"/>
              </w:rPr>
              <w:t>2. Нормативные ссылки</w:t>
            </w:r>
            <w:r w:rsidR="00B965D9" w:rsidRPr="00B965D9">
              <w:rPr>
                <w:noProof/>
                <w:webHidden/>
                <w:sz w:val="28"/>
                <w:szCs w:val="28"/>
              </w:rPr>
              <w:tab/>
            </w:r>
            <w:r w:rsidR="00B965D9" w:rsidRPr="00B965D9">
              <w:rPr>
                <w:noProof/>
                <w:webHidden/>
                <w:sz w:val="28"/>
                <w:szCs w:val="28"/>
              </w:rPr>
              <w:fldChar w:fldCharType="begin"/>
            </w:r>
            <w:r w:rsidR="00B965D9" w:rsidRPr="00B965D9">
              <w:rPr>
                <w:noProof/>
                <w:webHidden/>
                <w:sz w:val="28"/>
                <w:szCs w:val="28"/>
              </w:rPr>
              <w:instrText xml:space="preserve"> PAGEREF _Toc167791788 \h </w:instrText>
            </w:r>
            <w:r w:rsidR="00B965D9" w:rsidRPr="00B965D9">
              <w:rPr>
                <w:noProof/>
                <w:webHidden/>
                <w:sz w:val="28"/>
                <w:szCs w:val="28"/>
              </w:rPr>
            </w:r>
            <w:r w:rsidR="00B965D9" w:rsidRPr="00B965D9">
              <w:rPr>
                <w:noProof/>
                <w:webHidden/>
                <w:sz w:val="28"/>
                <w:szCs w:val="28"/>
              </w:rPr>
              <w:fldChar w:fldCharType="separate"/>
            </w:r>
            <w:r w:rsidR="00B965D9" w:rsidRPr="00B965D9">
              <w:rPr>
                <w:noProof/>
                <w:webHidden/>
                <w:sz w:val="28"/>
                <w:szCs w:val="28"/>
              </w:rPr>
              <w:t>3</w:t>
            </w:r>
            <w:r w:rsidR="00B965D9" w:rsidRPr="00B965D9">
              <w:rPr>
                <w:noProof/>
                <w:webHidden/>
                <w:sz w:val="28"/>
                <w:szCs w:val="28"/>
              </w:rPr>
              <w:fldChar w:fldCharType="end"/>
            </w:r>
          </w:hyperlink>
        </w:p>
        <w:p w14:paraId="3A3E073D" w14:textId="3FCB308F" w:rsidR="00B965D9" w:rsidRPr="00B965D9" w:rsidRDefault="008C6366" w:rsidP="00B965D9">
          <w:pPr>
            <w:pStyle w:val="14"/>
            <w:tabs>
              <w:tab w:val="right" w:leader="dot" w:pos="9911"/>
            </w:tabs>
            <w:spacing w:line="360" w:lineRule="auto"/>
            <w:contextualSpacing/>
            <w:rPr>
              <w:rFonts w:asciiTheme="minorHAnsi" w:eastAsiaTheme="minorEastAsia" w:hAnsiTheme="minorHAnsi" w:cstheme="minorBidi"/>
              <w:noProof/>
              <w:position w:val="0"/>
              <w:sz w:val="28"/>
              <w:szCs w:val="28"/>
            </w:rPr>
          </w:pPr>
          <w:hyperlink w:anchor="_Toc167791789" w:history="1">
            <w:r w:rsidR="00B965D9" w:rsidRPr="00B965D9">
              <w:rPr>
                <w:rStyle w:val="ae"/>
                <w:rFonts w:cs="Times New Roman"/>
                <w:noProof/>
                <w:color w:val="auto"/>
                <w:sz w:val="28"/>
                <w:szCs w:val="28"/>
              </w:rPr>
              <w:t>3. Общие требования охраны труда</w:t>
            </w:r>
            <w:r w:rsidR="00B965D9" w:rsidRPr="00B965D9">
              <w:rPr>
                <w:noProof/>
                <w:webHidden/>
                <w:sz w:val="28"/>
                <w:szCs w:val="28"/>
              </w:rPr>
              <w:tab/>
            </w:r>
            <w:r w:rsidR="00B965D9" w:rsidRPr="00B965D9">
              <w:rPr>
                <w:noProof/>
                <w:webHidden/>
                <w:sz w:val="28"/>
                <w:szCs w:val="28"/>
              </w:rPr>
              <w:fldChar w:fldCharType="begin"/>
            </w:r>
            <w:r w:rsidR="00B965D9" w:rsidRPr="00B965D9">
              <w:rPr>
                <w:noProof/>
                <w:webHidden/>
                <w:sz w:val="28"/>
                <w:szCs w:val="28"/>
              </w:rPr>
              <w:instrText xml:space="preserve"> PAGEREF _Toc167791789 \h </w:instrText>
            </w:r>
            <w:r w:rsidR="00B965D9" w:rsidRPr="00B965D9">
              <w:rPr>
                <w:noProof/>
                <w:webHidden/>
                <w:sz w:val="28"/>
                <w:szCs w:val="28"/>
              </w:rPr>
            </w:r>
            <w:r w:rsidR="00B965D9" w:rsidRPr="00B965D9">
              <w:rPr>
                <w:noProof/>
                <w:webHidden/>
                <w:sz w:val="28"/>
                <w:szCs w:val="28"/>
              </w:rPr>
              <w:fldChar w:fldCharType="separate"/>
            </w:r>
            <w:r w:rsidR="00B965D9" w:rsidRPr="00B965D9">
              <w:rPr>
                <w:noProof/>
                <w:webHidden/>
                <w:sz w:val="28"/>
                <w:szCs w:val="28"/>
              </w:rPr>
              <w:t>3</w:t>
            </w:r>
            <w:r w:rsidR="00B965D9" w:rsidRPr="00B965D9">
              <w:rPr>
                <w:noProof/>
                <w:webHidden/>
                <w:sz w:val="28"/>
                <w:szCs w:val="28"/>
              </w:rPr>
              <w:fldChar w:fldCharType="end"/>
            </w:r>
          </w:hyperlink>
        </w:p>
        <w:p w14:paraId="78A87FB4" w14:textId="55CB53D1" w:rsidR="00B965D9" w:rsidRPr="00B965D9" w:rsidRDefault="008C6366" w:rsidP="00B965D9">
          <w:pPr>
            <w:pStyle w:val="14"/>
            <w:tabs>
              <w:tab w:val="right" w:leader="dot" w:pos="9911"/>
            </w:tabs>
            <w:spacing w:line="360" w:lineRule="auto"/>
            <w:contextualSpacing/>
            <w:rPr>
              <w:rFonts w:asciiTheme="minorHAnsi" w:eastAsiaTheme="minorEastAsia" w:hAnsiTheme="minorHAnsi" w:cstheme="minorBidi"/>
              <w:noProof/>
              <w:position w:val="0"/>
              <w:sz w:val="28"/>
              <w:szCs w:val="28"/>
            </w:rPr>
          </w:pPr>
          <w:hyperlink w:anchor="_Toc167791790" w:history="1">
            <w:r w:rsidR="00B965D9" w:rsidRPr="00B965D9">
              <w:rPr>
                <w:rStyle w:val="ae"/>
                <w:rFonts w:cs="Times New Roman"/>
                <w:noProof/>
                <w:color w:val="auto"/>
                <w:sz w:val="28"/>
                <w:szCs w:val="28"/>
              </w:rPr>
              <w:t>4. Требования охраны труда перед началом работы</w:t>
            </w:r>
            <w:r w:rsidR="00B965D9" w:rsidRPr="00B965D9">
              <w:rPr>
                <w:noProof/>
                <w:webHidden/>
                <w:sz w:val="28"/>
                <w:szCs w:val="28"/>
              </w:rPr>
              <w:tab/>
            </w:r>
            <w:r w:rsidR="00B965D9" w:rsidRPr="00B965D9">
              <w:rPr>
                <w:noProof/>
                <w:webHidden/>
                <w:sz w:val="28"/>
                <w:szCs w:val="28"/>
              </w:rPr>
              <w:fldChar w:fldCharType="begin"/>
            </w:r>
            <w:r w:rsidR="00B965D9" w:rsidRPr="00B965D9">
              <w:rPr>
                <w:noProof/>
                <w:webHidden/>
                <w:sz w:val="28"/>
                <w:szCs w:val="28"/>
              </w:rPr>
              <w:instrText xml:space="preserve"> PAGEREF _Toc167791790 \h </w:instrText>
            </w:r>
            <w:r w:rsidR="00B965D9" w:rsidRPr="00B965D9">
              <w:rPr>
                <w:noProof/>
                <w:webHidden/>
                <w:sz w:val="28"/>
                <w:szCs w:val="28"/>
              </w:rPr>
            </w:r>
            <w:r w:rsidR="00B965D9" w:rsidRPr="00B965D9">
              <w:rPr>
                <w:noProof/>
                <w:webHidden/>
                <w:sz w:val="28"/>
                <w:szCs w:val="28"/>
              </w:rPr>
              <w:fldChar w:fldCharType="separate"/>
            </w:r>
            <w:r w:rsidR="00B965D9" w:rsidRPr="00B965D9">
              <w:rPr>
                <w:noProof/>
                <w:webHidden/>
                <w:sz w:val="28"/>
                <w:szCs w:val="28"/>
              </w:rPr>
              <w:t>5</w:t>
            </w:r>
            <w:r w:rsidR="00B965D9" w:rsidRPr="00B965D9">
              <w:rPr>
                <w:noProof/>
                <w:webHidden/>
                <w:sz w:val="28"/>
                <w:szCs w:val="28"/>
              </w:rPr>
              <w:fldChar w:fldCharType="end"/>
            </w:r>
          </w:hyperlink>
        </w:p>
        <w:p w14:paraId="733826B5" w14:textId="6EC2CDEA" w:rsidR="00B965D9" w:rsidRPr="00B965D9" w:rsidRDefault="008C6366" w:rsidP="00B965D9">
          <w:pPr>
            <w:pStyle w:val="14"/>
            <w:tabs>
              <w:tab w:val="right" w:leader="dot" w:pos="9911"/>
            </w:tabs>
            <w:spacing w:line="360" w:lineRule="auto"/>
            <w:contextualSpacing/>
            <w:rPr>
              <w:rFonts w:asciiTheme="minorHAnsi" w:eastAsiaTheme="minorEastAsia" w:hAnsiTheme="minorHAnsi" w:cstheme="minorBidi"/>
              <w:noProof/>
              <w:position w:val="0"/>
              <w:sz w:val="28"/>
              <w:szCs w:val="28"/>
            </w:rPr>
          </w:pPr>
          <w:hyperlink w:anchor="_Toc167791791" w:history="1">
            <w:r w:rsidR="00B965D9" w:rsidRPr="00B965D9">
              <w:rPr>
                <w:rStyle w:val="ae"/>
                <w:rFonts w:cs="Times New Roman"/>
                <w:noProof/>
                <w:color w:val="auto"/>
                <w:sz w:val="28"/>
                <w:szCs w:val="28"/>
              </w:rPr>
              <w:t>5. Требования охраны труда во время работы</w:t>
            </w:r>
            <w:r w:rsidR="00B965D9" w:rsidRPr="00B965D9">
              <w:rPr>
                <w:noProof/>
                <w:webHidden/>
                <w:sz w:val="28"/>
                <w:szCs w:val="28"/>
              </w:rPr>
              <w:tab/>
            </w:r>
            <w:r w:rsidR="00B965D9" w:rsidRPr="00B965D9">
              <w:rPr>
                <w:noProof/>
                <w:webHidden/>
                <w:sz w:val="28"/>
                <w:szCs w:val="28"/>
              </w:rPr>
              <w:fldChar w:fldCharType="begin"/>
            </w:r>
            <w:r w:rsidR="00B965D9" w:rsidRPr="00B965D9">
              <w:rPr>
                <w:noProof/>
                <w:webHidden/>
                <w:sz w:val="28"/>
                <w:szCs w:val="28"/>
              </w:rPr>
              <w:instrText xml:space="preserve"> PAGEREF _Toc167791791 \h </w:instrText>
            </w:r>
            <w:r w:rsidR="00B965D9" w:rsidRPr="00B965D9">
              <w:rPr>
                <w:noProof/>
                <w:webHidden/>
                <w:sz w:val="28"/>
                <w:szCs w:val="28"/>
              </w:rPr>
            </w:r>
            <w:r w:rsidR="00B965D9" w:rsidRPr="00B965D9">
              <w:rPr>
                <w:noProof/>
                <w:webHidden/>
                <w:sz w:val="28"/>
                <w:szCs w:val="28"/>
              </w:rPr>
              <w:fldChar w:fldCharType="separate"/>
            </w:r>
            <w:r w:rsidR="00B965D9" w:rsidRPr="00B965D9">
              <w:rPr>
                <w:noProof/>
                <w:webHidden/>
                <w:sz w:val="28"/>
                <w:szCs w:val="28"/>
              </w:rPr>
              <w:t>11</w:t>
            </w:r>
            <w:r w:rsidR="00B965D9" w:rsidRPr="00B965D9">
              <w:rPr>
                <w:noProof/>
                <w:webHidden/>
                <w:sz w:val="28"/>
                <w:szCs w:val="28"/>
              </w:rPr>
              <w:fldChar w:fldCharType="end"/>
            </w:r>
          </w:hyperlink>
        </w:p>
        <w:p w14:paraId="4C31D395" w14:textId="6CE84D97" w:rsidR="00B965D9" w:rsidRPr="00B965D9" w:rsidRDefault="008C6366" w:rsidP="00B965D9">
          <w:pPr>
            <w:pStyle w:val="14"/>
            <w:tabs>
              <w:tab w:val="right" w:leader="dot" w:pos="9911"/>
            </w:tabs>
            <w:spacing w:line="360" w:lineRule="auto"/>
            <w:contextualSpacing/>
            <w:rPr>
              <w:rFonts w:asciiTheme="minorHAnsi" w:eastAsiaTheme="minorEastAsia" w:hAnsiTheme="minorHAnsi" w:cstheme="minorBidi"/>
              <w:noProof/>
              <w:position w:val="0"/>
              <w:sz w:val="28"/>
              <w:szCs w:val="28"/>
            </w:rPr>
          </w:pPr>
          <w:hyperlink w:anchor="_Toc167791792" w:history="1">
            <w:r w:rsidR="00B965D9" w:rsidRPr="00B965D9">
              <w:rPr>
                <w:rStyle w:val="ae"/>
                <w:rFonts w:cs="Times New Roman"/>
                <w:noProof/>
                <w:color w:val="auto"/>
                <w:sz w:val="28"/>
                <w:szCs w:val="28"/>
              </w:rPr>
              <w:t>6. Требования охраны труда в аварийных ситуациях</w:t>
            </w:r>
            <w:r w:rsidR="00B965D9" w:rsidRPr="00B965D9">
              <w:rPr>
                <w:noProof/>
                <w:webHidden/>
                <w:sz w:val="28"/>
                <w:szCs w:val="28"/>
              </w:rPr>
              <w:tab/>
            </w:r>
            <w:r w:rsidR="00B965D9" w:rsidRPr="00B965D9">
              <w:rPr>
                <w:noProof/>
                <w:webHidden/>
                <w:sz w:val="28"/>
                <w:szCs w:val="28"/>
              </w:rPr>
              <w:fldChar w:fldCharType="begin"/>
            </w:r>
            <w:r w:rsidR="00B965D9" w:rsidRPr="00B965D9">
              <w:rPr>
                <w:noProof/>
                <w:webHidden/>
                <w:sz w:val="28"/>
                <w:szCs w:val="28"/>
              </w:rPr>
              <w:instrText xml:space="preserve"> PAGEREF _Toc167791792 \h </w:instrText>
            </w:r>
            <w:r w:rsidR="00B965D9" w:rsidRPr="00B965D9">
              <w:rPr>
                <w:noProof/>
                <w:webHidden/>
                <w:sz w:val="28"/>
                <w:szCs w:val="28"/>
              </w:rPr>
            </w:r>
            <w:r w:rsidR="00B965D9" w:rsidRPr="00B965D9">
              <w:rPr>
                <w:noProof/>
                <w:webHidden/>
                <w:sz w:val="28"/>
                <w:szCs w:val="28"/>
              </w:rPr>
              <w:fldChar w:fldCharType="separate"/>
            </w:r>
            <w:r w:rsidR="00B965D9" w:rsidRPr="00B965D9">
              <w:rPr>
                <w:noProof/>
                <w:webHidden/>
                <w:sz w:val="28"/>
                <w:szCs w:val="28"/>
              </w:rPr>
              <w:t>20</w:t>
            </w:r>
            <w:r w:rsidR="00B965D9" w:rsidRPr="00B965D9">
              <w:rPr>
                <w:noProof/>
                <w:webHidden/>
                <w:sz w:val="28"/>
                <w:szCs w:val="28"/>
              </w:rPr>
              <w:fldChar w:fldCharType="end"/>
            </w:r>
          </w:hyperlink>
        </w:p>
        <w:p w14:paraId="2E8ECF46" w14:textId="1742DBA8" w:rsidR="00B965D9" w:rsidRPr="00B965D9" w:rsidRDefault="008C6366" w:rsidP="00B965D9">
          <w:pPr>
            <w:pStyle w:val="14"/>
            <w:tabs>
              <w:tab w:val="right" w:leader="dot" w:pos="9911"/>
            </w:tabs>
            <w:spacing w:line="360" w:lineRule="auto"/>
            <w:contextualSpacing/>
            <w:rPr>
              <w:rFonts w:asciiTheme="minorHAnsi" w:eastAsiaTheme="minorEastAsia" w:hAnsiTheme="minorHAnsi" w:cstheme="minorBidi"/>
              <w:noProof/>
              <w:position w:val="0"/>
              <w:sz w:val="28"/>
              <w:szCs w:val="28"/>
            </w:rPr>
          </w:pPr>
          <w:hyperlink w:anchor="_Toc167791793" w:history="1">
            <w:r w:rsidR="00B965D9" w:rsidRPr="00B965D9">
              <w:rPr>
                <w:rStyle w:val="ae"/>
                <w:rFonts w:cs="Times New Roman"/>
                <w:noProof/>
                <w:color w:val="auto"/>
                <w:sz w:val="28"/>
                <w:szCs w:val="28"/>
              </w:rPr>
              <w:t>7. Требования охраны труда по окончании работы</w:t>
            </w:r>
            <w:r w:rsidR="00B965D9" w:rsidRPr="00B965D9">
              <w:rPr>
                <w:noProof/>
                <w:webHidden/>
                <w:sz w:val="28"/>
                <w:szCs w:val="28"/>
              </w:rPr>
              <w:tab/>
            </w:r>
            <w:r w:rsidR="00B965D9" w:rsidRPr="00B965D9">
              <w:rPr>
                <w:noProof/>
                <w:webHidden/>
                <w:sz w:val="28"/>
                <w:szCs w:val="28"/>
              </w:rPr>
              <w:fldChar w:fldCharType="begin"/>
            </w:r>
            <w:r w:rsidR="00B965D9" w:rsidRPr="00B965D9">
              <w:rPr>
                <w:noProof/>
                <w:webHidden/>
                <w:sz w:val="28"/>
                <w:szCs w:val="28"/>
              </w:rPr>
              <w:instrText xml:space="preserve"> PAGEREF _Toc167791793 \h </w:instrText>
            </w:r>
            <w:r w:rsidR="00B965D9" w:rsidRPr="00B965D9">
              <w:rPr>
                <w:noProof/>
                <w:webHidden/>
                <w:sz w:val="28"/>
                <w:szCs w:val="28"/>
              </w:rPr>
            </w:r>
            <w:r w:rsidR="00B965D9" w:rsidRPr="00B965D9">
              <w:rPr>
                <w:noProof/>
                <w:webHidden/>
                <w:sz w:val="28"/>
                <w:szCs w:val="28"/>
              </w:rPr>
              <w:fldChar w:fldCharType="separate"/>
            </w:r>
            <w:r w:rsidR="00B965D9" w:rsidRPr="00B965D9">
              <w:rPr>
                <w:noProof/>
                <w:webHidden/>
                <w:sz w:val="28"/>
                <w:szCs w:val="28"/>
              </w:rPr>
              <w:t>21</w:t>
            </w:r>
            <w:r w:rsidR="00B965D9" w:rsidRPr="00B965D9">
              <w:rPr>
                <w:noProof/>
                <w:webHidden/>
                <w:sz w:val="28"/>
                <w:szCs w:val="28"/>
              </w:rPr>
              <w:fldChar w:fldCharType="end"/>
            </w:r>
          </w:hyperlink>
        </w:p>
        <w:p w14:paraId="07C2B509" w14:textId="37B28998" w:rsidR="00B965D9" w:rsidRPr="00B965D9" w:rsidRDefault="00B965D9" w:rsidP="00B965D9">
          <w:pPr>
            <w:spacing w:line="360" w:lineRule="auto"/>
            <w:contextualSpacing/>
            <w:rPr>
              <w:sz w:val="28"/>
              <w:szCs w:val="28"/>
            </w:rPr>
          </w:pPr>
          <w:r w:rsidRPr="00B965D9">
            <w:rPr>
              <w:sz w:val="28"/>
              <w:szCs w:val="28"/>
            </w:rPr>
            <w:fldChar w:fldCharType="end"/>
          </w:r>
        </w:p>
      </w:sdtContent>
    </w:sdt>
    <w:p w14:paraId="25F2B138" w14:textId="2BDC79ED" w:rsidR="001A206B" w:rsidRPr="00B965D9" w:rsidRDefault="001A206B" w:rsidP="00B965D9">
      <w:pPr>
        <w:pBdr>
          <w:top w:val="none" w:sz="0" w:space="0" w:color="000000"/>
          <w:left w:val="none" w:sz="0" w:space="0" w:color="000000"/>
          <w:bottom w:val="none" w:sz="0" w:space="0" w:color="000000"/>
          <w:right w:val="none" w:sz="0" w:space="0" w:color="000000"/>
          <w:between w:val="none" w:sz="0" w:space="0" w:color="000000"/>
        </w:pBdr>
        <w:tabs>
          <w:tab w:val="right" w:pos="9921"/>
        </w:tabs>
        <w:spacing w:line="360" w:lineRule="auto"/>
        <w:contextualSpacing/>
        <w:jc w:val="both"/>
        <w:rPr>
          <w:rFonts w:cs="Times New Roman"/>
          <w:sz w:val="28"/>
          <w:szCs w:val="28"/>
        </w:rPr>
      </w:pPr>
    </w:p>
    <w:p w14:paraId="61AB8FF8" w14:textId="193F78FE" w:rsidR="006A0076" w:rsidRPr="00B965D9" w:rsidRDefault="006A0076" w:rsidP="00B965D9">
      <w:pPr>
        <w:pBdr>
          <w:top w:val="none" w:sz="0" w:space="0" w:color="000000"/>
          <w:left w:val="none" w:sz="0" w:space="0" w:color="000000"/>
          <w:bottom w:val="none" w:sz="0" w:space="0" w:color="000000"/>
          <w:right w:val="none" w:sz="0" w:space="0" w:color="000000"/>
          <w:between w:val="none" w:sz="0" w:space="0" w:color="000000"/>
        </w:pBdr>
        <w:spacing w:line="360" w:lineRule="auto"/>
        <w:contextualSpacing/>
        <w:jc w:val="both"/>
        <w:rPr>
          <w:rFonts w:eastAsia="Times New Roman" w:cs="Times New Roman"/>
          <w:sz w:val="28"/>
          <w:szCs w:val="28"/>
        </w:rPr>
      </w:pPr>
      <w:r w:rsidRPr="00B965D9">
        <w:rPr>
          <w:rFonts w:eastAsia="Times New Roman" w:cs="Times New Roman"/>
          <w:sz w:val="28"/>
          <w:szCs w:val="28"/>
        </w:rPr>
        <w:br w:type="page"/>
      </w:r>
    </w:p>
    <w:p w14:paraId="055B18EB" w14:textId="77777777" w:rsidR="001A206B" w:rsidRPr="006A0076" w:rsidRDefault="00A8114D" w:rsidP="00733A81">
      <w:pPr>
        <w:pStyle w:val="1"/>
        <w:spacing w:before="0" w:line="360" w:lineRule="auto"/>
        <w:contextualSpacing/>
        <w:jc w:val="center"/>
        <w:rPr>
          <w:rFonts w:ascii="Times New Roman" w:hAnsi="Times New Roman" w:cs="Times New Roman"/>
          <w:color w:val="auto"/>
        </w:rPr>
      </w:pPr>
      <w:bookmarkStart w:id="0" w:name="_heading=h.30j0zll"/>
      <w:bookmarkStart w:id="1" w:name="_Toc167791787"/>
      <w:bookmarkEnd w:id="0"/>
      <w:r w:rsidRPr="006A0076">
        <w:rPr>
          <w:rFonts w:ascii="Times New Roman" w:hAnsi="Times New Roman" w:cs="Times New Roman"/>
          <w:color w:val="auto"/>
        </w:rPr>
        <w:lastRenderedPageBreak/>
        <w:t>1. Область применения</w:t>
      </w:r>
      <w:bookmarkEnd w:id="1"/>
    </w:p>
    <w:p w14:paraId="12D79E21" w14:textId="16E0D64D" w:rsidR="001A206B" w:rsidRPr="006A0076" w:rsidRDefault="00A8114D" w:rsidP="00733A81">
      <w:pPr>
        <w:spacing w:line="360" w:lineRule="auto"/>
        <w:ind w:firstLine="709"/>
        <w:contextualSpacing/>
        <w:jc w:val="both"/>
        <w:rPr>
          <w:rFonts w:eastAsia="Times New Roman" w:cs="Times New Roman"/>
          <w:color w:val="000000"/>
          <w:sz w:val="28"/>
          <w:szCs w:val="28"/>
        </w:rPr>
      </w:pPr>
      <w:r w:rsidRPr="006A0076">
        <w:rPr>
          <w:rFonts w:eastAsia="Times New Roman" w:cs="Times New Roman"/>
          <w:color w:val="000000"/>
          <w:sz w:val="28"/>
          <w:szCs w:val="28"/>
        </w:rPr>
        <w:t>1.1</w:t>
      </w:r>
      <w:r w:rsidR="006A0076" w:rsidRPr="006A0076">
        <w:rPr>
          <w:rFonts w:eastAsia="Times New Roman" w:cs="Times New Roman"/>
          <w:color w:val="000000"/>
          <w:sz w:val="28"/>
          <w:szCs w:val="28"/>
        </w:rPr>
        <w:t>.</w:t>
      </w:r>
      <w:r w:rsidRPr="006A0076">
        <w:rPr>
          <w:rFonts w:eastAsia="Times New Roman" w:cs="Times New Roman"/>
          <w:color w:val="000000"/>
          <w:sz w:val="28"/>
          <w:szCs w:val="28"/>
        </w:rPr>
        <w:t xml:space="preserve"> Настоящие правила разработаны на основе типовой инструкции по охране труда с учетом требований законодательных и иных нормативных правовых актов, содержащих государственные требования охраны труда, правил по охране труда и предназначена для участников </w:t>
      </w:r>
      <w:r w:rsidR="009A28A4" w:rsidRPr="006A0076">
        <w:rPr>
          <w:rFonts w:eastAsia="Times New Roman" w:cs="Times New Roman"/>
          <w:color w:val="000000"/>
          <w:sz w:val="28"/>
          <w:szCs w:val="28"/>
        </w:rPr>
        <w:t xml:space="preserve">Итогового (межрегионального) этапа Чемпионата по профессиональному мастерству «Профессионалы» 2024 среди </w:t>
      </w:r>
      <w:r w:rsidR="00302EC3" w:rsidRPr="006A0076">
        <w:rPr>
          <w:rFonts w:eastAsia="Times New Roman" w:cs="Times New Roman"/>
          <w:color w:val="000000"/>
          <w:sz w:val="28"/>
          <w:szCs w:val="28"/>
        </w:rPr>
        <w:t xml:space="preserve">юниоров </w:t>
      </w:r>
      <w:r w:rsidR="009A28A4" w:rsidRPr="006A0076">
        <w:rPr>
          <w:rFonts w:eastAsia="Times New Roman" w:cs="Times New Roman"/>
          <w:color w:val="000000"/>
          <w:sz w:val="28"/>
          <w:szCs w:val="28"/>
        </w:rPr>
        <w:t>по компетенции «Физическая культура, спорт и фитнес»</w:t>
      </w:r>
      <w:r w:rsidRPr="006A0076">
        <w:rPr>
          <w:rFonts w:eastAsia="Times New Roman" w:cs="Times New Roman"/>
          <w:color w:val="000000"/>
          <w:sz w:val="28"/>
          <w:szCs w:val="28"/>
        </w:rPr>
        <w:t>.</w:t>
      </w:r>
      <w:r w:rsidR="009269AB" w:rsidRPr="006A0076">
        <w:rPr>
          <w:rFonts w:eastAsia="Times New Roman" w:cs="Times New Roman"/>
          <w:color w:val="000000"/>
          <w:sz w:val="28"/>
          <w:szCs w:val="28"/>
        </w:rPr>
        <w:t xml:space="preserve"> (далее Чемпионата).</w:t>
      </w:r>
    </w:p>
    <w:p w14:paraId="6DF08F23" w14:textId="5405C862" w:rsidR="001A206B" w:rsidRPr="006A0076" w:rsidRDefault="00A8114D"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color w:val="000000"/>
          <w:sz w:val="28"/>
          <w:szCs w:val="28"/>
        </w:rPr>
      </w:pPr>
      <w:r w:rsidRPr="006A0076">
        <w:rPr>
          <w:rFonts w:eastAsia="Times New Roman" w:cs="Times New Roman"/>
          <w:color w:val="000000"/>
          <w:sz w:val="28"/>
          <w:szCs w:val="28"/>
        </w:rPr>
        <w:t xml:space="preserve">1.2 Выполнение требований настоящих правил обязательны для всех участников </w:t>
      </w:r>
      <w:bookmarkStart w:id="2" w:name="_heading=h.1fob9te"/>
      <w:bookmarkEnd w:id="2"/>
      <w:r w:rsidR="009A28A4" w:rsidRPr="006A0076">
        <w:rPr>
          <w:rFonts w:eastAsia="Times New Roman" w:cs="Times New Roman"/>
          <w:color w:val="000000"/>
          <w:sz w:val="28"/>
          <w:szCs w:val="28"/>
        </w:rPr>
        <w:t xml:space="preserve">Итогового (межрегионального) этапа Чемпионата по профессиональному мастерству «Профессионалы» 2024 среди </w:t>
      </w:r>
      <w:r w:rsidR="00302EC3" w:rsidRPr="006A0076">
        <w:rPr>
          <w:rFonts w:eastAsia="Times New Roman" w:cs="Times New Roman"/>
          <w:color w:val="000000"/>
          <w:sz w:val="28"/>
          <w:szCs w:val="28"/>
        </w:rPr>
        <w:t xml:space="preserve">юниоров </w:t>
      </w:r>
      <w:r w:rsidR="009A28A4" w:rsidRPr="006A0076">
        <w:rPr>
          <w:rFonts w:eastAsia="Times New Roman" w:cs="Times New Roman"/>
          <w:color w:val="000000"/>
          <w:sz w:val="28"/>
          <w:szCs w:val="28"/>
        </w:rPr>
        <w:t>по компетенции «Физическая культура, спорт и фитнес».</w:t>
      </w:r>
    </w:p>
    <w:p w14:paraId="67B1D452" w14:textId="77777777" w:rsidR="009A28A4" w:rsidRPr="006A0076" w:rsidRDefault="009A28A4" w:rsidP="00733A81">
      <w:pPr>
        <w:pBdr>
          <w:top w:val="none" w:sz="0" w:space="0" w:color="000000"/>
          <w:left w:val="none" w:sz="0" w:space="0" w:color="000000"/>
          <w:bottom w:val="none" w:sz="0" w:space="0" w:color="000000"/>
          <w:right w:val="none" w:sz="0" w:space="0" w:color="000000"/>
          <w:between w:val="none" w:sz="0" w:space="0" w:color="000000"/>
        </w:pBdr>
        <w:spacing w:line="360" w:lineRule="auto"/>
        <w:contextualSpacing/>
        <w:jc w:val="both"/>
        <w:rPr>
          <w:rFonts w:eastAsia="Times New Roman" w:cs="Times New Roman"/>
          <w:color w:val="000000"/>
          <w:sz w:val="28"/>
          <w:szCs w:val="28"/>
        </w:rPr>
      </w:pPr>
    </w:p>
    <w:p w14:paraId="40B03537" w14:textId="77777777" w:rsidR="001A206B" w:rsidRPr="006A0076" w:rsidRDefault="00A8114D" w:rsidP="00733A81">
      <w:pPr>
        <w:pStyle w:val="1"/>
        <w:spacing w:before="0" w:line="360" w:lineRule="auto"/>
        <w:contextualSpacing/>
        <w:jc w:val="center"/>
        <w:rPr>
          <w:rFonts w:ascii="Times New Roman" w:hAnsi="Times New Roman" w:cs="Times New Roman"/>
          <w:color w:val="auto"/>
        </w:rPr>
      </w:pPr>
      <w:bookmarkStart w:id="3" w:name="_Toc167791788"/>
      <w:r w:rsidRPr="006A0076">
        <w:rPr>
          <w:rFonts w:ascii="Times New Roman" w:hAnsi="Times New Roman" w:cs="Times New Roman"/>
          <w:color w:val="auto"/>
        </w:rPr>
        <w:t>2. Нормативные ссылки</w:t>
      </w:r>
      <w:bookmarkEnd w:id="3"/>
    </w:p>
    <w:p w14:paraId="42F6506D" w14:textId="589E3BC3" w:rsidR="001A206B" w:rsidRPr="006A0076" w:rsidRDefault="00A8114D"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color w:val="000000"/>
          <w:sz w:val="28"/>
          <w:szCs w:val="28"/>
        </w:rPr>
      </w:pPr>
      <w:r w:rsidRPr="006A0076">
        <w:rPr>
          <w:rFonts w:eastAsia="Times New Roman" w:cs="Times New Roman"/>
          <w:color w:val="000000"/>
          <w:sz w:val="28"/>
          <w:szCs w:val="28"/>
        </w:rPr>
        <w:t>2.1</w:t>
      </w:r>
      <w:r w:rsidR="006A0076" w:rsidRPr="006A0076">
        <w:rPr>
          <w:rFonts w:eastAsia="Times New Roman" w:cs="Times New Roman"/>
          <w:color w:val="000000"/>
          <w:sz w:val="28"/>
          <w:szCs w:val="28"/>
        </w:rPr>
        <w:t>.</w:t>
      </w:r>
      <w:r w:rsidRPr="006A0076">
        <w:rPr>
          <w:rFonts w:eastAsia="Times New Roman" w:cs="Times New Roman"/>
          <w:color w:val="000000"/>
          <w:sz w:val="28"/>
          <w:szCs w:val="28"/>
        </w:rPr>
        <w:t xml:space="preserve"> Правила разработаны на основании следующих документов и источников:</w:t>
      </w:r>
    </w:p>
    <w:p w14:paraId="7E785071" w14:textId="200EB4C8" w:rsidR="001A206B" w:rsidRPr="006A0076" w:rsidRDefault="00A8114D"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color w:val="000000"/>
          <w:sz w:val="28"/>
          <w:szCs w:val="28"/>
        </w:rPr>
      </w:pPr>
      <w:r w:rsidRPr="006A0076">
        <w:rPr>
          <w:rFonts w:eastAsia="Times New Roman" w:cs="Times New Roman"/>
          <w:color w:val="000000"/>
          <w:sz w:val="28"/>
          <w:szCs w:val="28"/>
        </w:rPr>
        <w:t>2.1.1</w:t>
      </w:r>
      <w:r w:rsidR="00BC483A" w:rsidRPr="006A0076">
        <w:rPr>
          <w:rFonts w:eastAsia="Times New Roman" w:cs="Times New Roman"/>
          <w:color w:val="000000"/>
          <w:sz w:val="28"/>
          <w:szCs w:val="28"/>
        </w:rPr>
        <w:t>.</w:t>
      </w:r>
      <w:r w:rsidRPr="006A0076">
        <w:rPr>
          <w:rFonts w:eastAsia="Times New Roman" w:cs="Times New Roman"/>
          <w:color w:val="000000"/>
          <w:sz w:val="28"/>
          <w:szCs w:val="28"/>
        </w:rPr>
        <w:t xml:space="preserve"> Трудовой кодекс Российской Федерации от 30.12.2001 № 197-ФЗ.</w:t>
      </w:r>
    </w:p>
    <w:p w14:paraId="68B30000" w14:textId="6F3A1EE4" w:rsidR="001A206B" w:rsidRPr="006A0076" w:rsidRDefault="00BC483A"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color w:val="FF0000"/>
          <w:sz w:val="28"/>
          <w:szCs w:val="28"/>
        </w:rPr>
      </w:pPr>
      <w:r w:rsidRPr="006A0076">
        <w:rPr>
          <w:rFonts w:eastAsia="Times New Roman" w:cs="Times New Roman"/>
          <w:color w:val="000000"/>
          <w:sz w:val="28"/>
          <w:szCs w:val="28"/>
        </w:rPr>
        <w:t>2.1.2. Санитарные правила и нормы СанПиН</w:t>
      </w:r>
    </w:p>
    <w:p w14:paraId="3613F111" w14:textId="2A252635" w:rsidR="009269AB" w:rsidRPr="006A0076" w:rsidRDefault="00BC483A"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color w:val="000000"/>
          <w:sz w:val="28"/>
          <w:szCs w:val="28"/>
        </w:rPr>
      </w:pPr>
      <w:r w:rsidRPr="006A0076">
        <w:rPr>
          <w:rFonts w:eastAsia="Times New Roman" w:cs="Times New Roman"/>
          <w:color w:val="000000"/>
          <w:sz w:val="28"/>
          <w:szCs w:val="28"/>
        </w:rPr>
        <w:t xml:space="preserve">2.1.3. Инструкции по технике </w:t>
      </w:r>
      <w:r w:rsidR="00377A00" w:rsidRPr="006A0076">
        <w:rPr>
          <w:rFonts w:eastAsia="Times New Roman" w:cs="Times New Roman"/>
          <w:color w:val="000000"/>
          <w:sz w:val="28"/>
          <w:szCs w:val="28"/>
        </w:rPr>
        <w:t>безопасности и правила поведения,</w:t>
      </w:r>
      <w:r w:rsidRPr="006A0076">
        <w:rPr>
          <w:rFonts w:eastAsia="Times New Roman" w:cs="Times New Roman"/>
          <w:color w:val="000000"/>
          <w:sz w:val="28"/>
          <w:szCs w:val="28"/>
        </w:rPr>
        <w:t xml:space="preserve"> обучающихся на у</w:t>
      </w:r>
      <w:r w:rsidR="00573272" w:rsidRPr="006A0076">
        <w:rPr>
          <w:rFonts w:eastAsia="Times New Roman" w:cs="Times New Roman"/>
          <w:color w:val="000000"/>
          <w:sz w:val="28"/>
          <w:szCs w:val="28"/>
        </w:rPr>
        <w:t xml:space="preserve">чебном занятии по </w:t>
      </w:r>
      <w:r w:rsidRPr="006A0076">
        <w:rPr>
          <w:rFonts w:eastAsia="Times New Roman" w:cs="Times New Roman"/>
          <w:color w:val="000000"/>
          <w:sz w:val="28"/>
          <w:szCs w:val="28"/>
        </w:rPr>
        <w:t>физической культур</w:t>
      </w:r>
      <w:r w:rsidR="00573272" w:rsidRPr="006A0076">
        <w:rPr>
          <w:rFonts w:eastAsia="Times New Roman" w:cs="Times New Roman"/>
          <w:color w:val="000000"/>
          <w:sz w:val="28"/>
          <w:szCs w:val="28"/>
        </w:rPr>
        <w:t>е при освоении разделов</w:t>
      </w:r>
      <w:r w:rsidRPr="006A0076">
        <w:rPr>
          <w:rFonts w:eastAsia="Times New Roman" w:cs="Times New Roman"/>
          <w:color w:val="000000"/>
          <w:sz w:val="28"/>
          <w:szCs w:val="28"/>
        </w:rPr>
        <w:t xml:space="preserve"> </w:t>
      </w:r>
      <w:r w:rsidR="00573272" w:rsidRPr="006A0076">
        <w:rPr>
          <w:rFonts w:eastAsia="Times New Roman" w:cs="Times New Roman"/>
          <w:color w:val="000000"/>
          <w:sz w:val="28"/>
          <w:szCs w:val="28"/>
        </w:rPr>
        <w:t>«Лёгкая</w:t>
      </w:r>
      <w:r w:rsidRPr="006A0076">
        <w:rPr>
          <w:rFonts w:eastAsia="Times New Roman" w:cs="Times New Roman"/>
          <w:color w:val="000000"/>
          <w:sz w:val="28"/>
          <w:szCs w:val="28"/>
        </w:rPr>
        <w:t xml:space="preserve"> атлетик</w:t>
      </w:r>
      <w:r w:rsidR="00573272" w:rsidRPr="006A0076">
        <w:rPr>
          <w:rFonts w:eastAsia="Times New Roman" w:cs="Times New Roman"/>
          <w:color w:val="000000"/>
          <w:sz w:val="28"/>
          <w:szCs w:val="28"/>
        </w:rPr>
        <w:t>а»</w:t>
      </w:r>
      <w:r w:rsidRPr="006A0076">
        <w:rPr>
          <w:rFonts w:eastAsia="Times New Roman" w:cs="Times New Roman"/>
          <w:color w:val="000000"/>
          <w:sz w:val="28"/>
          <w:szCs w:val="28"/>
        </w:rPr>
        <w:t xml:space="preserve">, </w:t>
      </w:r>
      <w:r w:rsidR="00573272" w:rsidRPr="006A0076">
        <w:rPr>
          <w:rFonts w:eastAsia="Times New Roman" w:cs="Times New Roman"/>
          <w:color w:val="000000"/>
          <w:sz w:val="28"/>
          <w:szCs w:val="28"/>
        </w:rPr>
        <w:t>«Спортивные</w:t>
      </w:r>
      <w:r w:rsidRPr="006A0076">
        <w:rPr>
          <w:rFonts w:eastAsia="Times New Roman" w:cs="Times New Roman"/>
          <w:color w:val="000000"/>
          <w:sz w:val="28"/>
          <w:szCs w:val="28"/>
        </w:rPr>
        <w:t xml:space="preserve"> и подвижны</w:t>
      </w:r>
      <w:r w:rsidR="00573272" w:rsidRPr="006A0076">
        <w:rPr>
          <w:rFonts w:eastAsia="Times New Roman" w:cs="Times New Roman"/>
          <w:color w:val="000000"/>
          <w:sz w:val="28"/>
          <w:szCs w:val="28"/>
        </w:rPr>
        <w:t>е</w:t>
      </w:r>
      <w:r w:rsidRPr="006A0076">
        <w:rPr>
          <w:rFonts w:eastAsia="Times New Roman" w:cs="Times New Roman"/>
          <w:color w:val="000000"/>
          <w:sz w:val="28"/>
          <w:szCs w:val="28"/>
        </w:rPr>
        <w:t xml:space="preserve"> игр</w:t>
      </w:r>
      <w:r w:rsidR="00573272" w:rsidRPr="006A0076">
        <w:rPr>
          <w:rFonts w:eastAsia="Times New Roman" w:cs="Times New Roman"/>
          <w:color w:val="000000"/>
          <w:sz w:val="28"/>
          <w:szCs w:val="28"/>
        </w:rPr>
        <w:t>ы»</w:t>
      </w:r>
      <w:r w:rsidRPr="006A0076">
        <w:rPr>
          <w:rFonts w:eastAsia="Times New Roman" w:cs="Times New Roman"/>
          <w:color w:val="000000"/>
          <w:sz w:val="28"/>
          <w:szCs w:val="28"/>
        </w:rPr>
        <w:t xml:space="preserve">, </w:t>
      </w:r>
      <w:r w:rsidR="00573272" w:rsidRPr="006A0076">
        <w:rPr>
          <w:rFonts w:eastAsia="Times New Roman" w:cs="Times New Roman"/>
          <w:color w:val="000000"/>
          <w:sz w:val="28"/>
          <w:szCs w:val="28"/>
        </w:rPr>
        <w:t>«Г</w:t>
      </w:r>
      <w:r w:rsidRPr="006A0076">
        <w:rPr>
          <w:rFonts w:eastAsia="Times New Roman" w:cs="Times New Roman"/>
          <w:color w:val="000000"/>
          <w:sz w:val="28"/>
          <w:szCs w:val="28"/>
        </w:rPr>
        <w:t>имнастик</w:t>
      </w:r>
      <w:r w:rsidR="00573272" w:rsidRPr="006A0076">
        <w:rPr>
          <w:rFonts w:eastAsia="Times New Roman" w:cs="Times New Roman"/>
          <w:color w:val="000000"/>
          <w:sz w:val="28"/>
          <w:szCs w:val="28"/>
        </w:rPr>
        <w:t>а с основами акробатики», «Лыжный спорт», «Плавание»)</w:t>
      </w:r>
    </w:p>
    <w:p w14:paraId="6C49AC34" w14:textId="4042F836" w:rsidR="008472D1" w:rsidRPr="006A0076" w:rsidRDefault="006A0076" w:rsidP="00733A81">
      <w:pPr>
        <w:pBdr>
          <w:top w:val="none" w:sz="0" w:space="0" w:color="000000"/>
          <w:left w:val="none" w:sz="0" w:space="0" w:color="000000"/>
          <w:bottom w:val="none" w:sz="0" w:space="0" w:color="000000"/>
          <w:right w:val="none" w:sz="0" w:space="0" w:color="000000"/>
          <w:between w:val="none" w:sz="0" w:space="0" w:color="000000"/>
        </w:pBdr>
        <w:spacing w:line="360" w:lineRule="auto"/>
        <w:contextualSpacing/>
        <w:jc w:val="both"/>
        <w:rPr>
          <w:rFonts w:eastAsia="Times New Roman" w:cs="Times New Roman"/>
          <w:color w:val="000000"/>
          <w:sz w:val="28"/>
          <w:szCs w:val="28"/>
        </w:rPr>
      </w:pPr>
      <w:r w:rsidRPr="006A0076">
        <w:rPr>
          <w:rFonts w:eastAsia="Times New Roman" w:cs="Times New Roman"/>
          <w:color w:val="000000"/>
          <w:sz w:val="28"/>
          <w:szCs w:val="28"/>
        </w:rPr>
        <w:t>.</w:t>
      </w:r>
    </w:p>
    <w:p w14:paraId="36EB8BCA" w14:textId="77777777" w:rsidR="001A206B" w:rsidRPr="006A0076" w:rsidRDefault="00A8114D" w:rsidP="00733A81">
      <w:pPr>
        <w:pStyle w:val="1"/>
        <w:spacing w:before="0" w:line="360" w:lineRule="auto"/>
        <w:contextualSpacing/>
        <w:jc w:val="center"/>
        <w:rPr>
          <w:rFonts w:ascii="Times New Roman" w:hAnsi="Times New Roman" w:cs="Times New Roman"/>
          <w:color w:val="auto"/>
        </w:rPr>
      </w:pPr>
      <w:bookmarkStart w:id="4" w:name="_heading=h.2et92p0"/>
      <w:bookmarkStart w:id="5" w:name="_Toc167791789"/>
      <w:bookmarkEnd w:id="4"/>
      <w:r w:rsidRPr="006A0076">
        <w:rPr>
          <w:rFonts w:ascii="Times New Roman" w:hAnsi="Times New Roman" w:cs="Times New Roman"/>
          <w:color w:val="auto"/>
        </w:rPr>
        <w:t>3. Общие требования охраны труда</w:t>
      </w:r>
      <w:bookmarkEnd w:id="5"/>
    </w:p>
    <w:p w14:paraId="055E93A9" w14:textId="088923E2" w:rsidR="001A206B" w:rsidRPr="006A0076" w:rsidRDefault="00A8114D"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color w:val="000000"/>
          <w:sz w:val="28"/>
          <w:szCs w:val="28"/>
        </w:rPr>
      </w:pPr>
      <w:r w:rsidRPr="006A0076">
        <w:rPr>
          <w:rFonts w:eastAsia="Times New Roman" w:cs="Times New Roman"/>
          <w:color w:val="000000"/>
          <w:sz w:val="28"/>
          <w:szCs w:val="28"/>
        </w:rPr>
        <w:t>3.1</w:t>
      </w:r>
      <w:r w:rsidR="009269AB" w:rsidRPr="006A0076">
        <w:rPr>
          <w:rFonts w:eastAsia="Times New Roman" w:cs="Times New Roman"/>
          <w:color w:val="000000"/>
          <w:sz w:val="28"/>
          <w:szCs w:val="28"/>
        </w:rPr>
        <w:t>.</w:t>
      </w:r>
      <w:r w:rsidRPr="006A0076">
        <w:rPr>
          <w:rFonts w:eastAsia="Times New Roman" w:cs="Times New Roman"/>
          <w:color w:val="000000"/>
          <w:sz w:val="28"/>
          <w:szCs w:val="28"/>
        </w:rPr>
        <w:t xml:space="preserve"> К выполнению конкурсного задания по компетенции «</w:t>
      </w:r>
      <w:r w:rsidR="00851995" w:rsidRPr="006A0076">
        <w:rPr>
          <w:rFonts w:eastAsia="Times New Roman" w:cs="Times New Roman"/>
          <w:color w:val="000000"/>
          <w:sz w:val="28"/>
          <w:szCs w:val="28"/>
        </w:rPr>
        <w:t>Физическая культура, спорт и фитнес</w:t>
      </w:r>
      <w:r w:rsidRPr="006A0076">
        <w:rPr>
          <w:rFonts w:eastAsia="Times New Roman" w:cs="Times New Roman"/>
          <w:color w:val="000000"/>
          <w:sz w:val="28"/>
          <w:szCs w:val="28"/>
        </w:rPr>
        <w:t xml:space="preserve">» допускаются </w:t>
      </w:r>
      <w:r w:rsidR="004609FE" w:rsidRPr="006A0076">
        <w:rPr>
          <w:rFonts w:eastAsia="Times New Roman" w:cs="Times New Roman"/>
          <w:color w:val="000000"/>
          <w:sz w:val="28"/>
          <w:szCs w:val="28"/>
        </w:rPr>
        <w:t>конкурсанты</w:t>
      </w:r>
      <w:r w:rsidRPr="006A0076">
        <w:rPr>
          <w:rFonts w:eastAsia="Times New Roman" w:cs="Times New Roman"/>
          <w:color w:val="000000"/>
          <w:sz w:val="28"/>
          <w:szCs w:val="28"/>
        </w:rPr>
        <w:t xml:space="preserve"> </w:t>
      </w:r>
      <w:r w:rsidR="009269AB" w:rsidRPr="006A0076">
        <w:rPr>
          <w:rFonts w:eastAsia="Times New Roman" w:cs="Times New Roman"/>
          <w:color w:val="000000"/>
          <w:sz w:val="28"/>
          <w:szCs w:val="28"/>
        </w:rPr>
        <w:t>Чемпионата</w:t>
      </w:r>
      <w:r w:rsidRPr="006A0076">
        <w:rPr>
          <w:rFonts w:eastAsia="Times New Roman" w:cs="Times New Roman"/>
          <w:color w:val="000000"/>
          <w:sz w:val="28"/>
          <w:szCs w:val="28"/>
        </w:rPr>
        <w:t xml:space="preserve">, прошедшие вводный инструктаж по охране труда, инструктаж на рабочем месте, обучение и проверку знаний требований охраны труда, имеющие справку об обучении (или работе) в образовательной организации (или на производстве) по профессии </w:t>
      </w:r>
      <w:r w:rsidR="00851995" w:rsidRPr="006A0076">
        <w:rPr>
          <w:rFonts w:eastAsia="Times New Roman" w:cs="Times New Roman"/>
          <w:color w:val="000000"/>
          <w:sz w:val="28"/>
          <w:szCs w:val="28"/>
        </w:rPr>
        <w:t>учитель физической культуры</w:t>
      </w:r>
      <w:r w:rsidR="000A397D" w:rsidRPr="006A0076">
        <w:rPr>
          <w:rFonts w:eastAsia="Times New Roman" w:cs="Times New Roman"/>
          <w:color w:val="000000"/>
          <w:sz w:val="28"/>
          <w:szCs w:val="28"/>
        </w:rPr>
        <w:t>/учитель адаптивной физической культуры</w:t>
      </w:r>
      <w:r w:rsidRPr="006A0076">
        <w:rPr>
          <w:rFonts w:eastAsia="Times New Roman" w:cs="Times New Roman"/>
          <w:color w:val="000000"/>
          <w:sz w:val="28"/>
          <w:szCs w:val="28"/>
        </w:rPr>
        <w:t xml:space="preserve">, </w:t>
      </w:r>
      <w:r w:rsidR="009269AB" w:rsidRPr="006A0076">
        <w:rPr>
          <w:rFonts w:eastAsia="Times New Roman" w:cs="Times New Roman"/>
          <w:color w:val="000000"/>
          <w:sz w:val="28"/>
          <w:szCs w:val="28"/>
        </w:rPr>
        <w:t>ознаком</w:t>
      </w:r>
      <w:r w:rsidR="009269AB" w:rsidRPr="006A0076">
        <w:rPr>
          <w:rFonts w:eastAsia="Times New Roman" w:cs="Times New Roman"/>
          <w:color w:val="000000"/>
          <w:sz w:val="28"/>
          <w:szCs w:val="28"/>
        </w:rPr>
        <w:lastRenderedPageBreak/>
        <w:t xml:space="preserve">ленные с инструкцией по охране труда, не имеющие противопоказаний к выполнению заданий по состоянию здоровья </w:t>
      </w:r>
      <w:r w:rsidRPr="006A0076">
        <w:rPr>
          <w:rFonts w:eastAsia="Times New Roman" w:cs="Times New Roman"/>
          <w:color w:val="000000"/>
          <w:sz w:val="28"/>
          <w:szCs w:val="28"/>
        </w:rPr>
        <w:t>и имеющие необходимые навыки по эксплуатации инструмента, приспособлений и оборудования.</w:t>
      </w:r>
    </w:p>
    <w:p w14:paraId="1853749E" w14:textId="77777777" w:rsidR="001A206B" w:rsidRPr="006A0076" w:rsidRDefault="00A8114D"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color w:val="000000"/>
          <w:sz w:val="28"/>
          <w:szCs w:val="28"/>
        </w:rPr>
      </w:pPr>
      <w:r w:rsidRPr="006A0076">
        <w:rPr>
          <w:rFonts w:eastAsia="Times New Roman" w:cs="Times New Roman"/>
          <w:color w:val="000000"/>
          <w:sz w:val="28"/>
          <w:szCs w:val="28"/>
        </w:rPr>
        <w:t>3.2</w:t>
      </w:r>
      <w:r w:rsidR="009269AB" w:rsidRPr="006A0076">
        <w:rPr>
          <w:rFonts w:eastAsia="Times New Roman" w:cs="Times New Roman"/>
          <w:color w:val="000000"/>
          <w:sz w:val="28"/>
          <w:szCs w:val="28"/>
        </w:rPr>
        <w:t>.</w:t>
      </w:r>
      <w:r w:rsidRPr="006A0076">
        <w:rPr>
          <w:rFonts w:eastAsia="Times New Roman" w:cs="Times New Roman"/>
          <w:color w:val="000000"/>
          <w:sz w:val="28"/>
          <w:szCs w:val="28"/>
        </w:rPr>
        <w:t xml:space="preserve"> Участник </w:t>
      </w:r>
      <w:r w:rsidR="009269AB" w:rsidRPr="006A0076">
        <w:rPr>
          <w:rFonts w:eastAsia="Times New Roman" w:cs="Times New Roman"/>
          <w:color w:val="000000"/>
          <w:sz w:val="28"/>
          <w:szCs w:val="28"/>
        </w:rPr>
        <w:t>Чемпионата</w:t>
      </w:r>
      <w:r w:rsidRPr="006A0076">
        <w:rPr>
          <w:rFonts w:eastAsia="Times New Roman" w:cs="Times New Roman"/>
          <w:color w:val="000000"/>
          <w:sz w:val="28"/>
          <w:szCs w:val="28"/>
        </w:rPr>
        <w:t xml:space="preserve"> обязан:</w:t>
      </w:r>
    </w:p>
    <w:p w14:paraId="54AD8A0B" w14:textId="77777777" w:rsidR="001A206B" w:rsidRPr="006A0076" w:rsidRDefault="00A8114D"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color w:val="000000"/>
          <w:sz w:val="28"/>
          <w:szCs w:val="28"/>
        </w:rPr>
      </w:pPr>
      <w:r w:rsidRPr="006A0076">
        <w:rPr>
          <w:rFonts w:eastAsia="Times New Roman" w:cs="Times New Roman"/>
          <w:color w:val="000000"/>
          <w:sz w:val="28"/>
          <w:szCs w:val="28"/>
        </w:rPr>
        <w:t>3.2.1</w:t>
      </w:r>
      <w:r w:rsidR="009269AB" w:rsidRPr="006A0076">
        <w:rPr>
          <w:rFonts w:eastAsia="Times New Roman" w:cs="Times New Roman"/>
          <w:color w:val="000000"/>
          <w:sz w:val="28"/>
          <w:szCs w:val="28"/>
        </w:rPr>
        <w:t>.</w:t>
      </w:r>
      <w:r w:rsidRPr="006A0076">
        <w:rPr>
          <w:rFonts w:eastAsia="Times New Roman" w:cs="Times New Roman"/>
          <w:color w:val="000000"/>
          <w:sz w:val="28"/>
          <w:szCs w:val="28"/>
        </w:rPr>
        <w:t xml:space="preserve"> Выполнять только ту работу, которая определена его ролью на </w:t>
      </w:r>
      <w:r w:rsidR="009269AB" w:rsidRPr="006A0076">
        <w:rPr>
          <w:rFonts w:eastAsia="Times New Roman" w:cs="Times New Roman"/>
          <w:color w:val="000000"/>
          <w:sz w:val="28"/>
          <w:szCs w:val="28"/>
        </w:rPr>
        <w:t>Чемпионате</w:t>
      </w:r>
      <w:r w:rsidRPr="006A0076">
        <w:rPr>
          <w:rFonts w:eastAsia="Times New Roman" w:cs="Times New Roman"/>
          <w:color w:val="000000"/>
          <w:sz w:val="28"/>
          <w:szCs w:val="28"/>
        </w:rPr>
        <w:t>.</w:t>
      </w:r>
    </w:p>
    <w:p w14:paraId="2095AE20" w14:textId="77777777" w:rsidR="001A206B" w:rsidRPr="006A0076" w:rsidRDefault="00A8114D"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color w:val="000000"/>
          <w:sz w:val="28"/>
          <w:szCs w:val="28"/>
        </w:rPr>
      </w:pPr>
      <w:r w:rsidRPr="006A0076">
        <w:rPr>
          <w:rFonts w:eastAsia="Times New Roman" w:cs="Times New Roman"/>
          <w:color w:val="000000"/>
          <w:sz w:val="28"/>
          <w:szCs w:val="28"/>
        </w:rPr>
        <w:t>3.2.2</w:t>
      </w:r>
      <w:r w:rsidR="009269AB" w:rsidRPr="006A0076">
        <w:rPr>
          <w:rFonts w:eastAsia="Times New Roman" w:cs="Times New Roman"/>
          <w:color w:val="000000"/>
          <w:sz w:val="28"/>
          <w:szCs w:val="28"/>
        </w:rPr>
        <w:t>.</w:t>
      </w:r>
      <w:r w:rsidRPr="006A0076">
        <w:rPr>
          <w:rFonts w:eastAsia="Times New Roman" w:cs="Times New Roman"/>
          <w:color w:val="000000"/>
          <w:sz w:val="28"/>
          <w:szCs w:val="28"/>
        </w:rPr>
        <w:t xml:space="preserve"> Правильно применять средства индивидуальной и коллективной защиты.</w:t>
      </w:r>
    </w:p>
    <w:p w14:paraId="2945CB35" w14:textId="77777777" w:rsidR="001A206B" w:rsidRPr="006A0076" w:rsidRDefault="00A8114D"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color w:val="000000"/>
          <w:sz w:val="28"/>
          <w:szCs w:val="28"/>
        </w:rPr>
      </w:pPr>
      <w:r w:rsidRPr="006A0076">
        <w:rPr>
          <w:rFonts w:eastAsia="Times New Roman" w:cs="Times New Roman"/>
          <w:color w:val="000000"/>
          <w:sz w:val="28"/>
          <w:szCs w:val="28"/>
        </w:rPr>
        <w:t>3.3.3</w:t>
      </w:r>
      <w:r w:rsidR="009269AB" w:rsidRPr="006A0076">
        <w:rPr>
          <w:rFonts w:eastAsia="Times New Roman" w:cs="Times New Roman"/>
          <w:color w:val="000000"/>
          <w:sz w:val="28"/>
          <w:szCs w:val="28"/>
        </w:rPr>
        <w:t>.</w:t>
      </w:r>
      <w:r w:rsidRPr="006A0076">
        <w:rPr>
          <w:rFonts w:eastAsia="Times New Roman" w:cs="Times New Roman"/>
          <w:color w:val="000000"/>
          <w:sz w:val="28"/>
          <w:szCs w:val="28"/>
        </w:rPr>
        <w:t xml:space="preserve"> Соблюдать требования охраны труда.</w:t>
      </w:r>
    </w:p>
    <w:p w14:paraId="759171F7" w14:textId="6445F2A6" w:rsidR="001A206B" w:rsidRPr="006A0076" w:rsidRDefault="00A8114D"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color w:val="000000"/>
          <w:sz w:val="28"/>
          <w:szCs w:val="28"/>
        </w:rPr>
      </w:pPr>
      <w:r w:rsidRPr="006A0076">
        <w:rPr>
          <w:rFonts w:eastAsia="Times New Roman" w:cs="Times New Roman"/>
          <w:color w:val="000000"/>
          <w:sz w:val="28"/>
          <w:szCs w:val="28"/>
        </w:rPr>
        <w:t>3.3.4</w:t>
      </w:r>
      <w:r w:rsidR="009269AB" w:rsidRPr="006A0076">
        <w:rPr>
          <w:rFonts w:eastAsia="Times New Roman" w:cs="Times New Roman"/>
          <w:color w:val="000000"/>
          <w:sz w:val="28"/>
          <w:szCs w:val="28"/>
        </w:rPr>
        <w:t>.</w:t>
      </w:r>
      <w:r w:rsidRPr="006A0076">
        <w:rPr>
          <w:rFonts w:eastAsia="Times New Roman" w:cs="Times New Roman"/>
          <w:color w:val="000000"/>
          <w:sz w:val="28"/>
          <w:szCs w:val="28"/>
        </w:rPr>
        <w:t xml:space="preserve"> Немедленно извещать экспертов о любой ситуаци</w:t>
      </w:r>
      <w:r w:rsidR="009A28A4" w:rsidRPr="006A0076">
        <w:rPr>
          <w:rFonts w:eastAsia="Times New Roman" w:cs="Times New Roman"/>
          <w:color w:val="000000"/>
          <w:sz w:val="28"/>
          <w:szCs w:val="28"/>
        </w:rPr>
        <w:t>и, угрожающей жизни и здоровью конкурсант</w:t>
      </w:r>
      <w:r w:rsidRPr="006A0076">
        <w:rPr>
          <w:rFonts w:eastAsia="Times New Roman" w:cs="Times New Roman"/>
          <w:color w:val="000000"/>
          <w:sz w:val="28"/>
          <w:szCs w:val="28"/>
        </w:rPr>
        <w:t xml:space="preserve">ов </w:t>
      </w:r>
      <w:r w:rsidR="009269AB" w:rsidRPr="006A0076">
        <w:rPr>
          <w:rFonts w:eastAsia="Times New Roman" w:cs="Times New Roman"/>
          <w:color w:val="000000"/>
          <w:sz w:val="28"/>
          <w:szCs w:val="28"/>
        </w:rPr>
        <w:t>Чемпионата</w:t>
      </w:r>
      <w:r w:rsidRPr="006A0076">
        <w:rPr>
          <w:rFonts w:eastAsia="Times New Roman" w:cs="Times New Roman"/>
          <w:color w:val="000000"/>
          <w:sz w:val="28"/>
          <w:szCs w:val="28"/>
        </w:rPr>
        <w:t xml:space="preserve">, о каждом несчастном случае, происшедшем на </w:t>
      </w:r>
      <w:r w:rsidR="009269AB" w:rsidRPr="006A0076">
        <w:rPr>
          <w:rFonts w:eastAsia="Times New Roman" w:cs="Times New Roman"/>
          <w:color w:val="000000"/>
          <w:sz w:val="28"/>
          <w:szCs w:val="28"/>
        </w:rPr>
        <w:t>Чемпионате</w:t>
      </w:r>
      <w:r w:rsidRPr="006A0076">
        <w:rPr>
          <w:rFonts w:eastAsia="Times New Roman" w:cs="Times New Roman"/>
          <w:color w:val="000000"/>
          <w:sz w:val="28"/>
          <w:szCs w:val="28"/>
        </w:rPr>
        <w:t>, или об ухудшении состояния своего здоровья, в том числе о проявлении признаков острого заболевания (отравления).</w:t>
      </w:r>
    </w:p>
    <w:p w14:paraId="67CDF608" w14:textId="77777777" w:rsidR="001A206B" w:rsidRPr="006A0076" w:rsidRDefault="00A8114D"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color w:val="000000"/>
          <w:sz w:val="28"/>
          <w:szCs w:val="28"/>
        </w:rPr>
      </w:pPr>
      <w:r w:rsidRPr="006A0076">
        <w:rPr>
          <w:rFonts w:eastAsia="Times New Roman" w:cs="Times New Roman"/>
          <w:color w:val="000000"/>
          <w:sz w:val="28"/>
          <w:szCs w:val="28"/>
        </w:rPr>
        <w:t>3.3.5</w:t>
      </w:r>
      <w:r w:rsidR="009269AB" w:rsidRPr="006A0076">
        <w:rPr>
          <w:rFonts w:eastAsia="Times New Roman" w:cs="Times New Roman"/>
          <w:color w:val="000000"/>
          <w:sz w:val="28"/>
          <w:szCs w:val="28"/>
        </w:rPr>
        <w:t>.</w:t>
      </w:r>
      <w:r w:rsidRPr="006A0076">
        <w:rPr>
          <w:rFonts w:eastAsia="Times New Roman" w:cs="Times New Roman"/>
          <w:color w:val="000000"/>
          <w:sz w:val="28"/>
          <w:szCs w:val="28"/>
        </w:rPr>
        <w:t xml:space="preserve"> Применять безопасные методы и приёмы выполнения работ и оказания первой помощи, инструктаж по охране труда.</w:t>
      </w:r>
    </w:p>
    <w:p w14:paraId="636480EC" w14:textId="0D2815C0" w:rsidR="001A206B" w:rsidRPr="006A0076" w:rsidRDefault="00A8114D"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color w:val="000000"/>
          <w:sz w:val="28"/>
          <w:szCs w:val="28"/>
        </w:rPr>
      </w:pPr>
      <w:r w:rsidRPr="006A0076">
        <w:rPr>
          <w:rFonts w:eastAsia="Times New Roman" w:cs="Times New Roman"/>
          <w:color w:val="000000"/>
          <w:sz w:val="28"/>
          <w:szCs w:val="28"/>
        </w:rPr>
        <w:t>3.3</w:t>
      </w:r>
      <w:r w:rsidR="009269AB" w:rsidRPr="006A0076">
        <w:rPr>
          <w:rFonts w:eastAsia="Times New Roman" w:cs="Times New Roman"/>
          <w:color w:val="000000"/>
          <w:sz w:val="28"/>
          <w:szCs w:val="28"/>
        </w:rPr>
        <w:t>.</w:t>
      </w:r>
      <w:r w:rsidRPr="006A0076">
        <w:rPr>
          <w:rFonts w:eastAsia="Times New Roman" w:cs="Times New Roman"/>
          <w:color w:val="000000"/>
          <w:sz w:val="28"/>
          <w:szCs w:val="28"/>
        </w:rPr>
        <w:t xml:space="preserve"> При выполнении работ на </w:t>
      </w:r>
      <w:r w:rsidR="00AC69B8" w:rsidRPr="006A0076">
        <w:rPr>
          <w:rFonts w:eastAsia="Times New Roman" w:cs="Times New Roman"/>
          <w:color w:val="000000"/>
          <w:sz w:val="28"/>
          <w:szCs w:val="28"/>
        </w:rPr>
        <w:t>конкурсант</w:t>
      </w:r>
      <w:r w:rsidRPr="006A0076">
        <w:rPr>
          <w:rFonts w:eastAsia="Times New Roman" w:cs="Times New Roman"/>
          <w:color w:val="000000"/>
          <w:sz w:val="28"/>
          <w:szCs w:val="28"/>
        </w:rPr>
        <w:t xml:space="preserve">а </w:t>
      </w:r>
      <w:r w:rsidR="009269AB" w:rsidRPr="006A0076">
        <w:rPr>
          <w:rFonts w:eastAsia="Times New Roman" w:cs="Times New Roman"/>
          <w:color w:val="000000"/>
          <w:sz w:val="28"/>
          <w:szCs w:val="28"/>
        </w:rPr>
        <w:t>Чемпионата</w:t>
      </w:r>
      <w:r w:rsidRPr="006A0076">
        <w:rPr>
          <w:rFonts w:eastAsia="Times New Roman" w:cs="Times New Roman"/>
          <w:color w:val="000000"/>
          <w:sz w:val="28"/>
          <w:szCs w:val="28"/>
        </w:rPr>
        <w:t xml:space="preserve"> возможны воздействия следующих опасных и вредных производственных факторов:</w:t>
      </w:r>
    </w:p>
    <w:p w14:paraId="21B2CCC8" w14:textId="77777777" w:rsidR="001A206B" w:rsidRPr="006A0076" w:rsidRDefault="00A8114D"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color w:val="000000"/>
          <w:sz w:val="28"/>
          <w:szCs w:val="28"/>
        </w:rPr>
      </w:pPr>
      <w:r w:rsidRPr="006A0076">
        <w:rPr>
          <w:rFonts w:eastAsia="Times New Roman" w:cs="Times New Roman"/>
          <w:color w:val="000000"/>
          <w:sz w:val="28"/>
          <w:szCs w:val="28"/>
        </w:rPr>
        <w:t>- поражение электрическим током;</w:t>
      </w:r>
    </w:p>
    <w:p w14:paraId="02142FFA" w14:textId="3897B400" w:rsidR="001A206B" w:rsidRPr="006A0076" w:rsidRDefault="00A8114D"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color w:val="000000"/>
          <w:sz w:val="28"/>
          <w:szCs w:val="28"/>
        </w:rPr>
      </w:pPr>
      <w:r w:rsidRPr="006A0076">
        <w:rPr>
          <w:rFonts w:eastAsia="Times New Roman" w:cs="Times New Roman"/>
          <w:color w:val="000000"/>
          <w:sz w:val="28"/>
          <w:szCs w:val="28"/>
        </w:rPr>
        <w:t xml:space="preserve">- физические </w:t>
      </w:r>
      <w:r w:rsidR="00AC69B8" w:rsidRPr="006A0076">
        <w:rPr>
          <w:rFonts w:eastAsia="Times New Roman" w:cs="Times New Roman"/>
          <w:color w:val="000000"/>
          <w:sz w:val="28"/>
          <w:szCs w:val="28"/>
        </w:rPr>
        <w:t>и нервно-психические перегрузки.</w:t>
      </w:r>
    </w:p>
    <w:p w14:paraId="5B81380D" w14:textId="6F2CF638" w:rsidR="001A206B" w:rsidRPr="006A0076" w:rsidRDefault="00A8114D"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color w:val="000000"/>
          <w:sz w:val="28"/>
          <w:szCs w:val="28"/>
        </w:rPr>
      </w:pPr>
      <w:r w:rsidRPr="006A0076">
        <w:rPr>
          <w:rFonts w:eastAsia="Times New Roman" w:cs="Times New Roman"/>
          <w:color w:val="000000"/>
          <w:sz w:val="28"/>
          <w:szCs w:val="28"/>
        </w:rPr>
        <w:t>3.4</w:t>
      </w:r>
      <w:r w:rsidR="009269AB" w:rsidRPr="006A0076">
        <w:rPr>
          <w:rFonts w:eastAsia="Times New Roman" w:cs="Times New Roman"/>
          <w:color w:val="000000"/>
          <w:sz w:val="28"/>
          <w:szCs w:val="28"/>
        </w:rPr>
        <w:t>.</w:t>
      </w:r>
      <w:r w:rsidRPr="006A0076">
        <w:rPr>
          <w:rFonts w:eastAsia="Times New Roman" w:cs="Times New Roman"/>
          <w:color w:val="000000"/>
          <w:sz w:val="28"/>
          <w:szCs w:val="28"/>
        </w:rPr>
        <w:t xml:space="preserve"> Все участники </w:t>
      </w:r>
      <w:r w:rsidR="009269AB" w:rsidRPr="006A0076">
        <w:rPr>
          <w:rFonts w:eastAsia="Times New Roman" w:cs="Times New Roman"/>
          <w:color w:val="000000"/>
          <w:sz w:val="28"/>
          <w:szCs w:val="28"/>
        </w:rPr>
        <w:t>Чемпионата</w:t>
      </w:r>
      <w:r w:rsidRPr="006A0076">
        <w:rPr>
          <w:rFonts w:eastAsia="Times New Roman" w:cs="Times New Roman"/>
          <w:color w:val="000000"/>
          <w:sz w:val="28"/>
          <w:szCs w:val="28"/>
        </w:rPr>
        <w:t xml:space="preserve"> (эксперты</w:t>
      </w:r>
      <w:r w:rsidR="005D4DCD" w:rsidRPr="006A0076">
        <w:rPr>
          <w:rFonts w:eastAsia="Times New Roman" w:cs="Times New Roman"/>
          <w:color w:val="000000"/>
          <w:sz w:val="28"/>
          <w:szCs w:val="28"/>
        </w:rPr>
        <w:t>,</w:t>
      </w:r>
      <w:r w:rsidRPr="006A0076">
        <w:rPr>
          <w:rFonts w:eastAsia="Times New Roman" w:cs="Times New Roman"/>
          <w:color w:val="000000"/>
          <w:sz w:val="28"/>
          <w:szCs w:val="28"/>
        </w:rPr>
        <w:t xml:space="preserve"> конкурсанты</w:t>
      </w:r>
      <w:r w:rsidR="005D4DCD" w:rsidRPr="006A0076">
        <w:rPr>
          <w:rFonts w:eastAsia="Times New Roman" w:cs="Times New Roman"/>
          <w:color w:val="000000"/>
          <w:sz w:val="28"/>
          <w:szCs w:val="28"/>
        </w:rPr>
        <w:t>, волонтеры</w:t>
      </w:r>
      <w:r w:rsidRPr="006A0076">
        <w:rPr>
          <w:rFonts w:eastAsia="Times New Roman" w:cs="Times New Roman"/>
          <w:color w:val="000000"/>
          <w:sz w:val="28"/>
          <w:szCs w:val="28"/>
        </w:rPr>
        <w:t>) должны находиться на площадке в спецодежде, спецобуви и применять</w:t>
      </w:r>
      <w:r w:rsidR="005D4DCD" w:rsidRPr="006A0076">
        <w:rPr>
          <w:rFonts w:eastAsia="Times New Roman" w:cs="Times New Roman"/>
          <w:color w:val="000000"/>
          <w:sz w:val="28"/>
          <w:szCs w:val="28"/>
        </w:rPr>
        <w:t xml:space="preserve"> средства индивидуальной защиты.</w:t>
      </w:r>
    </w:p>
    <w:p w14:paraId="07502757" w14:textId="77777777" w:rsidR="001A206B" w:rsidRPr="006A0076" w:rsidRDefault="00A8114D"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color w:val="000000"/>
          <w:sz w:val="28"/>
          <w:szCs w:val="28"/>
        </w:rPr>
      </w:pPr>
      <w:r w:rsidRPr="006A0076">
        <w:rPr>
          <w:rFonts w:eastAsia="Times New Roman" w:cs="Times New Roman"/>
          <w:color w:val="000000"/>
          <w:sz w:val="28"/>
          <w:szCs w:val="28"/>
        </w:rPr>
        <w:t>3.5</w:t>
      </w:r>
      <w:r w:rsidR="009269AB" w:rsidRPr="006A0076">
        <w:rPr>
          <w:rFonts w:eastAsia="Times New Roman" w:cs="Times New Roman"/>
          <w:color w:val="000000"/>
          <w:sz w:val="28"/>
          <w:szCs w:val="28"/>
        </w:rPr>
        <w:t>.</w:t>
      </w:r>
      <w:r w:rsidRPr="006A0076">
        <w:rPr>
          <w:rFonts w:eastAsia="Times New Roman" w:cs="Times New Roman"/>
          <w:color w:val="000000"/>
          <w:sz w:val="28"/>
          <w:szCs w:val="28"/>
        </w:rPr>
        <w:t xml:space="preserve"> Участникам </w:t>
      </w:r>
      <w:r w:rsidR="009269AB" w:rsidRPr="006A0076">
        <w:rPr>
          <w:rFonts w:eastAsia="Times New Roman" w:cs="Times New Roman"/>
          <w:color w:val="000000"/>
          <w:sz w:val="28"/>
          <w:szCs w:val="28"/>
        </w:rPr>
        <w:t>Чемпионата</w:t>
      </w:r>
      <w:r w:rsidRPr="006A0076">
        <w:rPr>
          <w:rFonts w:eastAsia="Times New Roman" w:cs="Times New Roman"/>
          <w:color w:val="000000"/>
          <w:sz w:val="28"/>
          <w:szCs w:val="28"/>
        </w:rPr>
        <w:t xml:space="preserve"> необходимо знать и соблюдать требования по охране труда, пожарной безопасности, производственной санитарии.</w:t>
      </w:r>
    </w:p>
    <w:p w14:paraId="2901EC34" w14:textId="77777777" w:rsidR="001A206B" w:rsidRPr="006A0076" w:rsidRDefault="009269AB"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color w:val="000000"/>
          <w:sz w:val="28"/>
          <w:szCs w:val="28"/>
        </w:rPr>
      </w:pPr>
      <w:r w:rsidRPr="006A0076">
        <w:rPr>
          <w:rFonts w:eastAsia="Times New Roman" w:cs="Times New Roman"/>
          <w:color w:val="000000"/>
          <w:sz w:val="28"/>
          <w:szCs w:val="28"/>
        </w:rPr>
        <w:t>3.6</w:t>
      </w:r>
      <w:r w:rsidR="00A8114D" w:rsidRPr="006A0076">
        <w:rPr>
          <w:rFonts w:eastAsia="Times New Roman" w:cs="Times New Roman"/>
          <w:color w:val="000000"/>
          <w:sz w:val="28"/>
          <w:szCs w:val="28"/>
        </w:rPr>
        <w:t xml:space="preserve">. Конкурсные работы должны проводиться в соответствии с технической документацией задания </w:t>
      </w:r>
      <w:r w:rsidRPr="006A0076">
        <w:rPr>
          <w:rFonts w:eastAsia="Times New Roman" w:cs="Times New Roman"/>
          <w:color w:val="000000"/>
          <w:sz w:val="28"/>
          <w:szCs w:val="28"/>
        </w:rPr>
        <w:t>Чемпионата</w:t>
      </w:r>
      <w:r w:rsidR="00A8114D" w:rsidRPr="006A0076">
        <w:rPr>
          <w:rFonts w:eastAsia="Times New Roman" w:cs="Times New Roman"/>
          <w:color w:val="000000"/>
          <w:sz w:val="28"/>
          <w:szCs w:val="28"/>
        </w:rPr>
        <w:t>.</w:t>
      </w:r>
    </w:p>
    <w:p w14:paraId="49CF5830" w14:textId="77777777" w:rsidR="001A206B" w:rsidRPr="006A0076" w:rsidRDefault="00A8114D"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color w:val="000000"/>
          <w:sz w:val="28"/>
          <w:szCs w:val="28"/>
        </w:rPr>
      </w:pPr>
      <w:r w:rsidRPr="006A0076">
        <w:rPr>
          <w:rFonts w:eastAsia="Times New Roman" w:cs="Times New Roman"/>
          <w:color w:val="000000"/>
          <w:sz w:val="28"/>
          <w:szCs w:val="28"/>
        </w:rPr>
        <w:t>3.</w:t>
      </w:r>
      <w:r w:rsidR="009269AB" w:rsidRPr="006A0076">
        <w:rPr>
          <w:rFonts w:eastAsia="Times New Roman" w:cs="Times New Roman"/>
          <w:color w:val="000000"/>
          <w:sz w:val="28"/>
          <w:szCs w:val="28"/>
        </w:rPr>
        <w:t>7</w:t>
      </w:r>
      <w:r w:rsidRPr="006A0076">
        <w:rPr>
          <w:rFonts w:eastAsia="Times New Roman" w:cs="Times New Roman"/>
          <w:color w:val="000000"/>
          <w:sz w:val="28"/>
          <w:szCs w:val="28"/>
        </w:rPr>
        <w:t xml:space="preserve">. Участники обязаны соблюдать действующие на </w:t>
      </w:r>
      <w:r w:rsidR="009269AB" w:rsidRPr="006A0076">
        <w:rPr>
          <w:rFonts w:eastAsia="Times New Roman" w:cs="Times New Roman"/>
          <w:color w:val="000000"/>
          <w:sz w:val="28"/>
          <w:szCs w:val="28"/>
        </w:rPr>
        <w:t>Чемпионате</w:t>
      </w:r>
      <w:r w:rsidRPr="006A0076">
        <w:rPr>
          <w:rFonts w:eastAsia="Times New Roman" w:cs="Times New Roman"/>
          <w:color w:val="000000"/>
          <w:sz w:val="28"/>
          <w:szCs w:val="28"/>
        </w:rPr>
        <w:t xml:space="preserve"> правила внутреннего распорядка и графики работы, которыми предусматриваются: время начала и окончания работы, перерывы для отдыха и питания и другие вопросы использования времени </w:t>
      </w:r>
      <w:r w:rsidR="009269AB" w:rsidRPr="006A0076">
        <w:rPr>
          <w:rFonts w:eastAsia="Times New Roman" w:cs="Times New Roman"/>
          <w:color w:val="000000"/>
          <w:sz w:val="28"/>
          <w:szCs w:val="28"/>
        </w:rPr>
        <w:t>Чемпионата</w:t>
      </w:r>
      <w:r w:rsidRPr="006A0076">
        <w:rPr>
          <w:rFonts w:eastAsia="Times New Roman" w:cs="Times New Roman"/>
          <w:color w:val="000000"/>
          <w:sz w:val="28"/>
          <w:szCs w:val="28"/>
        </w:rPr>
        <w:t xml:space="preserve">. </w:t>
      </w:r>
    </w:p>
    <w:p w14:paraId="3277065A" w14:textId="77777777" w:rsidR="001A206B" w:rsidRPr="006A0076" w:rsidRDefault="009269AB"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color w:val="000000"/>
          <w:sz w:val="28"/>
          <w:szCs w:val="28"/>
        </w:rPr>
      </w:pPr>
      <w:r w:rsidRPr="006A0076">
        <w:rPr>
          <w:rFonts w:eastAsia="Times New Roman" w:cs="Times New Roman"/>
          <w:color w:val="000000"/>
          <w:sz w:val="28"/>
          <w:szCs w:val="28"/>
        </w:rPr>
        <w:lastRenderedPageBreak/>
        <w:t>3.8</w:t>
      </w:r>
      <w:r w:rsidR="00A8114D" w:rsidRPr="006A0076">
        <w:rPr>
          <w:rFonts w:eastAsia="Times New Roman" w:cs="Times New Roman"/>
          <w:color w:val="000000"/>
          <w:sz w:val="28"/>
          <w:szCs w:val="28"/>
        </w:rPr>
        <w:t>. В случаях травмирования или недомогания</w:t>
      </w:r>
      <w:r w:rsidR="00195C80" w:rsidRPr="006A0076">
        <w:rPr>
          <w:rFonts w:eastAsia="Times New Roman" w:cs="Times New Roman"/>
          <w:color w:val="000000"/>
          <w:sz w:val="28"/>
          <w:szCs w:val="28"/>
        </w:rPr>
        <w:t>,</w:t>
      </w:r>
      <w:r w:rsidR="00A8114D" w:rsidRPr="006A0076">
        <w:rPr>
          <w:rFonts w:eastAsia="Times New Roman" w:cs="Times New Roman"/>
          <w:color w:val="000000"/>
          <w:sz w:val="28"/>
          <w:szCs w:val="28"/>
        </w:rPr>
        <w:t xml:space="preserve"> необходимо прекратить работу, известить об этом экспертов и обратиться в медицинское учреждение.</w:t>
      </w:r>
    </w:p>
    <w:p w14:paraId="1B3B672A" w14:textId="77777777" w:rsidR="001A206B" w:rsidRPr="006A0076" w:rsidRDefault="009269AB"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color w:val="000000"/>
          <w:sz w:val="28"/>
          <w:szCs w:val="28"/>
        </w:rPr>
      </w:pPr>
      <w:r w:rsidRPr="006A0076">
        <w:rPr>
          <w:rFonts w:eastAsia="Times New Roman" w:cs="Times New Roman"/>
          <w:color w:val="000000"/>
          <w:sz w:val="28"/>
          <w:szCs w:val="28"/>
        </w:rPr>
        <w:t>3.9</w:t>
      </w:r>
      <w:r w:rsidR="00A8114D" w:rsidRPr="006A0076">
        <w:rPr>
          <w:rFonts w:eastAsia="Times New Roman" w:cs="Times New Roman"/>
          <w:color w:val="000000"/>
          <w:sz w:val="28"/>
          <w:szCs w:val="28"/>
        </w:rPr>
        <w:t>. Лица, не соблюдающие настоящие Правила, привлекаются к ответственности согласно действующему законодательству.</w:t>
      </w:r>
    </w:p>
    <w:p w14:paraId="50F18023" w14:textId="7C1B9331" w:rsidR="009269AB" w:rsidRPr="006A0076" w:rsidRDefault="009269AB"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color w:val="000000"/>
          <w:sz w:val="28"/>
          <w:szCs w:val="28"/>
        </w:rPr>
      </w:pPr>
      <w:r w:rsidRPr="006A0076">
        <w:rPr>
          <w:rFonts w:eastAsia="Times New Roman" w:cs="Times New Roman"/>
          <w:color w:val="000000"/>
          <w:sz w:val="28"/>
          <w:szCs w:val="28"/>
        </w:rPr>
        <w:t xml:space="preserve">3.10. Несоблюдение </w:t>
      </w:r>
      <w:r w:rsidR="00AC69B8" w:rsidRPr="006A0076">
        <w:rPr>
          <w:rFonts w:eastAsia="Times New Roman" w:cs="Times New Roman"/>
          <w:color w:val="000000"/>
          <w:sz w:val="28"/>
          <w:szCs w:val="28"/>
        </w:rPr>
        <w:t>конкурсант</w:t>
      </w:r>
      <w:r w:rsidRPr="006A0076">
        <w:rPr>
          <w:rFonts w:eastAsia="Times New Roman" w:cs="Times New Roman"/>
          <w:color w:val="000000"/>
          <w:sz w:val="28"/>
          <w:szCs w:val="28"/>
        </w:rPr>
        <w:t xml:space="preserve">ом норм и правил </w:t>
      </w:r>
      <w:r w:rsidR="00F66017" w:rsidRPr="006A0076">
        <w:rPr>
          <w:rFonts w:eastAsia="Times New Roman" w:cs="Times New Roman"/>
          <w:color w:val="000000"/>
          <w:sz w:val="28"/>
          <w:szCs w:val="28"/>
        </w:rPr>
        <w:t>охраны труда</w:t>
      </w:r>
      <w:r w:rsidRPr="006A0076">
        <w:rPr>
          <w:rFonts w:eastAsia="Times New Roman" w:cs="Times New Roman"/>
          <w:color w:val="000000"/>
          <w:sz w:val="28"/>
          <w:szCs w:val="28"/>
        </w:rPr>
        <w:t xml:space="preserve"> ведет к потере баллов. Постоянное нарушение норм безопасности может привести к временному или полному отстранению от участия в Чемпионате.</w:t>
      </w:r>
    </w:p>
    <w:p w14:paraId="5BCD9C4D" w14:textId="77777777" w:rsidR="001A206B" w:rsidRPr="006A0076" w:rsidRDefault="001A206B" w:rsidP="00733A81">
      <w:pPr>
        <w:pBdr>
          <w:top w:val="none" w:sz="0" w:space="0" w:color="000000"/>
          <w:left w:val="none" w:sz="0" w:space="0" w:color="000000"/>
          <w:bottom w:val="none" w:sz="0" w:space="0" w:color="000000"/>
          <w:right w:val="none" w:sz="0" w:space="0" w:color="000000"/>
          <w:between w:val="none" w:sz="0" w:space="0" w:color="000000"/>
        </w:pBdr>
        <w:spacing w:line="360" w:lineRule="auto"/>
        <w:contextualSpacing/>
        <w:jc w:val="both"/>
        <w:rPr>
          <w:rFonts w:eastAsia="Times New Roman" w:cs="Times New Roman"/>
          <w:color w:val="000000"/>
          <w:sz w:val="28"/>
          <w:szCs w:val="28"/>
        </w:rPr>
      </w:pPr>
      <w:bookmarkStart w:id="6" w:name="_heading=h.tyjcwt"/>
      <w:bookmarkEnd w:id="6"/>
    </w:p>
    <w:p w14:paraId="79F20ACA" w14:textId="77777777" w:rsidR="001A206B" w:rsidRPr="006A0076" w:rsidRDefault="00A8114D" w:rsidP="00733A81">
      <w:pPr>
        <w:pStyle w:val="1"/>
        <w:spacing w:before="0" w:line="360" w:lineRule="auto"/>
        <w:contextualSpacing/>
        <w:jc w:val="center"/>
        <w:rPr>
          <w:rFonts w:ascii="Times New Roman" w:hAnsi="Times New Roman" w:cs="Times New Roman"/>
          <w:color w:val="auto"/>
        </w:rPr>
      </w:pPr>
      <w:bookmarkStart w:id="7" w:name="_Toc167791790"/>
      <w:r w:rsidRPr="006A0076">
        <w:rPr>
          <w:rFonts w:ascii="Times New Roman" w:hAnsi="Times New Roman" w:cs="Times New Roman"/>
          <w:color w:val="auto"/>
        </w:rPr>
        <w:t>4. Требования охраны труда перед началом работы</w:t>
      </w:r>
      <w:bookmarkEnd w:id="7"/>
    </w:p>
    <w:p w14:paraId="5594D8E6" w14:textId="77777777" w:rsidR="001A206B" w:rsidRPr="006A0076" w:rsidRDefault="00A8114D"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color w:val="000000"/>
          <w:sz w:val="28"/>
          <w:szCs w:val="28"/>
        </w:rPr>
      </w:pPr>
      <w:r w:rsidRPr="006A0076">
        <w:rPr>
          <w:rFonts w:eastAsia="Times New Roman" w:cs="Times New Roman"/>
          <w:color w:val="000000"/>
          <w:sz w:val="28"/>
          <w:szCs w:val="28"/>
        </w:rPr>
        <w:t>4.1</w:t>
      </w:r>
      <w:r w:rsidR="00195C80" w:rsidRPr="006A0076">
        <w:rPr>
          <w:rFonts w:eastAsia="Times New Roman" w:cs="Times New Roman"/>
          <w:color w:val="000000"/>
          <w:sz w:val="28"/>
          <w:szCs w:val="28"/>
        </w:rPr>
        <w:t>.</w:t>
      </w:r>
      <w:r w:rsidRPr="006A0076">
        <w:rPr>
          <w:rFonts w:eastAsia="Times New Roman" w:cs="Times New Roman"/>
          <w:color w:val="000000"/>
          <w:sz w:val="28"/>
          <w:szCs w:val="28"/>
        </w:rPr>
        <w:t xml:space="preserve"> Перед началом выполнения работ конкурсант обязан:</w:t>
      </w:r>
    </w:p>
    <w:p w14:paraId="1DEAF71D" w14:textId="37B98D67" w:rsidR="000A397D" w:rsidRPr="006A0076" w:rsidRDefault="00A0788C" w:rsidP="00733A81">
      <w:pPr>
        <w:spacing w:line="360" w:lineRule="auto"/>
        <w:ind w:firstLine="709"/>
        <w:contextualSpacing/>
        <w:jc w:val="both"/>
        <w:rPr>
          <w:rFonts w:eastAsia="Times New Roman" w:cs="Times New Roman"/>
          <w:color w:val="000000"/>
          <w:sz w:val="28"/>
          <w:szCs w:val="28"/>
        </w:rPr>
      </w:pPr>
      <w:r w:rsidRPr="006A0076">
        <w:rPr>
          <w:rFonts w:eastAsia="Times New Roman" w:cs="Times New Roman"/>
          <w:color w:val="000000"/>
          <w:sz w:val="28"/>
          <w:szCs w:val="28"/>
        </w:rPr>
        <w:t>В день конкурсантов все участники должны ознакомиться с инструкцией по технике безопасности, с планами эвакуации при возникновении пожара, местами расположения санитарно-бытовых помещений, медицинским кабинетом, место</w:t>
      </w:r>
      <w:r w:rsidR="007D4D1B" w:rsidRPr="006A0076">
        <w:rPr>
          <w:rFonts w:eastAsia="Times New Roman" w:cs="Times New Roman"/>
          <w:color w:val="000000"/>
          <w:sz w:val="28"/>
          <w:szCs w:val="28"/>
        </w:rPr>
        <w:t>м</w:t>
      </w:r>
      <w:r w:rsidRPr="006A0076">
        <w:rPr>
          <w:rFonts w:eastAsia="Times New Roman" w:cs="Times New Roman"/>
          <w:color w:val="000000"/>
          <w:sz w:val="28"/>
          <w:szCs w:val="28"/>
        </w:rPr>
        <w:t xml:space="preserve"> расположения питьевой воды, подготовить рабочее место в соответствии с позициями, обозначенными в Описании компетенции. </w:t>
      </w:r>
      <w:r w:rsidR="000A397D" w:rsidRPr="006A0076">
        <w:rPr>
          <w:rFonts w:eastAsia="Times New Roman" w:cs="Times New Roman"/>
          <w:color w:val="000000"/>
          <w:sz w:val="28"/>
          <w:szCs w:val="28"/>
        </w:rPr>
        <w:t xml:space="preserve">Надеть спортивную форму и спортивную обувь с нескользкой подошвой. По окончании ознакомительного периода, конкурсанты подтверждают свое ознакомление со всеми процессами, подписав лист прохождения инструктажа по работе на оборудовании по форме, определенной Оргкомитетом. </w:t>
      </w:r>
    </w:p>
    <w:p w14:paraId="3DF5BB5D" w14:textId="499EDAB6" w:rsidR="007F6DCC" w:rsidRPr="006A0076" w:rsidRDefault="00F9531B" w:rsidP="00733A81">
      <w:pPr>
        <w:spacing w:line="360" w:lineRule="auto"/>
        <w:ind w:firstLine="709"/>
        <w:contextualSpacing/>
        <w:jc w:val="both"/>
        <w:rPr>
          <w:rFonts w:eastAsia="Times New Roman" w:cs="Times New Roman"/>
          <w:color w:val="000000"/>
          <w:sz w:val="28"/>
          <w:szCs w:val="28"/>
        </w:rPr>
      </w:pPr>
      <w:r w:rsidRPr="006A0076">
        <w:rPr>
          <w:rFonts w:eastAsia="Times New Roman" w:cs="Times New Roman"/>
          <w:color w:val="000000"/>
          <w:sz w:val="28"/>
          <w:szCs w:val="28"/>
        </w:rPr>
        <w:t>1. П</w:t>
      </w:r>
      <w:r w:rsidR="007F6DCC" w:rsidRPr="006A0076">
        <w:rPr>
          <w:rFonts w:eastAsia="Times New Roman" w:cs="Times New Roman"/>
          <w:color w:val="000000"/>
          <w:sz w:val="28"/>
          <w:szCs w:val="28"/>
        </w:rPr>
        <w:t>одготовить рабочее место, проверить внешним осмотром:</w:t>
      </w:r>
    </w:p>
    <w:p w14:paraId="1721A140" w14:textId="77777777" w:rsidR="007F6DCC" w:rsidRPr="006A0076" w:rsidRDefault="007F6DCC" w:rsidP="00733A81">
      <w:pPr>
        <w:pStyle w:val="af6"/>
        <w:spacing w:line="360" w:lineRule="auto"/>
        <w:ind w:left="709"/>
        <w:contextualSpacing/>
        <w:jc w:val="both"/>
        <w:rPr>
          <w:rFonts w:eastAsia="Times New Roman" w:cs="Times New Roman"/>
          <w:color w:val="000000"/>
          <w:sz w:val="28"/>
          <w:szCs w:val="28"/>
        </w:rPr>
      </w:pPr>
      <w:r w:rsidRPr="006A0076">
        <w:rPr>
          <w:rFonts w:eastAsia="Times New Roman" w:cs="Times New Roman"/>
          <w:color w:val="000000"/>
          <w:sz w:val="28"/>
          <w:szCs w:val="28"/>
        </w:rPr>
        <w:t xml:space="preserve">- отсутствие посторонних предметов на рабочем месте и вокруг него; </w:t>
      </w:r>
    </w:p>
    <w:p w14:paraId="0033CC27" w14:textId="77777777" w:rsidR="007F6DCC" w:rsidRPr="006A0076" w:rsidRDefault="007F6DCC" w:rsidP="00733A81">
      <w:pPr>
        <w:spacing w:line="360" w:lineRule="auto"/>
        <w:ind w:firstLine="709"/>
        <w:contextualSpacing/>
        <w:jc w:val="both"/>
        <w:rPr>
          <w:rFonts w:eastAsia="Times New Roman" w:cs="Times New Roman"/>
          <w:color w:val="000000"/>
          <w:sz w:val="28"/>
          <w:szCs w:val="28"/>
        </w:rPr>
      </w:pPr>
      <w:r w:rsidRPr="006A0076">
        <w:rPr>
          <w:rFonts w:eastAsia="Times New Roman" w:cs="Times New Roman"/>
          <w:color w:val="000000"/>
          <w:sz w:val="28"/>
          <w:szCs w:val="28"/>
        </w:rPr>
        <w:t xml:space="preserve">- состояние полов (отсутствие выбоин, неровностей, скользкости, открытых трапов, посторонних предметов); </w:t>
      </w:r>
    </w:p>
    <w:p w14:paraId="5E2B949C" w14:textId="77777777" w:rsidR="007F6DCC" w:rsidRPr="006A0076" w:rsidRDefault="007F6DCC" w:rsidP="00733A81">
      <w:pPr>
        <w:pStyle w:val="af6"/>
        <w:spacing w:line="360" w:lineRule="auto"/>
        <w:ind w:left="709"/>
        <w:contextualSpacing/>
        <w:jc w:val="both"/>
        <w:rPr>
          <w:rFonts w:eastAsia="Times New Roman" w:cs="Times New Roman"/>
          <w:color w:val="000000"/>
          <w:sz w:val="28"/>
          <w:szCs w:val="28"/>
        </w:rPr>
      </w:pPr>
      <w:r w:rsidRPr="006A0076">
        <w:rPr>
          <w:rFonts w:eastAsia="Times New Roman" w:cs="Times New Roman"/>
          <w:color w:val="000000"/>
          <w:sz w:val="28"/>
          <w:szCs w:val="28"/>
        </w:rPr>
        <w:t xml:space="preserve">- исправность применяемого спортивного инвентаря и оборудования; </w:t>
      </w:r>
    </w:p>
    <w:p w14:paraId="48F11777" w14:textId="77777777" w:rsidR="007F6DCC" w:rsidRPr="006A0076" w:rsidRDefault="007F6DCC" w:rsidP="00733A81">
      <w:pPr>
        <w:pStyle w:val="af6"/>
        <w:spacing w:line="360" w:lineRule="auto"/>
        <w:ind w:left="709"/>
        <w:contextualSpacing/>
        <w:jc w:val="both"/>
        <w:rPr>
          <w:rFonts w:eastAsia="Times New Roman" w:cs="Times New Roman"/>
          <w:color w:val="000000"/>
          <w:sz w:val="28"/>
          <w:szCs w:val="28"/>
        </w:rPr>
      </w:pPr>
      <w:r w:rsidRPr="006A0076">
        <w:rPr>
          <w:rFonts w:eastAsia="Times New Roman" w:cs="Times New Roman"/>
          <w:color w:val="000000"/>
          <w:sz w:val="28"/>
          <w:szCs w:val="28"/>
        </w:rPr>
        <w:t>- проверить надежность установки оборудования.</w:t>
      </w:r>
    </w:p>
    <w:p w14:paraId="22AB93C9" w14:textId="262E5079" w:rsidR="007F6DCC" w:rsidRPr="006A0076" w:rsidRDefault="007F6DCC" w:rsidP="00733A81">
      <w:pPr>
        <w:pStyle w:val="af6"/>
        <w:numPr>
          <w:ilvl w:val="0"/>
          <w:numId w:val="16"/>
        </w:numPr>
        <w:pBdr>
          <w:top w:val="none" w:sz="0" w:space="0" w:color="000000"/>
          <w:left w:val="none" w:sz="0" w:space="0" w:color="000000"/>
          <w:bottom w:val="none" w:sz="0" w:space="0" w:color="000000"/>
          <w:right w:val="none" w:sz="0" w:space="0" w:color="000000"/>
          <w:between w:val="none" w:sz="0" w:space="0" w:color="000000"/>
        </w:pBdr>
        <w:spacing w:line="360" w:lineRule="auto"/>
        <w:contextualSpacing/>
        <w:jc w:val="both"/>
        <w:rPr>
          <w:rFonts w:eastAsia="Times New Roman" w:cs="Times New Roman"/>
          <w:color w:val="000000"/>
          <w:sz w:val="28"/>
          <w:szCs w:val="28"/>
        </w:rPr>
      </w:pPr>
      <w:r w:rsidRPr="006A0076">
        <w:rPr>
          <w:rFonts w:eastAsia="Times New Roman" w:cs="Times New Roman"/>
          <w:color w:val="000000"/>
          <w:sz w:val="28"/>
          <w:szCs w:val="28"/>
        </w:rPr>
        <w:t xml:space="preserve">Провести </w:t>
      </w:r>
      <w:r w:rsidR="000B08B4" w:rsidRPr="006A0076">
        <w:rPr>
          <w:rFonts w:eastAsia="Times New Roman" w:cs="Times New Roman"/>
          <w:color w:val="000000"/>
          <w:sz w:val="28"/>
          <w:szCs w:val="28"/>
        </w:rPr>
        <w:t xml:space="preserve">личную </w:t>
      </w:r>
      <w:r w:rsidRPr="006A0076">
        <w:rPr>
          <w:rFonts w:eastAsia="Times New Roman" w:cs="Times New Roman"/>
          <w:color w:val="000000"/>
          <w:sz w:val="28"/>
          <w:szCs w:val="28"/>
        </w:rPr>
        <w:t>разминку</w:t>
      </w:r>
      <w:r w:rsidR="000B08B4" w:rsidRPr="006A0076">
        <w:rPr>
          <w:rFonts w:eastAsia="Times New Roman" w:cs="Times New Roman"/>
          <w:color w:val="000000"/>
          <w:sz w:val="28"/>
          <w:szCs w:val="28"/>
        </w:rPr>
        <w:t xml:space="preserve"> с учетом вида деятельности</w:t>
      </w:r>
      <w:r w:rsidRPr="006A0076">
        <w:rPr>
          <w:rFonts w:eastAsia="Times New Roman" w:cs="Times New Roman"/>
          <w:color w:val="000000"/>
          <w:sz w:val="28"/>
          <w:szCs w:val="28"/>
        </w:rPr>
        <w:t>.</w:t>
      </w:r>
    </w:p>
    <w:p w14:paraId="1F7AB168" w14:textId="154FB87E" w:rsidR="007F6DCC" w:rsidRPr="006A0076" w:rsidRDefault="007F6DCC" w:rsidP="00733A81">
      <w:pPr>
        <w:pStyle w:val="af6"/>
        <w:numPr>
          <w:ilvl w:val="0"/>
          <w:numId w:val="16"/>
        </w:numPr>
        <w:pBdr>
          <w:top w:val="none" w:sz="0" w:space="0" w:color="000000"/>
          <w:left w:val="none" w:sz="0" w:space="0" w:color="000000"/>
          <w:bottom w:val="none" w:sz="0" w:space="0" w:color="000000"/>
          <w:right w:val="none" w:sz="0" w:space="0" w:color="000000"/>
          <w:between w:val="none" w:sz="0" w:space="0" w:color="000000"/>
        </w:pBdr>
        <w:spacing w:line="360" w:lineRule="auto"/>
        <w:contextualSpacing/>
        <w:jc w:val="both"/>
        <w:rPr>
          <w:rFonts w:eastAsia="Times New Roman" w:cs="Times New Roman"/>
          <w:color w:val="000000"/>
          <w:sz w:val="28"/>
          <w:szCs w:val="28"/>
        </w:rPr>
      </w:pPr>
      <w:r w:rsidRPr="006A0076">
        <w:rPr>
          <w:rFonts w:eastAsia="Times New Roman" w:cs="Times New Roman"/>
          <w:color w:val="000000"/>
          <w:sz w:val="28"/>
          <w:szCs w:val="28"/>
        </w:rPr>
        <w:t>Подготовить спортивный инвентарь и оборудование, разрешенное к самостоятельной работе:</w:t>
      </w:r>
    </w:p>
    <w:p w14:paraId="34289E5A" w14:textId="37F9928D" w:rsidR="006A0076" w:rsidRDefault="006A0076" w:rsidP="00733A81">
      <w:pPr>
        <w:pBdr>
          <w:top w:val="none" w:sz="0" w:space="0" w:color="000000"/>
          <w:left w:val="none" w:sz="0" w:space="0" w:color="000000"/>
          <w:bottom w:val="none" w:sz="0" w:space="0" w:color="000000"/>
          <w:right w:val="none" w:sz="0" w:space="0" w:color="000000"/>
          <w:between w:val="none" w:sz="0" w:space="0" w:color="000000"/>
        </w:pBdr>
        <w:spacing w:line="360" w:lineRule="auto"/>
        <w:contextualSpacing/>
        <w:jc w:val="both"/>
        <w:rPr>
          <w:rFonts w:eastAsia="Times New Roman" w:cs="Times New Roman"/>
          <w:color w:val="000000"/>
          <w:sz w:val="28"/>
          <w:szCs w:val="28"/>
        </w:rPr>
      </w:pPr>
    </w:p>
    <w:p w14:paraId="7C77ED75" w14:textId="1FDD9139" w:rsidR="006A0076" w:rsidRDefault="006A0076" w:rsidP="00733A81">
      <w:pPr>
        <w:pBdr>
          <w:top w:val="none" w:sz="0" w:space="0" w:color="000000"/>
          <w:left w:val="none" w:sz="0" w:space="0" w:color="000000"/>
          <w:bottom w:val="none" w:sz="0" w:space="0" w:color="000000"/>
          <w:right w:val="none" w:sz="0" w:space="0" w:color="000000"/>
          <w:between w:val="none" w:sz="0" w:space="0" w:color="000000"/>
        </w:pBdr>
        <w:spacing w:line="360" w:lineRule="auto"/>
        <w:contextualSpacing/>
        <w:jc w:val="both"/>
        <w:rPr>
          <w:rFonts w:eastAsia="Times New Roman" w:cs="Times New Roman"/>
          <w:color w:val="000000"/>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8"/>
        <w:gridCol w:w="6569"/>
      </w:tblGrid>
      <w:tr w:rsidR="007F6DCC" w:rsidRPr="006A0076" w14:paraId="3271840E" w14:textId="77777777" w:rsidTr="006A0076">
        <w:trPr>
          <w:tblHeader/>
          <w:jc w:val="center"/>
        </w:trPr>
        <w:tc>
          <w:tcPr>
            <w:tcW w:w="1760" w:type="pct"/>
            <w:shd w:val="clear" w:color="auto" w:fill="auto"/>
            <w:vAlign w:val="center"/>
          </w:tcPr>
          <w:p w14:paraId="67B038CF" w14:textId="4391A95E" w:rsidR="000B08B4" w:rsidRPr="006A0076" w:rsidRDefault="007F6DCC" w:rsidP="00733A81">
            <w:pPr>
              <w:spacing w:line="276" w:lineRule="auto"/>
              <w:contextualSpacing/>
              <w:jc w:val="center"/>
              <w:rPr>
                <w:rFonts w:cs="Times New Roman"/>
                <w:b/>
              </w:rPr>
            </w:pPr>
            <w:r w:rsidRPr="006A0076">
              <w:rPr>
                <w:rFonts w:eastAsia="Times New Roman" w:cs="Times New Roman"/>
                <w:b/>
              </w:rPr>
              <w:lastRenderedPageBreak/>
              <w:t xml:space="preserve">Наименование </w:t>
            </w:r>
            <w:r w:rsidRPr="006A0076">
              <w:rPr>
                <w:rFonts w:cs="Times New Roman"/>
                <w:b/>
              </w:rPr>
              <w:t>спортивного</w:t>
            </w:r>
          </w:p>
          <w:p w14:paraId="4633EA0A" w14:textId="61A908CC" w:rsidR="00FD2A89" w:rsidRPr="006A0076" w:rsidRDefault="007F6DCC" w:rsidP="00733A81">
            <w:pPr>
              <w:spacing w:line="276" w:lineRule="auto"/>
              <w:contextualSpacing/>
              <w:jc w:val="center"/>
              <w:rPr>
                <w:rFonts w:eastAsia="Times New Roman" w:cs="Times New Roman"/>
                <w:b/>
              </w:rPr>
            </w:pPr>
            <w:r w:rsidRPr="006A0076">
              <w:rPr>
                <w:rFonts w:cs="Times New Roman"/>
                <w:b/>
              </w:rPr>
              <w:t>инвентаря</w:t>
            </w:r>
          </w:p>
          <w:p w14:paraId="12749628" w14:textId="50A66CE4" w:rsidR="007F6DCC" w:rsidRPr="006A0076" w:rsidRDefault="007F6DCC" w:rsidP="00733A81">
            <w:pPr>
              <w:spacing w:line="276" w:lineRule="auto"/>
              <w:contextualSpacing/>
              <w:jc w:val="center"/>
              <w:rPr>
                <w:rFonts w:eastAsia="Times New Roman" w:cs="Times New Roman"/>
                <w:b/>
              </w:rPr>
            </w:pPr>
            <w:r w:rsidRPr="006A0076">
              <w:rPr>
                <w:rFonts w:eastAsia="Times New Roman" w:cs="Times New Roman"/>
                <w:b/>
              </w:rPr>
              <w:t>или оборудования</w:t>
            </w:r>
          </w:p>
        </w:tc>
        <w:tc>
          <w:tcPr>
            <w:tcW w:w="3240" w:type="pct"/>
            <w:shd w:val="clear" w:color="auto" w:fill="auto"/>
            <w:vAlign w:val="center"/>
          </w:tcPr>
          <w:p w14:paraId="1BEF4CF0" w14:textId="461B4D32" w:rsidR="000B08B4" w:rsidRPr="006A0076" w:rsidRDefault="007F6DCC" w:rsidP="00733A81">
            <w:pPr>
              <w:spacing w:line="276" w:lineRule="auto"/>
              <w:contextualSpacing/>
              <w:jc w:val="center"/>
              <w:rPr>
                <w:rFonts w:eastAsia="Times New Roman" w:cs="Times New Roman"/>
                <w:b/>
              </w:rPr>
            </w:pPr>
            <w:r w:rsidRPr="006A0076">
              <w:rPr>
                <w:rFonts w:eastAsia="Times New Roman" w:cs="Times New Roman"/>
                <w:b/>
              </w:rPr>
              <w:t>Правила подготовки к выполнению</w:t>
            </w:r>
          </w:p>
          <w:p w14:paraId="1DB13601" w14:textId="60A7AEF1" w:rsidR="007F6DCC" w:rsidRPr="006A0076" w:rsidRDefault="007F6DCC" w:rsidP="00733A81">
            <w:pPr>
              <w:spacing w:line="276" w:lineRule="auto"/>
              <w:contextualSpacing/>
              <w:jc w:val="center"/>
              <w:rPr>
                <w:rFonts w:eastAsia="Times New Roman" w:cs="Times New Roman"/>
                <w:b/>
              </w:rPr>
            </w:pPr>
            <w:r w:rsidRPr="006A0076">
              <w:rPr>
                <w:rFonts w:eastAsia="Times New Roman" w:cs="Times New Roman"/>
                <w:b/>
              </w:rPr>
              <w:t>конкурсного задания</w:t>
            </w:r>
          </w:p>
        </w:tc>
      </w:tr>
      <w:tr w:rsidR="007F6DCC" w:rsidRPr="006A0076" w14:paraId="6BD09BD9" w14:textId="77777777" w:rsidTr="006A0076">
        <w:trPr>
          <w:tblHeader/>
          <w:jc w:val="center"/>
        </w:trPr>
        <w:tc>
          <w:tcPr>
            <w:tcW w:w="1760" w:type="pct"/>
            <w:shd w:val="clear" w:color="auto" w:fill="auto"/>
            <w:vAlign w:val="center"/>
          </w:tcPr>
          <w:p w14:paraId="47E3CFB2" w14:textId="77777777" w:rsidR="007F6DCC" w:rsidRPr="006A0076" w:rsidRDefault="007F6DCC" w:rsidP="00733A81">
            <w:pPr>
              <w:spacing w:line="276" w:lineRule="auto"/>
              <w:contextualSpacing/>
              <w:jc w:val="both"/>
              <w:rPr>
                <w:rFonts w:eastAsia="Times New Roman" w:cs="Times New Roman"/>
                <w:b/>
              </w:rPr>
            </w:pPr>
            <w:r w:rsidRPr="006A0076">
              <w:rPr>
                <w:rFonts w:cs="Times New Roman"/>
              </w:rPr>
              <w:t>Конусы и фишки для футбола</w:t>
            </w:r>
          </w:p>
        </w:tc>
        <w:tc>
          <w:tcPr>
            <w:tcW w:w="3240" w:type="pct"/>
            <w:shd w:val="clear" w:color="auto" w:fill="auto"/>
            <w:vAlign w:val="center"/>
          </w:tcPr>
          <w:p w14:paraId="09A3CBDD" w14:textId="2CC36B1A" w:rsidR="007F6DCC" w:rsidRPr="006A0076" w:rsidRDefault="007F6DCC" w:rsidP="00733A81">
            <w:pPr>
              <w:spacing w:line="276" w:lineRule="auto"/>
              <w:contextualSpacing/>
              <w:jc w:val="both"/>
              <w:rPr>
                <w:rFonts w:cs="Times New Roman"/>
              </w:rPr>
            </w:pPr>
            <w:r w:rsidRPr="006A0076">
              <w:rPr>
                <w:rFonts w:cs="Times New Roman"/>
              </w:rPr>
              <w:t>Проверить поверхность на отсутствие неровностей, выступов; разместить на площадке с учетом безопасного расстояния между актерами-волонтерами, с учетом специфики спортивного инвентаря</w:t>
            </w:r>
          </w:p>
        </w:tc>
      </w:tr>
      <w:tr w:rsidR="007F6DCC" w:rsidRPr="006A0076" w14:paraId="3F358529" w14:textId="77777777" w:rsidTr="006A0076">
        <w:trPr>
          <w:tblHeader/>
          <w:jc w:val="center"/>
        </w:trPr>
        <w:tc>
          <w:tcPr>
            <w:tcW w:w="1760" w:type="pct"/>
            <w:shd w:val="clear" w:color="auto" w:fill="auto"/>
            <w:vAlign w:val="center"/>
          </w:tcPr>
          <w:p w14:paraId="3CF7C75F" w14:textId="77777777" w:rsidR="007F6DCC" w:rsidRPr="006A0076" w:rsidRDefault="007F6DCC" w:rsidP="00733A81">
            <w:pPr>
              <w:spacing w:line="276" w:lineRule="auto"/>
              <w:contextualSpacing/>
              <w:jc w:val="both"/>
              <w:rPr>
                <w:rFonts w:eastAsia="Times New Roman" w:cs="Times New Roman"/>
              </w:rPr>
            </w:pPr>
            <w:r w:rsidRPr="006A0076">
              <w:rPr>
                <w:rFonts w:cs="Times New Roman"/>
              </w:rPr>
              <w:t>Маты гимнастические</w:t>
            </w:r>
          </w:p>
        </w:tc>
        <w:tc>
          <w:tcPr>
            <w:tcW w:w="3240" w:type="pct"/>
            <w:shd w:val="clear" w:color="auto" w:fill="auto"/>
            <w:vAlign w:val="center"/>
          </w:tcPr>
          <w:p w14:paraId="08A864F3" w14:textId="77777777" w:rsidR="007F6DCC" w:rsidRPr="006A0076" w:rsidRDefault="007F6DCC" w:rsidP="00733A81">
            <w:pPr>
              <w:spacing w:line="276" w:lineRule="auto"/>
              <w:contextualSpacing/>
              <w:jc w:val="both"/>
              <w:rPr>
                <w:rFonts w:cs="Times New Roman"/>
              </w:rPr>
            </w:pPr>
            <w:r w:rsidRPr="006A0076">
              <w:rPr>
                <w:rFonts w:cs="Times New Roman"/>
              </w:rPr>
              <w:t>Проверить чистоту и отсутствие неровностей, разрывов между матами;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7F6DCC" w:rsidRPr="006A0076" w14:paraId="775F60E3" w14:textId="77777777" w:rsidTr="006A0076">
        <w:trPr>
          <w:tblHeader/>
          <w:jc w:val="center"/>
        </w:trPr>
        <w:tc>
          <w:tcPr>
            <w:tcW w:w="1760" w:type="pct"/>
            <w:shd w:val="clear" w:color="auto" w:fill="auto"/>
            <w:vAlign w:val="center"/>
          </w:tcPr>
          <w:p w14:paraId="0342494B" w14:textId="77777777" w:rsidR="007F6DCC" w:rsidRPr="006A0076" w:rsidRDefault="007F6DCC" w:rsidP="00733A81">
            <w:pPr>
              <w:spacing w:line="276" w:lineRule="auto"/>
              <w:contextualSpacing/>
              <w:jc w:val="both"/>
              <w:rPr>
                <w:rFonts w:eastAsia="Times New Roman" w:cs="Times New Roman"/>
                <w:highlight w:val="yellow"/>
              </w:rPr>
            </w:pPr>
            <w:r w:rsidRPr="006A0076">
              <w:rPr>
                <w:rFonts w:cs="Times New Roman"/>
              </w:rPr>
              <w:t>Мячи: баскетбольные, волейбольные, футбольные, малые, теннисные</w:t>
            </w:r>
          </w:p>
        </w:tc>
        <w:tc>
          <w:tcPr>
            <w:tcW w:w="3240" w:type="pct"/>
            <w:shd w:val="clear" w:color="auto" w:fill="auto"/>
            <w:vAlign w:val="center"/>
          </w:tcPr>
          <w:p w14:paraId="21027C18" w14:textId="77777777" w:rsidR="007F6DCC" w:rsidRPr="006A0076" w:rsidRDefault="007F6DCC" w:rsidP="00733A81">
            <w:pPr>
              <w:spacing w:line="276" w:lineRule="auto"/>
              <w:contextualSpacing/>
              <w:jc w:val="both"/>
              <w:rPr>
                <w:rFonts w:eastAsia="Times New Roman" w:cs="Times New Roman"/>
                <w:b/>
              </w:rPr>
            </w:pPr>
            <w:r w:rsidRPr="006A0076">
              <w:rPr>
                <w:rFonts w:cs="Times New Roman"/>
              </w:rPr>
              <w:t>Проверить отскок мяча;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7F6DCC" w:rsidRPr="006A0076" w14:paraId="6E2F3866" w14:textId="77777777" w:rsidTr="006A0076">
        <w:trPr>
          <w:tblHeader/>
          <w:jc w:val="center"/>
        </w:trPr>
        <w:tc>
          <w:tcPr>
            <w:tcW w:w="1760" w:type="pct"/>
            <w:shd w:val="clear" w:color="auto" w:fill="auto"/>
            <w:vAlign w:val="center"/>
          </w:tcPr>
          <w:p w14:paraId="2114CFD7" w14:textId="5FF09AFC" w:rsidR="007F6DCC" w:rsidRPr="006A0076" w:rsidRDefault="007F6DCC" w:rsidP="00733A81">
            <w:pPr>
              <w:spacing w:line="276" w:lineRule="auto"/>
              <w:contextualSpacing/>
              <w:jc w:val="both"/>
              <w:rPr>
                <w:rFonts w:eastAsia="Times New Roman" w:cs="Times New Roman"/>
              </w:rPr>
            </w:pPr>
            <w:r w:rsidRPr="006A0076">
              <w:rPr>
                <w:rFonts w:cs="Times New Roman"/>
              </w:rPr>
              <w:t>Обручи</w:t>
            </w:r>
          </w:p>
        </w:tc>
        <w:tc>
          <w:tcPr>
            <w:tcW w:w="3240" w:type="pct"/>
            <w:shd w:val="clear" w:color="auto" w:fill="auto"/>
            <w:vAlign w:val="center"/>
          </w:tcPr>
          <w:p w14:paraId="367629D2" w14:textId="77777777" w:rsidR="007F6DCC" w:rsidRPr="006A0076" w:rsidRDefault="007F6DCC" w:rsidP="00733A81">
            <w:pPr>
              <w:spacing w:line="276" w:lineRule="auto"/>
              <w:contextualSpacing/>
              <w:jc w:val="both"/>
              <w:rPr>
                <w:rFonts w:eastAsia="Times New Roman" w:cs="Times New Roman"/>
                <w:b/>
              </w:rPr>
            </w:pPr>
            <w:r w:rsidRPr="006A0076">
              <w:rPr>
                <w:rFonts w:cs="Times New Roman"/>
              </w:rPr>
              <w:t>Проверить поверхность на отсутствие неровностей, выступов; разместить на площадке с учетом безопасного расстояния между актерами-волонтерами, с учетом специфики спортивного инвентаря</w:t>
            </w:r>
          </w:p>
        </w:tc>
      </w:tr>
      <w:tr w:rsidR="007F6DCC" w:rsidRPr="006A0076" w14:paraId="14724A91" w14:textId="77777777" w:rsidTr="006A0076">
        <w:trPr>
          <w:tblHeader/>
          <w:jc w:val="center"/>
        </w:trPr>
        <w:tc>
          <w:tcPr>
            <w:tcW w:w="1760" w:type="pct"/>
            <w:shd w:val="clear" w:color="auto" w:fill="auto"/>
            <w:vAlign w:val="center"/>
          </w:tcPr>
          <w:p w14:paraId="24939C77" w14:textId="77777777" w:rsidR="007F6DCC" w:rsidRPr="006A0076" w:rsidRDefault="007F6DCC" w:rsidP="00733A81">
            <w:pPr>
              <w:spacing w:line="276" w:lineRule="auto"/>
              <w:contextualSpacing/>
              <w:jc w:val="both"/>
              <w:rPr>
                <w:rFonts w:eastAsia="Times New Roman" w:cs="Times New Roman"/>
              </w:rPr>
            </w:pPr>
            <w:r w:rsidRPr="006A0076">
              <w:rPr>
                <w:rFonts w:cs="Times New Roman"/>
              </w:rPr>
              <w:t>Гимнастические палки</w:t>
            </w:r>
          </w:p>
        </w:tc>
        <w:tc>
          <w:tcPr>
            <w:tcW w:w="3240" w:type="pct"/>
            <w:shd w:val="clear" w:color="auto" w:fill="auto"/>
            <w:vAlign w:val="center"/>
          </w:tcPr>
          <w:p w14:paraId="4DE63B00" w14:textId="77777777" w:rsidR="007F6DCC" w:rsidRPr="006A0076" w:rsidRDefault="007F6DCC" w:rsidP="00733A81">
            <w:pPr>
              <w:spacing w:line="276" w:lineRule="auto"/>
              <w:contextualSpacing/>
              <w:jc w:val="both"/>
              <w:rPr>
                <w:rFonts w:eastAsia="Times New Roman" w:cs="Times New Roman"/>
                <w:b/>
              </w:rPr>
            </w:pPr>
            <w:r w:rsidRPr="006A0076">
              <w:rPr>
                <w:rFonts w:cs="Times New Roman"/>
              </w:rPr>
              <w:t>Проверить поверхность на отсутствие неровностей, выступов; разместить на площадке с учетом безопасного расстояния между актерами-волонтерами, с учетом специфики спортивного инвентаря</w:t>
            </w:r>
          </w:p>
        </w:tc>
      </w:tr>
      <w:tr w:rsidR="007F6DCC" w:rsidRPr="006A0076" w14:paraId="6E60D476" w14:textId="77777777" w:rsidTr="006A0076">
        <w:trPr>
          <w:tblHeader/>
          <w:jc w:val="center"/>
        </w:trPr>
        <w:tc>
          <w:tcPr>
            <w:tcW w:w="1760" w:type="pct"/>
            <w:shd w:val="clear" w:color="auto" w:fill="auto"/>
            <w:vAlign w:val="center"/>
          </w:tcPr>
          <w:p w14:paraId="7FA34ECD" w14:textId="77777777" w:rsidR="007F6DCC" w:rsidRPr="006A0076" w:rsidRDefault="007F6DCC" w:rsidP="00733A81">
            <w:pPr>
              <w:spacing w:line="276" w:lineRule="auto"/>
              <w:contextualSpacing/>
              <w:jc w:val="both"/>
              <w:rPr>
                <w:rFonts w:eastAsia="Times New Roman" w:cs="Times New Roman"/>
              </w:rPr>
            </w:pPr>
            <w:r w:rsidRPr="006A0076">
              <w:rPr>
                <w:rFonts w:cs="Times New Roman"/>
              </w:rPr>
              <w:t>Скакалки</w:t>
            </w:r>
          </w:p>
        </w:tc>
        <w:tc>
          <w:tcPr>
            <w:tcW w:w="3240" w:type="pct"/>
            <w:shd w:val="clear" w:color="auto" w:fill="auto"/>
            <w:vAlign w:val="center"/>
          </w:tcPr>
          <w:p w14:paraId="3712FC2B" w14:textId="77777777" w:rsidR="007F6DCC" w:rsidRPr="006A0076" w:rsidRDefault="007F6DCC" w:rsidP="00733A81">
            <w:pPr>
              <w:spacing w:line="276" w:lineRule="auto"/>
              <w:contextualSpacing/>
              <w:jc w:val="both"/>
              <w:rPr>
                <w:rFonts w:cs="Times New Roman"/>
              </w:rPr>
            </w:pPr>
            <w:r w:rsidRPr="006A0076">
              <w:rPr>
                <w:rFonts w:cs="Times New Roman"/>
              </w:rPr>
              <w:t>Проверить отсутствие узлов; разместить на площадке с учетом с учетом безопасного расстояния между актерами-волонтерами, с учетом специфики спортивного инвентаря</w:t>
            </w:r>
          </w:p>
        </w:tc>
      </w:tr>
      <w:tr w:rsidR="007F6DCC" w:rsidRPr="006A0076" w14:paraId="40C0D889" w14:textId="77777777" w:rsidTr="006A0076">
        <w:trPr>
          <w:tblHeader/>
          <w:jc w:val="center"/>
        </w:trPr>
        <w:tc>
          <w:tcPr>
            <w:tcW w:w="1760" w:type="pct"/>
            <w:shd w:val="clear" w:color="auto" w:fill="auto"/>
            <w:vAlign w:val="center"/>
          </w:tcPr>
          <w:p w14:paraId="13C3A0B7" w14:textId="77777777" w:rsidR="007F6DCC" w:rsidRPr="006A0076" w:rsidRDefault="007F6DCC" w:rsidP="00733A81">
            <w:pPr>
              <w:spacing w:line="276" w:lineRule="auto"/>
              <w:contextualSpacing/>
              <w:jc w:val="both"/>
              <w:rPr>
                <w:rFonts w:cs="Times New Roman"/>
              </w:rPr>
            </w:pPr>
            <w:r w:rsidRPr="006A0076">
              <w:rPr>
                <w:rFonts w:cs="Times New Roman"/>
              </w:rPr>
              <w:t>Гимнастические коврики</w:t>
            </w:r>
          </w:p>
        </w:tc>
        <w:tc>
          <w:tcPr>
            <w:tcW w:w="3240" w:type="pct"/>
            <w:shd w:val="clear" w:color="auto" w:fill="auto"/>
            <w:vAlign w:val="center"/>
          </w:tcPr>
          <w:p w14:paraId="52F94B0B" w14:textId="77777777" w:rsidR="007F6DCC" w:rsidRPr="006A0076" w:rsidRDefault="007F6DCC" w:rsidP="00733A81">
            <w:pPr>
              <w:spacing w:line="276" w:lineRule="auto"/>
              <w:contextualSpacing/>
              <w:jc w:val="both"/>
              <w:rPr>
                <w:rFonts w:cs="Times New Roman"/>
              </w:rPr>
            </w:pPr>
            <w:r w:rsidRPr="006A0076">
              <w:rPr>
                <w:rFonts w:cs="Times New Roman"/>
              </w:rPr>
              <w:t>Проверить чистоту и отсутствие неровностей;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7F6DCC" w:rsidRPr="006A0076" w14:paraId="6CA99B54" w14:textId="77777777" w:rsidTr="006A0076">
        <w:trPr>
          <w:tblHeader/>
          <w:jc w:val="center"/>
        </w:trPr>
        <w:tc>
          <w:tcPr>
            <w:tcW w:w="1760" w:type="pct"/>
            <w:shd w:val="clear" w:color="auto" w:fill="auto"/>
            <w:vAlign w:val="center"/>
          </w:tcPr>
          <w:p w14:paraId="413FDD0E" w14:textId="77777777" w:rsidR="007F6DCC" w:rsidRPr="006A0076" w:rsidRDefault="007F6DCC" w:rsidP="00733A81">
            <w:pPr>
              <w:spacing w:line="276" w:lineRule="auto"/>
              <w:contextualSpacing/>
              <w:jc w:val="both"/>
              <w:rPr>
                <w:rFonts w:cs="Times New Roman"/>
              </w:rPr>
            </w:pPr>
            <w:r w:rsidRPr="006A0076">
              <w:rPr>
                <w:rFonts w:cs="Times New Roman"/>
              </w:rPr>
              <w:t>Гимнастические скамейки</w:t>
            </w:r>
          </w:p>
        </w:tc>
        <w:tc>
          <w:tcPr>
            <w:tcW w:w="3240" w:type="pct"/>
            <w:shd w:val="clear" w:color="auto" w:fill="auto"/>
            <w:vAlign w:val="center"/>
          </w:tcPr>
          <w:p w14:paraId="4A104165" w14:textId="58673D6A" w:rsidR="007F6DCC" w:rsidRPr="006A0076" w:rsidRDefault="007F6DCC" w:rsidP="00733A81">
            <w:pPr>
              <w:spacing w:line="276" w:lineRule="auto"/>
              <w:contextualSpacing/>
              <w:jc w:val="both"/>
              <w:rPr>
                <w:rFonts w:eastAsia="Times New Roman" w:cs="Times New Roman"/>
                <w:b/>
              </w:rPr>
            </w:pPr>
            <w:r w:rsidRPr="006A0076">
              <w:rPr>
                <w:rFonts w:cs="Times New Roman"/>
              </w:rPr>
              <w:t xml:space="preserve">Проверить поверхность на </w:t>
            </w:r>
            <w:r w:rsidR="0009683A" w:rsidRPr="006A0076">
              <w:rPr>
                <w:rFonts w:cs="Times New Roman"/>
              </w:rPr>
              <w:t xml:space="preserve">устойчивость и </w:t>
            </w:r>
            <w:r w:rsidRPr="006A0076">
              <w:rPr>
                <w:rFonts w:cs="Times New Roman"/>
              </w:rPr>
              <w:t>отсутствие неровностей, выступов; разместить на площадке с учетом безопасного расстояния между актерами-волонтерами, с учетом специфики спортивного инвентаря</w:t>
            </w:r>
          </w:p>
        </w:tc>
      </w:tr>
      <w:tr w:rsidR="007F6DCC" w:rsidRPr="006A0076" w14:paraId="2FB4BFDE" w14:textId="77777777" w:rsidTr="006A0076">
        <w:trPr>
          <w:tblHeader/>
          <w:jc w:val="center"/>
        </w:trPr>
        <w:tc>
          <w:tcPr>
            <w:tcW w:w="1760" w:type="pct"/>
            <w:shd w:val="clear" w:color="auto" w:fill="auto"/>
            <w:vAlign w:val="center"/>
          </w:tcPr>
          <w:p w14:paraId="41B8C4F9" w14:textId="77777777" w:rsidR="007F6DCC" w:rsidRPr="006A0076" w:rsidRDefault="007F6DCC" w:rsidP="00733A81">
            <w:pPr>
              <w:spacing w:line="276" w:lineRule="auto"/>
              <w:contextualSpacing/>
              <w:jc w:val="both"/>
              <w:rPr>
                <w:rFonts w:cs="Times New Roman"/>
              </w:rPr>
            </w:pPr>
            <w:r w:rsidRPr="006A0076">
              <w:rPr>
                <w:rFonts w:cs="Times New Roman"/>
              </w:rPr>
              <w:t>Гантели весом 0,5 кг, 1 кг и 2 кг</w:t>
            </w:r>
          </w:p>
        </w:tc>
        <w:tc>
          <w:tcPr>
            <w:tcW w:w="3240" w:type="pct"/>
            <w:shd w:val="clear" w:color="auto" w:fill="auto"/>
            <w:vAlign w:val="center"/>
          </w:tcPr>
          <w:p w14:paraId="68696E2E" w14:textId="2C76ADE2" w:rsidR="007F6DCC" w:rsidRPr="006A0076" w:rsidRDefault="007F6DCC" w:rsidP="00733A81">
            <w:pPr>
              <w:spacing w:line="276" w:lineRule="auto"/>
              <w:contextualSpacing/>
              <w:jc w:val="both"/>
              <w:rPr>
                <w:rFonts w:cs="Times New Roman"/>
              </w:rPr>
            </w:pPr>
            <w:r w:rsidRPr="006A0076">
              <w:rPr>
                <w:rFonts w:cs="Times New Roman"/>
              </w:rPr>
              <w:t>Проверить целостность покрытия; разместить на площадке с учетом специфики спортивного инвентаря и безопасного выполнения упражнений в ходе демонстрации конкурсного задания; вес инвентаря подбирать с учетом подготовленности актера-волонтера</w:t>
            </w:r>
          </w:p>
        </w:tc>
      </w:tr>
      <w:tr w:rsidR="007F6DCC" w:rsidRPr="006A0076" w14:paraId="4FFD38F9" w14:textId="77777777" w:rsidTr="006A0076">
        <w:trPr>
          <w:tblHeader/>
          <w:jc w:val="center"/>
        </w:trPr>
        <w:tc>
          <w:tcPr>
            <w:tcW w:w="1760" w:type="pct"/>
            <w:shd w:val="clear" w:color="auto" w:fill="auto"/>
            <w:vAlign w:val="center"/>
          </w:tcPr>
          <w:p w14:paraId="4431635E" w14:textId="77777777" w:rsidR="007F6DCC" w:rsidRPr="006A0076" w:rsidRDefault="007F6DCC" w:rsidP="00733A81">
            <w:pPr>
              <w:spacing w:line="276" w:lineRule="auto"/>
              <w:contextualSpacing/>
              <w:jc w:val="both"/>
              <w:rPr>
                <w:rFonts w:cs="Times New Roman"/>
              </w:rPr>
            </w:pPr>
            <w:r w:rsidRPr="006A0076">
              <w:rPr>
                <w:rFonts w:cs="Times New Roman"/>
              </w:rPr>
              <w:t>Утяжелители</w:t>
            </w:r>
          </w:p>
        </w:tc>
        <w:tc>
          <w:tcPr>
            <w:tcW w:w="3240" w:type="pct"/>
            <w:shd w:val="clear" w:color="auto" w:fill="auto"/>
            <w:vAlign w:val="center"/>
          </w:tcPr>
          <w:p w14:paraId="35BDDE12" w14:textId="5FF98600" w:rsidR="007F6DCC" w:rsidRPr="006A0076" w:rsidRDefault="007F6DCC" w:rsidP="00733A81">
            <w:pPr>
              <w:spacing w:line="276" w:lineRule="auto"/>
              <w:contextualSpacing/>
              <w:jc w:val="both"/>
              <w:rPr>
                <w:rFonts w:cs="Times New Roman"/>
              </w:rPr>
            </w:pPr>
            <w:r w:rsidRPr="006A0076">
              <w:rPr>
                <w:rFonts w:cs="Times New Roman"/>
              </w:rPr>
              <w:t>Проверить целостность покрытия; разместить на площадке с учетом специфики спортивного инвентаря и безопасного выполнения упражнений в ходе демонстрации конкурсного задания; вес утяжеления подбирать с учетом подготовленности актера-волонтера</w:t>
            </w:r>
          </w:p>
        </w:tc>
      </w:tr>
      <w:tr w:rsidR="007F6DCC" w:rsidRPr="006A0076" w14:paraId="69A99156" w14:textId="77777777" w:rsidTr="006A0076">
        <w:trPr>
          <w:tblHeader/>
          <w:jc w:val="center"/>
        </w:trPr>
        <w:tc>
          <w:tcPr>
            <w:tcW w:w="1760" w:type="pct"/>
            <w:shd w:val="clear" w:color="auto" w:fill="auto"/>
            <w:vAlign w:val="center"/>
          </w:tcPr>
          <w:p w14:paraId="407F7988" w14:textId="77777777" w:rsidR="007F6DCC" w:rsidRPr="006A0076" w:rsidRDefault="007F6DCC" w:rsidP="00733A81">
            <w:pPr>
              <w:spacing w:line="276" w:lineRule="auto"/>
              <w:contextualSpacing/>
              <w:jc w:val="both"/>
              <w:rPr>
                <w:rFonts w:cs="Times New Roman"/>
              </w:rPr>
            </w:pPr>
            <w:r w:rsidRPr="006A0076">
              <w:rPr>
                <w:rFonts w:cs="Times New Roman"/>
              </w:rPr>
              <w:lastRenderedPageBreak/>
              <w:t>Степ-платформы</w:t>
            </w:r>
          </w:p>
        </w:tc>
        <w:tc>
          <w:tcPr>
            <w:tcW w:w="3240" w:type="pct"/>
            <w:shd w:val="clear" w:color="auto" w:fill="auto"/>
            <w:vAlign w:val="center"/>
          </w:tcPr>
          <w:p w14:paraId="75661E69" w14:textId="77777777" w:rsidR="007F6DCC" w:rsidRPr="006A0076" w:rsidRDefault="007F6DCC" w:rsidP="00733A81">
            <w:pPr>
              <w:spacing w:line="276" w:lineRule="auto"/>
              <w:contextualSpacing/>
              <w:jc w:val="both"/>
              <w:rPr>
                <w:rFonts w:eastAsia="Times New Roman" w:cs="Times New Roman"/>
                <w:b/>
              </w:rPr>
            </w:pPr>
            <w:r w:rsidRPr="006A0076">
              <w:rPr>
                <w:rFonts w:cs="Times New Roman"/>
              </w:rPr>
              <w:t>Обеспечить нескользкую поверхность;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7F6DCC" w:rsidRPr="006A0076" w14:paraId="7C02D14F" w14:textId="77777777" w:rsidTr="006A0076">
        <w:trPr>
          <w:tblHeader/>
          <w:jc w:val="center"/>
        </w:trPr>
        <w:tc>
          <w:tcPr>
            <w:tcW w:w="1760" w:type="pct"/>
            <w:shd w:val="clear" w:color="auto" w:fill="auto"/>
            <w:vAlign w:val="center"/>
          </w:tcPr>
          <w:p w14:paraId="7436FFCC" w14:textId="77777777" w:rsidR="006A0076" w:rsidRDefault="007F6DCC" w:rsidP="00733A81">
            <w:pPr>
              <w:spacing w:line="276" w:lineRule="auto"/>
              <w:contextualSpacing/>
              <w:jc w:val="both"/>
              <w:rPr>
                <w:rFonts w:cs="Times New Roman"/>
              </w:rPr>
            </w:pPr>
            <w:r w:rsidRPr="006A0076">
              <w:rPr>
                <w:rFonts w:cs="Times New Roman"/>
              </w:rPr>
              <w:t>Гимнастические мячи</w:t>
            </w:r>
          </w:p>
          <w:p w14:paraId="29397F5D" w14:textId="36C665AA" w:rsidR="007F6DCC" w:rsidRPr="006A0076" w:rsidRDefault="007F6DCC" w:rsidP="00733A81">
            <w:pPr>
              <w:spacing w:line="276" w:lineRule="auto"/>
              <w:contextualSpacing/>
              <w:jc w:val="both"/>
              <w:rPr>
                <w:rFonts w:cs="Times New Roman"/>
              </w:rPr>
            </w:pPr>
            <w:r w:rsidRPr="006A0076">
              <w:rPr>
                <w:rFonts w:cs="Times New Roman"/>
              </w:rPr>
              <w:t>(фитб</w:t>
            </w:r>
            <w:r w:rsidR="006A0076">
              <w:rPr>
                <w:rFonts w:cs="Times New Roman"/>
              </w:rPr>
              <w:t>о</w:t>
            </w:r>
            <w:r w:rsidRPr="006A0076">
              <w:rPr>
                <w:rFonts w:cs="Times New Roman"/>
              </w:rPr>
              <w:t>лы)</w:t>
            </w:r>
          </w:p>
        </w:tc>
        <w:tc>
          <w:tcPr>
            <w:tcW w:w="3240" w:type="pct"/>
            <w:shd w:val="clear" w:color="auto" w:fill="auto"/>
            <w:vAlign w:val="center"/>
          </w:tcPr>
          <w:p w14:paraId="1DD7D493" w14:textId="77777777" w:rsidR="007F6DCC" w:rsidRPr="006A0076" w:rsidRDefault="007F6DCC" w:rsidP="00733A81">
            <w:pPr>
              <w:spacing w:line="276" w:lineRule="auto"/>
              <w:contextualSpacing/>
              <w:jc w:val="both"/>
              <w:rPr>
                <w:rFonts w:cs="Times New Roman"/>
              </w:rPr>
            </w:pPr>
            <w:r w:rsidRPr="006A0076">
              <w:rPr>
                <w:rFonts w:cs="Times New Roman"/>
              </w:rPr>
              <w:t>Проверить наличие достаточной упругости;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7F6DCC" w:rsidRPr="006A0076" w14:paraId="7222CFDF" w14:textId="77777777" w:rsidTr="006A0076">
        <w:trPr>
          <w:tblHeader/>
          <w:jc w:val="center"/>
        </w:trPr>
        <w:tc>
          <w:tcPr>
            <w:tcW w:w="1760" w:type="pct"/>
            <w:shd w:val="clear" w:color="auto" w:fill="auto"/>
            <w:vAlign w:val="center"/>
          </w:tcPr>
          <w:p w14:paraId="1324AF99" w14:textId="77777777" w:rsidR="007F6DCC" w:rsidRPr="006A0076" w:rsidRDefault="007F6DCC" w:rsidP="00733A81">
            <w:pPr>
              <w:spacing w:line="276" w:lineRule="auto"/>
              <w:contextualSpacing/>
              <w:jc w:val="both"/>
              <w:rPr>
                <w:rFonts w:cs="Times New Roman"/>
                <w:highlight w:val="yellow"/>
              </w:rPr>
            </w:pPr>
            <w:r w:rsidRPr="006A0076">
              <w:rPr>
                <w:rFonts w:cs="Times New Roman"/>
              </w:rPr>
              <w:t>Ринги (изотонические кольца)</w:t>
            </w:r>
          </w:p>
        </w:tc>
        <w:tc>
          <w:tcPr>
            <w:tcW w:w="3240" w:type="pct"/>
            <w:shd w:val="clear" w:color="auto" w:fill="auto"/>
            <w:vAlign w:val="center"/>
          </w:tcPr>
          <w:p w14:paraId="017149A4" w14:textId="77777777" w:rsidR="007F6DCC" w:rsidRPr="006A0076" w:rsidRDefault="007F6DCC" w:rsidP="00733A81">
            <w:pPr>
              <w:spacing w:line="276" w:lineRule="auto"/>
              <w:contextualSpacing/>
              <w:jc w:val="both"/>
              <w:rPr>
                <w:rFonts w:eastAsia="Times New Roman" w:cs="Times New Roman"/>
                <w:b/>
              </w:rPr>
            </w:pPr>
            <w:r w:rsidRPr="006A0076">
              <w:rPr>
                <w:rFonts w:cs="Times New Roman"/>
              </w:rPr>
              <w:t>Проверить поверхность на отсутствие неровностей, выступов, наличие упругих свойств; разместить на площадке с учетом безопасного расстояния между актерами-волонтерами, с учетом специфики спортивного инвентаря</w:t>
            </w:r>
          </w:p>
        </w:tc>
      </w:tr>
      <w:tr w:rsidR="007F6DCC" w:rsidRPr="006A0076" w14:paraId="41C1AE2B" w14:textId="77777777" w:rsidTr="006A0076">
        <w:trPr>
          <w:tblHeader/>
          <w:jc w:val="center"/>
        </w:trPr>
        <w:tc>
          <w:tcPr>
            <w:tcW w:w="1760" w:type="pct"/>
            <w:shd w:val="clear" w:color="auto" w:fill="auto"/>
            <w:vAlign w:val="center"/>
          </w:tcPr>
          <w:p w14:paraId="3C8DA02A" w14:textId="77777777" w:rsidR="007F6DCC" w:rsidRPr="006A0076" w:rsidRDefault="007F6DCC" w:rsidP="00733A81">
            <w:pPr>
              <w:spacing w:line="276" w:lineRule="auto"/>
              <w:contextualSpacing/>
              <w:jc w:val="both"/>
              <w:rPr>
                <w:rFonts w:cs="Times New Roman"/>
              </w:rPr>
            </w:pPr>
            <w:r w:rsidRPr="006A0076">
              <w:rPr>
                <w:rFonts w:cs="Times New Roman"/>
              </w:rPr>
              <w:t>Роллы (цилиндры)</w:t>
            </w:r>
          </w:p>
        </w:tc>
        <w:tc>
          <w:tcPr>
            <w:tcW w:w="3240" w:type="pct"/>
            <w:shd w:val="clear" w:color="auto" w:fill="auto"/>
            <w:vAlign w:val="center"/>
          </w:tcPr>
          <w:p w14:paraId="20463DE8" w14:textId="77777777" w:rsidR="007F6DCC" w:rsidRPr="006A0076" w:rsidRDefault="007F6DCC" w:rsidP="00733A81">
            <w:pPr>
              <w:spacing w:line="276" w:lineRule="auto"/>
              <w:contextualSpacing/>
              <w:jc w:val="both"/>
              <w:rPr>
                <w:rFonts w:eastAsia="Times New Roman" w:cs="Times New Roman"/>
                <w:b/>
              </w:rPr>
            </w:pPr>
            <w:r w:rsidRPr="006A0076">
              <w:rPr>
                <w:rFonts w:cs="Times New Roman"/>
              </w:rPr>
              <w:t>Проверить поверхность на отсутствие неровностей, выступов; разместить на площадке с учетом безопасного расстояния между актерами-волонтерами, с учетом специфики спортивного инвентаря</w:t>
            </w:r>
          </w:p>
        </w:tc>
      </w:tr>
      <w:tr w:rsidR="007F6DCC" w:rsidRPr="006A0076" w14:paraId="4ACF03AF" w14:textId="77777777" w:rsidTr="006A0076">
        <w:trPr>
          <w:tblHeader/>
          <w:jc w:val="center"/>
        </w:trPr>
        <w:tc>
          <w:tcPr>
            <w:tcW w:w="1760" w:type="pct"/>
            <w:shd w:val="clear" w:color="auto" w:fill="auto"/>
            <w:vAlign w:val="center"/>
          </w:tcPr>
          <w:p w14:paraId="3E438D00" w14:textId="77777777" w:rsidR="007F6DCC" w:rsidRPr="006A0076" w:rsidRDefault="007F6DCC" w:rsidP="00733A81">
            <w:pPr>
              <w:spacing w:line="276" w:lineRule="auto"/>
              <w:contextualSpacing/>
              <w:jc w:val="both"/>
              <w:rPr>
                <w:rFonts w:cs="Times New Roman"/>
              </w:rPr>
            </w:pPr>
            <w:r w:rsidRPr="006A0076">
              <w:rPr>
                <w:rFonts w:cs="Times New Roman"/>
              </w:rPr>
              <w:t>Ремни для йоги</w:t>
            </w:r>
          </w:p>
        </w:tc>
        <w:tc>
          <w:tcPr>
            <w:tcW w:w="3240" w:type="pct"/>
            <w:shd w:val="clear" w:color="auto" w:fill="auto"/>
            <w:vAlign w:val="center"/>
          </w:tcPr>
          <w:p w14:paraId="408509A0" w14:textId="77777777" w:rsidR="007F6DCC" w:rsidRPr="006A0076" w:rsidRDefault="007F6DCC" w:rsidP="00733A81">
            <w:pPr>
              <w:spacing w:line="276" w:lineRule="auto"/>
              <w:contextualSpacing/>
              <w:jc w:val="both"/>
              <w:rPr>
                <w:rFonts w:eastAsia="Times New Roman" w:cs="Times New Roman"/>
                <w:b/>
              </w:rPr>
            </w:pPr>
            <w:r w:rsidRPr="006A0076">
              <w:rPr>
                <w:rFonts w:cs="Times New Roman"/>
              </w:rPr>
              <w:t>Проверить поверхность на отсутствие разрывов;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7F6DCC" w:rsidRPr="006A0076" w14:paraId="16A5B6D8" w14:textId="77777777" w:rsidTr="006A0076">
        <w:trPr>
          <w:tblHeader/>
          <w:jc w:val="center"/>
        </w:trPr>
        <w:tc>
          <w:tcPr>
            <w:tcW w:w="1760" w:type="pct"/>
            <w:shd w:val="clear" w:color="auto" w:fill="auto"/>
            <w:vAlign w:val="center"/>
          </w:tcPr>
          <w:p w14:paraId="02CD3223" w14:textId="77777777" w:rsidR="007F6DCC" w:rsidRPr="006A0076" w:rsidRDefault="007F6DCC" w:rsidP="00733A81">
            <w:pPr>
              <w:spacing w:line="276" w:lineRule="auto"/>
              <w:contextualSpacing/>
              <w:jc w:val="both"/>
              <w:rPr>
                <w:rFonts w:cs="Times New Roman"/>
              </w:rPr>
            </w:pPr>
            <w:r w:rsidRPr="006A0076">
              <w:rPr>
                <w:rFonts w:cs="Times New Roman"/>
              </w:rPr>
              <w:t>Блоки для йоги</w:t>
            </w:r>
          </w:p>
        </w:tc>
        <w:tc>
          <w:tcPr>
            <w:tcW w:w="3240" w:type="pct"/>
            <w:shd w:val="clear" w:color="auto" w:fill="auto"/>
            <w:vAlign w:val="center"/>
          </w:tcPr>
          <w:p w14:paraId="150908DD" w14:textId="77777777" w:rsidR="007F6DCC" w:rsidRPr="006A0076" w:rsidRDefault="007F6DCC" w:rsidP="00733A81">
            <w:pPr>
              <w:spacing w:line="276" w:lineRule="auto"/>
              <w:contextualSpacing/>
              <w:jc w:val="both"/>
              <w:rPr>
                <w:rFonts w:eastAsia="Times New Roman" w:cs="Times New Roman"/>
                <w:b/>
              </w:rPr>
            </w:pPr>
            <w:r w:rsidRPr="006A0076">
              <w:rPr>
                <w:rFonts w:cs="Times New Roman"/>
              </w:rPr>
              <w:t>Проверить поверхность на отсутствие неровностей и выступов;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7F6DCC" w:rsidRPr="006A0076" w14:paraId="3E13F903" w14:textId="77777777" w:rsidTr="006A0076">
        <w:trPr>
          <w:tblHeader/>
          <w:jc w:val="center"/>
        </w:trPr>
        <w:tc>
          <w:tcPr>
            <w:tcW w:w="1760" w:type="pct"/>
            <w:shd w:val="clear" w:color="auto" w:fill="auto"/>
            <w:vAlign w:val="center"/>
          </w:tcPr>
          <w:p w14:paraId="6E643B8E" w14:textId="77777777" w:rsidR="007F6DCC" w:rsidRPr="006A0076" w:rsidRDefault="007F6DCC" w:rsidP="00733A81">
            <w:pPr>
              <w:spacing w:line="276" w:lineRule="auto"/>
              <w:contextualSpacing/>
              <w:jc w:val="both"/>
              <w:rPr>
                <w:rFonts w:cs="Times New Roman"/>
              </w:rPr>
            </w:pPr>
            <w:r w:rsidRPr="006A0076">
              <w:rPr>
                <w:rFonts w:cs="Times New Roman"/>
              </w:rPr>
              <w:t>Болстеры</w:t>
            </w:r>
          </w:p>
        </w:tc>
        <w:tc>
          <w:tcPr>
            <w:tcW w:w="3240" w:type="pct"/>
            <w:shd w:val="clear" w:color="auto" w:fill="auto"/>
            <w:vAlign w:val="center"/>
          </w:tcPr>
          <w:p w14:paraId="164DB48B" w14:textId="77777777" w:rsidR="007F6DCC" w:rsidRPr="006A0076" w:rsidRDefault="007F6DCC" w:rsidP="00733A81">
            <w:pPr>
              <w:spacing w:line="276" w:lineRule="auto"/>
              <w:contextualSpacing/>
              <w:jc w:val="both"/>
              <w:rPr>
                <w:rFonts w:eastAsia="Times New Roman" w:cs="Times New Roman"/>
                <w:b/>
              </w:rPr>
            </w:pPr>
            <w:r w:rsidRPr="006A0076">
              <w:rPr>
                <w:rFonts w:cs="Times New Roman"/>
              </w:rPr>
              <w:t>Проверить поверхность на отсутствие неровностей, выступов; разместить на площадке с учетом безопасного расстояния между актерами-волонтерами, с учетом специфики спортивного инвентаря</w:t>
            </w:r>
          </w:p>
        </w:tc>
      </w:tr>
      <w:tr w:rsidR="007F6DCC" w:rsidRPr="006A0076" w14:paraId="0504E2C0" w14:textId="77777777" w:rsidTr="006A0076">
        <w:trPr>
          <w:tblHeader/>
          <w:jc w:val="center"/>
        </w:trPr>
        <w:tc>
          <w:tcPr>
            <w:tcW w:w="1760" w:type="pct"/>
            <w:shd w:val="clear" w:color="auto" w:fill="auto"/>
            <w:vAlign w:val="center"/>
          </w:tcPr>
          <w:p w14:paraId="1F44AAA1" w14:textId="77777777" w:rsidR="007F6DCC" w:rsidRPr="006A0076" w:rsidRDefault="007F6DCC" w:rsidP="00733A81">
            <w:pPr>
              <w:spacing w:line="276" w:lineRule="auto"/>
              <w:contextualSpacing/>
              <w:jc w:val="both"/>
              <w:rPr>
                <w:rFonts w:cs="Times New Roman"/>
              </w:rPr>
            </w:pPr>
            <w:r w:rsidRPr="006A0076">
              <w:rPr>
                <w:rFonts w:cs="Times New Roman"/>
              </w:rPr>
              <w:t>Мячи массажные</w:t>
            </w:r>
          </w:p>
        </w:tc>
        <w:tc>
          <w:tcPr>
            <w:tcW w:w="3240" w:type="pct"/>
            <w:shd w:val="clear" w:color="auto" w:fill="auto"/>
            <w:vAlign w:val="center"/>
          </w:tcPr>
          <w:p w14:paraId="2852A15B" w14:textId="77777777" w:rsidR="007F6DCC" w:rsidRPr="006A0076" w:rsidRDefault="007F6DCC" w:rsidP="00733A81">
            <w:pPr>
              <w:spacing w:line="276" w:lineRule="auto"/>
              <w:contextualSpacing/>
              <w:jc w:val="both"/>
              <w:rPr>
                <w:rFonts w:eastAsia="Times New Roman" w:cs="Times New Roman"/>
                <w:b/>
              </w:rPr>
            </w:pPr>
            <w:r w:rsidRPr="006A0076">
              <w:rPr>
                <w:rFonts w:cs="Times New Roman"/>
              </w:rPr>
              <w:t>Проверить целостность мяча;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7F6DCC" w:rsidRPr="006A0076" w14:paraId="17F6FE71" w14:textId="77777777" w:rsidTr="006A0076">
        <w:trPr>
          <w:tblHeader/>
          <w:jc w:val="center"/>
        </w:trPr>
        <w:tc>
          <w:tcPr>
            <w:tcW w:w="1760" w:type="pct"/>
            <w:shd w:val="clear" w:color="auto" w:fill="auto"/>
            <w:vAlign w:val="center"/>
          </w:tcPr>
          <w:p w14:paraId="277B8631" w14:textId="77777777" w:rsidR="007F6DCC" w:rsidRPr="006A0076" w:rsidRDefault="007F6DCC" w:rsidP="00733A81">
            <w:pPr>
              <w:spacing w:line="276" w:lineRule="auto"/>
              <w:contextualSpacing/>
              <w:jc w:val="both"/>
              <w:rPr>
                <w:rFonts w:cs="Times New Roman"/>
              </w:rPr>
            </w:pPr>
            <w:r w:rsidRPr="006A0076">
              <w:rPr>
                <w:rFonts w:cs="Times New Roman"/>
              </w:rPr>
              <w:t>Медицинские мячи весом 1 кг и 2 кг</w:t>
            </w:r>
          </w:p>
        </w:tc>
        <w:tc>
          <w:tcPr>
            <w:tcW w:w="3240" w:type="pct"/>
            <w:shd w:val="clear" w:color="auto" w:fill="auto"/>
            <w:vAlign w:val="center"/>
          </w:tcPr>
          <w:p w14:paraId="48D7C03F" w14:textId="77777777" w:rsidR="007F6DCC" w:rsidRPr="006A0076" w:rsidRDefault="007F6DCC" w:rsidP="00733A81">
            <w:pPr>
              <w:spacing w:line="276" w:lineRule="auto"/>
              <w:contextualSpacing/>
              <w:jc w:val="both"/>
              <w:rPr>
                <w:rFonts w:eastAsia="Times New Roman" w:cs="Times New Roman"/>
                <w:b/>
              </w:rPr>
            </w:pPr>
            <w:r w:rsidRPr="006A0076">
              <w:rPr>
                <w:rFonts w:cs="Times New Roman"/>
              </w:rPr>
              <w:t>Проверить поверхность на отсутствие разрывов; разместить на площадке с учетом специфики спортивного инвентаря и безопасного выполнения упражнений в ходе демонстрации конкурсного задания; вес инвентаря подбирать с учетом подготовленности актера-волонтера</w:t>
            </w:r>
          </w:p>
        </w:tc>
      </w:tr>
      <w:tr w:rsidR="007F6DCC" w:rsidRPr="006A0076" w14:paraId="40CC600E" w14:textId="77777777" w:rsidTr="006A0076">
        <w:trPr>
          <w:tblHeader/>
          <w:jc w:val="center"/>
        </w:trPr>
        <w:tc>
          <w:tcPr>
            <w:tcW w:w="1760" w:type="pct"/>
            <w:shd w:val="clear" w:color="auto" w:fill="auto"/>
            <w:vAlign w:val="center"/>
          </w:tcPr>
          <w:p w14:paraId="798BE873" w14:textId="77777777" w:rsidR="007F6DCC" w:rsidRPr="006A0076" w:rsidRDefault="007F6DCC" w:rsidP="00733A81">
            <w:pPr>
              <w:spacing w:line="276" w:lineRule="auto"/>
              <w:contextualSpacing/>
              <w:jc w:val="both"/>
              <w:rPr>
                <w:rFonts w:cs="Times New Roman"/>
              </w:rPr>
            </w:pPr>
            <w:r w:rsidRPr="006A0076">
              <w:rPr>
                <w:rFonts w:cs="Times New Roman"/>
              </w:rPr>
              <w:t xml:space="preserve">Полусферы гимнастические </w:t>
            </w:r>
            <w:r w:rsidRPr="006A0076">
              <w:rPr>
                <w:rFonts w:cs="Times New Roman"/>
                <w:lang w:val="en-US"/>
              </w:rPr>
              <w:t>bosu</w:t>
            </w:r>
          </w:p>
        </w:tc>
        <w:tc>
          <w:tcPr>
            <w:tcW w:w="3240" w:type="pct"/>
            <w:shd w:val="clear" w:color="auto" w:fill="auto"/>
            <w:vAlign w:val="center"/>
          </w:tcPr>
          <w:p w14:paraId="076174D9" w14:textId="77777777" w:rsidR="007F6DCC" w:rsidRPr="006A0076" w:rsidRDefault="007F6DCC" w:rsidP="00733A81">
            <w:pPr>
              <w:spacing w:line="276" w:lineRule="auto"/>
              <w:contextualSpacing/>
              <w:jc w:val="both"/>
              <w:rPr>
                <w:rFonts w:eastAsia="Times New Roman" w:cs="Times New Roman"/>
                <w:b/>
              </w:rPr>
            </w:pPr>
            <w:r w:rsidRPr="006A0076">
              <w:rPr>
                <w:rFonts w:cs="Times New Roman"/>
              </w:rPr>
              <w:t>Обеспечить нескользкую поверхность;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7F6DCC" w:rsidRPr="006A0076" w14:paraId="304D6B5C" w14:textId="77777777" w:rsidTr="006A0076">
        <w:trPr>
          <w:tblHeader/>
          <w:jc w:val="center"/>
        </w:trPr>
        <w:tc>
          <w:tcPr>
            <w:tcW w:w="1760" w:type="pct"/>
            <w:shd w:val="clear" w:color="auto" w:fill="auto"/>
            <w:vAlign w:val="center"/>
          </w:tcPr>
          <w:p w14:paraId="7B8DCDE7" w14:textId="77777777" w:rsidR="007F6DCC" w:rsidRPr="006A0076" w:rsidRDefault="007F6DCC" w:rsidP="00733A81">
            <w:pPr>
              <w:spacing w:line="276" w:lineRule="auto"/>
              <w:contextualSpacing/>
              <w:jc w:val="both"/>
              <w:rPr>
                <w:rFonts w:cs="Times New Roman"/>
              </w:rPr>
            </w:pPr>
            <w:r w:rsidRPr="006A0076">
              <w:rPr>
                <w:rFonts w:cs="Times New Roman"/>
              </w:rPr>
              <w:t>Набор из 3-4 кольцевых ленточных мини-эспандеров</w:t>
            </w:r>
          </w:p>
        </w:tc>
        <w:tc>
          <w:tcPr>
            <w:tcW w:w="3240" w:type="pct"/>
            <w:shd w:val="clear" w:color="auto" w:fill="auto"/>
            <w:vAlign w:val="center"/>
          </w:tcPr>
          <w:p w14:paraId="0A210870" w14:textId="77777777" w:rsidR="007F6DCC" w:rsidRPr="006A0076" w:rsidRDefault="007F6DCC" w:rsidP="00733A81">
            <w:pPr>
              <w:spacing w:line="276" w:lineRule="auto"/>
              <w:contextualSpacing/>
              <w:jc w:val="both"/>
              <w:rPr>
                <w:rFonts w:eastAsia="Times New Roman" w:cs="Times New Roman"/>
                <w:b/>
              </w:rPr>
            </w:pPr>
            <w:r w:rsidRPr="006A0076">
              <w:rPr>
                <w:rFonts w:cs="Times New Roman"/>
              </w:rPr>
              <w:t>Проверить поверхность на отсутствие разрывов;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7F6DCC" w:rsidRPr="006A0076" w14:paraId="012D13E4" w14:textId="77777777" w:rsidTr="006A0076">
        <w:trPr>
          <w:tblHeader/>
          <w:jc w:val="center"/>
        </w:trPr>
        <w:tc>
          <w:tcPr>
            <w:tcW w:w="1760" w:type="pct"/>
            <w:shd w:val="clear" w:color="auto" w:fill="auto"/>
            <w:vAlign w:val="center"/>
          </w:tcPr>
          <w:p w14:paraId="251C6484" w14:textId="77777777" w:rsidR="007F6DCC" w:rsidRPr="006A0076" w:rsidRDefault="007F6DCC" w:rsidP="00733A81">
            <w:pPr>
              <w:spacing w:line="276" w:lineRule="auto"/>
              <w:contextualSpacing/>
              <w:jc w:val="both"/>
              <w:rPr>
                <w:rFonts w:cs="Times New Roman"/>
              </w:rPr>
            </w:pPr>
            <w:r w:rsidRPr="006A0076">
              <w:rPr>
                <w:rFonts w:cs="Times New Roman"/>
              </w:rPr>
              <w:lastRenderedPageBreak/>
              <w:t>Эспандеры ленточные</w:t>
            </w:r>
          </w:p>
        </w:tc>
        <w:tc>
          <w:tcPr>
            <w:tcW w:w="3240" w:type="pct"/>
            <w:shd w:val="clear" w:color="auto" w:fill="auto"/>
            <w:vAlign w:val="center"/>
          </w:tcPr>
          <w:p w14:paraId="4D48E95B" w14:textId="77777777" w:rsidR="007F6DCC" w:rsidRPr="006A0076" w:rsidRDefault="007F6DCC" w:rsidP="00733A81">
            <w:pPr>
              <w:spacing w:line="276" w:lineRule="auto"/>
              <w:contextualSpacing/>
              <w:jc w:val="both"/>
              <w:rPr>
                <w:rFonts w:eastAsia="Times New Roman" w:cs="Times New Roman"/>
                <w:b/>
              </w:rPr>
            </w:pPr>
            <w:r w:rsidRPr="006A0076">
              <w:rPr>
                <w:rFonts w:cs="Times New Roman"/>
              </w:rPr>
              <w:t>Проверить поверхность на отсутствие разрывов;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7F6DCC" w:rsidRPr="006A0076" w14:paraId="69BAA9B7" w14:textId="77777777" w:rsidTr="006A0076">
        <w:trPr>
          <w:tblHeader/>
          <w:jc w:val="center"/>
        </w:trPr>
        <w:tc>
          <w:tcPr>
            <w:tcW w:w="1760" w:type="pct"/>
            <w:shd w:val="clear" w:color="auto" w:fill="auto"/>
            <w:vAlign w:val="center"/>
          </w:tcPr>
          <w:p w14:paraId="3960BE69" w14:textId="77777777" w:rsidR="007F6DCC" w:rsidRPr="006A0076" w:rsidRDefault="007F6DCC" w:rsidP="00733A81">
            <w:pPr>
              <w:spacing w:line="276" w:lineRule="auto"/>
              <w:contextualSpacing/>
              <w:jc w:val="both"/>
              <w:rPr>
                <w:rFonts w:cs="Times New Roman"/>
              </w:rPr>
            </w:pPr>
            <w:r w:rsidRPr="006A0076">
              <w:rPr>
                <w:rFonts w:cs="Times New Roman"/>
              </w:rPr>
              <w:t>Многофункциональная рама (навесная мишень и крепление, скамья для пресса навесная, ребаундер реактор для мячей)</w:t>
            </w:r>
          </w:p>
        </w:tc>
        <w:tc>
          <w:tcPr>
            <w:tcW w:w="3240" w:type="pct"/>
            <w:shd w:val="clear" w:color="auto" w:fill="auto"/>
            <w:vAlign w:val="center"/>
          </w:tcPr>
          <w:p w14:paraId="0EBFA8C8" w14:textId="49A346D7" w:rsidR="007F6DCC" w:rsidRPr="006A0076" w:rsidRDefault="007F6DCC" w:rsidP="00733A81">
            <w:pPr>
              <w:spacing w:line="276" w:lineRule="auto"/>
              <w:contextualSpacing/>
              <w:jc w:val="both"/>
              <w:rPr>
                <w:rFonts w:cs="Times New Roman"/>
              </w:rPr>
            </w:pPr>
            <w:r w:rsidRPr="006A0076">
              <w:rPr>
                <w:rFonts w:cs="Times New Roman"/>
              </w:rPr>
              <w:t>Проверить: устойчивость конструкции многофункциональной рамы;</w:t>
            </w:r>
            <w:r w:rsidR="00F9531B" w:rsidRPr="006A0076">
              <w:rPr>
                <w:rFonts w:cs="Times New Roman"/>
              </w:rPr>
              <w:t xml:space="preserve"> </w:t>
            </w:r>
            <w:r w:rsidRPr="006A0076">
              <w:rPr>
                <w:rFonts w:cs="Times New Roman"/>
              </w:rPr>
              <w:t xml:space="preserve">устойчивость и угол крепления скамьи для пресса с учетом антропометрических данных волонтера-актера; </w:t>
            </w:r>
            <w:r w:rsidR="00F9531B" w:rsidRPr="006A0076">
              <w:rPr>
                <w:rFonts w:cs="Times New Roman"/>
              </w:rPr>
              <w:t>д</w:t>
            </w:r>
            <w:r w:rsidRPr="006A0076">
              <w:rPr>
                <w:rFonts w:cs="Times New Roman"/>
              </w:rPr>
              <w:t>ополнительное оборудование к многофункциональной раме разместить на площадке с учетом безопасного расстояния между актерами-волонтерами, с учетом специфики спортивного инвентаря</w:t>
            </w:r>
          </w:p>
        </w:tc>
      </w:tr>
      <w:tr w:rsidR="007F6DCC" w:rsidRPr="006A0076" w14:paraId="0923C415" w14:textId="77777777" w:rsidTr="006A0076">
        <w:trPr>
          <w:tblHeader/>
          <w:jc w:val="center"/>
        </w:trPr>
        <w:tc>
          <w:tcPr>
            <w:tcW w:w="1760" w:type="pct"/>
            <w:shd w:val="clear" w:color="auto" w:fill="auto"/>
            <w:vAlign w:val="center"/>
          </w:tcPr>
          <w:p w14:paraId="390DC000" w14:textId="77777777" w:rsidR="007F6DCC" w:rsidRPr="006A0076" w:rsidRDefault="007F6DCC" w:rsidP="00733A81">
            <w:pPr>
              <w:spacing w:line="276" w:lineRule="auto"/>
              <w:contextualSpacing/>
              <w:jc w:val="both"/>
              <w:rPr>
                <w:rFonts w:cs="Times New Roman"/>
              </w:rPr>
            </w:pPr>
            <w:r w:rsidRPr="006A0076">
              <w:rPr>
                <w:rFonts w:cs="Times New Roman"/>
              </w:rPr>
              <w:t>Универсальные скамьи 0-90 градусов</w:t>
            </w:r>
          </w:p>
        </w:tc>
        <w:tc>
          <w:tcPr>
            <w:tcW w:w="3240" w:type="pct"/>
            <w:shd w:val="clear" w:color="auto" w:fill="auto"/>
            <w:vAlign w:val="center"/>
          </w:tcPr>
          <w:p w14:paraId="5F8B96C4" w14:textId="77777777" w:rsidR="007F6DCC" w:rsidRPr="006A0076" w:rsidRDefault="007F6DCC" w:rsidP="00733A81">
            <w:pPr>
              <w:spacing w:line="276" w:lineRule="auto"/>
              <w:contextualSpacing/>
              <w:jc w:val="both"/>
              <w:rPr>
                <w:rFonts w:eastAsia="Times New Roman" w:cs="Times New Roman"/>
                <w:b/>
              </w:rPr>
            </w:pPr>
            <w:r w:rsidRPr="006A0076">
              <w:rPr>
                <w:rFonts w:cs="Times New Roman"/>
              </w:rPr>
              <w:t>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7F6DCC" w:rsidRPr="006A0076" w14:paraId="0ACFEA1A" w14:textId="77777777" w:rsidTr="006A0076">
        <w:trPr>
          <w:tblHeader/>
          <w:jc w:val="center"/>
        </w:trPr>
        <w:tc>
          <w:tcPr>
            <w:tcW w:w="1760" w:type="pct"/>
            <w:shd w:val="clear" w:color="auto" w:fill="auto"/>
            <w:vAlign w:val="center"/>
          </w:tcPr>
          <w:p w14:paraId="3C261C2A" w14:textId="77777777" w:rsidR="007F6DCC" w:rsidRPr="006A0076" w:rsidDel="00F947F2" w:rsidRDefault="007F6DCC" w:rsidP="00733A81">
            <w:pPr>
              <w:spacing w:line="276" w:lineRule="auto"/>
              <w:contextualSpacing/>
              <w:jc w:val="both"/>
              <w:rPr>
                <w:rFonts w:cs="Times New Roman"/>
              </w:rPr>
            </w:pPr>
            <w:r w:rsidRPr="006A0076">
              <w:rPr>
                <w:rFonts w:cs="Times New Roman"/>
              </w:rPr>
              <w:t>Скамья с интегрированными гантелями</w:t>
            </w:r>
          </w:p>
        </w:tc>
        <w:tc>
          <w:tcPr>
            <w:tcW w:w="3240" w:type="pct"/>
            <w:shd w:val="clear" w:color="auto" w:fill="auto"/>
            <w:vAlign w:val="center"/>
          </w:tcPr>
          <w:p w14:paraId="1D135C7D" w14:textId="77777777" w:rsidR="007F6DCC" w:rsidRPr="006A0076" w:rsidDel="00F947F2" w:rsidRDefault="007F6DCC" w:rsidP="00733A81">
            <w:pPr>
              <w:spacing w:line="276" w:lineRule="auto"/>
              <w:contextualSpacing/>
              <w:jc w:val="both"/>
              <w:rPr>
                <w:rFonts w:cs="Times New Roman"/>
              </w:rPr>
            </w:pPr>
            <w:r w:rsidRPr="006A0076">
              <w:rPr>
                <w:rFonts w:cs="Times New Roman"/>
              </w:rPr>
              <w:t>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7F6DCC" w:rsidRPr="006A0076" w14:paraId="19DA7333" w14:textId="77777777" w:rsidTr="006A0076">
        <w:trPr>
          <w:tblHeader/>
          <w:jc w:val="center"/>
        </w:trPr>
        <w:tc>
          <w:tcPr>
            <w:tcW w:w="1760" w:type="pct"/>
            <w:shd w:val="clear" w:color="auto" w:fill="auto"/>
            <w:vAlign w:val="center"/>
          </w:tcPr>
          <w:p w14:paraId="65548DE2" w14:textId="77777777" w:rsidR="007F6DCC" w:rsidRPr="006A0076" w:rsidDel="00F947F2" w:rsidRDefault="007F6DCC" w:rsidP="00733A81">
            <w:pPr>
              <w:spacing w:line="276" w:lineRule="auto"/>
              <w:contextualSpacing/>
              <w:jc w:val="both"/>
              <w:rPr>
                <w:rFonts w:cs="Times New Roman"/>
              </w:rPr>
            </w:pPr>
            <w:r w:rsidRPr="006A0076">
              <w:rPr>
                <w:rFonts w:cs="Times New Roman"/>
              </w:rPr>
              <w:t>Балансировочные доски</w:t>
            </w:r>
          </w:p>
        </w:tc>
        <w:tc>
          <w:tcPr>
            <w:tcW w:w="3240" w:type="pct"/>
            <w:shd w:val="clear" w:color="auto" w:fill="auto"/>
            <w:vAlign w:val="center"/>
          </w:tcPr>
          <w:p w14:paraId="77D3F7E8" w14:textId="77777777" w:rsidR="007F6DCC" w:rsidRPr="006A0076" w:rsidDel="00F947F2" w:rsidRDefault="007F6DCC" w:rsidP="00733A81">
            <w:pPr>
              <w:spacing w:line="276" w:lineRule="auto"/>
              <w:contextualSpacing/>
              <w:jc w:val="both"/>
              <w:rPr>
                <w:rFonts w:cs="Times New Roman"/>
              </w:rPr>
            </w:pPr>
            <w:r w:rsidRPr="006A0076">
              <w:rPr>
                <w:rFonts w:cs="Times New Roman"/>
              </w:rPr>
              <w:t>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7F6DCC" w:rsidRPr="006A0076" w14:paraId="3FA1A1CF" w14:textId="77777777" w:rsidTr="006A0076">
        <w:trPr>
          <w:tblHeader/>
          <w:jc w:val="center"/>
        </w:trPr>
        <w:tc>
          <w:tcPr>
            <w:tcW w:w="1760" w:type="pct"/>
            <w:shd w:val="clear" w:color="auto" w:fill="auto"/>
            <w:vAlign w:val="center"/>
          </w:tcPr>
          <w:p w14:paraId="6C821F00" w14:textId="77777777" w:rsidR="007F6DCC" w:rsidRPr="006A0076" w:rsidRDefault="007F6DCC" w:rsidP="00733A81">
            <w:pPr>
              <w:spacing w:line="276" w:lineRule="auto"/>
              <w:contextualSpacing/>
              <w:jc w:val="both"/>
              <w:rPr>
                <w:rFonts w:cs="Times New Roman"/>
              </w:rPr>
            </w:pPr>
            <w:r w:rsidRPr="006A0076">
              <w:rPr>
                <w:rFonts w:cs="Times New Roman"/>
                <w:lang w:val="en-US"/>
              </w:rPr>
              <w:t>TRX</w:t>
            </w:r>
            <w:r w:rsidRPr="006A0076">
              <w:rPr>
                <w:rFonts w:cs="Times New Roman"/>
              </w:rPr>
              <w:t>-петли</w:t>
            </w:r>
          </w:p>
        </w:tc>
        <w:tc>
          <w:tcPr>
            <w:tcW w:w="3240" w:type="pct"/>
            <w:shd w:val="clear" w:color="auto" w:fill="auto"/>
            <w:vAlign w:val="center"/>
          </w:tcPr>
          <w:p w14:paraId="56EC3B09" w14:textId="77777777" w:rsidR="007F6DCC" w:rsidRPr="006A0076" w:rsidRDefault="007F6DCC" w:rsidP="00733A81">
            <w:pPr>
              <w:spacing w:line="276" w:lineRule="auto"/>
              <w:contextualSpacing/>
              <w:jc w:val="both"/>
              <w:rPr>
                <w:rFonts w:cs="Times New Roman"/>
              </w:rPr>
            </w:pPr>
            <w:r w:rsidRPr="006A0076">
              <w:rPr>
                <w:rFonts w:cs="Times New Roman"/>
              </w:rPr>
              <w:t>Проверить устойчивость конструкции многофункциональной рамы, надежность крепления с учетом антропометрических данных актеров-волонтеров; учитывать специфику крепления навесного оборудования для безопасного использования при демонстрации конкурсного задания; разместить на площадке с учетом безопасного расстояния между актерами-волонтерами, с учетом специфики спортивного инвентаря</w:t>
            </w:r>
          </w:p>
        </w:tc>
      </w:tr>
      <w:tr w:rsidR="007F6DCC" w:rsidRPr="006A0076" w14:paraId="3ADE0556" w14:textId="77777777" w:rsidTr="006A0076">
        <w:trPr>
          <w:tblHeader/>
          <w:jc w:val="center"/>
        </w:trPr>
        <w:tc>
          <w:tcPr>
            <w:tcW w:w="1760" w:type="pct"/>
            <w:shd w:val="clear" w:color="auto" w:fill="auto"/>
            <w:vAlign w:val="center"/>
          </w:tcPr>
          <w:p w14:paraId="36C95E5D" w14:textId="77777777" w:rsidR="007F6DCC" w:rsidRPr="006A0076" w:rsidRDefault="007F6DCC" w:rsidP="00733A81">
            <w:pPr>
              <w:spacing w:line="276" w:lineRule="auto"/>
              <w:contextualSpacing/>
              <w:jc w:val="both"/>
              <w:rPr>
                <w:rFonts w:cs="Times New Roman"/>
              </w:rPr>
            </w:pPr>
            <w:r w:rsidRPr="006A0076">
              <w:rPr>
                <w:rFonts w:cs="Times New Roman"/>
              </w:rPr>
              <w:t>Бодибары (4 кг и 6 кг)</w:t>
            </w:r>
          </w:p>
        </w:tc>
        <w:tc>
          <w:tcPr>
            <w:tcW w:w="3240" w:type="pct"/>
            <w:shd w:val="clear" w:color="auto" w:fill="auto"/>
            <w:vAlign w:val="center"/>
          </w:tcPr>
          <w:p w14:paraId="6635D94B" w14:textId="77777777" w:rsidR="007F6DCC" w:rsidRPr="006A0076" w:rsidRDefault="007F6DCC" w:rsidP="00733A81">
            <w:pPr>
              <w:spacing w:line="276" w:lineRule="auto"/>
              <w:contextualSpacing/>
              <w:jc w:val="both"/>
              <w:rPr>
                <w:rFonts w:eastAsia="Times New Roman" w:cs="Times New Roman"/>
                <w:b/>
              </w:rPr>
            </w:pPr>
            <w:r w:rsidRPr="006A0076">
              <w:rPr>
                <w:rFonts w:cs="Times New Roman"/>
              </w:rPr>
              <w:t>Проверить поверхность на отсутствие неровностей, выступов; разместить на площадке с учетом безопасного расстояния между актерами-волонтерами, с учетом специфики спортивного инвентаря; вес инвентаря подбирать с учетом подготовленности актера-волонтера</w:t>
            </w:r>
          </w:p>
        </w:tc>
      </w:tr>
      <w:tr w:rsidR="007F6DCC" w:rsidRPr="006A0076" w14:paraId="528B9C83" w14:textId="77777777" w:rsidTr="006A0076">
        <w:trPr>
          <w:tblHeader/>
          <w:jc w:val="center"/>
        </w:trPr>
        <w:tc>
          <w:tcPr>
            <w:tcW w:w="1760" w:type="pct"/>
            <w:shd w:val="clear" w:color="auto" w:fill="auto"/>
            <w:vAlign w:val="center"/>
          </w:tcPr>
          <w:p w14:paraId="727F8E14" w14:textId="77777777" w:rsidR="007F6DCC" w:rsidRPr="006A0076" w:rsidRDefault="007F6DCC" w:rsidP="00733A81">
            <w:pPr>
              <w:spacing w:line="276" w:lineRule="auto"/>
              <w:contextualSpacing/>
              <w:jc w:val="both"/>
              <w:rPr>
                <w:rFonts w:cs="Times New Roman"/>
              </w:rPr>
            </w:pPr>
            <w:r w:rsidRPr="006A0076">
              <w:rPr>
                <w:rFonts w:cs="Times New Roman"/>
              </w:rPr>
              <w:t>Кольцевые амортизаторы (разного уровня сопротивления)</w:t>
            </w:r>
          </w:p>
        </w:tc>
        <w:tc>
          <w:tcPr>
            <w:tcW w:w="3240" w:type="pct"/>
            <w:shd w:val="clear" w:color="auto" w:fill="auto"/>
            <w:vAlign w:val="center"/>
          </w:tcPr>
          <w:p w14:paraId="227A8D4E" w14:textId="77777777" w:rsidR="007F6DCC" w:rsidRPr="006A0076" w:rsidRDefault="007F6DCC" w:rsidP="00733A81">
            <w:pPr>
              <w:spacing w:line="276" w:lineRule="auto"/>
              <w:contextualSpacing/>
              <w:jc w:val="both"/>
              <w:rPr>
                <w:rFonts w:cs="Times New Roman"/>
              </w:rPr>
            </w:pPr>
            <w:r w:rsidRPr="006A0076">
              <w:rPr>
                <w:rFonts w:cs="Times New Roman"/>
              </w:rPr>
              <w:t>Проверить устойчивость конструкции многофункциональной рамы, надежность крепления с учетом антропометрических данных актеров-волонтеров; учитывать специфику крепления навесного оборудования для безопасного использования при демонстрации конкурсного задания; разместить на площадке с учетом безопасного расстояния между актерами-волонтерами, с учетом специфики спортивного инвентаря</w:t>
            </w:r>
          </w:p>
        </w:tc>
      </w:tr>
      <w:tr w:rsidR="006A0076" w:rsidRPr="006A0076" w14:paraId="176ACE95" w14:textId="77777777" w:rsidTr="006A0076">
        <w:trPr>
          <w:tblHeader/>
          <w:jc w:val="center"/>
        </w:trPr>
        <w:tc>
          <w:tcPr>
            <w:tcW w:w="1760" w:type="pct"/>
            <w:shd w:val="clear" w:color="auto" w:fill="auto"/>
            <w:vAlign w:val="center"/>
          </w:tcPr>
          <w:p w14:paraId="25EC1B5A" w14:textId="5B87CA3C" w:rsidR="006A0076" w:rsidRPr="006A0076" w:rsidRDefault="006A0076" w:rsidP="00733A81">
            <w:pPr>
              <w:spacing w:line="276" w:lineRule="auto"/>
              <w:contextualSpacing/>
              <w:jc w:val="both"/>
              <w:rPr>
                <w:rFonts w:cs="Times New Roman"/>
              </w:rPr>
            </w:pPr>
            <w:r w:rsidRPr="006A0076">
              <w:rPr>
                <w:rFonts w:cs="Times New Roman"/>
              </w:rPr>
              <w:lastRenderedPageBreak/>
              <w:t>Амортизаторы с ручками (разного уровня сопротивления)</w:t>
            </w:r>
          </w:p>
        </w:tc>
        <w:tc>
          <w:tcPr>
            <w:tcW w:w="3240" w:type="pct"/>
            <w:shd w:val="clear" w:color="auto" w:fill="auto"/>
            <w:vAlign w:val="center"/>
          </w:tcPr>
          <w:p w14:paraId="6DE22322" w14:textId="0366536A" w:rsidR="006A0076" w:rsidRPr="006A0076" w:rsidRDefault="006A0076" w:rsidP="00733A81">
            <w:pPr>
              <w:spacing w:line="276" w:lineRule="auto"/>
              <w:contextualSpacing/>
              <w:jc w:val="both"/>
              <w:rPr>
                <w:rFonts w:cs="Times New Roman"/>
              </w:rPr>
            </w:pPr>
            <w:r w:rsidRPr="006A0076">
              <w:rPr>
                <w:rFonts w:cs="Times New Roman"/>
              </w:rPr>
              <w:t>Проверить устойчивость конструкции многофункциональной рамы, надежность крепления с учетом антропометрических данных актеров-волонтеров; учитывать специфику крепления навесного оборудования для безопасного использования при демонстрации конкурсного задания; разместить на площадке с учетом безопасного расстояния между актерами-волонтерами, с учетом специфики спортивного инвентаря</w:t>
            </w:r>
          </w:p>
        </w:tc>
      </w:tr>
      <w:tr w:rsidR="006A0076" w:rsidRPr="006A0076" w14:paraId="4347DFE2" w14:textId="77777777" w:rsidTr="006A0076">
        <w:trPr>
          <w:tblHeader/>
          <w:jc w:val="center"/>
        </w:trPr>
        <w:tc>
          <w:tcPr>
            <w:tcW w:w="1760" w:type="pct"/>
            <w:shd w:val="clear" w:color="auto" w:fill="auto"/>
            <w:vAlign w:val="center"/>
          </w:tcPr>
          <w:p w14:paraId="04D78271" w14:textId="079AC767" w:rsidR="006A0076" w:rsidRPr="006A0076" w:rsidRDefault="006A0076" w:rsidP="00733A81">
            <w:pPr>
              <w:spacing w:line="276" w:lineRule="auto"/>
              <w:contextualSpacing/>
              <w:jc w:val="both"/>
              <w:rPr>
                <w:rFonts w:cs="Times New Roman"/>
              </w:rPr>
            </w:pPr>
            <w:r w:rsidRPr="006A0076">
              <w:rPr>
                <w:rFonts w:cs="Times New Roman"/>
              </w:rPr>
              <w:t>Канаты для кроссфита</w:t>
            </w:r>
          </w:p>
        </w:tc>
        <w:tc>
          <w:tcPr>
            <w:tcW w:w="3240" w:type="pct"/>
            <w:shd w:val="clear" w:color="auto" w:fill="auto"/>
            <w:vAlign w:val="center"/>
          </w:tcPr>
          <w:p w14:paraId="5AB3EAE9" w14:textId="57E06F3E" w:rsidR="006A0076" w:rsidRPr="006A0076" w:rsidRDefault="006A0076" w:rsidP="00733A81">
            <w:pPr>
              <w:spacing w:line="276" w:lineRule="auto"/>
              <w:contextualSpacing/>
              <w:jc w:val="both"/>
              <w:rPr>
                <w:rFonts w:cs="Times New Roman"/>
              </w:rPr>
            </w:pPr>
            <w:r w:rsidRPr="006A0076">
              <w:rPr>
                <w:rFonts w:cs="Times New Roman"/>
              </w:rPr>
              <w:t>Проверить устойчивость конструкции многофункциональной рамы, надежность крепления с учетом антропометрических данных актеров-волонтеров; учитывать специфику крепления навесного оборудования для безопасного использования при демонстрации конкурсного задания; разместить на площадке с учетом безопасного расстояния между актерами-волонтерами, с учетом специфики спортивного инвентаря</w:t>
            </w:r>
          </w:p>
        </w:tc>
      </w:tr>
      <w:tr w:rsidR="006A0076" w:rsidRPr="006A0076" w14:paraId="20445F3D" w14:textId="77777777" w:rsidTr="006A0076">
        <w:trPr>
          <w:tblHeader/>
          <w:jc w:val="center"/>
        </w:trPr>
        <w:tc>
          <w:tcPr>
            <w:tcW w:w="1760" w:type="pct"/>
            <w:shd w:val="clear" w:color="auto" w:fill="auto"/>
            <w:vAlign w:val="center"/>
          </w:tcPr>
          <w:p w14:paraId="7FE730C2" w14:textId="58187989" w:rsidR="006A0076" w:rsidRPr="006A0076" w:rsidRDefault="006A0076" w:rsidP="00733A81">
            <w:pPr>
              <w:spacing w:line="276" w:lineRule="auto"/>
              <w:contextualSpacing/>
              <w:jc w:val="both"/>
              <w:rPr>
                <w:rFonts w:cs="Times New Roman"/>
              </w:rPr>
            </w:pPr>
            <w:r w:rsidRPr="006A0076">
              <w:rPr>
                <w:rFonts w:cs="Times New Roman"/>
              </w:rPr>
              <w:t>Барьеры легкоатлетические</w:t>
            </w:r>
          </w:p>
        </w:tc>
        <w:tc>
          <w:tcPr>
            <w:tcW w:w="3240" w:type="pct"/>
            <w:shd w:val="clear" w:color="auto" w:fill="auto"/>
            <w:vAlign w:val="center"/>
          </w:tcPr>
          <w:p w14:paraId="63467005" w14:textId="3DFB58B5" w:rsidR="006A0076" w:rsidRPr="006A0076" w:rsidRDefault="006A0076" w:rsidP="00733A81">
            <w:pPr>
              <w:spacing w:line="276" w:lineRule="auto"/>
              <w:contextualSpacing/>
              <w:jc w:val="both"/>
              <w:rPr>
                <w:rFonts w:cs="Times New Roman"/>
              </w:rPr>
            </w:pPr>
            <w:r w:rsidRPr="006A0076">
              <w:rPr>
                <w:rFonts w:cs="Times New Roman"/>
              </w:rPr>
              <w:t>Отрегулировать высоту с учетом роста и подготовленности статиста (волонтера); целесообразно разместить на площадке с учетом безопасного расстояния между актерами-волонтерами, с учетом специфики спортивного инвентаря</w:t>
            </w:r>
          </w:p>
        </w:tc>
      </w:tr>
      <w:tr w:rsidR="006A0076" w:rsidRPr="006A0076" w14:paraId="75B317D8" w14:textId="77777777" w:rsidTr="006A0076">
        <w:trPr>
          <w:tblHeader/>
          <w:jc w:val="center"/>
        </w:trPr>
        <w:tc>
          <w:tcPr>
            <w:tcW w:w="1760" w:type="pct"/>
            <w:shd w:val="clear" w:color="auto" w:fill="auto"/>
            <w:vAlign w:val="center"/>
          </w:tcPr>
          <w:p w14:paraId="4B340E09" w14:textId="6E86ECB8" w:rsidR="006A0076" w:rsidRPr="006A0076" w:rsidRDefault="006A0076" w:rsidP="00733A81">
            <w:pPr>
              <w:spacing w:line="276" w:lineRule="auto"/>
              <w:contextualSpacing/>
              <w:jc w:val="both"/>
              <w:rPr>
                <w:rFonts w:cs="Times New Roman"/>
              </w:rPr>
            </w:pPr>
            <w:r w:rsidRPr="006A0076">
              <w:rPr>
                <w:rFonts w:cs="Times New Roman"/>
              </w:rPr>
              <w:t>Эстафетные палочки</w:t>
            </w:r>
          </w:p>
        </w:tc>
        <w:tc>
          <w:tcPr>
            <w:tcW w:w="3240" w:type="pct"/>
            <w:shd w:val="clear" w:color="auto" w:fill="auto"/>
            <w:vAlign w:val="center"/>
          </w:tcPr>
          <w:p w14:paraId="270B406B" w14:textId="49344E4C" w:rsidR="006A0076" w:rsidRPr="006A0076" w:rsidRDefault="006A0076" w:rsidP="00733A81">
            <w:pPr>
              <w:spacing w:line="276" w:lineRule="auto"/>
              <w:contextualSpacing/>
              <w:jc w:val="both"/>
              <w:rPr>
                <w:rFonts w:cs="Times New Roman"/>
              </w:rPr>
            </w:pPr>
            <w:r w:rsidRPr="006A0076">
              <w:rPr>
                <w:rFonts w:cs="Times New Roman"/>
              </w:rPr>
              <w:t>Проверить поверхность на отсутствие неровностей, выступов; разместить на площадке с учетом безопасного расстояния между актерами-волонтерами, с учетом специфики спортивного инвентаря</w:t>
            </w:r>
          </w:p>
        </w:tc>
      </w:tr>
      <w:tr w:rsidR="006A0076" w:rsidRPr="006A0076" w14:paraId="2CBBBE90" w14:textId="77777777" w:rsidTr="006A0076">
        <w:trPr>
          <w:tblHeader/>
          <w:jc w:val="center"/>
        </w:trPr>
        <w:tc>
          <w:tcPr>
            <w:tcW w:w="1760" w:type="pct"/>
            <w:shd w:val="clear" w:color="auto" w:fill="auto"/>
            <w:vAlign w:val="center"/>
          </w:tcPr>
          <w:p w14:paraId="6D7595DA" w14:textId="722B355C" w:rsidR="006A0076" w:rsidRPr="006A0076" w:rsidRDefault="006A0076" w:rsidP="00733A81">
            <w:pPr>
              <w:spacing w:line="276" w:lineRule="auto"/>
              <w:contextualSpacing/>
              <w:jc w:val="both"/>
              <w:rPr>
                <w:rFonts w:cs="Times New Roman"/>
              </w:rPr>
            </w:pPr>
            <w:r w:rsidRPr="006A0076">
              <w:rPr>
                <w:rFonts w:cs="Times New Roman"/>
              </w:rPr>
              <w:t>Координационные лестницы</w:t>
            </w:r>
          </w:p>
        </w:tc>
        <w:tc>
          <w:tcPr>
            <w:tcW w:w="3240" w:type="pct"/>
            <w:shd w:val="clear" w:color="auto" w:fill="auto"/>
            <w:vAlign w:val="center"/>
          </w:tcPr>
          <w:p w14:paraId="5302C7E7" w14:textId="7EAAEC33" w:rsidR="006A0076" w:rsidRPr="006A0076" w:rsidRDefault="006A0076" w:rsidP="00733A81">
            <w:pPr>
              <w:spacing w:line="276" w:lineRule="auto"/>
              <w:contextualSpacing/>
              <w:jc w:val="both"/>
              <w:rPr>
                <w:rFonts w:cs="Times New Roman"/>
              </w:rPr>
            </w:pPr>
            <w:r w:rsidRPr="006A0076">
              <w:rPr>
                <w:rFonts w:cs="Times New Roman"/>
              </w:rPr>
              <w:t>Проверить поверхность на отсутствие неровностей, выступов; обеспечить наличие одинаковых по размеру ячеек в координационной лестнице разместить на площадке с учетом безопасного расстояния между актерами-волонтерами, с учетом специфики спортивного инвентаря</w:t>
            </w:r>
          </w:p>
        </w:tc>
      </w:tr>
      <w:tr w:rsidR="006A0076" w:rsidRPr="006A0076" w14:paraId="479B7B40" w14:textId="77777777" w:rsidTr="006A0076">
        <w:trPr>
          <w:tblHeader/>
          <w:jc w:val="center"/>
        </w:trPr>
        <w:tc>
          <w:tcPr>
            <w:tcW w:w="1760" w:type="pct"/>
            <w:shd w:val="clear" w:color="auto" w:fill="auto"/>
            <w:vAlign w:val="center"/>
          </w:tcPr>
          <w:p w14:paraId="143151BE" w14:textId="7E346260" w:rsidR="006A0076" w:rsidRPr="006A0076" w:rsidRDefault="006A0076" w:rsidP="00733A81">
            <w:pPr>
              <w:spacing w:line="276" w:lineRule="auto"/>
              <w:contextualSpacing/>
              <w:jc w:val="both"/>
              <w:rPr>
                <w:rFonts w:cs="Times New Roman"/>
              </w:rPr>
            </w:pPr>
            <w:r w:rsidRPr="006A0076">
              <w:rPr>
                <w:rFonts w:cs="Times New Roman"/>
              </w:rPr>
              <w:t>Штанги разборные</w:t>
            </w:r>
          </w:p>
        </w:tc>
        <w:tc>
          <w:tcPr>
            <w:tcW w:w="3240" w:type="pct"/>
            <w:shd w:val="clear" w:color="auto" w:fill="auto"/>
            <w:vAlign w:val="center"/>
          </w:tcPr>
          <w:p w14:paraId="431995FA" w14:textId="3AAEF4D6" w:rsidR="006A0076" w:rsidRPr="006A0076" w:rsidRDefault="006A0076" w:rsidP="00733A81">
            <w:pPr>
              <w:spacing w:line="276" w:lineRule="auto"/>
              <w:contextualSpacing/>
              <w:jc w:val="both"/>
              <w:rPr>
                <w:rFonts w:cs="Times New Roman"/>
              </w:rPr>
            </w:pPr>
            <w:r w:rsidRPr="006A0076">
              <w:rPr>
                <w:rFonts w:cs="Times New Roman"/>
              </w:rPr>
              <w:t>Проверить поверхность на отсутствие неровностей, выступов и надежность крепления блинов на штанге; разместить на площадке с учетом безопасного расстояния между актерами-волонтерами, с учетом специфики спортивного инвентаря; вес инвентаря подбирать с учетом подготовленности актера-волонтера</w:t>
            </w:r>
          </w:p>
        </w:tc>
      </w:tr>
      <w:tr w:rsidR="006A0076" w:rsidRPr="006A0076" w14:paraId="40E01543" w14:textId="77777777" w:rsidTr="006A0076">
        <w:trPr>
          <w:tblHeader/>
          <w:jc w:val="center"/>
        </w:trPr>
        <w:tc>
          <w:tcPr>
            <w:tcW w:w="1760" w:type="pct"/>
            <w:shd w:val="clear" w:color="auto" w:fill="auto"/>
            <w:vAlign w:val="center"/>
          </w:tcPr>
          <w:p w14:paraId="738418D4" w14:textId="64F3883C" w:rsidR="006A0076" w:rsidRPr="006A0076" w:rsidRDefault="006A0076" w:rsidP="00733A81">
            <w:pPr>
              <w:spacing w:line="276" w:lineRule="auto"/>
              <w:contextualSpacing/>
              <w:jc w:val="both"/>
              <w:rPr>
                <w:rFonts w:cs="Times New Roman"/>
              </w:rPr>
            </w:pPr>
            <w:r w:rsidRPr="006A0076">
              <w:rPr>
                <w:rFonts w:cs="Times New Roman"/>
                <w:color w:val="000000"/>
              </w:rPr>
              <w:lastRenderedPageBreak/>
              <w:t>Ноутбук (компьютерная мышь, наушники с микрофоном, пилот)</w:t>
            </w:r>
          </w:p>
        </w:tc>
        <w:tc>
          <w:tcPr>
            <w:tcW w:w="3240" w:type="pct"/>
            <w:shd w:val="clear" w:color="auto" w:fill="auto"/>
            <w:vAlign w:val="center"/>
          </w:tcPr>
          <w:p w14:paraId="6DBE6579" w14:textId="77777777" w:rsidR="006A0076" w:rsidRPr="006A0076" w:rsidRDefault="006A0076" w:rsidP="00733A81">
            <w:pPr>
              <w:spacing w:line="276" w:lineRule="auto"/>
              <w:contextualSpacing/>
              <w:jc w:val="both"/>
              <w:rPr>
                <w:rFonts w:cs="Times New Roman"/>
              </w:rPr>
            </w:pPr>
            <w:r w:rsidRPr="006A0076">
              <w:rPr>
                <w:rFonts w:cs="Times New Roman"/>
              </w:rPr>
              <w:t>Проверить исправность оборудования и приспособлений:</w:t>
            </w:r>
          </w:p>
          <w:p w14:paraId="3C47C094" w14:textId="77777777" w:rsidR="006A0076" w:rsidRPr="006A0076" w:rsidRDefault="006A0076" w:rsidP="00733A81">
            <w:pPr>
              <w:spacing w:line="276" w:lineRule="auto"/>
              <w:contextualSpacing/>
              <w:jc w:val="both"/>
              <w:rPr>
                <w:rFonts w:cs="Times New Roman"/>
              </w:rPr>
            </w:pPr>
            <w:r w:rsidRPr="006A0076">
              <w:rPr>
                <w:rFonts w:cs="Times New Roman"/>
              </w:rPr>
              <w:t>- наличие защитных кожухов (в системном блоке);</w:t>
            </w:r>
          </w:p>
          <w:p w14:paraId="27B3BDB7" w14:textId="77777777" w:rsidR="006A0076" w:rsidRPr="006A0076" w:rsidRDefault="006A0076" w:rsidP="00733A81">
            <w:pPr>
              <w:spacing w:line="276" w:lineRule="auto"/>
              <w:contextualSpacing/>
              <w:jc w:val="both"/>
              <w:rPr>
                <w:rFonts w:cs="Times New Roman"/>
              </w:rPr>
            </w:pPr>
            <w:r w:rsidRPr="006A0076">
              <w:rPr>
                <w:rFonts w:cs="Times New Roman"/>
              </w:rPr>
              <w:t>- исправность работы мыши и клавиатуры;</w:t>
            </w:r>
          </w:p>
          <w:p w14:paraId="3581E80D" w14:textId="77777777" w:rsidR="006A0076" w:rsidRPr="006A0076" w:rsidRDefault="006A0076" w:rsidP="00733A81">
            <w:pPr>
              <w:spacing w:line="276" w:lineRule="auto"/>
              <w:contextualSpacing/>
              <w:jc w:val="both"/>
              <w:rPr>
                <w:rFonts w:cs="Times New Roman"/>
              </w:rPr>
            </w:pPr>
            <w:r w:rsidRPr="006A0076">
              <w:rPr>
                <w:rFonts w:cs="Times New Roman"/>
              </w:rPr>
              <w:t>- исправность цветопередачи монитора;</w:t>
            </w:r>
          </w:p>
          <w:p w14:paraId="53B01B01" w14:textId="77777777" w:rsidR="006A0076" w:rsidRPr="006A0076" w:rsidRDefault="006A0076" w:rsidP="00733A81">
            <w:pPr>
              <w:spacing w:line="276" w:lineRule="auto"/>
              <w:contextualSpacing/>
              <w:jc w:val="both"/>
              <w:rPr>
                <w:rFonts w:cs="Times New Roman"/>
              </w:rPr>
            </w:pPr>
            <w:r w:rsidRPr="006A0076">
              <w:rPr>
                <w:rFonts w:cs="Times New Roman"/>
              </w:rPr>
              <w:t>- отсутствие розеток и/или иных проводов в зоне досягаемости;</w:t>
            </w:r>
          </w:p>
          <w:p w14:paraId="2608DEDD" w14:textId="77777777" w:rsidR="006A0076" w:rsidRPr="006A0076" w:rsidRDefault="006A0076" w:rsidP="00733A81">
            <w:pPr>
              <w:spacing w:line="276" w:lineRule="auto"/>
              <w:contextualSpacing/>
              <w:jc w:val="both"/>
              <w:rPr>
                <w:rFonts w:cs="Times New Roman"/>
              </w:rPr>
            </w:pPr>
            <w:r w:rsidRPr="006A0076">
              <w:rPr>
                <w:rFonts w:cs="Times New Roman"/>
              </w:rPr>
              <w:t>- скорость работы при полной загруженности ПК;</w:t>
            </w:r>
          </w:p>
          <w:p w14:paraId="3D5A9489" w14:textId="77777777" w:rsidR="006A0076" w:rsidRPr="006A0076" w:rsidRDefault="006A0076" w:rsidP="00733A81">
            <w:pPr>
              <w:spacing w:line="276" w:lineRule="auto"/>
              <w:contextualSpacing/>
              <w:jc w:val="both"/>
              <w:rPr>
                <w:rFonts w:cs="Times New Roman"/>
              </w:rPr>
            </w:pPr>
            <w:r w:rsidRPr="006A0076">
              <w:rPr>
                <w:rFonts w:cs="Times New Roman"/>
              </w:rPr>
              <w:t>- угол наклона экрана монитора, положения клавиатуры в целях исключения неудобных поз и длительных напряжений тела (монитор должен находиться на расстоянии не менее 50 см от глаз (оптимально 60-70 см);</w:t>
            </w:r>
          </w:p>
          <w:p w14:paraId="570113D9" w14:textId="77777777" w:rsidR="006A0076" w:rsidRPr="006A0076" w:rsidRDefault="006A0076" w:rsidP="00733A81">
            <w:pPr>
              <w:spacing w:line="276" w:lineRule="auto"/>
              <w:contextualSpacing/>
              <w:jc w:val="both"/>
              <w:rPr>
                <w:rFonts w:cs="Times New Roman"/>
              </w:rPr>
            </w:pPr>
            <w:r w:rsidRPr="006A0076">
              <w:rPr>
                <w:rFonts w:cs="Times New Roman"/>
              </w:rPr>
              <w:t>- следить за тем, чтобы вентиляционные отверстия устройств ничем не были закрыты;</w:t>
            </w:r>
          </w:p>
          <w:p w14:paraId="5F6361FE" w14:textId="77777777" w:rsidR="006A0076" w:rsidRPr="006A0076" w:rsidRDefault="006A0076" w:rsidP="00733A81">
            <w:pPr>
              <w:spacing w:line="276" w:lineRule="auto"/>
              <w:contextualSpacing/>
              <w:jc w:val="both"/>
              <w:rPr>
                <w:rFonts w:cs="Times New Roman"/>
              </w:rPr>
            </w:pPr>
            <w:r w:rsidRPr="006A0076">
              <w:rPr>
                <w:rFonts w:cs="Times New Roman"/>
              </w:rPr>
              <w:t>- проверить синхронность работы ПК и принтера;</w:t>
            </w:r>
          </w:p>
          <w:p w14:paraId="02B33846" w14:textId="77777777" w:rsidR="006A0076" w:rsidRPr="006A0076" w:rsidRDefault="006A0076" w:rsidP="00733A81">
            <w:pPr>
              <w:spacing w:line="276" w:lineRule="auto"/>
              <w:contextualSpacing/>
              <w:jc w:val="both"/>
              <w:rPr>
                <w:rFonts w:cs="Times New Roman"/>
              </w:rPr>
            </w:pPr>
            <w:r w:rsidRPr="006A0076">
              <w:rPr>
                <w:rFonts w:cs="Times New Roman"/>
              </w:rPr>
              <w:t>- совершить пробный запуск тестовой печати;</w:t>
            </w:r>
          </w:p>
          <w:p w14:paraId="2DB982EA" w14:textId="30829798" w:rsidR="006A0076" w:rsidRPr="006A0076" w:rsidRDefault="006A0076" w:rsidP="00733A81">
            <w:pPr>
              <w:spacing w:line="276" w:lineRule="auto"/>
              <w:contextualSpacing/>
              <w:jc w:val="both"/>
              <w:rPr>
                <w:rFonts w:cs="Times New Roman"/>
              </w:rPr>
            </w:pPr>
            <w:r w:rsidRPr="006A0076">
              <w:rPr>
                <w:rFonts w:cs="Times New Roman"/>
              </w:rPr>
              <w:t>- проверить наличие тонера и бумаги</w:t>
            </w:r>
          </w:p>
        </w:tc>
      </w:tr>
      <w:tr w:rsidR="006A0076" w:rsidRPr="006A0076" w14:paraId="6549D7A4" w14:textId="77777777" w:rsidTr="006A0076">
        <w:trPr>
          <w:jc w:val="center"/>
        </w:trPr>
        <w:tc>
          <w:tcPr>
            <w:tcW w:w="1760" w:type="pct"/>
            <w:shd w:val="clear" w:color="auto" w:fill="auto"/>
            <w:vAlign w:val="center"/>
          </w:tcPr>
          <w:p w14:paraId="7C1928FD" w14:textId="77777777" w:rsidR="006A0076" w:rsidRPr="006A0076" w:rsidRDefault="006A0076" w:rsidP="00733A81">
            <w:pPr>
              <w:spacing w:line="276" w:lineRule="auto"/>
              <w:contextualSpacing/>
              <w:jc w:val="both"/>
              <w:rPr>
                <w:rFonts w:cs="Times New Roman"/>
                <w:color w:val="000000"/>
              </w:rPr>
            </w:pPr>
            <w:r w:rsidRPr="006A0076">
              <w:rPr>
                <w:rFonts w:cs="Times New Roman"/>
                <w:color w:val="000000"/>
              </w:rPr>
              <w:t>Головная гарнитура для выступления (микрофон)</w:t>
            </w:r>
          </w:p>
        </w:tc>
        <w:tc>
          <w:tcPr>
            <w:tcW w:w="3240" w:type="pct"/>
            <w:shd w:val="clear" w:color="auto" w:fill="auto"/>
            <w:vAlign w:val="center"/>
          </w:tcPr>
          <w:p w14:paraId="6C467029" w14:textId="77777777" w:rsidR="006A0076" w:rsidRPr="006A0076" w:rsidRDefault="006A0076" w:rsidP="00733A81">
            <w:pPr>
              <w:spacing w:line="276" w:lineRule="auto"/>
              <w:contextualSpacing/>
              <w:jc w:val="both"/>
              <w:rPr>
                <w:rFonts w:cs="Times New Roman"/>
              </w:rPr>
            </w:pPr>
            <w:r w:rsidRPr="006A0076">
              <w:rPr>
                <w:rFonts w:cs="Times New Roman"/>
              </w:rPr>
              <w:t>Проверить безопасное расположение на голове, работоспособность прибора на наличие звука; учитывать особенности работы гарнитуры при выполнении двигательных действий</w:t>
            </w:r>
          </w:p>
        </w:tc>
      </w:tr>
      <w:tr w:rsidR="006A0076" w:rsidRPr="006A0076" w14:paraId="2D1DFDE0" w14:textId="77777777" w:rsidTr="006A0076">
        <w:trPr>
          <w:jc w:val="center"/>
        </w:trPr>
        <w:tc>
          <w:tcPr>
            <w:tcW w:w="1760" w:type="pct"/>
            <w:shd w:val="clear" w:color="auto" w:fill="auto"/>
            <w:vAlign w:val="center"/>
          </w:tcPr>
          <w:p w14:paraId="5CE2AD6E" w14:textId="77777777" w:rsidR="006A0076" w:rsidRPr="006A0076" w:rsidRDefault="006A0076" w:rsidP="00733A81">
            <w:pPr>
              <w:spacing w:line="276" w:lineRule="auto"/>
              <w:contextualSpacing/>
              <w:jc w:val="both"/>
              <w:rPr>
                <w:rFonts w:cs="Times New Roman"/>
                <w:color w:val="000000"/>
              </w:rPr>
            </w:pPr>
            <w:r w:rsidRPr="006A0076">
              <w:rPr>
                <w:rFonts w:cs="Times New Roman"/>
                <w:color w:val="000000"/>
              </w:rPr>
              <w:t>Интерактивная система (проектор с креплением, интерактивная доска, маркеры интерактивной доски, ноутбук, компьютерная мышь)</w:t>
            </w:r>
          </w:p>
        </w:tc>
        <w:tc>
          <w:tcPr>
            <w:tcW w:w="3240" w:type="pct"/>
            <w:shd w:val="clear" w:color="auto" w:fill="auto"/>
            <w:vAlign w:val="center"/>
          </w:tcPr>
          <w:p w14:paraId="7F2442A7" w14:textId="77777777" w:rsidR="006A0076" w:rsidRPr="006A0076" w:rsidRDefault="006A0076" w:rsidP="00733A81">
            <w:pPr>
              <w:spacing w:line="276" w:lineRule="auto"/>
              <w:contextualSpacing/>
              <w:jc w:val="both"/>
              <w:rPr>
                <w:rFonts w:cs="Times New Roman"/>
              </w:rPr>
            </w:pPr>
            <w:r w:rsidRPr="006A0076">
              <w:rPr>
                <w:rFonts w:cs="Times New Roman"/>
              </w:rPr>
              <w:t>Проверить возможность трансляции через экран визуальной информации, необходимой для демонстрации конкурсного задания; протестировать маркер на возможность фиксации рукописной информации на экране; учитывать особенности работы</w:t>
            </w:r>
          </w:p>
        </w:tc>
      </w:tr>
      <w:tr w:rsidR="006A0076" w:rsidRPr="006A0076" w14:paraId="3E9859E3" w14:textId="77777777" w:rsidTr="006A0076">
        <w:trPr>
          <w:jc w:val="center"/>
        </w:trPr>
        <w:tc>
          <w:tcPr>
            <w:tcW w:w="1760" w:type="pct"/>
            <w:shd w:val="clear" w:color="auto" w:fill="auto"/>
            <w:vAlign w:val="center"/>
          </w:tcPr>
          <w:p w14:paraId="72A141EE" w14:textId="77777777" w:rsidR="006A0076" w:rsidRPr="006A0076" w:rsidRDefault="006A0076" w:rsidP="00733A81">
            <w:pPr>
              <w:spacing w:line="276" w:lineRule="auto"/>
              <w:contextualSpacing/>
              <w:jc w:val="both"/>
              <w:rPr>
                <w:rFonts w:cs="Times New Roman"/>
                <w:color w:val="000000"/>
              </w:rPr>
            </w:pPr>
            <w:r w:rsidRPr="006A0076">
              <w:rPr>
                <w:rFonts w:cs="Times New Roman"/>
                <w:color w:val="000000"/>
              </w:rPr>
              <w:t>Зеркальный фотоаппарат (аккумулятор для фотоаппарата, зарядное устройство для аккумулятора, микрофон петличный, штатив)</w:t>
            </w:r>
          </w:p>
        </w:tc>
        <w:tc>
          <w:tcPr>
            <w:tcW w:w="3240" w:type="pct"/>
            <w:shd w:val="clear" w:color="auto" w:fill="auto"/>
            <w:vAlign w:val="center"/>
          </w:tcPr>
          <w:p w14:paraId="2F6B3336" w14:textId="77777777" w:rsidR="006A0076" w:rsidRPr="006A0076" w:rsidRDefault="006A0076" w:rsidP="00733A81">
            <w:pPr>
              <w:spacing w:line="276" w:lineRule="auto"/>
              <w:contextualSpacing/>
              <w:jc w:val="both"/>
              <w:rPr>
                <w:rFonts w:cs="Times New Roman"/>
              </w:rPr>
            </w:pPr>
            <w:r w:rsidRPr="006A0076">
              <w:rPr>
                <w:rFonts w:cs="Times New Roman"/>
              </w:rPr>
              <w:t>Проверить визуальным осмотром целостность корпуса, работоспособность прибора (фотоаппарата и микрофона петличного) и надежность установки для выполнения фото- и видеосъемки; учитывать особенности работы</w:t>
            </w:r>
          </w:p>
        </w:tc>
      </w:tr>
      <w:tr w:rsidR="006A0076" w:rsidRPr="006A0076" w14:paraId="30122B3C" w14:textId="77777777" w:rsidTr="006A0076">
        <w:trPr>
          <w:jc w:val="center"/>
        </w:trPr>
        <w:tc>
          <w:tcPr>
            <w:tcW w:w="1760" w:type="pct"/>
            <w:shd w:val="clear" w:color="auto" w:fill="auto"/>
            <w:vAlign w:val="center"/>
          </w:tcPr>
          <w:p w14:paraId="75BD26F0" w14:textId="77777777" w:rsidR="006A0076" w:rsidRPr="006A0076" w:rsidRDefault="006A0076" w:rsidP="00733A81">
            <w:pPr>
              <w:spacing w:line="276" w:lineRule="auto"/>
              <w:contextualSpacing/>
              <w:jc w:val="both"/>
              <w:rPr>
                <w:rFonts w:cs="Times New Roman"/>
                <w:color w:val="000000"/>
              </w:rPr>
            </w:pPr>
            <w:r w:rsidRPr="006A0076">
              <w:rPr>
                <w:rFonts w:cs="Times New Roman"/>
                <w:color w:val="000000"/>
              </w:rPr>
              <w:t>Кард-ридер для флешек</w:t>
            </w:r>
          </w:p>
        </w:tc>
        <w:tc>
          <w:tcPr>
            <w:tcW w:w="3240" w:type="pct"/>
            <w:shd w:val="clear" w:color="auto" w:fill="auto"/>
            <w:vAlign w:val="center"/>
          </w:tcPr>
          <w:p w14:paraId="748BBE58" w14:textId="77777777" w:rsidR="006A0076" w:rsidRPr="006A0076" w:rsidDel="00465E0B" w:rsidRDefault="006A0076" w:rsidP="00733A81">
            <w:pPr>
              <w:spacing w:line="276" w:lineRule="auto"/>
              <w:contextualSpacing/>
              <w:jc w:val="both"/>
              <w:rPr>
                <w:rFonts w:cs="Times New Roman"/>
              </w:rPr>
            </w:pPr>
            <w:r w:rsidRPr="006A0076">
              <w:rPr>
                <w:rFonts w:cs="Times New Roman"/>
              </w:rPr>
              <w:t>Проверить визуальным осмотром целостность корпуса, работоспособность прибора и возможность переноса информации в память ноутбука; учитывать особенности работы</w:t>
            </w:r>
          </w:p>
        </w:tc>
      </w:tr>
      <w:tr w:rsidR="006A0076" w:rsidRPr="006A0076" w14:paraId="43DF56BF" w14:textId="77777777" w:rsidTr="006A0076">
        <w:trPr>
          <w:jc w:val="center"/>
        </w:trPr>
        <w:tc>
          <w:tcPr>
            <w:tcW w:w="1760" w:type="pct"/>
            <w:shd w:val="clear" w:color="auto" w:fill="auto"/>
            <w:vAlign w:val="center"/>
          </w:tcPr>
          <w:p w14:paraId="44115A9D" w14:textId="77777777" w:rsidR="006A0076" w:rsidRPr="006A0076" w:rsidRDefault="006A0076" w:rsidP="00733A81">
            <w:pPr>
              <w:spacing w:line="276" w:lineRule="auto"/>
              <w:contextualSpacing/>
              <w:jc w:val="both"/>
              <w:rPr>
                <w:rFonts w:cs="Times New Roman"/>
                <w:color w:val="000000"/>
              </w:rPr>
            </w:pPr>
            <w:r w:rsidRPr="006A0076">
              <w:rPr>
                <w:rFonts w:cs="Times New Roman"/>
                <w:color w:val="000000"/>
              </w:rPr>
              <w:t>Спортивный секундомер</w:t>
            </w:r>
          </w:p>
        </w:tc>
        <w:tc>
          <w:tcPr>
            <w:tcW w:w="3240" w:type="pct"/>
            <w:shd w:val="clear" w:color="auto" w:fill="auto"/>
            <w:vAlign w:val="center"/>
          </w:tcPr>
          <w:p w14:paraId="68CE0D41" w14:textId="77777777" w:rsidR="006A0076" w:rsidRPr="006A0076" w:rsidRDefault="006A0076" w:rsidP="00733A81">
            <w:pPr>
              <w:spacing w:line="276" w:lineRule="auto"/>
              <w:contextualSpacing/>
              <w:jc w:val="both"/>
              <w:rPr>
                <w:rFonts w:cs="Times New Roman"/>
              </w:rPr>
            </w:pPr>
            <w:r w:rsidRPr="006A0076">
              <w:rPr>
                <w:rFonts w:cs="Times New Roman"/>
              </w:rPr>
              <w:t>Проверить визуальным осмотром целостность корпуса, работоспособность прибора и наличие показателей на дисплее; учитывать особенности работы</w:t>
            </w:r>
          </w:p>
        </w:tc>
      </w:tr>
      <w:tr w:rsidR="006A0076" w:rsidRPr="006A0076" w14:paraId="750ABEE5" w14:textId="77777777" w:rsidTr="006A0076">
        <w:trPr>
          <w:jc w:val="center"/>
        </w:trPr>
        <w:tc>
          <w:tcPr>
            <w:tcW w:w="1760" w:type="pct"/>
            <w:shd w:val="clear" w:color="auto" w:fill="auto"/>
            <w:vAlign w:val="center"/>
          </w:tcPr>
          <w:p w14:paraId="6A0FB8F2" w14:textId="77777777" w:rsidR="006A0076" w:rsidRPr="006A0076" w:rsidRDefault="006A0076" w:rsidP="00733A81">
            <w:pPr>
              <w:spacing w:line="276" w:lineRule="auto"/>
              <w:contextualSpacing/>
              <w:jc w:val="both"/>
              <w:rPr>
                <w:rFonts w:cs="Times New Roman"/>
                <w:color w:val="000000"/>
              </w:rPr>
            </w:pPr>
            <w:r w:rsidRPr="006A0076">
              <w:rPr>
                <w:rFonts w:cs="Times New Roman"/>
                <w:color w:val="000000"/>
              </w:rPr>
              <w:t>Рулетка</w:t>
            </w:r>
          </w:p>
        </w:tc>
        <w:tc>
          <w:tcPr>
            <w:tcW w:w="3240" w:type="pct"/>
            <w:shd w:val="clear" w:color="auto" w:fill="auto"/>
            <w:vAlign w:val="center"/>
          </w:tcPr>
          <w:p w14:paraId="78371AC4" w14:textId="77777777" w:rsidR="006A0076" w:rsidRPr="006A0076" w:rsidRDefault="006A0076" w:rsidP="00733A81">
            <w:pPr>
              <w:spacing w:line="276" w:lineRule="auto"/>
              <w:contextualSpacing/>
              <w:jc w:val="both"/>
              <w:rPr>
                <w:rFonts w:cs="Times New Roman"/>
              </w:rPr>
            </w:pPr>
            <w:r w:rsidRPr="006A0076">
              <w:rPr>
                <w:rFonts w:cs="Times New Roman"/>
              </w:rPr>
              <w:t>Проверить визуальным осмотром целостность корпуса, учитывать особенности работы</w:t>
            </w:r>
          </w:p>
        </w:tc>
      </w:tr>
      <w:tr w:rsidR="006A0076" w:rsidRPr="006A0076" w14:paraId="5D16106B" w14:textId="77777777" w:rsidTr="006A0076">
        <w:trPr>
          <w:jc w:val="center"/>
        </w:trPr>
        <w:tc>
          <w:tcPr>
            <w:tcW w:w="1760" w:type="pct"/>
            <w:shd w:val="clear" w:color="auto" w:fill="auto"/>
            <w:vAlign w:val="center"/>
          </w:tcPr>
          <w:p w14:paraId="384A5466" w14:textId="77777777" w:rsidR="006A0076" w:rsidRPr="006A0076" w:rsidRDefault="006A0076" w:rsidP="00733A81">
            <w:pPr>
              <w:spacing w:line="276" w:lineRule="auto"/>
              <w:contextualSpacing/>
              <w:jc w:val="both"/>
              <w:rPr>
                <w:rFonts w:cs="Times New Roman"/>
                <w:color w:val="000000"/>
              </w:rPr>
            </w:pPr>
            <w:r w:rsidRPr="006A0076">
              <w:rPr>
                <w:rFonts w:cs="Times New Roman"/>
                <w:color w:val="000000"/>
              </w:rPr>
              <w:t>Калькулятор</w:t>
            </w:r>
          </w:p>
        </w:tc>
        <w:tc>
          <w:tcPr>
            <w:tcW w:w="3240" w:type="pct"/>
            <w:shd w:val="clear" w:color="auto" w:fill="auto"/>
            <w:vAlign w:val="center"/>
          </w:tcPr>
          <w:p w14:paraId="1694949D" w14:textId="77777777" w:rsidR="006A0076" w:rsidRPr="006A0076" w:rsidRDefault="006A0076" w:rsidP="00733A81">
            <w:pPr>
              <w:spacing w:line="276" w:lineRule="auto"/>
              <w:contextualSpacing/>
              <w:jc w:val="both"/>
              <w:rPr>
                <w:rFonts w:cs="Times New Roman"/>
              </w:rPr>
            </w:pPr>
            <w:r w:rsidRPr="006A0076">
              <w:rPr>
                <w:rFonts w:cs="Times New Roman"/>
              </w:rPr>
              <w:t>Проверить визуальным осмотром целостность корпуса, учитывать особенности работы</w:t>
            </w:r>
          </w:p>
        </w:tc>
      </w:tr>
      <w:tr w:rsidR="006A0076" w:rsidRPr="006A0076" w14:paraId="54A96C9E" w14:textId="77777777" w:rsidTr="006A0076">
        <w:trPr>
          <w:jc w:val="center"/>
        </w:trPr>
        <w:tc>
          <w:tcPr>
            <w:tcW w:w="1760" w:type="pct"/>
            <w:shd w:val="clear" w:color="auto" w:fill="auto"/>
            <w:vAlign w:val="center"/>
          </w:tcPr>
          <w:p w14:paraId="3280BA5B" w14:textId="77777777" w:rsidR="006A0076" w:rsidRPr="006A0076" w:rsidRDefault="006A0076" w:rsidP="00733A81">
            <w:pPr>
              <w:spacing w:line="276" w:lineRule="auto"/>
              <w:contextualSpacing/>
              <w:jc w:val="both"/>
              <w:rPr>
                <w:rFonts w:cs="Times New Roman"/>
                <w:color w:val="000000"/>
              </w:rPr>
            </w:pPr>
            <w:r w:rsidRPr="006A0076">
              <w:rPr>
                <w:rFonts w:cs="Times New Roman"/>
                <w:color w:val="000000"/>
              </w:rPr>
              <w:t>Планшет</w:t>
            </w:r>
          </w:p>
        </w:tc>
        <w:tc>
          <w:tcPr>
            <w:tcW w:w="3240" w:type="pct"/>
            <w:shd w:val="clear" w:color="auto" w:fill="auto"/>
            <w:vAlign w:val="center"/>
          </w:tcPr>
          <w:p w14:paraId="0F79F49A" w14:textId="77777777" w:rsidR="006A0076" w:rsidRPr="006A0076" w:rsidDel="00465E0B" w:rsidRDefault="006A0076" w:rsidP="00733A81">
            <w:pPr>
              <w:spacing w:line="276" w:lineRule="auto"/>
              <w:contextualSpacing/>
              <w:jc w:val="both"/>
              <w:rPr>
                <w:rFonts w:cs="Times New Roman"/>
              </w:rPr>
            </w:pPr>
            <w:r w:rsidRPr="006A0076">
              <w:rPr>
                <w:rFonts w:cs="Times New Roman"/>
              </w:rPr>
              <w:t>Проверить визуальным осмотром целостность корпуса, работоспособность прибора и наличие показателей на дисплее; учитывать особенности работы</w:t>
            </w:r>
          </w:p>
        </w:tc>
      </w:tr>
      <w:tr w:rsidR="006A0076" w:rsidRPr="006A0076" w14:paraId="1F68CEEB" w14:textId="77777777" w:rsidTr="006A0076">
        <w:trPr>
          <w:jc w:val="center"/>
        </w:trPr>
        <w:tc>
          <w:tcPr>
            <w:tcW w:w="1760" w:type="pct"/>
            <w:shd w:val="clear" w:color="auto" w:fill="auto"/>
            <w:vAlign w:val="center"/>
          </w:tcPr>
          <w:p w14:paraId="78DA917E" w14:textId="77777777" w:rsidR="006A0076" w:rsidRPr="006A0076" w:rsidRDefault="006A0076" w:rsidP="00733A81">
            <w:pPr>
              <w:spacing w:line="276" w:lineRule="auto"/>
              <w:contextualSpacing/>
              <w:jc w:val="both"/>
              <w:rPr>
                <w:rFonts w:cs="Times New Roman"/>
                <w:color w:val="000000"/>
              </w:rPr>
            </w:pPr>
            <w:r w:rsidRPr="006A0076">
              <w:rPr>
                <w:rFonts w:cs="Times New Roman"/>
                <w:color w:val="000000"/>
              </w:rPr>
              <w:t>Автоматический тонометр</w:t>
            </w:r>
          </w:p>
        </w:tc>
        <w:tc>
          <w:tcPr>
            <w:tcW w:w="3240" w:type="pct"/>
            <w:shd w:val="clear" w:color="auto" w:fill="auto"/>
            <w:vAlign w:val="center"/>
          </w:tcPr>
          <w:p w14:paraId="740C8575" w14:textId="77777777" w:rsidR="006A0076" w:rsidRPr="006A0076" w:rsidRDefault="006A0076" w:rsidP="00733A81">
            <w:pPr>
              <w:spacing w:line="276" w:lineRule="auto"/>
              <w:contextualSpacing/>
              <w:jc w:val="both"/>
              <w:rPr>
                <w:rFonts w:cs="Times New Roman"/>
              </w:rPr>
            </w:pPr>
            <w:r w:rsidRPr="006A0076">
              <w:rPr>
                <w:rFonts w:cs="Times New Roman"/>
              </w:rPr>
              <w:t>Проверить визуальным осмотром целостность корпуса, работоспособность прибора и наличие показателей на дисплее; учитывать особенности работы</w:t>
            </w:r>
          </w:p>
        </w:tc>
      </w:tr>
      <w:tr w:rsidR="006A0076" w:rsidRPr="006A0076" w14:paraId="5CD730D3" w14:textId="77777777" w:rsidTr="006A0076">
        <w:trPr>
          <w:jc w:val="center"/>
        </w:trPr>
        <w:tc>
          <w:tcPr>
            <w:tcW w:w="1760" w:type="pct"/>
            <w:shd w:val="clear" w:color="auto" w:fill="auto"/>
            <w:vAlign w:val="center"/>
          </w:tcPr>
          <w:p w14:paraId="12D6D920" w14:textId="77777777" w:rsidR="006A0076" w:rsidRPr="006A0076" w:rsidRDefault="006A0076" w:rsidP="00733A81">
            <w:pPr>
              <w:spacing w:line="276" w:lineRule="auto"/>
              <w:contextualSpacing/>
              <w:jc w:val="both"/>
              <w:rPr>
                <w:rFonts w:cs="Times New Roman"/>
                <w:color w:val="000000"/>
              </w:rPr>
            </w:pPr>
            <w:r w:rsidRPr="006A0076">
              <w:rPr>
                <w:rFonts w:cs="Times New Roman"/>
                <w:color w:val="000000"/>
              </w:rPr>
              <w:lastRenderedPageBreak/>
              <w:t>Портативный анализатор состава тела человека (автоматический ростомер, принтер)</w:t>
            </w:r>
          </w:p>
        </w:tc>
        <w:tc>
          <w:tcPr>
            <w:tcW w:w="3240" w:type="pct"/>
            <w:shd w:val="clear" w:color="auto" w:fill="auto"/>
            <w:vAlign w:val="center"/>
          </w:tcPr>
          <w:p w14:paraId="57546C9A" w14:textId="77777777" w:rsidR="006A0076" w:rsidRPr="006A0076" w:rsidRDefault="006A0076" w:rsidP="00733A81">
            <w:pPr>
              <w:spacing w:line="276" w:lineRule="auto"/>
              <w:contextualSpacing/>
              <w:jc w:val="both"/>
              <w:rPr>
                <w:rFonts w:cs="Times New Roman"/>
              </w:rPr>
            </w:pPr>
            <w:r w:rsidRPr="006A0076">
              <w:rPr>
                <w:rFonts w:cs="Times New Roman"/>
              </w:rPr>
              <w:t>Проверить визуальным осмотром целостность корпуса, работоспособность прибора и наличие показателей на дисплее; учитывать особенности работы</w:t>
            </w:r>
          </w:p>
        </w:tc>
      </w:tr>
      <w:tr w:rsidR="006A0076" w:rsidRPr="006A0076" w14:paraId="51B68796" w14:textId="77777777" w:rsidTr="006A0076">
        <w:trPr>
          <w:jc w:val="center"/>
        </w:trPr>
        <w:tc>
          <w:tcPr>
            <w:tcW w:w="1760" w:type="pct"/>
            <w:shd w:val="clear" w:color="auto" w:fill="auto"/>
            <w:vAlign w:val="center"/>
          </w:tcPr>
          <w:p w14:paraId="46790989" w14:textId="77777777" w:rsidR="006A0076" w:rsidRPr="006A0076" w:rsidRDefault="006A0076" w:rsidP="00733A81">
            <w:pPr>
              <w:spacing w:line="276" w:lineRule="auto"/>
              <w:contextualSpacing/>
              <w:jc w:val="both"/>
              <w:rPr>
                <w:rFonts w:cs="Times New Roman"/>
                <w:color w:val="000000"/>
              </w:rPr>
            </w:pPr>
            <w:r w:rsidRPr="006A0076">
              <w:rPr>
                <w:rFonts w:cs="Times New Roman"/>
                <w:color w:val="000000"/>
              </w:rPr>
              <w:t>Спирометр</w:t>
            </w:r>
          </w:p>
        </w:tc>
        <w:tc>
          <w:tcPr>
            <w:tcW w:w="3240" w:type="pct"/>
            <w:shd w:val="clear" w:color="auto" w:fill="auto"/>
            <w:vAlign w:val="center"/>
          </w:tcPr>
          <w:p w14:paraId="2C6FA26A" w14:textId="77777777" w:rsidR="006A0076" w:rsidRPr="006A0076" w:rsidDel="00465E0B" w:rsidRDefault="006A0076" w:rsidP="00733A81">
            <w:pPr>
              <w:spacing w:line="276" w:lineRule="auto"/>
              <w:contextualSpacing/>
              <w:jc w:val="both"/>
              <w:rPr>
                <w:rFonts w:cs="Times New Roman"/>
              </w:rPr>
            </w:pPr>
            <w:r w:rsidRPr="006A0076">
              <w:rPr>
                <w:rFonts w:cs="Times New Roman"/>
              </w:rPr>
              <w:t>Проверить визуальным осмотром целостность корпуса, работоспособность прибора и наличие показателей на дисплее; проверить наличие индивидуального дыхательного мундштука, емкости с дезинфицирующим раствором</w:t>
            </w:r>
          </w:p>
        </w:tc>
      </w:tr>
      <w:tr w:rsidR="006A0076" w:rsidRPr="006A0076" w14:paraId="21D4FB65" w14:textId="77777777" w:rsidTr="006A0076">
        <w:trPr>
          <w:jc w:val="center"/>
        </w:trPr>
        <w:tc>
          <w:tcPr>
            <w:tcW w:w="1760" w:type="pct"/>
            <w:shd w:val="clear" w:color="auto" w:fill="auto"/>
            <w:vAlign w:val="center"/>
          </w:tcPr>
          <w:p w14:paraId="627C5F7B" w14:textId="140CFE02" w:rsidR="006A0076" w:rsidRPr="006A0076" w:rsidRDefault="006A0076" w:rsidP="00733A81">
            <w:pPr>
              <w:spacing w:line="276" w:lineRule="auto"/>
              <w:contextualSpacing/>
              <w:jc w:val="both"/>
              <w:rPr>
                <w:rFonts w:cs="Times New Roman"/>
                <w:color w:val="000000"/>
              </w:rPr>
            </w:pPr>
            <w:r w:rsidRPr="006A0076">
              <w:rPr>
                <w:rFonts w:cs="Times New Roman"/>
                <w:color w:val="000000"/>
              </w:rPr>
              <w:t>Динамометр кистевой</w:t>
            </w:r>
          </w:p>
        </w:tc>
        <w:tc>
          <w:tcPr>
            <w:tcW w:w="3240" w:type="pct"/>
            <w:shd w:val="clear" w:color="auto" w:fill="auto"/>
            <w:vAlign w:val="center"/>
          </w:tcPr>
          <w:p w14:paraId="5867D14A" w14:textId="77777777" w:rsidR="006A0076" w:rsidRPr="006A0076" w:rsidRDefault="006A0076" w:rsidP="00733A81">
            <w:pPr>
              <w:spacing w:line="276" w:lineRule="auto"/>
              <w:contextualSpacing/>
              <w:jc w:val="both"/>
              <w:rPr>
                <w:rFonts w:cs="Times New Roman"/>
              </w:rPr>
            </w:pPr>
            <w:r w:rsidRPr="006A0076">
              <w:rPr>
                <w:rFonts w:cs="Times New Roman"/>
              </w:rPr>
              <w:t>Проверить визуальным осмотром целостность корпуса, работоспособность прибора и наличие показателей на дисплее; учитывать особенности работы</w:t>
            </w:r>
          </w:p>
        </w:tc>
      </w:tr>
      <w:tr w:rsidR="006A0076" w:rsidRPr="006A0076" w14:paraId="52152883" w14:textId="77777777" w:rsidTr="006A0076">
        <w:trPr>
          <w:jc w:val="center"/>
        </w:trPr>
        <w:tc>
          <w:tcPr>
            <w:tcW w:w="1760" w:type="pct"/>
            <w:shd w:val="clear" w:color="auto" w:fill="auto"/>
            <w:vAlign w:val="center"/>
          </w:tcPr>
          <w:p w14:paraId="02BD20AB" w14:textId="77777777" w:rsidR="006A0076" w:rsidRPr="006A0076" w:rsidRDefault="006A0076" w:rsidP="00733A81">
            <w:pPr>
              <w:spacing w:line="276" w:lineRule="auto"/>
              <w:contextualSpacing/>
              <w:jc w:val="both"/>
              <w:rPr>
                <w:rFonts w:cs="Times New Roman"/>
                <w:color w:val="000000"/>
              </w:rPr>
            </w:pPr>
            <w:r w:rsidRPr="006A0076">
              <w:rPr>
                <w:rFonts w:cs="Times New Roman"/>
                <w:color w:val="000000"/>
              </w:rPr>
              <w:t>Диагностическая сетка с каркасом</w:t>
            </w:r>
          </w:p>
        </w:tc>
        <w:tc>
          <w:tcPr>
            <w:tcW w:w="3240" w:type="pct"/>
            <w:shd w:val="clear" w:color="auto" w:fill="auto"/>
            <w:vAlign w:val="center"/>
          </w:tcPr>
          <w:p w14:paraId="2C9B04D5" w14:textId="77777777" w:rsidR="006A0076" w:rsidRPr="006A0076" w:rsidDel="00465E0B" w:rsidRDefault="006A0076" w:rsidP="00733A81">
            <w:pPr>
              <w:spacing w:line="276" w:lineRule="auto"/>
              <w:contextualSpacing/>
              <w:jc w:val="both"/>
              <w:rPr>
                <w:rFonts w:cs="Times New Roman"/>
              </w:rPr>
            </w:pPr>
            <w:r w:rsidRPr="006A0076">
              <w:rPr>
                <w:rFonts w:cs="Times New Roman"/>
              </w:rPr>
              <w:t>Проверить с помощью строительного уровня параллельность расположения линий диагностической сетки в месте ее установки</w:t>
            </w:r>
          </w:p>
        </w:tc>
      </w:tr>
    </w:tbl>
    <w:p w14:paraId="5AE639F6" w14:textId="77777777" w:rsidR="00C63014" w:rsidRPr="00A739BC" w:rsidRDefault="00C63014"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color w:val="000000"/>
          <w:sz w:val="28"/>
          <w:szCs w:val="28"/>
        </w:rPr>
      </w:pPr>
    </w:p>
    <w:p w14:paraId="3FBBECF3" w14:textId="17A04C18" w:rsidR="001A206B" w:rsidRPr="00A739BC" w:rsidRDefault="00A8114D"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color w:val="000000"/>
          <w:sz w:val="28"/>
          <w:szCs w:val="28"/>
        </w:rPr>
      </w:pPr>
      <w:r w:rsidRPr="00A739BC">
        <w:rPr>
          <w:rFonts w:eastAsia="Times New Roman" w:cs="Times New Roman"/>
          <w:color w:val="000000"/>
          <w:sz w:val="28"/>
          <w:szCs w:val="28"/>
        </w:rPr>
        <w:t>4.2</w:t>
      </w:r>
      <w:r w:rsidR="00195C80" w:rsidRPr="00A739BC">
        <w:rPr>
          <w:rFonts w:eastAsia="Times New Roman" w:cs="Times New Roman"/>
          <w:color w:val="000000"/>
          <w:sz w:val="28"/>
          <w:szCs w:val="28"/>
        </w:rPr>
        <w:t>.</w:t>
      </w:r>
      <w:r w:rsidRPr="00A739BC">
        <w:rPr>
          <w:rFonts w:eastAsia="Times New Roman" w:cs="Times New Roman"/>
          <w:color w:val="000000"/>
          <w:sz w:val="28"/>
          <w:szCs w:val="28"/>
        </w:rPr>
        <w:t xml:space="preserve"> Конкурсант не долж</w:t>
      </w:r>
      <w:r w:rsidR="001B2007" w:rsidRPr="00A739BC">
        <w:rPr>
          <w:rFonts w:eastAsia="Times New Roman" w:cs="Times New Roman"/>
          <w:color w:val="000000"/>
          <w:sz w:val="28"/>
          <w:szCs w:val="28"/>
        </w:rPr>
        <w:t>ен</w:t>
      </w:r>
      <w:r w:rsidRPr="00A739BC">
        <w:rPr>
          <w:rFonts w:eastAsia="Times New Roman" w:cs="Times New Roman"/>
          <w:color w:val="000000"/>
          <w:sz w:val="28"/>
          <w:szCs w:val="28"/>
        </w:rPr>
        <w:t xml:space="preserve"> приступать к работе при следующих нарушениях требований безопасности:</w:t>
      </w:r>
    </w:p>
    <w:p w14:paraId="128886E7" w14:textId="0F056DE1" w:rsidR="00E3285E" w:rsidRPr="00F9531B" w:rsidRDefault="00F9531B"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color w:val="000000"/>
          <w:sz w:val="28"/>
          <w:szCs w:val="28"/>
        </w:rPr>
      </w:pPr>
      <w:r>
        <w:rPr>
          <w:rFonts w:eastAsia="Times New Roman" w:cs="Times New Roman"/>
          <w:color w:val="000000"/>
          <w:sz w:val="28"/>
          <w:szCs w:val="28"/>
        </w:rPr>
        <w:t xml:space="preserve">- </w:t>
      </w:r>
      <w:r w:rsidR="00E3285E" w:rsidRPr="00F9531B">
        <w:rPr>
          <w:rFonts w:eastAsia="Times New Roman" w:cs="Times New Roman"/>
          <w:color w:val="000000"/>
          <w:sz w:val="28"/>
          <w:szCs w:val="28"/>
        </w:rPr>
        <w:t>несоответствие внешнего вида конкурсанта требованиям;</w:t>
      </w:r>
    </w:p>
    <w:p w14:paraId="4456729E" w14:textId="5E551080" w:rsidR="00E3285E" w:rsidRPr="00A739BC" w:rsidRDefault="00F9531B" w:rsidP="00733A81">
      <w:pPr>
        <w:pStyle w:val="af6"/>
        <w:pBdr>
          <w:top w:val="none" w:sz="0" w:space="0" w:color="000000"/>
          <w:left w:val="none" w:sz="0" w:space="0" w:color="000000"/>
          <w:bottom w:val="none" w:sz="0" w:space="0" w:color="000000"/>
          <w:right w:val="none" w:sz="0" w:space="0" w:color="000000"/>
          <w:between w:val="none" w:sz="0" w:space="0" w:color="000000"/>
        </w:pBdr>
        <w:spacing w:line="360" w:lineRule="auto"/>
        <w:ind w:left="709"/>
        <w:contextualSpacing/>
        <w:jc w:val="both"/>
        <w:rPr>
          <w:rFonts w:eastAsia="Times New Roman" w:cs="Times New Roman"/>
          <w:color w:val="000000"/>
          <w:sz w:val="28"/>
          <w:szCs w:val="28"/>
        </w:rPr>
      </w:pPr>
      <w:r>
        <w:rPr>
          <w:rFonts w:eastAsia="Times New Roman" w:cs="Times New Roman"/>
          <w:color w:val="000000"/>
          <w:sz w:val="28"/>
          <w:szCs w:val="28"/>
        </w:rPr>
        <w:t xml:space="preserve">- </w:t>
      </w:r>
      <w:r w:rsidR="00E3285E" w:rsidRPr="00A739BC">
        <w:rPr>
          <w:rFonts w:eastAsia="Times New Roman" w:cs="Times New Roman"/>
          <w:color w:val="000000"/>
          <w:sz w:val="28"/>
          <w:szCs w:val="28"/>
        </w:rPr>
        <w:t>несоответствие внешнего вида волонтеров-актеров;</w:t>
      </w:r>
    </w:p>
    <w:p w14:paraId="277DF3AE" w14:textId="53397B81" w:rsidR="001A206B" w:rsidRPr="00F9531B" w:rsidRDefault="00F9531B"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color w:val="000000"/>
          <w:sz w:val="28"/>
          <w:szCs w:val="28"/>
        </w:rPr>
      </w:pPr>
      <w:r>
        <w:rPr>
          <w:rFonts w:eastAsia="Times New Roman" w:cs="Times New Roman"/>
          <w:color w:val="000000"/>
          <w:sz w:val="28"/>
          <w:szCs w:val="28"/>
        </w:rPr>
        <w:t xml:space="preserve">- </w:t>
      </w:r>
      <w:r w:rsidR="007F6DCC" w:rsidRPr="00F9531B">
        <w:rPr>
          <w:rFonts w:eastAsia="Times New Roman" w:cs="Times New Roman"/>
          <w:color w:val="000000"/>
          <w:sz w:val="28"/>
          <w:szCs w:val="28"/>
        </w:rPr>
        <w:t xml:space="preserve">спортивный инвентарь и оборудование </w:t>
      </w:r>
      <w:r w:rsidR="00E3285E" w:rsidRPr="00F9531B">
        <w:rPr>
          <w:rFonts w:eastAsia="Times New Roman" w:cs="Times New Roman"/>
          <w:color w:val="000000"/>
          <w:sz w:val="28"/>
          <w:szCs w:val="28"/>
        </w:rPr>
        <w:t xml:space="preserve">подобраны </w:t>
      </w:r>
      <w:r w:rsidR="007F6DCC" w:rsidRPr="00F9531B">
        <w:rPr>
          <w:rFonts w:eastAsia="Times New Roman" w:cs="Times New Roman"/>
          <w:color w:val="000000"/>
          <w:sz w:val="28"/>
          <w:szCs w:val="28"/>
        </w:rPr>
        <w:t xml:space="preserve">без учета антропометрических данных </w:t>
      </w:r>
      <w:r w:rsidR="00E3285E" w:rsidRPr="00F9531B">
        <w:rPr>
          <w:rFonts w:eastAsia="Times New Roman" w:cs="Times New Roman"/>
          <w:color w:val="000000"/>
          <w:sz w:val="28"/>
          <w:szCs w:val="28"/>
        </w:rPr>
        <w:t xml:space="preserve">и возрастных особенностей </w:t>
      </w:r>
      <w:r w:rsidR="007F6DCC" w:rsidRPr="00F9531B">
        <w:rPr>
          <w:rFonts w:eastAsia="Times New Roman" w:cs="Times New Roman"/>
          <w:color w:val="000000"/>
          <w:sz w:val="28"/>
          <w:szCs w:val="28"/>
        </w:rPr>
        <w:t>волонтера</w:t>
      </w:r>
      <w:r w:rsidR="00E3285E" w:rsidRPr="00F9531B">
        <w:rPr>
          <w:rFonts w:eastAsia="Times New Roman" w:cs="Times New Roman"/>
          <w:color w:val="000000"/>
          <w:sz w:val="28"/>
          <w:szCs w:val="28"/>
        </w:rPr>
        <w:t>-актера</w:t>
      </w:r>
      <w:r w:rsidR="007F6DCC" w:rsidRPr="00F9531B">
        <w:rPr>
          <w:rFonts w:eastAsia="Times New Roman" w:cs="Times New Roman"/>
          <w:color w:val="000000"/>
          <w:sz w:val="28"/>
          <w:szCs w:val="28"/>
        </w:rPr>
        <w:t>;</w:t>
      </w:r>
    </w:p>
    <w:p w14:paraId="615DD080" w14:textId="2A637C22" w:rsidR="007F6DCC" w:rsidRPr="00F9531B" w:rsidRDefault="00F9531B"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color w:val="000000"/>
          <w:sz w:val="28"/>
          <w:szCs w:val="28"/>
        </w:rPr>
      </w:pPr>
      <w:r>
        <w:rPr>
          <w:rFonts w:eastAsia="Times New Roman" w:cs="Times New Roman"/>
          <w:color w:val="000000"/>
          <w:sz w:val="28"/>
          <w:szCs w:val="28"/>
        </w:rPr>
        <w:t xml:space="preserve">- </w:t>
      </w:r>
      <w:r w:rsidR="00E3285E" w:rsidRPr="00F9531B">
        <w:rPr>
          <w:rFonts w:eastAsia="Times New Roman" w:cs="Times New Roman"/>
          <w:color w:val="000000"/>
          <w:sz w:val="28"/>
          <w:szCs w:val="28"/>
        </w:rPr>
        <w:t>спортивный инвентарь и оборудование используется без учета их технических характеристик</w:t>
      </w:r>
      <w:r w:rsidR="007F6DCC" w:rsidRPr="00F9531B">
        <w:rPr>
          <w:rFonts w:eastAsia="Times New Roman" w:cs="Times New Roman"/>
          <w:color w:val="000000"/>
          <w:sz w:val="28"/>
          <w:szCs w:val="28"/>
        </w:rPr>
        <w:t>.</w:t>
      </w:r>
    </w:p>
    <w:p w14:paraId="25FA260A" w14:textId="215E02B4" w:rsidR="001A206B" w:rsidRPr="00A739BC" w:rsidRDefault="00A8114D"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color w:val="000000"/>
          <w:sz w:val="28"/>
          <w:szCs w:val="28"/>
        </w:rPr>
      </w:pPr>
      <w:r w:rsidRPr="00A739BC">
        <w:rPr>
          <w:rFonts w:eastAsia="Times New Roman" w:cs="Times New Roman"/>
          <w:color w:val="000000"/>
          <w:sz w:val="28"/>
          <w:szCs w:val="28"/>
        </w:rPr>
        <w:t>4.3</w:t>
      </w:r>
      <w:r w:rsidR="00195C80" w:rsidRPr="00A739BC">
        <w:rPr>
          <w:rFonts w:eastAsia="Times New Roman" w:cs="Times New Roman"/>
          <w:color w:val="000000"/>
          <w:sz w:val="28"/>
          <w:szCs w:val="28"/>
        </w:rPr>
        <w:t>.</w:t>
      </w:r>
      <w:r w:rsidRPr="00A739BC">
        <w:rPr>
          <w:rFonts w:eastAsia="Times New Roman" w:cs="Times New Roman"/>
          <w:color w:val="000000"/>
          <w:sz w:val="28"/>
          <w:szCs w:val="28"/>
        </w:rPr>
        <w:t xml:space="preserve"> Конкурсанту запрещается приступать к выполнению конкурсного задания при обнаружении неисправности ин</w:t>
      </w:r>
      <w:r w:rsidR="00C63014" w:rsidRPr="00A739BC">
        <w:rPr>
          <w:rFonts w:eastAsia="Times New Roman" w:cs="Times New Roman"/>
          <w:color w:val="000000"/>
          <w:sz w:val="28"/>
          <w:szCs w:val="28"/>
        </w:rPr>
        <w:t>вентаря</w:t>
      </w:r>
      <w:r w:rsidRPr="00A739BC">
        <w:rPr>
          <w:rFonts w:eastAsia="Times New Roman" w:cs="Times New Roman"/>
          <w:color w:val="000000"/>
          <w:sz w:val="28"/>
          <w:szCs w:val="28"/>
        </w:rPr>
        <w:t xml:space="preserve"> или оборудования. О замеченных недостатках и неисправностях нужно немедленно сообщить техническому </w:t>
      </w:r>
      <w:r w:rsidR="00F9531B">
        <w:rPr>
          <w:rFonts w:eastAsia="Times New Roman" w:cs="Times New Roman"/>
          <w:color w:val="000000"/>
          <w:sz w:val="28"/>
          <w:szCs w:val="28"/>
        </w:rPr>
        <w:t xml:space="preserve">администратору площадки </w:t>
      </w:r>
      <w:r w:rsidRPr="00A739BC">
        <w:rPr>
          <w:rFonts w:eastAsia="Times New Roman" w:cs="Times New Roman"/>
          <w:color w:val="000000"/>
          <w:sz w:val="28"/>
          <w:szCs w:val="28"/>
        </w:rPr>
        <w:t>и до устранения неполадок к конкурсному заданию не приступать.</w:t>
      </w:r>
    </w:p>
    <w:p w14:paraId="08922095" w14:textId="77777777" w:rsidR="001A206B" w:rsidRPr="00A739BC" w:rsidRDefault="001A206B"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color w:val="000000"/>
          <w:sz w:val="28"/>
          <w:szCs w:val="28"/>
        </w:rPr>
      </w:pPr>
      <w:bookmarkStart w:id="8" w:name="_heading=h.3dy6vkm"/>
      <w:bookmarkEnd w:id="8"/>
    </w:p>
    <w:p w14:paraId="68F8AA86" w14:textId="15FCD7AB" w:rsidR="001A206B" w:rsidRPr="006A0076" w:rsidRDefault="00A8114D" w:rsidP="00733A81">
      <w:pPr>
        <w:pStyle w:val="1"/>
        <w:spacing w:before="0" w:line="360" w:lineRule="auto"/>
        <w:contextualSpacing/>
        <w:jc w:val="center"/>
        <w:rPr>
          <w:rFonts w:ascii="Times New Roman" w:hAnsi="Times New Roman" w:cs="Times New Roman"/>
          <w:color w:val="auto"/>
        </w:rPr>
      </w:pPr>
      <w:bookmarkStart w:id="9" w:name="_Toc167791791"/>
      <w:r w:rsidRPr="006A0076">
        <w:rPr>
          <w:rFonts w:ascii="Times New Roman" w:hAnsi="Times New Roman" w:cs="Times New Roman"/>
          <w:color w:val="auto"/>
        </w:rPr>
        <w:t xml:space="preserve">5. Требования охраны труда во время </w:t>
      </w:r>
      <w:r w:rsidR="00195C80" w:rsidRPr="006A0076">
        <w:rPr>
          <w:rFonts w:ascii="Times New Roman" w:hAnsi="Times New Roman" w:cs="Times New Roman"/>
          <w:color w:val="auto"/>
        </w:rPr>
        <w:t>работ</w:t>
      </w:r>
      <w:r w:rsidR="008472D1" w:rsidRPr="006A0076">
        <w:rPr>
          <w:rFonts w:ascii="Times New Roman" w:hAnsi="Times New Roman" w:cs="Times New Roman"/>
          <w:color w:val="auto"/>
        </w:rPr>
        <w:t>ы</w:t>
      </w:r>
      <w:bookmarkEnd w:id="9"/>
    </w:p>
    <w:p w14:paraId="26B2D1F0" w14:textId="6AAFA1AF" w:rsidR="001A206B" w:rsidRDefault="00A8114D"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color w:val="000000"/>
          <w:sz w:val="28"/>
          <w:szCs w:val="28"/>
        </w:rPr>
      </w:pPr>
      <w:r w:rsidRPr="00A739BC">
        <w:rPr>
          <w:rFonts w:eastAsia="Times New Roman" w:cs="Times New Roman"/>
          <w:color w:val="000000"/>
          <w:sz w:val="28"/>
          <w:szCs w:val="28"/>
        </w:rPr>
        <w:t>5.1</w:t>
      </w:r>
      <w:r w:rsidR="00195C80" w:rsidRPr="00A739BC">
        <w:rPr>
          <w:rFonts w:eastAsia="Times New Roman" w:cs="Times New Roman"/>
          <w:color w:val="000000"/>
          <w:sz w:val="28"/>
          <w:szCs w:val="28"/>
        </w:rPr>
        <w:t>.</w:t>
      </w:r>
      <w:r w:rsidRPr="00A739BC">
        <w:rPr>
          <w:rFonts w:eastAsia="Times New Roman" w:cs="Times New Roman"/>
          <w:color w:val="000000"/>
          <w:sz w:val="28"/>
          <w:szCs w:val="28"/>
        </w:rPr>
        <w:t xml:space="preserve"> При выполнении конкурсных заданий конкурсанту необходимо соблюдать требования безопасности при использовании инструмента и оборудования.</w:t>
      </w:r>
    </w:p>
    <w:p w14:paraId="6EDA9428" w14:textId="5272BDB6" w:rsidR="006A0076" w:rsidRDefault="006A0076" w:rsidP="00733A81">
      <w:pPr>
        <w:pBdr>
          <w:top w:val="none" w:sz="0" w:space="0" w:color="000000"/>
          <w:left w:val="none" w:sz="0" w:space="0" w:color="000000"/>
          <w:bottom w:val="none" w:sz="0" w:space="0" w:color="000000"/>
          <w:right w:val="none" w:sz="0" w:space="0" w:color="000000"/>
          <w:between w:val="none" w:sz="0" w:space="0" w:color="000000"/>
        </w:pBdr>
        <w:spacing w:line="360" w:lineRule="auto"/>
        <w:contextualSpacing/>
        <w:jc w:val="both"/>
        <w:rPr>
          <w:rFonts w:eastAsia="Times New Roman" w:cs="Times New Roman"/>
          <w:color w:val="000000"/>
          <w:sz w:val="28"/>
          <w:szCs w:val="28"/>
        </w:rPr>
      </w:pPr>
    </w:p>
    <w:p w14:paraId="16E4E0A3" w14:textId="77777777" w:rsidR="006A0076" w:rsidRPr="00A739BC" w:rsidRDefault="006A0076" w:rsidP="00733A81">
      <w:pPr>
        <w:pBdr>
          <w:top w:val="none" w:sz="0" w:space="0" w:color="000000"/>
          <w:left w:val="none" w:sz="0" w:space="0" w:color="000000"/>
          <w:bottom w:val="none" w:sz="0" w:space="0" w:color="000000"/>
          <w:right w:val="none" w:sz="0" w:space="0" w:color="000000"/>
          <w:between w:val="none" w:sz="0" w:space="0" w:color="000000"/>
        </w:pBdr>
        <w:spacing w:line="360" w:lineRule="auto"/>
        <w:contextualSpacing/>
        <w:jc w:val="both"/>
        <w:rPr>
          <w:rFonts w:eastAsia="Times New Roman" w:cs="Times New Roman"/>
          <w:color w:val="000000"/>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6"/>
        <w:gridCol w:w="7021"/>
      </w:tblGrid>
      <w:tr w:rsidR="000358A3" w:rsidRPr="00A739BC" w14:paraId="64B77898" w14:textId="77777777" w:rsidTr="006A0076">
        <w:trPr>
          <w:tblHeader/>
        </w:trPr>
        <w:tc>
          <w:tcPr>
            <w:tcW w:w="1537" w:type="pct"/>
            <w:shd w:val="clear" w:color="auto" w:fill="auto"/>
            <w:vAlign w:val="center"/>
          </w:tcPr>
          <w:p w14:paraId="697004C1" w14:textId="658A87CF" w:rsidR="00FD2A89" w:rsidRDefault="000358A3" w:rsidP="00733A81">
            <w:pPr>
              <w:spacing w:line="276" w:lineRule="auto"/>
              <w:contextualSpacing/>
              <w:jc w:val="center"/>
              <w:rPr>
                <w:rFonts w:eastAsia="Times New Roman" w:cs="Times New Roman"/>
                <w:b/>
              </w:rPr>
            </w:pPr>
            <w:r w:rsidRPr="00A739BC">
              <w:rPr>
                <w:rFonts w:eastAsia="Times New Roman" w:cs="Times New Roman"/>
                <w:b/>
              </w:rPr>
              <w:lastRenderedPageBreak/>
              <w:t>Наименование</w:t>
            </w:r>
          </w:p>
          <w:p w14:paraId="71E94912" w14:textId="09734712" w:rsidR="000358A3" w:rsidRPr="00A739BC" w:rsidRDefault="000358A3" w:rsidP="00733A81">
            <w:pPr>
              <w:spacing w:line="276" w:lineRule="auto"/>
              <w:contextualSpacing/>
              <w:jc w:val="center"/>
              <w:rPr>
                <w:rFonts w:eastAsia="Times New Roman" w:cs="Times New Roman"/>
                <w:b/>
              </w:rPr>
            </w:pPr>
            <w:r w:rsidRPr="00A739BC">
              <w:rPr>
                <w:rFonts w:cs="Times New Roman"/>
                <w:b/>
              </w:rPr>
              <w:t>спортивного инвентаря</w:t>
            </w:r>
            <w:r w:rsidRPr="00A739BC">
              <w:rPr>
                <w:rFonts w:eastAsia="Times New Roman" w:cs="Times New Roman"/>
                <w:b/>
              </w:rPr>
              <w:t>/ оборудования</w:t>
            </w:r>
          </w:p>
        </w:tc>
        <w:tc>
          <w:tcPr>
            <w:tcW w:w="3463" w:type="pct"/>
            <w:shd w:val="clear" w:color="auto" w:fill="auto"/>
            <w:vAlign w:val="center"/>
          </w:tcPr>
          <w:p w14:paraId="1DA52CE1" w14:textId="77777777" w:rsidR="000358A3" w:rsidRPr="00A739BC" w:rsidRDefault="000358A3" w:rsidP="00733A81">
            <w:pPr>
              <w:spacing w:line="276" w:lineRule="auto"/>
              <w:contextualSpacing/>
              <w:jc w:val="center"/>
              <w:rPr>
                <w:rFonts w:eastAsia="Times New Roman" w:cs="Times New Roman"/>
                <w:b/>
              </w:rPr>
            </w:pPr>
            <w:r w:rsidRPr="00A739BC">
              <w:rPr>
                <w:rFonts w:eastAsia="Times New Roman" w:cs="Times New Roman"/>
                <w:b/>
              </w:rPr>
              <w:t>Требования безопасности</w:t>
            </w:r>
          </w:p>
        </w:tc>
      </w:tr>
      <w:tr w:rsidR="000358A3" w:rsidRPr="00A739BC" w14:paraId="39E2E6CB" w14:textId="77777777" w:rsidTr="006A0076">
        <w:trPr>
          <w:tblHeader/>
        </w:trPr>
        <w:tc>
          <w:tcPr>
            <w:tcW w:w="1537" w:type="pct"/>
            <w:shd w:val="clear" w:color="auto" w:fill="auto"/>
            <w:vAlign w:val="center"/>
          </w:tcPr>
          <w:p w14:paraId="6D9A5CA5" w14:textId="77777777" w:rsidR="000358A3" w:rsidRPr="00A739BC" w:rsidRDefault="000358A3" w:rsidP="00733A81">
            <w:pPr>
              <w:spacing w:line="276" w:lineRule="auto"/>
              <w:contextualSpacing/>
              <w:jc w:val="both"/>
              <w:rPr>
                <w:rFonts w:eastAsia="Times New Roman" w:cs="Times New Roman"/>
                <w:b/>
              </w:rPr>
            </w:pPr>
            <w:r w:rsidRPr="00A739BC">
              <w:rPr>
                <w:rFonts w:cs="Times New Roman"/>
              </w:rPr>
              <w:t>Конусы и фишки для футбола</w:t>
            </w:r>
          </w:p>
        </w:tc>
        <w:tc>
          <w:tcPr>
            <w:tcW w:w="3463" w:type="pct"/>
            <w:shd w:val="clear" w:color="auto" w:fill="auto"/>
            <w:vAlign w:val="center"/>
          </w:tcPr>
          <w:p w14:paraId="55E128B1" w14:textId="77777777" w:rsidR="000358A3" w:rsidRPr="00A739BC" w:rsidRDefault="000358A3" w:rsidP="00733A81">
            <w:pPr>
              <w:spacing w:line="276" w:lineRule="auto"/>
              <w:contextualSpacing/>
              <w:jc w:val="both"/>
              <w:rPr>
                <w:rFonts w:cs="Times New Roman"/>
              </w:rPr>
            </w:pPr>
            <w:r w:rsidRPr="00A739BC">
              <w:rPr>
                <w:rFonts w:cs="Times New Roman"/>
              </w:rPr>
              <w:t>Проверить поверхность на наличие неровностей и выступов. При наличии неровностей и выступов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0358A3" w:rsidRPr="00A739BC" w14:paraId="2D2B2B99" w14:textId="77777777" w:rsidTr="006A0076">
        <w:trPr>
          <w:tblHeader/>
        </w:trPr>
        <w:tc>
          <w:tcPr>
            <w:tcW w:w="1537" w:type="pct"/>
            <w:shd w:val="clear" w:color="auto" w:fill="auto"/>
            <w:vAlign w:val="center"/>
          </w:tcPr>
          <w:p w14:paraId="50BCC114" w14:textId="77777777" w:rsidR="000358A3" w:rsidRPr="00A739BC" w:rsidRDefault="000358A3" w:rsidP="00733A81">
            <w:pPr>
              <w:spacing w:line="276" w:lineRule="auto"/>
              <w:contextualSpacing/>
              <w:jc w:val="both"/>
              <w:rPr>
                <w:rFonts w:eastAsia="Times New Roman" w:cs="Times New Roman"/>
              </w:rPr>
            </w:pPr>
            <w:r w:rsidRPr="00A739BC">
              <w:rPr>
                <w:rFonts w:cs="Times New Roman"/>
              </w:rPr>
              <w:t>Маты гимнастические</w:t>
            </w:r>
          </w:p>
        </w:tc>
        <w:tc>
          <w:tcPr>
            <w:tcW w:w="3463" w:type="pct"/>
            <w:shd w:val="clear" w:color="auto" w:fill="auto"/>
            <w:vAlign w:val="center"/>
          </w:tcPr>
          <w:p w14:paraId="7447F31B" w14:textId="0E88EBB1" w:rsidR="000358A3" w:rsidRPr="00A739BC" w:rsidRDefault="000358A3" w:rsidP="00733A81">
            <w:pPr>
              <w:spacing w:line="276" w:lineRule="auto"/>
              <w:contextualSpacing/>
              <w:jc w:val="both"/>
              <w:rPr>
                <w:rFonts w:cs="Times New Roman"/>
              </w:rPr>
            </w:pPr>
            <w:r w:rsidRPr="00A739BC">
              <w:rPr>
                <w:rFonts w:cs="Times New Roman"/>
              </w:rPr>
              <w:t>Следить за чистотой и отсутствием неровностей и порывов. При наличии неровностей и порывов прекратить выполнение конкурсного задания, пока эксперт, ответственный за ОТ и ТБ, не обеспечит замену инвентаря, имеющего дефекты.</w:t>
            </w:r>
          </w:p>
          <w:p w14:paraId="074640A8" w14:textId="77777777" w:rsidR="000358A3" w:rsidRPr="00A739BC" w:rsidRDefault="000358A3" w:rsidP="00733A81">
            <w:pPr>
              <w:spacing w:line="276" w:lineRule="auto"/>
              <w:contextualSpacing/>
              <w:jc w:val="both"/>
              <w:rPr>
                <w:rFonts w:cs="Times New Roman"/>
              </w:rPr>
            </w:pPr>
            <w:r w:rsidRPr="00A739BC">
              <w:rPr>
                <w:rFonts w:cs="Times New Roman"/>
              </w:rPr>
              <w:t>Учитывать специфику спортивного инвентаря в ходе демонстрации конкурсного задания; контролировать безопасность выполнения упражнений</w:t>
            </w:r>
            <w:r w:rsidRPr="00A739BC" w:rsidDel="009974AB">
              <w:rPr>
                <w:rFonts w:cs="Times New Roman"/>
              </w:rPr>
              <w:t xml:space="preserve"> </w:t>
            </w:r>
            <w:r w:rsidRPr="00A739BC">
              <w:rPr>
                <w:rFonts w:cs="Times New Roman"/>
              </w:rPr>
              <w:t>в ходе демонстрации конкурсного задания.</w:t>
            </w:r>
          </w:p>
        </w:tc>
      </w:tr>
      <w:tr w:rsidR="000358A3" w:rsidRPr="00A739BC" w14:paraId="30DD8950" w14:textId="77777777" w:rsidTr="006A0076">
        <w:trPr>
          <w:tblHeader/>
        </w:trPr>
        <w:tc>
          <w:tcPr>
            <w:tcW w:w="1537" w:type="pct"/>
            <w:shd w:val="clear" w:color="auto" w:fill="auto"/>
            <w:vAlign w:val="center"/>
          </w:tcPr>
          <w:p w14:paraId="6C3459C1" w14:textId="77777777" w:rsidR="000358A3" w:rsidRPr="00A739BC" w:rsidRDefault="000358A3" w:rsidP="00733A81">
            <w:pPr>
              <w:spacing w:line="276" w:lineRule="auto"/>
              <w:contextualSpacing/>
              <w:jc w:val="both"/>
              <w:rPr>
                <w:rFonts w:eastAsia="Times New Roman" w:cs="Times New Roman"/>
                <w:highlight w:val="yellow"/>
              </w:rPr>
            </w:pPr>
            <w:r w:rsidRPr="00A739BC">
              <w:rPr>
                <w:rFonts w:cs="Times New Roman"/>
              </w:rPr>
              <w:t>Мячи: баскетбольные, волейбольные, футбольные, малые, теннисные</w:t>
            </w:r>
          </w:p>
        </w:tc>
        <w:tc>
          <w:tcPr>
            <w:tcW w:w="3463" w:type="pct"/>
            <w:shd w:val="clear" w:color="auto" w:fill="auto"/>
            <w:vAlign w:val="center"/>
          </w:tcPr>
          <w:p w14:paraId="2F6444C3" w14:textId="35C69076" w:rsidR="000358A3" w:rsidRPr="00A739BC" w:rsidRDefault="000358A3" w:rsidP="00733A81">
            <w:pPr>
              <w:spacing w:line="276" w:lineRule="auto"/>
              <w:contextualSpacing/>
              <w:jc w:val="both"/>
              <w:rPr>
                <w:rFonts w:cs="Times New Roman"/>
              </w:rPr>
            </w:pPr>
            <w:r w:rsidRPr="00A739BC">
              <w:rPr>
                <w:rFonts w:cs="Times New Roman"/>
                <w:color w:val="000000"/>
              </w:rPr>
              <w:t xml:space="preserve">Проверить наличие недостаточного отскока мяча и наличие порывов. </w:t>
            </w:r>
            <w:r w:rsidRPr="00A739BC">
              <w:rPr>
                <w:rFonts w:cs="Times New Roman"/>
              </w:rPr>
              <w:t>При наличии недостаточного отскока и порывов прекратить выполнение конкурсного задания, пока эксперт, ответственный за ОТ и ТБ, не обеспечит замену инвентаря, имеющего дефекты.</w:t>
            </w:r>
          </w:p>
          <w:p w14:paraId="34AECC39" w14:textId="77777777" w:rsidR="000358A3" w:rsidRPr="00A739BC" w:rsidRDefault="000358A3" w:rsidP="00733A81">
            <w:pPr>
              <w:spacing w:line="276" w:lineRule="auto"/>
              <w:contextualSpacing/>
              <w:jc w:val="both"/>
              <w:rPr>
                <w:rFonts w:eastAsia="Times New Roman" w:cs="Times New Roman"/>
                <w:b/>
              </w:rPr>
            </w:pPr>
            <w:r w:rsidRPr="00A739BC">
              <w:rPr>
                <w:rFonts w:cs="Times New Roman"/>
              </w:rPr>
              <w:t>Учитывать специфику спортивного инвентаря в ходе демонстрации конкурсного задания; контролировать безопасность выполнения упражнений</w:t>
            </w:r>
            <w:r w:rsidRPr="00A739BC" w:rsidDel="009974AB">
              <w:rPr>
                <w:rFonts w:cs="Times New Roman"/>
              </w:rPr>
              <w:t xml:space="preserve"> </w:t>
            </w:r>
            <w:r w:rsidRPr="00A739BC">
              <w:rPr>
                <w:rFonts w:cs="Times New Roman"/>
              </w:rPr>
              <w:t>в ходе демонстрации конкурсного задания.</w:t>
            </w:r>
          </w:p>
        </w:tc>
      </w:tr>
      <w:tr w:rsidR="000358A3" w:rsidRPr="00A739BC" w14:paraId="5C32C60F" w14:textId="77777777" w:rsidTr="006A0076">
        <w:trPr>
          <w:tblHeader/>
        </w:trPr>
        <w:tc>
          <w:tcPr>
            <w:tcW w:w="1537" w:type="pct"/>
            <w:shd w:val="clear" w:color="auto" w:fill="auto"/>
            <w:vAlign w:val="center"/>
          </w:tcPr>
          <w:p w14:paraId="3DE99D67" w14:textId="1DA0CA53" w:rsidR="000358A3" w:rsidRPr="00A739BC" w:rsidRDefault="000358A3" w:rsidP="00733A81">
            <w:pPr>
              <w:spacing w:line="276" w:lineRule="auto"/>
              <w:contextualSpacing/>
              <w:jc w:val="both"/>
              <w:rPr>
                <w:rFonts w:eastAsia="Times New Roman" w:cs="Times New Roman"/>
              </w:rPr>
            </w:pPr>
            <w:r w:rsidRPr="00A739BC">
              <w:rPr>
                <w:rFonts w:cs="Times New Roman"/>
              </w:rPr>
              <w:t>Обручи</w:t>
            </w:r>
          </w:p>
        </w:tc>
        <w:tc>
          <w:tcPr>
            <w:tcW w:w="3463" w:type="pct"/>
            <w:shd w:val="clear" w:color="auto" w:fill="auto"/>
            <w:vAlign w:val="center"/>
          </w:tcPr>
          <w:p w14:paraId="46483C01" w14:textId="77777777" w:rsidR="000358A3" w:rsidRPr="00A739BC" w:rsidRDefault="000358A3" w:rsidP="00733A81">
            <w:pPr>
              <w:spacing w:line="276" w:lineRule="auto"/>
              <w:contextualSpacing/>
              <w:jc w:val="both"/>
              <w:rPr>
                <w:rFonts w:cs="Times New Roman"/>
              </w:rPr>
            </w:pPr>
            <w:r w:rsidRPr="00A739BC">
              <w:rPr>
                <w:rFonts w:cs="Times New Roman"/>
              </w:rPr>
              <w:t>Проверить поверхность на наличие неровностей и выступов. При наличии неровностей и выступов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0358A3" w:rsidRPr="00A739BC" w14:paraId="031E27FE" w14:textId="77777777" w:rsidTr="006A0076">
        <w:trPr>
          <w:tblHeader/>
        </w:trPr>
        <w:tc>
          <w:tcPr>
            <w:tcW w:w="1537" w:type="pct"/>
            <w:shd w:val="clear" w:color="auto" w:fill="auto"/>
            <w:vAlign w:val="center"/>
          </w:tcPr>
          <w:p w14:paraId="22E5032B" w14:textId="77777777" w:rsidR="000358A3" w:rsidRPr="00A739BC" w:rsidRDefault="000358A3" w:rsidP="00733A81">
            <w:pPr>
              <w:spacing w:line="276" w:lineRule="auto"/>
              <w:contextualSpacing/>
              <w:jc w:val="both"/>
              <w:rPr>
                <w:rFonts w:eastAsia="Times New Roman" w:cs="Times New Roman"/>
              </w:rPr>
            </w:pPr>
            <w:r w:rsidRPr="00A739BC">
              <w:rPr>
                <w:rFonts w:cs="Times New Roman"/>
              </w:rPr>
              <w:t>Гимнастические палки</w:t>
            </w:r>
          </w:p>
        </w:tc>
        <w:tc>
          <w:tcPr>
            <w:tcW w:w="3463" w:type="pct"/>
            <w:shd w:val="clear" w:color="auto" w:fill="auto"/>
            <w:vAlign w:val="center"/>
          </w:tcPr>
          <w:p w14:paraId="46B75AAB" w14:textId="77777777" w:rsidR="000358A3" w:rsidRPr="00A739BC" w:rsidRDefault="000358A3" w:rsidP="00733A81">
            <w:pPr>
              <w:spacing w:line="276" w:lineRule="auto"/>
              <w:contextualSpacing/>
              <w:jc w:val="both"/>
              <w:rPr>
                <w:rFonts w:cs="Times New Roman"/>
              </w:rPr>
            </w:pPr>
            <w:r w:rsidRPr="00A739BC">
              <w:rPr>
                <w:rFonts w:cs="Times New Roman"/>
              </w:rPr>
              <w:t>Проверить поверхность на наличие неровностей и выступов. При наличии неровностей и выступов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0358A3" w:rsidRPr="00A739BC" w14:paraId="0D11C3AA" w14:textId="77777777" w:rsidTr="006A0076">
        <w:trPr>
          <w:tblHeader/>
        </w:trPr>
        <w:tc>
          <w:tcPr>
            <w:tcW w:w="1537" w:type="pct"/>
            <w:shd w:val="clear" w:color="auto" w:fill="auto"/>
            <w:vAlign w:val="center"/>
          </w:tcPr>
          <w:p w14:paraId="36F0F4E5" w14:textId="77777777" w:rsidR="000358A3" w:rsidRPr="00A739BC" w:rsidRDefault="000358A3" w:rsidP="00733A81">
            <w:pPr>
              <w:spacing w:line="276" w:lineRule="auto"/>
              <w:contextualSpacing/>
              <w:jc w:val="both"/>
              <w:rPr>
                <w:rFonts w:eastAsia="Times New Roman" w:cs="Times New Roman"/>
              </w:rPr>
            </w:pPr>
            <w:r w:rsidRPr="00A739BC">
              <w:rPr>
                <w:rFonts w:cs="Times New Roman"/>
              </w:rPr>
              <w:lastRenderedPageBreak/>
              <w:t>Скакалки</w:t>
            </w:r>
          </w:p>
        </w:tc>
        <w:tc>
          <w:tcPr>
            <w:tcW w:w="3463" w:type="pct"/>
            <w:shd w:val="clear" w:color="auto" w:fill="auto"/>
            <w:vAlign w:val="center"/>
          </w:tcPr>
          <w:p w14:paraId="54EFC2D2" w14:textId="77777777" w:rsidR="000358A3" w:rsidRPr="00A739BC" w:rsidRDefault="000358A3" w:rsidP="00733A81">
            <w:pPr>
              <w:spacing w:line="276" w:lineRule="auto"/>
              <w:contextualSpacing/>
              <w:jc w:val="both"/>
              <w:rPr>
                <w:rFonts w:cs="Times New Roman"/>
              </w:rPr>
            </w:pPr>
            <w:r w:rsidRPr="00A739BC">
              <w:rPr>
                <w:rFonts w:cs="Times New Roman"/>
              </w:rPr>
              <w:t>Проверить поверхность на наличие узлов. При наличии узлов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0358A3" w:rsidRPr="00A739BC" w14:paraId="55839955" w14:textId="77777777" w:rsidTr="006A0076">
        <w:trPr>
          <w:tblHeader/>
        </w:trPr>
        <w:tc>
          <w:tcPr>
            <w:tcW w:w="1537" w:type="pct"/>
            <w:shd w:val="clear" w:color="auto" w:fill="auto"/>
            <w:vAlign w:val="center"/>
          </w:tcPr>
          <w:p w14:paraId="7D8C0E45" w14:textId="77777777" w:rsidR="000358A3" w:rsidRPr="00A739BC" w:rsidRDefault="000358A3" w:rsidP="00733A81">
            <w:pPr>
              <w:spacing w:line="276" w:lineRule="auto"/>
              <w:contextualSpacing/>
              <w:jc w:val="both"/>
              <w:rPr>
                <w:rFonts w:cs="Times New Roman"/>
              </w:rPr>
            </w:pPr>
            <w:r w:rsidRPr="00A739BC">
              <w:rPr>
                <w:rFonts w:cs="Times New Roman"/>
              </w:rPr>
              <w:t>Гимнастические коврики</w:t>
            </w:r>
          </w:p>
        </w:tc>
        <w:tc>
          <w:tcPr>
            <w:tcW w:w="3463" w:type="pct"/>
            <w:shd w:val="clear" w:color="auto" w:fill="auto"/>
            <w:vAlign w:val="center"/>
          </w:tcPr>
          <w:p w14:paraId="010C7225" w14:textId="77777777" w:rsidR="000358A3" w:rsidRPr="00A739BC" w:rsidRDefault="000358A3" w:rsidP="00733A81">
            <w:pPr>
              <w:spacing w:line="276" w:lineRule="auto"/>
              <w:contextualSpacing/>
              <w:jc w:val="both"/>
              <w:rPr>
                <w:rFonts w:cs="Times New Roman"/>
              </w:rPr>
            </w:pPr>
            <w:r w:rsidRPr="00A739BC">
              <w:rPr>
                <w:rFonts w:cs="Times New Roman"/>
              </w:rPr>
              <w:t>Следить за чистотой и отсутствием неровностей и порывов. При наличии неровностей и порывов прекратить выполнение конкурсного задания, пока эксперт, ответственный за ОТ и ТБ, не обеспечит замену инвентаря, имеющего дефекты. Учитывать специфику спортивного инвентаря в ходе демонстрации конкурсного задания; контролировать безопасность выполнения упражнений</w:t>
            </w:r>
            <w:r w:rsidRPr="00A739BC" w:rsidDel="009974AB">
              <w:rPr>
                <w:rFonts w:cs="Times New Roman"/>
              </w:rPr>
              <w:t xml:space="preserve"> </w:t>
            </w:r>
            <w:r w:rsidRPr="00A739BC">
              <w:rPr>
                <w:rFonts w:cs="Times New Roman"/>
              </w:rPr>
              <w:t>в ходе демонстрации конкурсного задания.</w:t>
            </w:r>
          </w:p>
        </w:tc>
      </w:tr>
      <w:tr w:rsidR="000358A3" w:rsidRPr="00A739BC" w14:paraId="6F1EC23A" w14:textId="77777777" w:rsidTr="006A0076">
        <w:trPr>
          <w:tblHeader/>
        </w:trPr>
        <w:tc>
          <w:tcPr>
            <w:tcW w:w="1537" w:type="pct"/>
            <w:shd w:val="clear" w:color="auto" w:fill="auto"/>
            <w:vAlign w:val="center"/>
          </w:tcPr>
          <w:p w14:paraId="349E2BF2" w14:textId="77777777" w:rsidR="000358A3" w:rsidRPr="00A739BC" w:rsidRDefault="000358A3" w:rsidP="00733A81">
            <w:pPr>
              <w:spacing w:line="276" w:lineRule="auto"/>
              <w:contextualSpacing/>
              <w:jc w:val="both"/>
              <w:rPr>
                <w:rFonts w:cs="Times New Roman"/>
              </w:rPr>
            </w:pPr>
            <w:r w:rsidRPr="00A739BC">
              <w:rPr>
                <w:rFonts w:cs="Times New Roman"/>
              </w:rPr>
              <w:t>Гимнастические скамейки</w:t>
            </w:r>
          </w:p>
        </w:tc>
        <w:tc>
          <w:tcPr>
            <w:tcW w:w="3463" w:type="pct"/>
            <w:shd w:val="clear" w:color="auto" w:fill="auto"/>
            <w:vAlign w:val="center"/>
          </w:tcPr>
          <w:p w14:paraId="3308AE98" w14:textId="77777777" w:rsidR="000358A3" w:rsidRPr="00A739BC" w:rsidRDefault="000358A3" w:rsidP="00733A81">
            <w:pPr>
              <w:spacing w:line="276" w:lineRule="auto"/>
              <w:contextualSpacing/>
              <w:jc w:val="both"/>
              <w:rPr>
                <w:rFonts w:cs="Times New Roman"/>
              </w:rPr>
            </w:pPr>
            <w:r w:rsidRPr="00A739BC">
              <w:rPr>
                <w:rFonts w:cs="Times New Roman"/>
              </w:rPr>
              <w:t>Проверить поверхность на наличие неровностей и выступов. При наличии неровностей и выступов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0358A3" w:rsidRPr="00A739BC" w14:paraId="7A490E85" w14:textId="77777777" w:rsidTr="006A0076">
        <w:trPr>
          <w:tblHeader/>
        </w:trPr>
        <w:tc>
          <w:tcPr>
            <w:tcW w:w="1537" w:type="pct"/>
            <w:shd w:val="clear" w:color="auto" w:fill="auto"/>
            <w:vAlign w:val="center"/>
          </w:tcPr>
          <w:p w14:paraId="0A0E1014" w14:textId="77777777" w:rsidR="000358A3" w:rsidRPr="00A739BC" w:rsidRDefault="000358A3" w:rsidP="00733A81">
            <w:pPr>
              <w:spacing w:line="276" w:lineRule="auto"/>
              <w:contextualSpacing/>
              <w:jc w:val="both"/>
              <w:rPr>
                <w:rFonts w:cs="Times New Roman"/>
              </w:rPr>
            </w:pPr>
            <w:r w:rsidRPr="00A739BC">
              <w:rPr>
                <w:rFonts w:cs="Times New Roman"/>
              </w:rPr>
              <w:t>Гантели весом 0,5 кг, 1 кг и 2 кг</w:t>
            </w:r>
          </w:p>
        </w:tc>
        <w:tc>
          <w:tcPr>
            <w:tcW w:w="3463" w:type="pct"/>
            <w:shd w:val="clear" w:color="auto" w:fill="auto"/>
            <w:vAlign w:val="center"/>
          </w:tcPr>
          <w:p w14:paraId="588B7D0C" w14:textId="77777777" w:rsidR="000358A3" w:rsidRPr="00A739BC" w:rsidRDefault="000358A3" w:rsidP="00733A81">
            <w:pPr>
              <w:spacing w:line="276" w:lineRule="auto"/>
              <w:contextualSpacing/>
              <w:jc w:val="both"/>
              <w:rPr>
                <w:rFonts w:cs="Times New Roman"/>
              </w:rPr>
            </w:pPr>
            <w:r w:rsidRPr="00A739BC">
              <w:rPr>
                <w:rFonts w:cs="Times New Roman"/>
              </w:rPr>
              <w:t>Проверить поверхность на наличие неровностей и выступов. При наличии неровностей и выступов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0358A3" w:rsidRPr="00A739BC" w14:paraId="1AD76DA5" w14:textId="77777777" w:rsidTr="006A0076">
        <w:trPr>
          <w:tblHeader/>
        </w:trPr>
        <w:tc>
          <w:tcPr>
            <w:tcW w:w="1537" w:type="pct"/>
            <w:shd w:val="clear" w:color="auto" w:fill="auto"/>
            <w:vAlign w:val="center"/>
          </w:tcPr>
          <w:p w14:paraId="5FBF0A5D" w14:textId="77777777" w:rsidR="000358A3" w:rsidRPr="00A739BC" w:rsidRDefault="000358A3" w:rsidP="00733A81">
            <w:pPr>
              <w:spacing w:line="276" w:lineRule="auto"/>
              <w:contextualSpacing/>
              <w:jc w:val="both"/>
              <w:rPr>
                <w:rFonts w:cs="Times New Roman"/>
              </w:rPr>
            </w:pPr>
            <w:r w:rsidRPr="00A739BC">
              <w:rPr>
                <w:rFonts w:cs="Times New Roman"/>
              </w:rPr>
              <w:t>Утяжелители</w:t>
            </w:r>
          </w:p>
        </w:tc>
        <w:tc>
          <w:tcPr>
            <w:tcW w:w="3463" w:type="pct"/>
            <w:shd w:val="clear" w:color="auto" w:fill="auto"/>
            <w:vAlign w:val="center"/>
          </w:tcPr>
          <w:p w14:paraId="3EFD69FA" w14:textId="77777777" w:rsidR="000358A3" w:rsidRPr="00A739BC" w:rsidRDefault="000358A3" w:rsidP="00733A81">
            <w:pPr>
              <w:spacing w:line="276" w:lineRule="auto"/>
              <w:contextualSpacing/>
              <w:jc w:val="both"/>
              <w:rPr>
                <w:rFonts w:cs="Times New Roman"/>
              </w:rPr>
            </w:pPr>
            <w:r w:rsidRPr="00A739BC">
              <w:rPr>
                <w:rFonts w:cs="Times New Roman"/>
              </w:rPr>
              <w:t>Проверить поверхность на наличие разрывов. При наличии разрывов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0358A3" w:rsidRPr="00A739BC" w14:paraId="35B40A35" w14:textId="77777777" w:rsidTr="006A0076">
        <w:trPr>
          <w:tblHeader/>
        </w:trPr>
        <w:tc>
          <w:tcPr>
            <w:tcW w:w="1537" w:type="pct"/>
            <w:shd w:val="clear" w:color="auto" w:fill="auto"/>
            <w:vAlign w:val="center"/>
          </w:tcPr>
          <w:p w14:paraId="559613E7" w14:textId="77777777" w:rsidR="000358A3" w:rsidRPr="00A739BC" w:rsidRDefault="000358A3" w:rsidP="00733A81">
            <w:pPr>
              <w:spacing w:line="276" w:lineRule="auto"/>
              <w:contextualSpacing/>
              <w:jc w:val="both"/>
              <w:rPr>
                <w:rFonts w:cs="Times New Roman"/>
              </w:rPr>
            </w:pPr>
            <w:r w:rsidRPr="00A739BC">
              <w:rPr>
                <w:rFonts w:cs="Times New Roman"/>
              </w:rPr>
              <w:t>Степ-платформы</w:t>
            </w:r>
          </w:p>
        </w:tc>
        <w:tc>
          <w:tcPr>
            <w:tcW w:w="3463" w:type="pct"/>
            <w:shd w:val="clear" w:color="auto" w:fill="auto"/>
            <w:vAlign w:val="center"/>
          </w:tcPr>
          <w:p w14:paraId="79867143" w14:textId="77777777" w:rsidR="000358A3" w:rsidRPr="00A739BC" w:rsidRDefault="000358A3" w:rsidP="00733A81">
            <w:pPr>
              <w:spacing w:line="276" w:lineRule="auto"/>
              <w:contextualSpacing/>
              <w:jc w:val="both"/>
              <w:rPr>
                <w:rFonts w:eastAsia="Times New Roman" w:cs="Times New Roman"/>
                <w:b/>
              </w:rPr>
            </w:pPr>
            <w:r w:rsidRPr="00A739BC">
              <w:rPr>
                <w:rFonts w:cs="Times New Roman"/>
              </w:rPr>
              <w:t>Проверить наличие скользкой поверхности. При наличии скользкой поверхности не приступать или прекратить выполнение конкурсного задания, использовать возможные средства для их устранения.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0358A3" w:rsidRPr="00A739BC" w14:paraId="23DDEF1E" w14:textId="77777777" w:rsidTr="006A0076">
        <w:trPr>
          <w:tblHeader/>
        </w:trPr>
        <w:tc>
          <w:tcPr>
            <w:tcW w:w="1537" w:type="pct"/>
            <w:shd w:val="clear" w:color="auto" w:fill="auto"/>
            <w:vAlign w:val="center"/>
          </w:tcPr>
          <w:p w14:paraId="56F85843" w14:textId="3C7E8242" w:rsidR="000358A3" w:rsidRPr="00A739BC" w:rsidRDefault="000358A3" w:rsidP="00733A81">
            <w:pPr>
              <w:spacing w:line="276" w:lineRule="auto"/>
              <w:contextualSpacing/>
              <w:jc w:val="both"/>
              <w:rPr>
                <w:rFonts w:cs="Times New Roman"/>
              </w:rPr>
            </w:pPr>
            <w:r w:rsidRPr="00A739BC">
              <w:rPr>
                <w:rFonts w:cs="Times New Roman"/>
              </w:rPr>
              <w:lastRenderedPageBreak/>
              <w:t>Гимнастические мячи (фитболы)</w:t>
            </w:r>
          </w:p>
        </w:tc>
        <w:tc>
          <w:tcPr>
            <w:tcW w:w="3463" w:type="pct"/>
            <w:shd w:val="clear" w:color="auto" w:fill="auto"/>
            <w:vAlign w:val="center"/>
          </w:tcPr>
          <w:p w14:paraId="105EE759" w14:textId="77777777" w:rsidR="000358A3" w:rsidRPr="00A739BC" w:rsidRDefault="000358A3" w:rsidP="00733A81">
            <w:pPr>
              <w:spacing w:line="276" w:lineRule="auto"/>
              <w:contextualSpacing/>
              <w:jc w:val="both"/>
              <w:rPr>
                <w:rFonts w:cs="Times New Roman"/>
              </w:rPr>
            </w:pPr>
            <w:r w:rsidRPr="00A739BC">
              <w:rPr>
                <w:rFonts w:cs="Times New Roman"/>
              </w:rPr>
              <w:t>Проверить отсутствие достаточной упругости. При наличии недостаточной упругости не приступать или прекратить выполнение конкурсного задания, использовать возможные средства для их устранения.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0358A3" w:rsidRPr="00A739BC" w14:paraId="70B9EC3B" w14:textId="77777777" w:rsidTr="006A0076">
        <w:trPr>
          <w:tblHeader/>
        </w:trPr>
        <w:tc>
          <w:tcPr>
            <w:tcW w:w="1537" w:type="pct"/>
            <w:shd w:val="clear" w:color="auto" w:fill="auto"/>
            <w:vAlign w:val="center"/>
          </w:tcPr>
          <w:p w14:paraId="142B04B4" w14:textId="77777777" w:rsidR="000358A3" w:rsidRPr="00A739BC" w:rsidRDefault="000358A3" w:rsidP="00733A81">
            <w:pPr>
              <w:spacing w:line="276" w:lineRule="auto"/>
              <w:contextualSpacing/>
              <w:jc w:val="both"/>
              <w:rPr>
                <w:rFonts w:cs="Times New Roman"/>
                <w:highlight w:val="yellow"/>
              </w:rPr>
            </w:pPr>
            <w:r w:rsidRPr="00A739BC">
              <w:rPr>
                <w:rFonts w:cs="Times New Roman"/>
              </w:rPr>
              <w:t>Ринги (изотонические кольца)</w:t>
            </w:r>
          </w:p>
        </w:tc>
        <w:tc>
          <w:tcPr>
            <w:tcW w:w="3463" w:type="pct"/>
            <w:shd w:val="clear" w:color="auto" w:fill="auto"/>
            <w:vAlign w:val="center"/>
          </w:tcPr>
          <w:p w14:paraId="516026B6" w14:textId="77777777" w:rsidR="000358A3" w:rsidRPr="00A739BC" w:rsidRDefault="000358A3" w:rsidP="00733A81">
            <w:pPr>
              <w:spacing w:line="276" w:lineRule="auto"/>
              <w:contextualSpacing/>
              <w:jc w:val="both"/>
              <w:rPr>
                <w:rFonts w:eastAsia="Times New Roman" w:cs="Times New Roman"/>
                <w:b/>
              </w:rPr>
            </w:pPr>
            <w:r w:rsidRPr="00A739BC">
              <w:rPr>
                <w:rFonts w:cs="Times New Roman"/>
              </w:rPr>
              <w:t>Проверить поверхность на наличие неровностей и недостаточность упругости. При наличии неровностей и недостаточности упругости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0358A3" w:rsidRPr="00A739BC" w14:paraId="1CCCF498" w14:textId="77777777" w:rsidTr="006A0076">
        <w:trPr>
          <w:tblHeader/>
        </w:trPr>
        <w:tc>
          <w:tcPr>
            <w:tcW w:w="1537" w:type="pct"/>
            <w:shd w:val="clear" w:color="auto" w:fill="auto"/>
            <w:vAlign w:val="center"/>
          </w:tcPr>
          <w:p w14:paraId="27A884A7" w14:textId="77777777" w:rsidR="000358A3" w:rsidRPr="00A739BC" w:rsidRDefault="000358A3" w:rsidP="00733A81">
            <w:pPr>
              <w:spacing w:line="276" w:lineRule="auto"/>
              <w:contextualSpacing/>
              <w:jc w:val="both"/>
              <w:rPr>
                <w:rFonts w:cs="Times New Roman"/>
              </w:rPr>
            </w:pPr>
            <w:r w:rsidRPr="00A739BC">
              <w:rPr>
                <w:rFonts w:cs="Times New Roman"/>
              </w:rPr>
              <w:t>Роллы (цилиндры)</w:t>
            </w:r>
          </w:p>
        </w:tc>
        <w:tc>
          <w:tcPr>
            <w:tcW w:w="3463" w:type="pct"/>
            <w:shd w:val="clear" w:color="auto" w:fill="auto"/>
            <w:vAlign w:val="center"/>
          </w:tcPr>
          <w:p w14:paraId="06F5BFD5" w14:textId="77777777" w:rsidR="000358A3" w:rsidRPr="00A739BC" w:rsidRDefault="000358A3" w:rsidP="00733A81">
            <w:pPr>
              <w:spacing w:line="276" w:lineRule="auto"/>
              <w:contextualSpacing/>
              <w:jc w:val="both"/>
              <w:rPr>
                <w:rFonts w:eastAsia="Times New Roman" w:cs="Times New Roman"/>
                <w:b/>
              </w:rPr>
            </w:pPr>
            <w:r w:rsidRPr="00A739BC">
              <w:rPr>
                <w:rFonts w:cs="Times New Roman"/>
              </w:rPr>
              <w:t>Проверить поверхность на наличие неровностей и выступов. При наличии неровностей и выступов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0358A3" w:rsidRPr="00A739BC" w14:paraId="135EE8FE" w14:textId="77777777" w:rsidTr="006A0076">
        <w:trPr>
          <w:tblHeader/>
        </w:trPr>
        <w:tc>
          <w:tcPr>
            <w:tcW w:w="1537" w:type="pct"/>
            <w:shd w:val="clear" w:color="auto" w:fill="auto"/>
            <w:vAlign w:val="center"/>
          </w:tcPr>
          <w:p w14:paraId="7DD0371E" w14:textId="77777777" w:rsidR="000358A3" w:rsidRPr="00A739BC" w:rsidRDefault="000358A3" w:rsidP="00733A81">
            <w:pPr>
              <w:spacing w:line="276" w:lineRule="auto"/>
              <w:contextualSpacing/>
              <w:jc w:val="both"/>
              <w:rPr>
                <w:rFonts w:cs="Times New Roman"/>
              </w:rPr>
            </w:pPr>
            <w:r w:rsidRPr="00A739BC">
              <w:rPr>
                <w:rFonts w:cs="Times New Roman"/>
              </w:rPr>
              <w:t>Ремни для йоги</w:t>
            </w:r>
          </w:p>
        </w:tc>
        <w:tc>
          <w:tcPr>
            <w:tcW w:w="3463" w:type="pct"/>
            <w:shd w:val="clear" w:color="auto" w:fill="auto"/>
            <w:vAlign w:val="center"/>
          </w:tcPr>
          <w:p w14:paraId="37DF7A2D" w14:textId="77777777" w:rsidR="000358A3" w:rsidRPr="00A739BC" w:rsidRDefault="000358A3" w:rsidP="00733A81">
            <w:pPr>
              <w:spacing w:line="276" w:lineRule="auto"/>
              <w:contextualSpacing/>
              <w:jc w:val="both"/>
              <w:rPr>
                <w:rFonts w:eastAsia="Times New Roman" w:cs="Times New Roman"/>
                <w:b/>
              </w:rPr>
            </w:pPr>
            <w:r w:rsidRPr="00A739BC">
              <w:rPr>
                <w:rFonts w:cs="Times New Roman"/>
              </w:rPr>
              <w:t>Проверить поверхность на наличие разрывов. При наличии разрывов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0358A3" w:rsidRPr="00A739BC" w14:paraId="6EC84B4A" w14:textId="77777777" w:rsidTr="006A0076">
        <w:trPr>
          <w:tblHeader/>
        </w:trPr>
        <w:tc>
          <w:tcPr>
            <w:tcW w:w="1537" w:type="pct"/>
            <w:shd w:val="clear" w:color="auto" w:fill="auto"/>
            <w:vAlign w:val="center"/>
          </w:tcPr>
          <w:p w14:paraId="3B1D072E" w14:textId="77777777" w:rsidR="000358A3" w:rsidRPr="00A739BC" w:rsidRDefault="000358A3" w:rsidP="00733A81">
            <w:pPr>
              <w:spacing w:line="276" w:lineRule="auto"/>
              <w:contextualSpacing/>
              <w:jc w:val="both"/>
              <w:rPr>
                <w:rFonts w:cs="Times New Roman"/>
              </w:rPr>
            </w:pPr>
            <w:r w:rsidRPr="00A739BC">
              <w:rPr>
                <w:rFonts w:cs="Times New Roman"/>
              </w:rPr>
              <w:t>Блоки для йоги</w:t>
            </w:r>
          </w:p>
        </w:tc>
        <w:tc>
          <w:tcPr>
            <w:tcW w:w="3463" w:type="pct"/>
            <w:shd w:val="clear" w:color="auto" w:fill="auto"/>
            <w:vAlign w:val="center"/>
          </w:tcPr>
          <w:p w14:paraId="63A93E4F" w14:textId="77777777" w:rsidR="000358A3" w:rsidRPr="00A739BC" w:rsidRDefault="000358A3" w:rsidP="00733A81">
            <w:pPr>
              <w:spacing w:line="276" w:lineRule="auto"/>
              <w:contextualSpacing/>
              <w:jc w:val="both"/>
              <w:rPr>
                <w:rFonts w:eastAsia="Times New Roman" w:cs="Times New Roman"/>
                <w:b/>
              </w:rPr>
            </w:pPr>
            <w:r w:rsidRPr="00A739BC">
              <w:rPr>
                <w:rFonts w:cs="Times New Roman"/>
              </w:rPr>
              <w:t>Проверить поверхность на наличие неровностей и выступов. При наличии неровностей и выступов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0358A3" w:rsidRPr="00A739BC" w14:paraId="6805C455" w14:textId="77777777" w:rsidTr="006A0076">
        <w:trPr>
          <w:tblHeader/>
        </w:trPr>
        <w:tc>
          <w:tcPr>
            <w:tcW w:w="1537" w:type="pct"/>
            <w:shd w:val="clear" w:color="auto" w:fill="auto"/>
            <w:vAlign w:val="center"/>
          </w:tcPr>
          <w:p w14:paraId="14FD59FC" w14:textId="77777777" w:rsidR="000358A3" w:rsidRPr="00A739BC" w:rsidRDefault="000358A3" w:rsidP="00733A81">
            <w:pPr>
              <w:spacing w:line="276" w:lineRule="auto"/>
              <w:contextualSpacing/>
              <w:jc w:val="both"/>
              <w:rPr>
                <w:rFonts w:cs="Times New Roman"/>
              </w:rPr>
            </w:pPr>
            <w:r w:rsidRPr="00A739BC">
              <w:rPr>
                <w:rFonts w:cs="Times New Roman"/>
              </w:rPr>
              <w:lastRenderedPageBreak/>
              <w:t>Болстеры</w:t>
            </w:r>
          </w:p>
        </w:tc>
        <w:tc>
          <w:tcPr>
            <w:tcW w:w="3463" w:type="pct"/>
            <w:shd w:val="clear" w:color="auto" w:fill="auto"/>
            <w:vAlign w:val="center"/>
          </w:tcPr>
          <w:p w14:paraId="5671D503" w14:textId="77777777" w:rsidR="000358A3" w:rsidRPr="00A739BC" w:rsidRDefault="000358A3" w:rsidP="00733A81">
            <w:pPr>
              <w:spacing w:line="276" w:lineRule="auto"/>
              <w:contextualSpacing/>
              <w:jc w:val="both"/>
              <w:rPr>
                <w:rFonts w:eastAsia="Times New Roman" w:cs="Times New Roman"/>
                <w:b/>
              </w:rPr>
            </w:pPr>
            <w:r w:rsidRPr="00A739BC">
              <w:rPr>
                <w:rFonts w:cs="Times New Roman"/>
              </w:rPr>
              <w:t>Проверить поверхность на наличие неровностей и выступов. При наличии неровностей и выступов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0358A3" w:rsidRPr="00A739BC" w14:paraId="2B773DE1" w14:textId="77777777" w:rsidTr="006A0076">
        <w:trPr>
          <w:tblHeader/>
        </w:trPr>
        <w:tc>
          <w:tcPr>
            <w:tcW w:w="1537" w:type="pct"/>
            <w:shd w:val="clear" w:color="auto" w:fill="auto"/>
            <w:vAlign w:val="center"/>
          </w:tcPr>
          <w:p w14:paraId="4049CE77" w14:textId="77777777" w:rsidR="000358A3" w:rsidRPr="00A739BC" w:rsidRDefault="000358A3" w:rsidP="00733A81">
            <w:pPr>
              <w:spacing w:line="276" w:lineRule="auto"/>
              <w:contextualSpacing/>
              <w:jc w:val="both"/>
              <w:rPr>
                <w:rFonts w:cs="Times New Roman"/>
              </w:rPr>
            </w:pPr>
            <w:r w:rsidRPr="00A739BC">
              <w:rPr>
                <w:rFonts w:cs="Times New Roman"/>
              </w:rPr>
              <w:t>Мячи массажные</w:t>
            </w:r>
          </w:p>
        </w:tc>
        <w:tc>
          <w:tcPr>
            <w:tcW w:w="3463" w:type="pct"/>
            <w:shd w:val="clear" w:color="auto" w:fill="auto"/>
            <w:vAlign w:val="center"/>
          </w:tcPr>
          <w:p w14:paraId="6A82800C" w14:textId="77777777" w:rsidR="000358A3" w:rsidRPr="00A739BC" w:rsidRDefault="000358A3" w:rsidP="00733A81">
            <w:pPr>
              <w:spacing w:line="276" w:lineRule="auto"/>
              <w:contextualSpacing/>
              <w:jc w:val="both"/>
              <w:rPr>
                <w:rFonts w:eastAsia="Times New Roman" w:cs="Times New Roman"/>
                <w:b/>
              </w:rPr>
            </w:pPr>
            <w:r w:rsidRPr="00A739BC">
              <w:rPr>
                <w:rFonts w:cs="Times New Roman"/>
              </w:rPr>
              <w:t>Проверить поверхность на наличие разрывов. При наличии разрывов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0358A3" w:rsidRPr="00A739BC" w14:paraId="3794D2AC" w14:textId="77777777" w:rsidTr="006A0076">
        <w:trPr>
          <w:tblHeader/>
        </w:trPr>
        <w:tc>
          <w:tcPr>
            <w:tcW w:w="1537" w:type="pct"/>
            <w:shd w:val="clear" w:color="auto" w:fill="auto"/>
            <w:vAlign w:val="center"/>
          </w:tcPr>
          <w:p w14:paraId="188D9B56" w14:textId="77777777" w:rsidR="000358A3" w:rsidRPr="00A739BC" w:rsidRDefault="000358A3" w:rsidP="00733A81">
            <w:pPr>
              <w:spacing w:line="276" w:lineRule="auto"/>
              <w:contextualSpacing/>
              <w:jc w:val="both"/>
              <w:rPr>
                <w:rFonts w:cs="Times New Roman"/>
              </w:rPr>
            </w:pPr>
            <w:r w:rsidRPr="00A739BC">
              <w:rPr>
                <w:rFonts w:cs="Times New Roman"/>
              </w:rPr>
              <w:t>Медицинские мячи весом 1 кг и 2 кг</w:t>
            </w:r>
          </w:p>
        </w:tc>
        <w:tc>
          <w:tcPr>
            <w:tcW w:w="3463" w:type="pct"/>
            <w:shd w:val="clear" w:color="auto" w:fill="auto"/>
            <w:vAlign w:val="center"/>
          </w:tcPr>
          <w:p w14:paraId="0B8CE75F" w14:textId="77777777" w:rsidR="000358A3" w:rsidRPr="00A739BC" w:rsidRDefault="000358A3" w:rsidP="00733A81">
            <w:pPr>
              <w:spacing w:line="276" w:lineRule="auto"/>
              <w:contextualSpacing/>
              <w:jc w:val="both"/>
              <w:rPr>
                <w:rFonts w:eastAsia="Times New Roman" w:cs="Times New Roman"/>
                <w:b/>
              </w:rPr>
            </w:pPr>
            <w:r w:rsidRPr="00A739BC">
              <w:rPr>
                <w:rFonts w:cs="Times New Roman"/>
              </w:rPr>
              <w:t>Проверить поверхность на наличие разрывов. При наличии разрывов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0358A3" w:rsidRPr="00A739BC" w14:paraId="239B6409" w14:textId="77777777" w:rsidTr="006A0076">
        <w:trPr>
          <w:tblHeader/>
        </w:trPr>
        <w:tc>
          <w:tcPr>
            <w:tcW w:w="1537" w:type="pct"/>
            <w:shd w:val="clear" w:color="auto" w:fill="auto"/>
            <w:vAlign w:val="center"/>
          </w:tcPr>
          <w:p w14:paraId="6362DBEF" w14:textId="77777777" w:rsidR="000358A3" w:rsidRPr="00A739BC" w:rsidRDefault="000358A3" w:rsidP="00733A81">
            <w:pPr>
              <w:spacing w:line="276" w:lineRule="auto"/>
              <w:contextualSpacing/>
              <w:jc w:val="both"/>
              <w:rPr>
                <w:rFonts w:cs="Times New Roman"/>
              </w:rPr>
            </w:pPr>
            <w:r w:rsidRPr="00A739BC">
              <w:rPr>
                <w:rFonts w:cs="Times New Roman"/>
              </w:rPr>
              <w:t xml:space="preserve">Полусферы гимнастические </w:t>
            </w:r>
            <w:r w:rsidRPr="00A739BC">
              <w:rPr>
                <w:rFonts w:cs="Times New Roman"/>
                <w:lang w:val="en-US"/>
              </w:rPr>
              <w:t>bosu</w:t>
            </w:r>
          </w:p>
        </w:tc>
        <w:tc>
          <w:tcPr>
            <w:tcW w:w="3463" w:type="pct"/>
            <w:shd w:val="clear" w:color="auto" w:fill="auto"/>
            <w:vAlign w:val="center"/>
          </w:tcPr>
          <w:p w14:paraId="629C5CA7" w14:textId="77777777" w:rsidR="000358A3" w:rsidRPr="00A739BC" w:rsidRDefault="000358A3" w:rsidP="00733A81">
            <w:pPr>
              <w:spacing w:line="276" w:lineRule="auto"/>
              <w:contextualSpacing/>
              <w:jc w:val="both"/>
              <w:rPr>
                <w:rFonts w:eastAsia="Times New Roman" w:cs="Times New Roman"/>
                <w:b/>
              </w:rPr>
            </w:pPr>
            <w:r w:rsidRPr="00A739BC">
              <w:rPr>
                <w:rFonts w:cs="Times New Roman"/>
              </w:rPr>
              <w:t>Проверить наличие скользкой поверхности. При наличии скользкой поверхности не приступать или прекратить выполнение конкурсного задания, использовать возможные средства для их устранения.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0358A3" w:rsidRPr="00A739BC" w14:paraId="0EBBA9D0" w14:textId="77777777" w:rsidTr="006A0076">
        <w:trPr>
          <w:tblHeader/>
        </w:trPr>
        <w:tc>
          <w:tcPr>
            <w:tcW w:w="1537" w:type="pct"/>
            <w:shd w:val="clear" w:color="auto" w:fill="auto"/>
            <w:vAlign w:val="center"/>
          </w:tcPr>
          <w:p w14:paraId="1B59804B" w14:textId="77777777" w:rsidR="000358A3" w:rsidRPr="00A739BC" w:rsidRDefault="000358A3" w:rsidP="00733A81">
            <w:pPr>
              <w:spacing w:line="276" w:lineRule="auto"/>
              <w:contextualSpacing/>
              <w:jc w:val="both"/>
              <w:rPr>
                <w:rFonts w:cs="Times New Roman"/>
              </w:rPr>
            </w:pPr>
            <w:r w:rsidRPr="00A739BC">
              <w:rPr>
                <w:rFonts w:cs="Times New Roman"/>
              </w:rPr>
              <w:t>Набор из 3-4 кольцевых ленточных мини-эспандеров</w:t>
            </w:r>
          </w:p>
        </w:tc>
        <w:tc>
          <w:tcPr>
            <w:tcW w:w="3463" w:type="pct"/>
            <w:shd w:val="clear" w:color="auto" w:fill="auto"/>
            <w:vAlign w:val="center"/>
          </w:tcPr>
          <w:p w14:paraId="539B7A9D" w14:textId="77777777" w:rsidR="000358A3" w:rsidRPr="00A739BC" w:rsidRDefault="000358A3" w:rsidP="00733A81">
            <w:pPr>
              <w:spacing w:line="276" w:lineRule="auto"/>
              <w:contextualSpacing/>
              <w:jc w:val="both"/>
              <w:rPr>
                <w:rFonts w:eastAsia="Times New Roman" w:cs="Times New Roman"/>
                <w:b/>
              </w:rPr>
            </w:pPr>
            <w:r w:rsidRPr="00A739BC">
              <w:rPr>
                <w:rFonts w:cs="Times New Roman"/>
              </w:rPr>
              <w:t>Проверить поверхность на наличие разрывов. При наличии разрывов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0358A3" w:rsidRPr="00A739BC" w14:paraId="2324D171" w14:textId="77777777" w:rsidTr="006A0076">
        <w:trPr>
          <w:tblHeader/>
        </w:trPr>
        <w:tc>
          <w:tcPr>
            <w:tcW w:w="1537" w:type="pct"/>
            <w:shd w:val="clear" w:color="auto" w:fill="auto"/>
            <w:vAlign w:val="center"/>
          </w:tcPr>
          <w:p w14:paraId="506E3CB2" w14:textId="77777777" w:rsidR="000358A3" w:rsidRPr="00A739BC" w:rsidRDefault="000358A3" w:rsidP="00733A81">
            <w:pPr>
              <w:spacing w:line="276" w:lineRule="auto"/>
              <w:contextualSpacing/>
              <w:jc w:val="both"/>
              <w:rPr>
                <w:rFonts w:cs="Times New Roman"/>
              </w:rPr>
            </w:pPr>
            <w:r w:rsidRPr="00A739BC">
              <w:rPr>
                <w:rFonts w:cs="Times New Roman"/>
              </w:rPr>
              <w:t>Эспандеры ленточные</w:t>
            </w:r>
          </w:p>
        </w:tc>
        <w:tc>
          <w:tcPr>
            <w:tcW w:w="3463" w:type="pct"/>
            <w:shd w:val="clear" w:color="auto" w:fill="auto"/>
            <w:vAlign w:val="center"/>
          </w:tcPr>
          <w:p w14:paraId="301B51FB" w14:textId="77777777" w:rsidR="000358A3" w:rsidRPr="00A739BC" w:rsidRDefault="000358A3" w:rsidP="00733A81">
            <w:pPr>
              <w:spacing w:line="276" w:lineRule="auto"/>
              <w:contextualSpacing/>
              <w:jc w:val="both"/>
              <w:rPr>
                <w:rFonts w:eastAsia="Times New Roman" w:cs="Times New Roman"/>
                <w:b/>
              </w:rPr>
            </w:pPr>
            <w:r w:rsidRPr="00A739BC">
              <w:rPr>
                <w:rFonts w:cs="Times New Roman"/>
              </w:rPr>
              <w:t>Проверить поверхность на наличие разрывов. При наличии разрывов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0358A3" w:rsidRPr="00A739BC" w14:paraId="5F0EAD6E" w14:textId="77777777" w:rsidTr="006A0076">
        <w:trPr>
          <w:tblHeader/>
        </w:trPr>
        <w:tc>
          <w:tcPr>
            <w:tcW w:w="1537" w:type="pct"/>
            <w:shd w:val="clear" w:color="auto" w:fill="auto"/>
            <w:vAlign w:val="center"/>
          </w:tcPr>
          <w:p w14:paraId="5683ABEC" w14:textId="77777777" w:rsidR="000358A3" w:rsidRPr="00A739BC" w:rsidRDefault="000358A3" w:rsidP="00733A81">
            <w:pPr>
              <w:spacing w:line="276" w:lineRule="auto"/>
              <w:contextualSpacing/>
              <w:jc w:val="both"/>
              <w:rPr>
                <w:rFonts w:cs="Times New Roman"/>
              </w:rPr>
            </w:pPr>
            <w:r w:rsidRPr="00A739BC">
              <w:rPr>
                <w:rFonts w:cs="Times New Roman"/>
              </w:rPr>
              <w:lastRenderedPageBreak/>
              <w:t>Многофункциональная рама (навесная мишень и крепление, скамья для пресса навесная, ребаундер реактор для мячей)</w:t>
            </w:r>
          </w:p>
        </w:tc>
        <w:tc>
          <w:tcPr>
            <w:tcW w:w="3463" w:type="pct"/>
            <w:shd w:val="clear" w:color="auto" w:fill="auto"/>
            <w:vAlign w:val="center"/>
          </w:tcPr>
          <w:p w14:paraId="14676EB4" w14:textId="77777777" w:rsidR="000358A3" w:rsidRPr="00A739BC" w:rsidRDefault="000358A3" w:rsidP="00733A81">
            <w:pPr>
              <w:spacing w:line="276" w:lineRule="auto"/>
              <w:contextualSpacing/>
              <w:jc w:val="both"/>
              <w:rPr>
                <w:rFonts w:cs="Times New Roman"/>
              </w:rPr>
            </w:pPr>
            <w:r w:rsidRPr="00A739BC">
              <w:rPr>
                <w:rFonts w:cs="Times New Roman"/>
              </w:rPr>
              <w:t>Проверить наличие неустойчивости конструкции многофункциональной рамы; неустойчивость крепления скамьи для пресса. При наличии неустойчивости конструкции и крепления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0358A3" w:rsidRPr="00A739BC" w14:paraId="16B60687" w14:textId="77777777" w:rsidTr="006A0076">
        <w:trPr>
          <w:tblHeader/>
        </w:trPr>
        <w:tc>
          <w:tcPr>
            <w:tcW w:w="1537" w:type="pct"/>
            <w:shd w:val="clear" w:color="auto" w:fill="auto"/>
            <w:vAlign w:val="center"/>
          </w:tcPr>
          <w:p w14:paraId="51203E16" w14:textId="77777777" w:rsidR="000358A3" w:rsidRPr="00A739BC" w:rsidRDefault="000358A3" w:rsidP="00733A81">
            <w:pPr>
              <w:spacing w:line="276" w:lineRule="auto"/>
              <w:contextualSpacing/>
              <w:jc w:val="both"/>
              <w:rPr>
                <w:rFonts w:cs="Times New Roman"/>
              </w:rPr>
            </w:pPr>
            <w:r w:rsidRPr="00A739BC">
              <w:rPr>
                <w:rFonts w:cs="Times New Roman"/>
              </w:rPr>
              <w:t>Скамья с интегрированными гантелями</w:t>
            </w:r>
          </w:p>
        </w:tc>
        <w:tc>
          <w:tcPr>
            <w:tcW w:w="3463" w:type="pct"/>
            <w:shd w:val="clear" w:color="auto" w:fill="auto"/>
            <w:vAlign w:val="center"/>
          </w:tcPr>
          <w:p w14:paraId="5CFAA5C3" w14:textId="77777777" w:rsidR="000358A3" w:rsidRPr="00A739BC" w:rsidRDefault="000358A3" w:rsidP="00733A81">
            <w:pPr>
              <w:spacing w:line="276" w:lineRule="auto"/>
              <w:contextualSpacing/>
              <w:jc w:val="both"/>
              <w:rPr>
                <w:rFonts w:cs="Times New Roman"/>
              </w:rPr>
            </w:pPr>
            <w:r w:rsidRPr="00A739BC">
              <w:rPr>
                <w:rFonts w:cs="Times New Roman"/>
              </w:rPr>
              <w:t>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0358A3" w:rsidRPr="00A739BC" w14:paraId="285925B5" w14:textId="77777777" w:rsidTr="006A0076">
        <w:trPr>
          <w:tblHeader/>
        </w:trPr>
        <w:tc>
          <w:tcPr>
            <w:tcW w:w="1537" w:type="pct"/>
            <w:shd w:val="clear" w:color="auto" w:fill="auto"/>
            <w:vAlign w:val="center"/>
          </w:tcPr>
          <w:p w14:paraId="602536F7" w14:textId="77777777" w:rsidR="000358A3" w:rsidRPr="00A739BC" w:rsidRDefault="000358A3" w:rsidP="00733A81">
            <w:pPr>
              <w:spacing w:line="276" w:lineRule="auto"/>
              <w:contextualSpacing/>
              <w:jc w:val="both"/>
              <w:rPr>
                <w:rFonts w:cs="Times New Roman"/>
              </w:rPr>
            </w:pPr>
            <w:r w:rsidRPr="00A739BC">
              <w:rPr>
                <w:rFonts w:cs="Times New Roman"/>
              </w:rPr>
              <w:t>Балансировочные доски</w:t>
            </w:r>
          </w:p>
        </w:tc>
        <w:tc>
          <w:tcPr>
            <w:tcW w:w="3463" w:type="pct"/>
            <w:shd w:val="clear" w:color="auto" w:fill="auto"/>
            <w:vAlign w:val="center"/>
          </w:tcPr>
          <w:p w14:paraId="0EBA9E57" w14:textId="77777777" w:rsidR="000358A3" w:rsidRPr="00A739BC" w:rsidRDefault="000358A3" w:rsidP="00733A81">
            <w:pPr>
              <w:spacing w:line="276" w:lineRule="auto"/>
              <w:contextualSpacing/>
              <w:jc w:val="both"/>
              <w:rPr>
                <w:rFonts w:cs="Times New Roman"/>
              </w:rPr>
            </w:pPr>
            <w:r w:rsidRPr="00A739BC">
              <w:rPr>
                <w:rFonts w:cs="Times New Roman"/>
              </w:rPr>
              <w:t>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0358A3" w:rsidRPr="00A739BC" w14:paraId="1D114A1C" w14:textId="77777777" w:rsidTr="006A0076">
        <w:trPr>
          <w:tblHeader/>
        </w:trPr>
        <w:tc>
          <w:tcPr>
            <w:tcW w:w="1537" w:type="pct"/>
            <w:shd w:val="clear" w:color="auto" w:fill="auto"/>
            <w:vAlign w:val="center"/>
          </w:tcPr>
          <w:p w14:paraId="7F0849C5" w14:textId="77777777" w:rsidR="000358A3" w:rsidRPr="00A739BC" w:rsidRDefault="000358A3" w:rsidP="00733A81">
            <w:pPr>
              <w:spacing w:line="276" w:lineRule="auto"/>
              <w:contextualSpacing/>
              <w:jc w:val="both"/>
              <w:rPr>
                <w:rFonts w:cs="Times New Roman"/>
              </w:rPr>
            </w:pPr>
            <w:r w:rsidRPr="00A739BC">
              <w:rPr>
                <w:rFonts w:cs="Times New Roman"/>
              </w:rPr>
              <w:t>Универсальные скамьи 0-90 градусов</w:t>
            </w:r>
          </w:p>
        </w:tc>
        <w:tc>
          <w:tcPr>
            <w:tcW w:w="3463" w:type="pct"/>
            <w:shd w:val="clear" w:color="auto" w:fill="auto"/>
            <w:vAlign w:val="center"/>
          </w:tcPr>
          <w:p w14:paraId="7C031388" w14:textId="77777777" w:rsidR="000358A3" w:rsidRPr="00A739BC" w:rsidRDefault="000358A3" w:rsidP="00733A81">
            <w:pPr>
              <w:spacing w:line="276" w:lineRule="auto"/>
              <w:contextualSpacing/>
              <w:jc w:val="both"/>
              <w:rPr>
                <w:rFonts w:eastAsia="Times New Roman" w:cs="Times New Roman"/>
              </w:rPr>
            </w:pPr>
            <w:r w:rsidRPr="00A739BC">
              <w:rPr>
                <w:rFonts w:eastAsia="Times New Roman" w:cs="Times New Roman"/>
              </w:rPr>
              <w:t xml:space="preserve">Проверить наличие повреждений подвижных конструкций.  </w:t>
            </w:r>
            <w:r w:rsidRPr="00A739BC">
              <w:rPr>
                <w:rFonts w:cs="Times New Roman"/>
              </w:rPr>
              <w:t>При наличии повреждений подвижных конструкции и крепления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0358A3" w:rsidRPr="00A739BC" w14:paraId="410E3498" w14:textId="77777777" w:rsidTr="006A0076">
        <w:trPr>
          <w:tblHeader/>
        </w:trPr>
        <w:tc>
          <w:tcPr>
            <w:tcW w:w="1537" w:type="pct"/>
            <w:shd w:val="clear" w:color="auto" w:fill="auto"/>
            <w:vAlign w:val="center"/>
          </w:tcPr>
          <w:p w14:paraId="3B54D7D5" w14:textId="77777777" w:rsidR="000358A3" w:rsidRPr="00A739BC" w:rsidRDefault="000358A3" w:rsidP="00733A81">
            <w:pPr>
              <w:spacing w:line="276" w:lineRule="auto"/>
              <w:contextualSpacing/>
              <w:jc w:val="both"/>
              <w:rPr>
                <w:rFonts w:cs="Times New Roman"/>
              </w:rPr>
            </w:pPr>
            <w:r w:rsidRPr="00A739BC">
              <w:rPr>
                <w:rFonts w:cs="Times New Roman"/>
                <w:lang w:val="en-US"/>
              </w:rPr>
              <w:t>TRX</w:t>
            </w:r>
            <w:r w:rsidRPr="00A739BC">
              <w:rPr>
                <w:rFonts w:cs="Times New Roman"/>
              </w:rPr>
              <w:t>-петли</w:t>
            </w:r>
          </w:p>
        </w:tc>
        <w:tc>
          <w:tcPr>
            <w:tcW w:w="3463" w:type="pct"/>
            <w:shd w:val="clear" w:color="auto" w:fill="auto"/>
            <w:vAlign w:val="center"/>
          </w:tcPr>
          <w:p w14:paraId="40E8E10B" w14:textId="77777777" w:rsidR="000358A3" w:rsidRPr="00A739BC" w:rsidRDefault="000358A3" w:rsidP="00733A81">
            <w:pPr>
              <w:spacing w:line="276" w:lineRule="auto"/>
              <w:contextualSpacing/>
              <w:jc w:val="both"/>
              <w:rPr>
                <w:rFonts w:cs="Times New Roman"/>
              </w:rPr>
            </w:pPr>
            <w:r w:rsidRPr="00A739BC">
              <w:rPr>
                <w:rFonts w:cs="Times New Roman"/>
              </w:rPr>
              <w:t>Проверить наличие повреждений карабина и разрывов ткани.  При наличии повреждений карабина и разрывов ткани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0358A3" w:rsidRPr="00A739BC" w14:paraId="7C932579" w14:textId="77777777" w:rsidTr="006A0076">
        <w:trPr>
          <w:tblHeader/>
        </w:trPr>
        <w:tc>
          <w:tcPr>
            <w:tcW w:w="1537" w:type="pct"/>
            <w:shd w:val="clear" w:color="auto" w:fill="auto"/>
            <w:vAlign w:val="center"/>
          </w:tcPr>
          <w:p w14:paraId="59047DA3" w14:textId="77777777" w:rsidR="000358A3" w:rsidRPr="00A739BC" w:rsidRDefault="000358A3" w:rsidP="00733A81">
            <w:pPr>
              <w:spacing w:line="276" w:lineRule="auto"/>
              <w:contextualSpacing/>
              <w:jc w:val="both"/>
              <w:rPr>
                <w:rFonts w:cs="Times New Roman"/>
              </w:rPr>
            </w:pPr>
            <w:r w:rsidRPr="00A739BC">
              <w:rPr>
                <w:rFonts w:cs="Times New Roman"/>
              </w:rPr>
              <w:t>Бодибары (4 кг и 6 кг)</w:t>
            </w:r>
          </w:p>
        </w:tc>
        <w:tc>
          <w:tcPr>
            <w:tcW w:w="3463" w:type="pct"/>
            <w:shd w:val="clear" w:color="auto" w:fill="auto"/>
            <w:vAlign w:val="center"/>
          </w:tcPr>
          <w:p w14:paraId="1C54CEED" w14:textId="77777777" w:rsidR="000358A3" w:rsidRPr="00A739BC" w:rsidRDefault="000358A3" w:rsidP="00733A81">
            <w:pPr>
              <w:spacing w:line="276" w:lineRule="auto"/>
              <w:contextualSpacing/>
              <w:jc w:val="both"/>
              <w:rPr>
                <w:rFonts w:eastAsia="Times New Roman" w:cs="Times New Roman"/>
                <w:b/>
              </w:rPr>
            </w:pPr>
            <w:r w:rsidRPr="00A739BC">
              <w:rPr>
                <w:rFonts w:cs="Times New Roman"/>
              </w:rPr>
              <w:t>Проверить поверхность на наличие неровностей и выступов. При наличии неровностей и выступов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 уровень подготовленности волонтера-актера при планировании веса.</w:t>
            </w:r>
          </w:p>
        </w:tc>
      </w:tr>
      <w:tr w:rsidR="000358A3" w:rsidRPr="00A739BC" w14:paraId="57EB2806" w14:textId="77777777" w:rsidTr="006A0076">
        <w:trPr>
          <w:tblHeader/>
        </w:trPr>
        <w:tc>
          <w:tcPr>
            <w:tcW w:w="1537" w:type="pct"/>
            <w:shd w:val="clear" w:color="auto" w:fill="auto"/>
            <w:vAlign w:val="center"/>
          </w:tcPr>
          <w:p w14:paraId="341188D2" w14:textId="77777777" w:rsidR="000358A3" w:rsidRPr="00A739BC" w:rsidRDefault="000358A3" w:rsidP="00733A81">
            <w:pPr>
              <w:spacing w:line="276" w:lineRule="auto"/>
              <w:contextualSpacing/>
              <w:jc w:val="both"/>
              <w:rPr>
                <w:rFonts w:cs="Times New Roman"/>
              </w:rPr>
            </w:pPr>
            <w:r w:rsidRPr="00A739BC">
              <w:rPr>
                <w:rFonts w:cs="Times New Roman"/>
              </w:rPr>
              <w:lastRenderedPageBreak/>
              <w:t>Кольцевые амортизаторы (разного уровня сопротивления)</w:t>
            </w:r>
          </w:p>
        </w:tc>
        <w:tc>
          <w:tcPr>
            <w:tcW w:w="3463" w:type="pct"/>
            <w:shd w:val="clear" w:color="auto" w:fill="auto"/>
            <w:vAlign w:val="center"/>
          </w:tcPr>
          <w:p w14:paraId="1FBAAF7E" w14:textId="77777777" w:rsidR="000358A3" w:rsidRPr="00A739BC" w:rsidRDefault="000358A3" w:rsidP="00733A81">
            <w:pPr>
              <w:spacing w:line="276" w:lineRule="auto"/>
              <w:contextualSpacing/>
              <w:jc w:val="both"/>
              <w:rPr>
                <w:rFonts w:cs="Times New Roman"/>
              </w:rPr>
            </w:pPr>
            <w:r w:rsidRPr="00A739BC">
              <w:rPr>
                <w:rFonts w:cs="Times New Roman"/>
              </w:rPr>
              <w:t>Проверить поверхность на наличие разрывов. При наличии разрывов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0358A3" w:rsidRPr="00A739BC" w14:paraId="68121464" w14:textId="77777777" w:rsidTr="006A0076">
        <w:trPr>
          <w:tblHeader/>
        </w:trPr>
        <w:tc>
          <w:tcPr>
            <w:tcW w:w="1537" w:type="pct"/>
            <w:shd w:val="clear" w:color="auto" w:fill="auto"/>
            <w:vAlign w:val="center"/>
          </w:tcPr>
          <w:p w14:paraId="736B514F" w14:textId="77777777" w:rsidR="000358A3" w:rsidRPr="00A739BC" w:rsidRDefault="000358A3" w:rsidP="00733A81">
            <w:pPr>
              <w:spacing w:line="276" w:lineRule="auto"/>
              <w:contextualSpacing/>
              <w:jc w:val="both"/>
              <w:rPr>
                <w:rFonts w:cs="Times New Roman"/>
                <w:highlight w:val="yellow"/>
              </w:rPr>
            </w:pPr>
            <w:r w:rsidRPr="00A739BC">
              <w:rPr>
                <w:rFonts w:cs="Times New Roman"/>
              </w:rPr>
              <w:t>Амортизаторы с ручками (разного уровня сопротивления)</w:t>
            </w:r>
          </w:p>
        </w:tc>
        <w:tc>
          <w:tcPr>
            <w:tcW w:w="3463" w:type="pct"/>
            <w:shd w:val="clear" w:color="auto" w:fill="auto"/>
            <w:vAlign w:val="center"/>
          </w:tcPr>
          <w:p w14:paraId="771B2973" w14:textId="77777777" w:rsidR="000358A3" w:rsidRPr="00A739BC" w:rsidRDefault="000358A3" w:rsidP="00733A81">
            <w:pPr>
              <w:spacing w:line="276" w:lineRule="auto"/>
              <w:contextualSpacing/>
              <w:jc w:val="both"/>
              <w:rPr>
                <w:rFonts w:cs="Times New Roman"/>
              </w:rPr>
            </w:pPr>
            <w:r w:rsidRPr="00A739BC">
              <w:rPr>
                <w:rFonts w:cs="Times New Roman"/>
              </w:rPr>
              <w:t>Проверить поверхность на наличие разрывов. При наличии разрывов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0358A3" w:rsidRPr="00A739BC" w14:paraId="3F5EC054" w14:textId="77777777" w:rsidTr="006A0076">
        <w:trPr>
          <w:tblHeader/>
        </w:trPr>
        <w:tc>
          <w:tcPr>
            <w:tcW w:w="1537" w:type="pct"/>
            <w:shd w:val="clear" w:color="auto" w:fill="auto"/>
            <w:vAlign w:val="center"/>
          </w:tcPr>
          <w:p w14:paraId="18A524A9" w14:textId="77777777" w:rsidR="000358A3" w:rsidRPr="00A739BC" w:rsidRDefault="000358A3" w:rsidP="00733A81">
            <w:pPr>
              <w:spacing w:line="276" w:lineRule="auto"/>
              <w:contextualSpacing/>
              <w:jc w:val="both"/>
              <w:rPr>
                <w:rFonts w:cs="Times New Roman"/>
                <w:highlight w:val="yellow"/>
              </w:rPr>
            </w:pPr>
            <w:r w:rsidRPr="00A739BC">
              <w:rPr>
                <w:rFonts w:cs="Times New Roman"/>
              </w:rPr>
              <w:t>Канаты для кроссфита</w:t>
            </w:r>
          </w:p>
        </w:tc>
        <w:tc>
          <w:tcPr>
            <w:tcW w:w="3463" w:type="pct"/>
            <w:shd w:val="clear" w:color="auto" w:fill="auto"/>
            <w:vAlign w:val="center"/>
          </w:tcPr>
          <w:p w14:paraId="127C2331" w14:textId="77777777" w:rsidR="000358A3" w:rsidRPr="00A739BC" w:rsidRDefault="000358A3" w:rsidP="00733A81">
            <w:pPr>
              <w:spacing w:line="276" w:lineRule="auto"/>
              <w:contextualSpacing/>
              <w:jc w:val="both"/>
              <w:rPr>
                <w:rFonts w:cs="Times New Roman"/>
              </w:rPr>
            </w:pPr>
            <w:r w:rsidRPr="00A739BC">
              <w:rPr>
                <w:rFonts w:cs="Times New Roman"/>
              </w:rPr>
              <w:t>Проверить поверхность на наличие разрывов и узлов. При наличии разрывов и узлов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0358A3" w:rsidRPr="00A739BC" w14:paraId="399359B7" w14:textId="77777777" w:rsidTr="006A0076">
        <w:trPr>
          <w:tblHeader/>
        </w:trPr>
        <w:tc>
          <w:tcPr>
            <w:tcW w:w="1537" w:type="pct"/>
            <w:shd w:val="clear" w:color="auto" w:fill="auto"/>
            <w:vAlign w:val="center"/>
          </w:tcPr>
          <w:p w14:paraId="310532D4" w14:textId="77777777" w:rsidR="000358A3" w:rsidRPr="00A739BC" w:rsidRDefault="000358A3" w:rsidP="00733A81">
            <w:pPr>
              <w:spacing w:line="276" w:lineRule="auto"/>
              <w:contextualSpacing/>
              <w:jc w:val="both"/>
              <w:rPr>
                <w:rFonts w:cs="Times New Roman"/>
              </w:rPr>
            </w:pPr>
            <w:r w:rsidRPr="00A739BC">
              <w:rPr>
                <w:rFonts w:cs="Times New Roman"/>
              </w:rPr>
              <w:t>Барьеры легкоатлетические</w:t>
            </w:r>
          </w:p>
        </w:tc>
        <w:tc>
          <w:tcPr>
            <w:tcW w:w="3463" w:type="pct"/>
            <w:shd w:val="clear" w:color="auto" w:fill="auto"/>
            <w:vAlign w:val="center"/>
          </w:tcPr>
          <w:p w14:paraId="2F7BC077" w14:textId="77777777" w:rsidR="000358A3" w:rsidRPr="00A739BC" w:rsidRDefault="000358A3" w:rsidP="00733A81">
            <w:pPr>
              <w:spacing w:line="276" w:lineRule="auto"/>
              <w:contextualSpacing/>
              <w:jc w:val="both"/>
              <w:rPr>
                <w:rFonts w:eastAsia="Times New Roman" w:cs="Times New Roman"/>
                <w:b/>
              </w:rPr>
            </w:pPr>
            <w:r w:rsidRPr="00A739BC">
              <w:rPr>
                <w:rFonts w:cs="Times New Roman"/>
              </w:rPr>
              <w:t>Проверить наличие фиксированной высоты барьера. При наличии фиксированной высоты барьера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0358A3" w:rsidRPr="00A739BC" w14:paraId="5CB52D29" w14:textId="77777777" w:rsidTr="006A0076">
        <w:trPr>
          <w:tblHeader/>
        </w:trPr>
        <w:tc>
          <w:tcPr>
            <w:tcW w:w="1537" w:type="pct"/>
            <w:shd w:val="clear" w:color="auto" w:fill="auto"/>
            <w:vAlign w:val="center"/>
          </w:tcPr>
          <w:p w14:paraId="64E59C11" w14:textId="77777777" w:rsidR="000358A3" w:rsidRPr="00A739BC" w:rsidRDefault="000358A3" w:rsidP="00733A81">
            <w:pPr>
              <w:spacing w:line="276" w:lineRule="auto"/>
              <w:contextualSpacing/>
              <w:jc w:val="both"/>
              <w:rPr>
                <w:rFonts w:cs="Times New Roman"/>
                <w:highlight w:val="yellow"/>
              </w:rPr>
            </w:pPr>
            <w:r w:rsidRPr="00A739BC">
              <w:rPr>
                <w:rFonts w:cs="Times New Roman"/>
              </w:rPr>
              <w:t>Эстафетные палочки</w:t>
            </w:r>
          </w:p>
        </w:tc>
        <w:tc>
          <w:tcPr>
            <w:tcW w:w="3463" w:type="pct"/>
            <w:shd w:val="clear" w:color="auto" w:fill="auto"/>
            <w:vAlign w:val="center"/>
          </w:tcPr>
          <w:p w14:paraId="57A1292B" w14:textId="77777777" w:rsidR="000358A3" w:rsidRPr="00A739BC" w:rsidRDefault="000358A3" w:rsidP="00733A81">
            <w:pPr>
              <w:spacing w:line="276" w:lineRule="auto"/>
              <w:contextualSpacing/>
              <w:jc w:val="both"/>
              <w:rPr>
                <w:rFonts w:eastAsia="Times New Roman" w:cs="Times New Roman"/>
                <w:b/>
              </w:rPr>
            </w:pPr>
            <w:r w:rsidRPr="00A739BC">
              <w:rPr>
                <w:rFonts w:cs="Times New Roman"/>
              </w:rPr>
              <w:t>Проверить поверхность на наличие неровностей и выступов. При наличии неровностей и выступов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0358A3" w:rsidRPr="00A739BC" w14:paraId="1BB794FC" w14:textId="77777777" w:rsidTr="006A0076">
        <w:trPr>
          <w:tblHeader/>
        </w:trPr>
        <w:tc>
          <w:tcPr>
            <w:tcW w:w="1537" w:type="pct"/>
            <w:shd w:val="clear" w:color="auto" w:fill="auto"/>
            <w:vAlign w:val="center"/>
          </w:tcPr>
          <w:p w14:paraId="2D92763B" w14:textId="77777777" w:rsidR="000358A3" w:rsidRPr="00A739BC" w:rsidRDefault="000358A3" w:rsidP="00733A81">
            <w:pPr>
              <w:spacing w:line="276" w:lineRule="auto"/>
              <w:contextualSpacing/>
              <w:jc w:val="both"/>
              <w:rPr>
                <w:rFonts w:cs="Times New Roman"/>
              </w:rPr>
            </w:pPr>
            <w:r w:rsidRPr="00A739BC">
              <w:rPr>
                <w:rFonts w:cs="Times New Roman"/>
              </w:rPr>
              <w:t>Координационные лестницы</w:t>
            </w:r>
          </w:p>
        </w:tc>
        <w:tc>
          <w:tcPr>
            <w:tcW w:w="3463" w:type="pct"/>
            <w:shd w:val="clear" w:color="auto" w:fill="auto"/>
            <w:vAlign w:val="center"/>
          </w:tcPr>
          <w:p w14:paraId="66CE8455" w14:textId="77777777" w:rsidR="000358A3" w:rsidRPr="00A739BC" w:rsidRDefault="000358A3" w:rsidP="00733A81">
            <w:pPr>
              <w:spacing w:line="276" w:lineRule="auto"/>
              <w:contextualSpacing/>
              <w:jc w:val="both"/>
              <w:rPr>
                <w:rFonts w:eastAsia="Times New Roman" w:cs="Times New Roman"/>
                <w:b/>
              </w:rPr>
            </w:pPr>
            <w:r w:rsidRPr="00A739BC">
              <w:rPr>
                <w:rFonts w:cs="Times New Roman"/>
              </w:rPr>
              <w:t>Проверить поверхность на наличие ячеек не одинакового размера. При наличии ячеек не одинакового размера не приступать или прекратить выполнение конкурсного задания, предпринять соответствующие меры для устранения этого дефекта.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0358A3" w:rsidRPr="00A739BC" w14:paraId="7EA19D1F" w14:textId="77777777" w:rsidTr="006A0076">
        <w:trPr>
          <w:tblHeader/>
        </w:trPr>
        <w:tc>
          <w:tcPr>
            <w:tcW w:w="1537" w:type="pct"/>
            <w:shd w:val="clear" w:color="auto" w:fill="auto"/>
            <w:vAlign w:val="center"/>
          </w:tcPr>
          <w:p w14:paraId="6CDB54CC" w14:textId="5C57E8FA" w:rsidR="000358A3" w:rsidRPr="00A739BC" w:rsidRDefault="000C6731" w:rsidP="00733A81">
            <w:pPr>
              <w:spacing w:line="276" w:lineRule="auto"/>
              <w:contextualSpacing/>
              <w:jc w:val="both"/>
              <w:rPr>
                <w:rFonts w:cs="Times New Roman"/>
              </w:rPr>
            </w:pPr>
            <w:r w:rsidRPr="00A739BC">
              <w:rPr>
                <w:rFonts w:cs="Times New Roman"/>
              </w:rPr>
              <w:lastRenderedPageBreak/>
              <w:t>Штанги разборные</w:t>
            </w:r>
          </w:p>
        </w:tc>
        <w:tc>
          <w:tcPr>
            <w:tcW w:w="3463" w:type="pct"/>
            <w:shd w:val="clear" w:color="auto" w:fill="auto"/>
            <w:vAlign w:val="center"/>
          </w:tcPr>
          <w:p w14:paraId="3550FA5D" w14:textId="77777777" w:rsidR="000358A3" w:rsidRPr="00A739BC" w:rsidRDefault="000358A3" w:rsidP="00733A81">
            <w:pPr>
              <w:spacing w:line="276" w:lineRule="auto"/>
              <w:contextualSpacing/>
              <w:jc w:val="both"/>
              <w:rPr>
                <w:rFonts w:eastAsia="Times New Roman" w:cs="Times New Roman"/>
                <w:b/>
              </w:rPr>
            </w:pPr>
            <w:r w:rsidRPr="00A739BC">
              <w:rPr>
                <w:rFonts w:cs="Times New Roman"/>
              </w:rPr>
              <w:t>Проверить наличие не надежного крепления блинов на штанге. При наличии не надежного крепления блинов на штанге не приступать или прекратить выполнение конкурсного задания, предпринять соответствующие меры для устранения этого дефекта.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0358A3" w:rsidRPr="00A739BC" w14:paraId="3A1E68BD" w14:textId="77777777" w:rsidTr="006A0076">
        <w:tc>
          <w:tcPr>
            <w:tcW w:w="1537" w:type="pct"/>
            <w:shd w:val="clear" w:color="auto" w:fill="auto"/>
            <w:vAlign w:val="center"/>
          </w:tcPr>
          <w:p w14:paraId="19159837" w14:textId="77777777" w:rsidR="000358A3" w:rsidRPr="00A739BC" w:rsidRDefault="000358A3" w:rsidP="00733A81">
            <w:pPr>
              <w:spacing w:line="276" w:lineRule="auto"/>
              <w:contextualSpacing/>
              <w:jc w:val="both"/>
              <w:rPr>
                <w:rFonts w:cs="Times New Roman"/>
                <w:color w:val="000000"/>
              </w:rPr>
            </w:pPr>
            <w:r w:rsidRPr="00A739BC">
              <w:rPr>
                <w:rFonts w:cs="Times New Roman"/>
                <w:color w:val="000000"/>
              </w:rPr>
              <w:t>Ноутбук (компьютерная мышь, наушники с микрофоном, пилот)</w:t>
            </w:r>
          </w:p>
        </w:tc>
        <w:tc>
          <w:tcPr>
            <w:tcW w:w="3463" w:type="pct"/>
            <w:shd w:val="clear" w:color="auto" w:fill="auto"/>
            <w:vAlign w:val="center"/>
          </w:tcPr>
          <w:p w14:paraId="6C7D2376" w14:textId="77777777" w:rsidR="000358A3" w:rsidRPr="00A739BC" w:rsidRDefault="000358A3" w:rsidP="00733A81">
            <w:pPr>
              <w:spacing w:line="276" w:lineRule="auto"/>
              <w:contextualSpacing/>
              <w:jc w:val="both"/>
              <w:rPr>
                <w:rFonts w:cs="Times New Roman"/>
              </w:rPr>
            </w:pPr>
            <w:r w:rsidRPr="00F9531B">
              <w:rPr>
                <w:rFonts w:cs="Times New Roman"/>
              </w:rPr>
              <w:t xml:space="preserve">Во время </w:t>
            </w:r>
            <w:r w:rsidRPr="00A739BC">
              <w:rPr>
                <w:rFonts w:cs="Times New Roman"/>
              </w:rPr>
              <w:t>работы:</w:t>
            </w:r>
          </w:p>
          <w:p w14:paraId="17C64986" w14:textId="77777777" w:rsidR="000358A3" w:rsidRPr="00A739BC" w:rsidRDefault="000358A3" w:rsidP="00733A81">
            <w:pPr>
              <w:spacing w:line="276" w:lineRule="auto"/>
              <w:contextualSpacing/>
              <w:jc w:val="both"/>
              <w:rPr>
                <w:rFonts w:cs="Times New Roman"/>
              </w:rPr>
            </w:pPr>
            <w:r w:rsidRPr="00A739BC">
              <w:rPr>
                <w:rFonts w:cs="Times New Roman"/>
              </w:rPr>
              <w:t>- необходимо аккуратно обращаться с проводами;</w:t>
            </w:r>
          </w:p>
          <w:p w14:paraId="2CFF63A3" w14:textId="77777777" w:rsidR="000358A3" w:rsidRPr="00A739BC" w:rsidRDefault="000358A3" w:rsidP="00733A81">
            <w:pPr>
              <w:spacing w:line="276" w:lineRule="auto"/>
              <w:contextualSpacing/>
              <w:jc w:val="both"/>
              <w:rPr>
                <w:rFonts w:cs="Times New Roman"/>
              </w:rPr>
            </w:pPr>
            <w:r w:rsidRPr="00A739BC">
              <w:rPr>
                <w:rFonts w:cs="Times New Roman"/>
              </w:rPr>
              <w:t>- запрещается работать с неисправным компьютером/ноутбуком;</w:t>
            </w:r>
          </w:p>
          <w:p w14:paraId="5C9E2267" w14:textId="77777777" w:rsidR="000358A3" w:rsidRPr="00A739BC" w:rsidRDefault="000358A3" w:rsidP="00733A81">
            <w:pPr>
              <w:spacing w:line="276" w:lineRule="auto"/>
              <w:contextualSpacing/>
              <w:jc w:val="both"/>
              <w:rPr>
                <w:rFonts w:cs="Times New Roman"/>
              </w:rPr>
            </w:pPr>
            <w:r w:rsidRPr="00A739BC">
              <w:rPr>
                <w:rFonts w:cs="Times New Roman"/>
              </w:rPr>
              <w:t>- нельзя заниматься очисткой компьютера/ноутбука, когда он находится под напряжением;</w:t>
            </w:r>
          </w:p>
          <w:p w14:paraId="399AC07B" w14:textId="77777777" w:rsidR="000358A3" w:rsidRPr="00A739BC" w:rsidRDefault="000358A3" w:rsidP="00733A81">
            <w:pPr>
              <w:spacing w:line="276" w:lineRule="auto"/>
              <w:contextualSpacing/>
              <w:jc w:val="both"/>
              <w:rPr>
                <w:rFonts w:cs="Times New Roman"/>
              </w:rPr>
            </w:pPr>
            <w:r w:rsidRPr="00A739BC">
              <w:rPr>
                <w:rFonts w:cs="Times New Roman"/>
              </w:rPr>
              <w:t>- недопустимо самостоятельно проводить ремонт ПК и оргтехники при отсутствии специальных навыков;</w:t>
            </w:r>
          </w:p>
          <w:p w14:paraId="00D6FA37" w14:textId="77777777" w:rsidR="000358A3" w:rsidRPr="00A739BC" w:rsidRDefault="000358A3" w:rsidP="00733A81">
            <w:pPr>
              <w:spacing w:line="276" w:lineRule="auto"/>
              <w:contextualSpacing/>
              <w:jc w:val="both"/>
              <w:rPr>
                <w:rFonts w:cs="Times New Roman"/>
              </w:rPr>
            </w:pPr>
            <w:r w:rsidRPr="00A739BC">
              <w:rPr>
                <w:rFonts w:cs="Times New Roman"/>
              </w:rPr>
              <w:t>- нельзя располагать рядом с компьютером/ноутбуком жидкости, а также работать с мокрыми руками;</w:t>
            </w:r>
          </w:p>
          <w:p w14:paraId="5249C70D" w14:textId="77777777" w:rsidR="000358A3" w:rsidRPr="00A739BC" w:rsidRDefault="000358A3" w:rsidP="00733A81">
            <w:pPr>
              <w:spacing w:line="276" w:lineRule="auto"/>
              <w:contextualSpacing/>
              <w:jc w:val="both"/>
              <w:rPr>
                <w:rFonts w:cs="Times New Roman"/>
              </w:rPr>
            </w:pPr>
            <w:r w:rsidRPr="00A739BC">
              <w:rPr>
                <w:rFonts w:cs="Times New Roman"/>
              </w:rPr>
              <w:t>- необходимо следить, чтобы изображение на экранах видеомониторов было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73662AF7" w14:textId="77777777" w:rsidR="000358A3" w:rsidRPr="00A739BC" w:rsidRDefault="000358A3" w:rsidP="00733A81">
            <w:pPr>
              <w:spacing w:line="276" w:lineRule="auto"/>
              <w:contextualSpacing/>
              <w:jc w:val="both"/>
              <w:rPr>
                <w:rFonts w:cs="Times New Roman"/>
              </w:rPr>
            </w:pPr>
            <w:r w:rsidRPr="00A739BC">
              <w:rPr>
                <w:rFonts w:cs="Times New Roman"/>
              </w:rPr>
              <w:t>- суммарное время непосредственной работы с персональным компьютером и другой оргтехникой в течение дня должно быть не более 6 часов;</w:t>
            </w:r>
          </w:p>
          <w:p w14:paraId="318B4AF4" w14:textId="77777777" w:rsidR="000358A3" w:rsidRPr="00A739BC" w:rsidRDefault="000358A3" w:rsidP="00733A81">
            <w:pPr>
              <w:spacing w:line="276" w:lineRule="auto"/>
              <w:contextualSpacing/>
              <w:jc w:val="both"/>
              <w:rPr>
                <w:rFonts w:cs="Times New Roman"/>
              </w:rPr>
            </w:pPr>
            <w:r w:rsidRPr="00A739BC">
              <w:rPr>
                <w:rFonts w:cs="Times New Roman"/>
              </w:rPr>
              <w:t>- запрещается прикасаться к задней панели персонального компьютера и другой оргтехники, монитора при включенном питании;</w:t>
            </w:r>
          </w:p>
          <w:p w14:paraId="47C74AFB" w14:textId="77777777" w:rsidR="000358A3" w:rsidRPr="00A739BC" w:rsidRDefault="000358A3" w:rsidP="00733A81">
            <w:pPr>
              <w:spacing w:line="276" w:lineRule="auto"/>
              <w:contextualSpacing/>
              <w:jc w:val="both"/>
              <w:rPr>
                <w:rFonts w:cs="Times New Roman"/>
              </w:rPr>
            </w:pPr>
            <w:r w:rsidRPr="00A739BC">
              <w:rPr>
                <w:rFonts w:cs="Times New Roman"/>
              </w:rPr>
              <w:t>- нельзя допускать попадание влаги на поверхность монитора, рабочую поверхность клавиатуры, дисководов, принтеров и других устройств;</w:t>
            </w:r>
          </w:p>
          <w:p w14:paraId="43945EF1" w14:textId="77777777" w:rsidR="000358A3" w:rsidRPr="00A739BC" w:rsidRDefault="000358A3" w:rsidP="00733A81">
            <w:pPr>
              <w:spacing w:line="276" w:lineRule="auto"/>
              <w:contextualSpacing/>
              <w:jc w:val="both"/>
              <w:rPr>
                <w:rFonts w:cs="Times New Roman"/>
              </w:rPr>
            </w:pPr>
            <w:r w:rsidRPr="00A739BC">
              <w:rPr>
                <w:rFonts w:cs="Times New Roman"/>
              </w:rPr>
              <w:t>- нельзя производить самостоятельно вскрытие и ремонт оборудования;</w:t>
            </w:r>
          </w:p>
          <w:p w14:paraId="2E0B22A3" w14:textId="77777777" w:rsidR="000358A3" w:rsidRPr="00A739BC" w:rsidRDefault="000358A3" w:rsidP="00733A81">
            <w:pPr>
              <w:spacing w:line="276" w:lineRule="auto"/>
              <w:contextualSpacing/>
              <w:jc w:val="both"/>
              <w:rPr>
                <w:rFonts w:cs="Times New Roman"/>
              </w:rPr>
            </w:pPr>
            <w:r w:rsidRPr="00A739BC">
              <w:rPr>
                <w:rFonts w:cs="Times New Roman"/>
              </w:rPr>
              <w:t>- запрещается переключать разъемы интерфейсных кабелей периферийных устройств;</w:t>
            </w:r>
          </w:p>
          <w:p w14:paraId="7C3C8DF2" w14:textId="77777777" w:rsidR="000358A3" w:rsidRPr="00A739BC" w:rsidDel="00465E0B" w:rsidRDefault="000358A3" w:rsidP="00733A81">
            <w:pPr>
              <w:spacing w:line="276" w:lineRule="auto"/>
              <w:contextualSpacing/>
              <w:jc w:val="both"/>
              <w:rPr>
                <w:rFonts w:cs="Times New Roman"/>
                <w:color w:val="000000"/>
              </w:rPr>
            </w:pPr>
            <w:r w:rsidRPr="00A739BC">
              <w:rPr>
                <w:rFonts w:cs="Times New Roman"/>
              </w:rPr>
              <w:t>- запрещается загромождение верхних панелей устройств бумагами и посторонними предметами</w:t>
            </w:r>
            <w:r w:rsidRPr="00A739BC">
              <w:rPr>
                <w:rFonts w:cs="Times New Roman"/>
                <w:color w:val="000000"/>
              </w:rPr>
              <w:t>.</w:t>
            </w:r>
          </w:p>
        </w:tc>
      </w:tr>
      <w:tr w:rsidR="000358A3" w:rsidRPr="00A739BC" w14:paraId="51D59298" w14:textId="77777777" w:rsidTr="006A0076">
        <w:tc>
          <w:tcPr>
            <w:tcW w:w="1537" w:type="pct"/>
            <w:shd w:val="clear" w:color="auto" w:fill="auto"/>
            <w:vAlign w:val="center"/>
          </w:tcPr>
          <w:p w14:paraId="3BA4DCD3" w14:textId="77777777" w:rsidR="000358A3" w:rsidRPr="00A739BC" w:rsidRDefault="000358A3" w:rsidP="00733A81">
            <w:pPr>
              <w:spacing w:line="276" w:lineRule="auto"/>
              <w:contextualSpacing/>
              <w:jc w:val="both"/>
              <w:rPr>
                <w:rFonts w:cs="Times New Roman"/>
                <w:color w:val="000000"/>
              </w:rPr>
            </w:pPr>
            <w:r w:rsidRPr="00A739BC">
              <w:rPr>
                <w:rFonts w:cs="Times New Roman"/>
                <w:color w:val="000000"/>
              </w:rPr>
              <w:t>Головная гарнитура для выступления (микрофон)</w:t>
            </w:r>
          </w:p>
        </w:tc>
        <w:tc>
          <w:tcPr>
            <w:tcW w:w="3463" w:type="pct"/>
            <w:shd w:val="clear" w:color="auto" w:fill="auto"/>
            <w:vAlign w:val="center"/>
          </w:tcPr>
          <w:p w14:paraId="3EB84D0A" w14:textId="77777777" w:rsidR="000358A3" w:rsidRPr="00A739BC" w:rsidRDefault="000358A3" w:rsidP="00733A81">
            <w:pPr>
              <w:spacing w:line="276" w:lineRule="auto"/>
              <w:contextualSpacing/>
              <w:jc w:val="both"/>
              <w:rPr>
                <w:rFonts w:cs="Times New Roman"/>
                <w:color w:val="000000"/>
              </w:rPr>
            </w:pPr>
            <w:r w:rsidRPr="00A739BC">
              <w:rPr>
                <w:rFonts w:cs="Times New Roman"/>
                <w:color w:val="000000"/>
              </w:rPr>
              <w:t>Во время работы:</w:t>
            </w:r>
          </w:p>
          <w:p w14:paraId="3F704FED" w14:textId="77777777" w:rsidR="000358A3" w:rsidRPr="00A739BC" w:rsidRDefault="000358A3" w:rsidP="00733A81">
            <w:pPr>
              <w:spacing w:line="276" w:lineRule="auto"/>
              <w:contextualSpacing/>
              <w:jc w:val="both"/>
              <w:rPr>
                <w:rFonts w:cs="Times New Roman"/>
                <w:color w:val="000000"/>
              </w:rPr>
            </w:pPr>
            <w:r w:rsidRPr="00A739BC">
              <w:rPr>
                <w:rFonts w:cs="Times New Roman"/>
                <w:color w:val="000000"/>
              </w:rPr>
              <w:t>- необходимо аккуратно крепить на голове;</w:t>
            </w:r>
          </w:p>
          <w:p w14:paraId="52B70206" w14:textId="77777777" w:rsidR="000358A3" w:rsidRPr="00A739BC" w:rsidRDefault="000358A3" w:rsidP="00733A81">
            <w:pPr>
              <w:spacing w:line="276" w:lineRule="auto"/>
              <w:contextualSpacing/>
              <w:jc w:val="both"/>
              <w:rPr>
                <w:rFonts w:cs="Times New Roman"/>
                <w:color w:val="000000"/>
              </w:rPr>
            </w:pPr>
            <w:r w:rsidRPr="00A739BC">
              <w:rPr>
                <w:rFonts w:cs="Times New Roman"/>
                <w:color w:val="000000"/>
              </w:rPr>
              <w:t>- нельзя самостоятельно производить замену батареек в случае отсутствия звука.</w:t>
            </w:r>
          </w:p>
        </w:tc>
      </w:tr>
      <w:tr w:rsidR="000358A3" w:rsidRPr="00A739BC" w14:paraId="4FC9FFC6" w14:textId="77777777" w:rsidTr="006A0076">
        <w:tc>
          <w:tcPr>
            <w:tcW w:w="1537" w:type="pct"/>
            <w:shd w:val="clear" w:color="auto" w:fill="auto"/>
            <w:vAlign w:val="center"/>
          </w:tcPr>
          <w:p w14:paraId="0965B913" w14:textId="77777777" w:rsidR="000358A3" w:rsidRPr="00A739BC" w:rsidRDefault="000358A3" w:rsidP="00733A81">
            <w:pPr>
              <w:spacing w:line="276" w:lineRule="auto"/>
              <w:contextualSpacing/>
              <w:jc w:val="both"/>
              <w:rPr>
                <w:rFonts w:cs="Times New Roman"/>
                <w:color w:val="000000"/>
              </w:rPr>
            </w:pPr>
            <w:r w:rsidRPr="00A739BC">
              <w:rPr>
                <w:rFonts w:cs="Times New Roman"/>
                <w:color w:val="000000"/>
              </w:rPr>
              <w:t xml:space="preserve">Интерактивная система (проектор с креплением, интерактивная доска, маркеры интерактивной доски, ноутбук, компьютерная </w:t>
            </w:r>
            <w:r w:rsidRPr="00A739BC">
              <w:rPr>
                <w:rFonts w:cs="Times New Roman"/>
                <w:color w:val="000000"/>
              </w:rPr>
              <w:lastRenderedPageBreak/>
              <w:t>мышь)</w:t>
            </w:r>
          </w:p>
        </w:tc>
        <w:tc>
          <w:tcPr>
            <w:tcW w:w="3463" w:type="pct"/>
            <w:shd w:val="clear" w:color="auto" w:fill="auto"/>
            <w:vAlign w:val="center"/>
          </w:tcPr>
          <w:p w14:paraId="1E79B7F1" w14:textId="77777777" w:rsidR="000358A3" w:rsidRPr="00A739BC" w:rsidRDefault="000358A3" w:rsidP="00733A81">
            <w:pPr>
              <w:spacing w:line="276" w:lineRule="auto"/>
              <w:contextualSpacing/>
              <w:jc w:val="both"/>
              <w:rPr>
                <w:rFonts w:cs="Times New Roman"/>
              </w:rPr>
            </w:pPr>
            <w:r w:rsidRPr="00A739BC">
              <w:rPr>
                <w:rFonts w:cs="Times New Roman"/>
                <w:color w:val="000000"/>
              </w:rPr>
              <w:lastRenderedPageBreak/>
              <w:t xml:space="preserve">Во время </w:t>
            </w:r>
            <w:r w:rsidRPr="00A739BC">
              <w:rPr>
                <w:rFonts w:cs="Times New Roman"/>
              </w:rPr>
              <w:t>работы:</w:t>
            </w:r>
          </w:p>
          <w:p w14:paraId="3E924835" w14:textId="77777777" w:rsidR="000358A3" w:rsidRPr="00A739BC" w:rsidRDefault="000358A3" w:rsidP="00733A81">
            <w:pPr>
              <w:spacing w:line="276" w:lineRule="auto"/>
              <w:contextualSpacing/>
              <w:jc w:val="both"/>
              <w:rPr>
                <w:rFonts w:cs="Times New Roman"/>
              </w:rPr>
            </w:pPr>
            <w:r w:rsidRPr="00A739BC">
              <w:rPr>
                <w:rFonts w:cs="Times New Roman"/>
              </w:rPr>
              <w:t>- необходимо аккуратно обращаться с оборудованием;</w:t>
            </w:r>
          </w:p>
          <w:p w14:paraId="0CE8E0D0" w14:textId="77777777" w:rsidR="000358A3" w:rsidRPr="00A739BC" w:rsidRDefault="000358A3" w:rsidP="00733A81">
            <w:pPr>
              <w:spacing w:line="276" w:lineRule="auto"/>
              <w:contextualSpacing/>
              <w:jc w:val="both"/>
              <w:rPr>
                <w:rFonts w:cs="Times New Roman"/>
              </w:rPr>
            </w:pPr>
            <w:r w:rsidRPr="00A739BC">
              <w:rPr>
                <w:rFonts w:cs="Times New Roman"/>
              </w:rPr>
              <w:t>- запрещается работать на неисправной интерактивной доске;</w:t>
            </w:r>
          </w:p>
          <w:p w14:paraId="5D0550F2" w14:textId="77777777" w:rsidR="000358A3" w:rsidRPr="00A739BC" w:rsidRDefault="000358A3" w:rsidP="00733A81">
            <w:pPr>
              <w:spacing w:line="276" w:lineRule="auto"/>
              <w:contextualSpacing/>
              <w:jc w:val="both"/>
              <w:rPr>
                <w:rFonts w:cs="Times New Roman"/>
              </w:rPr>
            </w:pPr>
            <w:r w:rsidRPr="00A739BC">
              <w:rPr>
                <w:rFonts w:cs="Times New Roman"/>
              </w:rPr>
              <w:t>- недопустимо самостоятельно проводить ремонт интерактивной доски при отсутствии специальных навыков;</w:t>
            </w:r>
          </w:p>
          <w:p w14:paraId="2FFF3566" w14:textId="77777777" w:rsidR="000358A3" w:rsidRPr="00A739BC" w:rsidRDefault="000358A3" w:rsidP="00733A81">
            <w:pPr>
              <w:spacing w:line="276" w:lineRule="auto"/>
              <w:contextualSpacing/>
              <w:jc w:val="both"/>
              <w:rPr>
                <w:rFonts w:cs="Times New Roman"/>
              </w:rPr>
            </w:pPr>
            <w:r w:rsidRPr="00A739BC">
              <w:rPr>
                <w:rFonts w:cs="Times New Roman"/>
              </w:rPr>
              <w:lastRenderedPageBreak/>
              <w:t>- нельзя располагать рядом с интерактивной доской жидкости, а также работать с мокрыми руками;</w:t>
            </w:r>
          </w:p>
          <w:p w14:paraId="6CB04997" w14:textId="77777777" w:rsidR="000358A3" w:rsidRPr="00A739BC" w:rsidRDefault="000358A3" w:rsidP="00733A81">
            <w:pPr>
              <w:spacing w:line="276" w:lineRule="auto"/>
              <w:contextualSpacing/>
              <w:jc w:val="both"/>
              <w:rPr>
                <w:rFonts w:cs="Times New Roman"/>
              </w:rPr>
            </w:pPr>
            <w:r w:rsidRPr="00A739BC">
              <w:rPr>
                <w:rFonts w:cs="Times New Roman"/>
              </w:rPr>
              <w:t>- необходимо следить, чтобы изображение на экранах видеомониторов было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42042742" w14:textId="77777777" w:rsidR="000358A3" w:rsidRPr="00A739BC" w:rsidRDefault="000358A3" w:rsidP="00733A81">
            <w:pPr>
              <w:spacing w:line="276" w:lineRule="auto"/>
              <w:contextualSpacing/>
              <w:jc w:val="both"/>
              <w:rPr>
                <w:rFonts w:cs="Times New Roman"/>
              </w:rPr>
            </w:pPr>
            <w:r w:rsidRPr="00A739BC">
              <w:rPr>
                <w:rFonts w:cs="Times New Roman"/>
              </w:rPr>
              <w:t>- нельзя производить самостоятельно вскрытие и ремонт оборудования;</w:t>
            </w:r>
          </w:p>
          <w:p w14:paraId="3462DD21" w14:textId="77777777" w:rsidR="000358A3" w:rsidRPr="00A739BC" w:rsidRDefault="000358A3" w:rsidP="00733A81">
            <w:pPr>
              <w:spacing w:line="276" w:lineRule="auto"/>
              <w:contextualSpacing/>
              <w:jc w:val="both"/>
              <w:rPr>
                <w:rFonts w:cs="Times New Roman"/>
                <w:color w:val="000000"/>
              </w:rPr>
            </w:pPr>
            <w:r w:rsidRPr="00A739BC">
              <w:rPr>
                <w:rFonts w:cs="Times New Roman"/>
              </w:rPr>
              <w:t>- запрещается переключать разъемы интерфейсных кабелей периферийных устройств</w:t>
            </w:r>
            <w:r w:rsidRPr="00A739BC">
              <w:rPr>
                <w:rFonts w:cs="Times New Roman"/>
                <w:color w:val="000000"/>
              </w:rPr>
              <w:t>.</w:t>
            </w:r>
          </w:p>
        </w:tc>
      </w:tr>
      <w:tr w:rsidR="000358A3" w:rsidRPr="00A739BC" w14:paraId="3BBC7F68" w14:textId="77777777" w:rsidTr="006A0076">
        <w:tc>
          <w:tcPr>
            <w:tcW w:w="1537" w:type="pct"/>
            <w:shd w:val="clear" w:color="auto" w:fill="auto"/>
            <w:vAlign w:val="center"/>
          </w:tcPr>
          <w:p w14:paraId="13661F08" w14:textId="77777777" w:rsidR="000358A3" w:rsidRPr="00A739BC" w:rsidRDefault="000358A3" w:rsidP="00733A81">
            <w:pPr>
              <w:spacing w:line="276" w:lineRule="auto"/>
              <w:contextualSpacing/>
              <w:jc w:val="both"/>
              <w:rPr>
                <w:rFonts w:cs="Times New Roman"/>
                <w:color w:val="000000"/>
              </w:rPr>
            </w:pPr>
            <w:r w:rsidRPr="00A739BC">
              <w:rPr>
                <w:rFonts w:cs="Times New Roman"/>
                <w:color w:val="000000"/>
              </w:rPr>
              <w:lastRenderedPageBreak/>
              <w:t>Зеркальный фотоаппарат (аккумулятор для фотоаппарата, зарядное устройство для аккумулятора, микрофон петличный, штатив)</w:t>
            </w:r>
          </w:p>
        </w:tc>
        <w:tc>
          <w:tcPr>
            <w:tcW w:w="3463" w:type="pct"/>
            <w:shd w:val="clear" w:color="auto" w:fill="auto"/>
            <w:vAlign w:val="center"/>
          </w:tcPr>
          <w:p w14:paraId="4FC1300D" w14:textId="77777777" w:rsidR="000358A3" w:rsidRPr="00A739BC" w:rsidRDefault="000358A3" w:rsidP="00733A81">
            <w:pPr>
              <w:spacing w:line="276" w:lineRule="auto"/>
              <w:contextualSpacing/>
              <w:jc w:val="both"/>
              <w:rPr>
                <w:rFonts w:cs="Times New Roman"/>
                <w:color w:val="000000"/>
              </w:rPr>
            </w:pPr>
            <w:r w:rsidRPr="00A739BC">
              <w:rPr>
                <w:rFonts w:cs="Times New Roman"/>
                <w:color w:val="000000"/>
              </w:rPr>
              <w:t>Во время работы:</w:t>
            </w:r>
          </w:p>
          <w:p w14:paraId="415D3AC3" w14:textId="77777777" w:rsidR="000358A3" w:rsidRPr="00A739BC" w:rsidRDefault="000358A3" w:rsidP="00733A81">
            <w:pPr>
              <w:spacing w:line="276" w:lineRule="auto"/>
              <w:contextualSpacing/>
              <w:jc w:val="both"/>
              <w:rPr>
                <w:rFonts w:cs="Times New Roman"/>
                <w:color w:val="000000"/>
              </w:rPr>
            </w:pPr>
            <w:r w:rsidRPr="00A739BC">
              <w:rPr>
                <w:rFonts w:cs="Times New Roman"/>
                <w:color w:val="000000"/>
              </w:rPr>
              <w:t>- необходимо аккуратно обращаться с оборудованием;</w:t>
            </w:r>
          </w:p>
          <w:p w14:paraId="30A43517" w14:textId="77777777" w:rsidR="000358A3" w:rsidRPr="00A739BC" w:rsidRDefault="000358A3" w:rsidP="00733A81">
            <w:pPr>
              <w:spacing w:line="276" w:lineRule="auto"/>
              <w:contextualSpacing/>
              <w:jc w:val="both"/>
              <w:rPr>
                <w:rFonts w:cs="Times New Roman"/>
                <w:color w:val="000000"/>
              </w:rPr>
            </w:pPr>
            <w:r w:rsidRPr="00A739BC">
              <w:rPr>
                <w:rFonts w:cs="Times New Roman"/>
                <w:color w:val="000000"/>
              </w:rPr>
              <w:t>- запрещается работать с неисправным фотоаппаратом;</w:t>
            </w:r>
          </w:p>
          <w:p w14:paraId="26957C90" w14:textId="77777777" w:rsidR="000358A3" w:rsidRPr="00A739BC" w:rsidRDefault="000358A3" w:rsidP="00733A81">
            <w:pPr>
              <w:spacing w:line="276" w:lineRule="auto"/>
              <w:contextualSpacing/>
              <w:jc w:val="both"/>
              <w:rPr>
                <w:rFonts w:cs="Times New Roman"/>
                <w:color w:val="000000"/>
              </w:rPr>
            </w:pPr>
            <w:r w:rsidRPr="00A739BC">
              <w:rPr>
                <w:rFonts w:cs="Times New Roman"/>
                <w:color w:val="000000"/>
              </w:rPr>
              <w:t>- нельзя держать петличной микрофон в натяжении;</w:t>
            </w:r>
          </w:p>
          <w:p w14:paraId="4FD8658C" w14:textId="77777777" w:rsidR="000358A3" w:rsidRPr="00A739BC" w:rsidRDefault="000358A3" w:rsidP="00733A81">
            <w:pPr>
              <w:spacing w:line="276" w:lineRule="auto"/>
              <w:contextualSpacing/>
              <w:jc w:val="both"/>
              <w:rPr>
                <w:rFonts w:cs="Times New Roman"/>
              </w:rPr>
            </w:pPr>
            <w:r w:rsidRPr="00A739BC">
              <w:rPr>
                <w:rFonts w:cs="Times New Roman"/>
              </w:rPr>
              <w:t>- нельзя выполнять двигательные действия с натяжением микрофона петличного.</w:t>
            </w:r>
          </w:p>
        </w:tc>
      </w:tr>
      <w:tr w:rsidR="000358A3" w:rsidRPr="00A739BC" w14:paraId="6A21CFD6" w14:textId="77777777" w:rsidTr="006A0076">
        <w:tc>
          <w:tcPr>
            <w:tcW w:w="1537" w:type="pct"/>
            <w:shd w:val="clear" w:color="auto" w:fill="auto"/>
            <w:vAlign w:val="center"/>
          </w:tcPr>
          <w:p w14:paraId="49708090" w14:textId="77777777" w:rsidR="000358A3" w:rsidRPr="00A739BC" w:rsidRDefault="000358A3" w:rsidP="00733A81">
            <w:pPr>
              <w:spacing w:line="276" w:lineRule="auto"/>
              <w:contextualSpacing/>
              <w:jc w:val="both"/>
              <w:rPr>
                <w:rFonts w:cs="Times New Roman"/>
                <w:color w:val="000000"/>
              </w:rPr>
            </w:pPr>
            <w:r w:rsidRPr="00A739BC">
              <w:rPr>
                <w:rFonts w:cs="Times New Roman"/>
                <w:color w:val="000000"/>
              </w:rPr>
              <w:t>Кард-ридер для флешек</w:t>
            </w:r>
          </w:p>
        </w:tc>
        <w:tc>
          <w:tcPr>
            <w:tcW w:w="3463" w:type="pct"/>
            <w:shd w:val="clear" w:color="auto" w:fill="auto"/>
            <w:vAlign w:val="center"/>
          </w:tcPr>
          <w:p w14:paraId="7C00EE99" w14:textId="77777777" w:rsidR="000358A3" w:rsidRPr="00A739BC" w:rsidRDefault="000358A3" w:rsidP="00733A81">
            <w:pPr>
              <w:spacing w:line="276" w:lineRule="auto"/>
              <w:contextualSpacing/>
              <w:jc w:val="both"/>
              <w:rPr>
                <w:rFonts w:cs="Times New Roman"/>
              </w:rPr>
            </w:pPr>
            <w:r w:rsidRPr="00A739BC">
              <w:rPr>
                <w:rFonts w:cs="Times New Roman"/>
              </w:rPr>
              <w:t>Во время работы:</w:t>
            </w:r>
          </w:p>
          <w:p w14:paraId="4ACE5F10" w14:textId="77777777" w:rsidR="000358A3" w:rsidRPr="00A739BC" w:rsidDel="00465E0B" w:rsidRDefault="000358A3" w:rsidP="00733A81">
            <w:pPr>
              <w:spacing w:line="276" w:lineRule="auto"/>
              <w:contextualSpacing/>
              <w:jc w:val="both"/>
              <w:rPr>
                <w:rFonts w:cs="Times New Roman"/>
              </w:rPr>
            </w:pPr>
            <w:r w:rsidRPr="00A739BC">
              <w:rPr>
                <w:rFonts w:cs="Times New Roman"/>
              </w:rPr>
              <w:t>- не извлекать кард-ридер до копирования и сохранения информации на флеш-носителе.</w:t>
            </w:r>
          </w:p>
        </w:tc>
      </w:tr>
      <w:tr w:rsidR="000358A3" w:rsidRPr="00A739BC" w14:paraId="645FCD24" w14:textId="77777777" w:rsidTr="006A0076">
        <w:tc>
          <w:tcPr>
            <w:tcW w:w="1537" w:type="pct"/>
            <w:shd w:val="clear" w:color="auto" w:fill="auto"/>
            <w:vAlign w:val="center"/>
          </w:tcPr>
          <w:p w14:paraId="2E2F3B94" w14:textId="77777777" w:rsidR="000358A3" w:rsidRPr="00A739BC" w:rsidRDefault="000358A3" w:rsidP="00733A81">
            <w:pPr>
              <w:spacing w:line="276" w:lineRule="auto"/>
              <w:contextualSpacing/>
              <w:jc w:val="both"/>
              <w:rPr>
                <w:rFonts w:cs="Times New Roman"/>
                <w:color w:val="000000"/>
              </w:rPr>
            </w:pPr>
            <w:r w:rsidRPr="00A739BC">
              <w:rPr>
                <w:rFonts w:cs="Times New Roman"/>
                <w:color w:val="000000"/>
              </w:rPr>
              <w:t>Спортивный секундомер</w:t>
            </w:r>
          </w:p>
        </w:tc>
        <w:tc>
          <w:tcPr>
            <w:tcW w:w="3463" w:type="pct"/>
            <w:shd w:val="clear" w:color="auto" w:fill="auto"/>
            <w:vAlign w:val="center"/>
          </w:tcPr>
          <w:p w14:paraId="650D79C0" w14:textId="77777777" w:rsidR="000358A3" w:rsidRPr="00A739BC" w:rsidRDefault="000358A3" w:rsidP="00733A81">
            <w:pPr>
              <w:spacing w:line="276" w:lineRule="auto"/>
              <w:contextualSpacing/>
              <w:jc w:val="both"/>
              <w:rPr>
                <w:rFonts w:cs="Times New Roman"/>
              </w:rPr>
            </w:pPr>
            <w:r w:rsidRPr="00A739BC">
              <w:rPr>
                <w:rFonts w:cs="Times New Roman"/>
              </w:rPr>
              <w:t>Во время работы:</w:t>
            </w:r>
          </w:p>
          <w:p w14:paraId="5104A48C" w14:textId="77777777" w:rsidR="000358A3" w:rsidRPr="00A739BC" w:rsidRDefault="000358A3" w:rsidP="00733A81">
            <w:pPr>
              <w:spacing w:line="276" w:lineRule="auto"/>
              <w:contextualSpacing/>
              <w:jc w:val="both"/>
              <w:rPr>
                <w:rFonts w:cs="Times New Roman"/>
              </w:rPr>
            </w:pPr>
            <w:r w:rsidRPr="00A739BC">
              <w:rPr>
                <w:rFonts w:cs="Times New Roman"/>
              </w:rPr>
              <w:t>- необходимо аккуратно обращаться с оборудованием;</w:t>
            </w:r>
          </w:p>
          <w:p w14:paraId="3A297AFB" w14:textId="77777777" w:rsidR="000358A3" w:rsidRPr="00A739BC" w:rsidRDefault="000358A3" w:rsidP="00733A81">
            <w:pPr>
              <w:spacing w:line="276" w:lineRule="auto"/>
              <w:contextualSpacing/>
              <w:jc w:val="both"/>
              <w:rPr>
                <w:rFonts w:cs="Times New Roman"/>
              </w:rPr>
            </w:pPr>
            <w:r w:rsidRPr="00A739BC">
              <w:rPr>
                <w:rFonts w:cs="Times New Roman"/>
              </w:rPr>
              <w:t>- не допускать нажатия одновременно на несколько кнопок секундомера.</w:t>
            </w:r>
          </w:p>
        </w:tc>
      </w:tr>
      <w:tr w:rsidR="000358A3" w:rsidRPr="00A739BC" w14:paraId="4E7013DE" w14:textId="77777777" w:rsidTr="006A0076">
        <w:tc>
          <w:tcPr>
            <w:tcW w:w="1537" w:type="pct"/>
            <w:shd w:val="clear" w:color="auto" w:fill="auto"/>
            <w:vAlign w:val="center"/>
          </w:tcPr>
          <w:p w14:paraId="4A4DD5BD" w14:textId="77777777" w:rsidR="000358A3" w:rsidRPr="00A739BC" w:rsidRDefault="000358A3" w:rsidP="00733A81">
            <w:pPr>
              <w:spacing w:line="276" w:lineRule="auto"/>
              <w:contextualSpacing/>
              <w:jc w:val="both"/>
              <w:rPr>
                <w:rFonts w:cs="Times New Roman"/>
                <w:color w:val="000000"/>
              </w:rPr>
            </w:pPr>
            <w:r w:rsidRPr="00A739BC">
              <w:rPr>
                <w:rFonts w:cs="Times New Roman"/>
                <w:color w:val="000000"/>
              </w:rPr>
              <w:t>Рулетка</w:t>
            </w:r>
          </w:p>
        </w:tc>
        <w:tc>
          <w:tcPr>
            <w:tcW w:w="3463" w:type="pct"/>
            <w:shd w:val="clear" w:color="auto" w:fill="auto"/>
            <w:vAlign w:val="center"/>
          </w:tcPr>
          <w:p w14:paraId="270D9093" w14:textId="77777777" w:rsidR="000358A3" w:rsidRPr="00A739BC" w:rsidRDefault="000358A3" w:rsidP="00733A81">
            <w:pPr>
              <w:spacing w:line="276" w:lineRule="auto"/>
              <w:contextualSpacing/>
              <w:jc w:val="both"/>
              <w:rPr>
                <w:rFonts w:cs="Times New Roman"/>
              </w:rPr>
            </w:pPr>
            <w:r w:rsidRPr="00A739BC">
              <w:rPr>
                <w:rFonts w:cs="Times New Roman"/>
              </w:rPr>
              <w:t>Во время работы аккуратно обращаться с оборудованием.</w:t>
            </w:r>
          </w:p>
        </w:tc>
      </w:tr>
      <w:tr w:rsidR="000358A3" w:rsidRPr="00A739BC" w14:paraId="7615D253" w14:textId="77777777" w:rsidTr="006A0076">
        <w:tc>
          <w:tcPr>
            <w:tcW w:w="1537" w:type="pct"/>
            <w:shd w:val="clear" w:color="auto" w:fill="auto"/>
            <w:vAlign w:val="center"/>
          </w:tcPr>
          <w:p w14:paraId="3CB71BE4" w14:textId="77777777" w:rsidR="000358A3" w:rsidRPr="00A739BC" w:rsidRDefault="000358A3" w:rsidP="00733A81">
            <w:pPr>
              <w:spacing w:line="276" w:lineRule="auto"/>
              <w:contextualSpacing/>
              <w:jc w:val="both"/>
              <w:rPr>
                <w:rFonts w:cs="Times New Roman"/>
                <w:color w:val="000000"/>
              </w:rPr>
            </w:pPr>
            <w:r w:rsidRPr="00A739BC">
              <w:rPr>
                <w:rFonts w:cs="Times New Roman"/>
                <w:color w:val="000000"/>
              </w:rPr>
              <w:t>Калькулятор</w:t>
            </w:r>
          </w:p>
        </w:tc>
        <w:tc>
          <w:tcPr>
            <w:tcW w:w="3463" w:type="pct"/>
            <w:shd w:val="clear" w:color="auto" w:fill="auto"/>
            <w:vAlign w:val="center"/>
          </w:tcPr>
          <w:p w14:paraId="57B5D76A" w14:textId="77777777" w:rsidR="000358A3" w:rsidRPr="00A739BC" w:rsidRDefault="000358A3" w:rsidP="00733A81">
            <w:pPr>
              <w:spacing w:line="276" w:lineRule="auto"/>
              <w:contextualSpacing/>
              <w:jc w:val="both"/>
              <w:rPr>
                <w:rFonts w:cs="Times New Roman"/>
              </w:rPr>
            </w:pPr>
            <w:r w:rsidRPr="00A739BC">
              <w:rPr>
                <w:rFonts w:cs="Times New Roman"/>
              </w:rPr>
              <w:t>Во время работы аккуратно обращаться с оборудованием.</w:t>
            </w:r>
          </w:p>
        </w:tc>
      </w:tr>
      <w:tr w:rsidR="000358A3" w:rsidRPr="00A739BC" w14:paraId="0BE74D6D" w14:textId="77777777" w:rsidTr="006A0076">
        <w:tc>
          <w:tcPr>
            <w:tcW w:w="1537" w:type="pct"/>
            <w:shd w:val="clear" w:color="auto" w:fill="auto"/>
            <w:vAlign w:val="center"/>
          </w:tcPr>
          <w:p w14:paraId="3E32ABAB" w14:textId="77777777" w:rsidR="000358A3" w:rsidRPr="00A739BC" w:rsidRDefault="000358A3" w:rsidP="00733A81">
            <w:pPr>
              <w:spacing w:line="276" w:lineRule="auto"/>
              <w:contextualSpacing/>
              <w:jc w:val="both"/>
              <w:rPr>
                <w:rFonts w:cs="Times New Roman"/>
                <w:color w:val="000000"/>
              </w:rPr>
            </w:pPr>
            <w:r w:rsidRPr="00A739BC">
              <w:rPr>
                <w:rFonts w:cs="Times New Roman"/>
                <w:color w:val="000000"/>
              </w:rPr>
              <w:t>Планшет</w:t>
            </w:r>
          </w:p>
        </w:tc>
        <w:tc>
          <w:tcPr>
            <w:tcW w:w="3463" w:type="pct"/>
            <w:shd w:val="clear" w:color="auto" w:fill="auto"/>
            <w:vAlign w:val="center"/>
          </w:tcPr>
          <w:p w14:paraId="38F0A027" w14:textId="77777777" w:rsidR="000358A3" w:rsidRPr="00A739BC" w:rsidRDefault="000358A3" w:rsidP="00733A81">
            <w:pPr>
              <w:spacing w:line="276" w:lineRule="auto"/>
              <w:contextualSpacing/>
              <w:jc w:val="both"/>
              <w:rPr>
                <w:rFonts w:cs="Times New Roman"/>
                <w:color w:val="000000"/>
              </w:rPr>
            </w:pPr>
            <w:r w:rsidRPr="00A739BC">
              <w:rPr>
                <w:rFonts w:cs="Times New Roman"/>
                <w:color w:val="000000"/>
              </w:rPr>
              <w:t>Во время работы:</w:t>
            </w:r>
          </w:p>
          <w:p w14:paraId="023CDAA1" w14:textId="77777777" w:rsidR="000358A3" w:rsidRPr="00A739BC" w:rsidRDefault="000358A3" w:rsidP="00733A81">
            <w:pPr>
              <w:spacing w:line="276" w:lineRule="auto"/>
              <w:contextualSpacing/>
              <w:jc w:val="both"/>
              <w:rPr>
                <w:rFonts w:cs="Times New Roman"/>
                <w:color w:val="000000"/>
              </w:rPr>
            </w:pPr>
            <w:r w:rsidRPr="00A739BC">
              <w:rPr>
                <w:rFonts w:cs="Times New Roman"/>
                <w:color w:val="000000"/>
              </w:rPr>
              <w:t>- запрещается работать с неисправным планшетом;</w:t>
            </w:r>
          </w:p>
          <w:p w14:paraId="739BF986" w14:textId="77777777" w:rsidR="000358A3" w:rsidRPr="00A739BC" w:rsidRDefault="000358A3" w:rsidP="00733A81">
            <w:pPr>
              <w:spacing w:line="276" w:lineRule="auto"/>
              <w:contextualSpacing/>
              <w:jc w:val="both"/>
              <w:rPr>
                <w:rFonts w:cs="Times New Roman"/>
                <w:color w:val="000000"/>
              </w:rPr>
            </w:pPr>
            <w:r w:rsidRPr="00A739BC">
              <w:rPr>
                <w:rFonts w:cs="Times New Roman"/>
                <w:color w:val="000000"/>
              </w:rPr>
              <w:t>- недопустимо самостоятельно проводить ремонт планшета при отсутствии специальных навыков;</w:t>
            </w:r>
          </w:p>
          <w:p w14:paraId="41C07BDF" w14:textId="77777777" w:rsidR="000358A3" w:rsidRPr="00A739BC" w:rsidRDefault="000358A3" w:rsidP="00733A81">
            <w:pPr>
              <w:spacing w:line="276" w:lineRule="auto"/>
              <w:contextualSpacing/>
              <w:jc w:val="both"/>
              <w:rPr>
                <w:rFonts w:cs="Times New Roman"/>
                <w:color w:val="000000"/>
              </w:rPr>
            </w:pPr>
            <w:r w:rsidRPr="00A739BC">
              <w:rPr>
                <w:rFonts w:cs="Times New Roman"/>
                <w:color w:val="000000"/>
              </w:rPr>
              <w:t>- нельзя располагать рядом с планшетом жидкости, а также работать с мокрыми руками;</w:t>
            </w:r>
          </w:p>
          <w:p w14:paraId="105D040A" w14:textId="77777777" w:rsidR="000358A3" w:rsidRPr="00A739BC" w:rsidRDefault="000358A3" w:rsidP="00733A81">
            <w:pPr>
              <w:spacing w:line="276" w:lineRule="auto"/>
              <w:contextualSpacing/>
              <w:jc w:val="both"/>
              <w:rPr>
                <w:rFonts w:cs="Times New Roman"/>
                <w:color w:val="000000"/>
              </w:rPr>
            </w:pPr>
            <w:r w:rsidRPr="00A739BC">
              <w:rPr>
                <w:rFonts w:cs="Times New Roman"/>
                <w:color w:val="000000"/>
              </w:rPr>
              <w:t>- необходимо следить, чтобы изображение на планшете было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5B70A7EE" w14:textId="77777777" w:rsidR="000358A3" w:rsidRPr="00A739BC" w:rsidDel="00465E0B" w:rsidRDefault="000358A3" w:rsidP="00733A81">
            <w:pPr>
              <w:spacing w:line="276" w:lineRule="auto"/>
              <w:contextualSpacing/>
              <w:jc w:val="both"/>
              <w:rPr>
                <w:rFonts w:cs="Times New Roman"/>
                <w:color w:val="000000"/>
              </w:rPr>
            </w:pPr>
            <w:r w:rsidRPr="00A739BC">
              <w:rPr>
                <w:rFonts w:cs="Times New Roman"/>
                <w:color w:val="000000"/>
              </w:rPr>
              <w:t>- нельзя производить самостоятельно вскрытие и ремонт оборудования.</w:t>
            </w:r>
          </w:p>
        </w:tc>
      </w:tr>
      <w:tr w:rsidR="000358A3" w:rsidRPr="00A739BC" w14:paraId="3EED13E8" w14:textId="77777777" w:rsidTr="006A0076">
        <w:tc>
          <w:tcPr>
            <w:tcW w:w="1537" w:type="pct"/>
            <w:shd w:val="clear" w:color="auto" w:fill="auto"/>
            <w:vAlign w:val="center"/>
          </w:tcPr>
          <w:p w14:paraId="73E3C6B3" w14:textId="77777777" w:rsidR="000358A3" w:rsidRPr="00A739BC" w:rsidRDefault="000358A3" w:rsidP="00733A81">
            <w:pPr>
              <w:spacing w:line="276" w:lineRule="auto"/>
              <w:contextualSpacing/>
              <w:jc w:val="both"/>
              <w:rPr>
                <w:rFonts w:cs="Times New Roman"/>
                <w:color w:val="000000"/>
              </w:rPr>
            </w:pPr>
            <w:r w:rsidRPr="00A739BC">
              <w:rPr>
                <w:rFonts w:cs="Times New Roman"/>
                <w:color w:val="000000"/>
              </w:rPr>
              <w:t>Автоматический тонометр</w:t>
            </w:r>
          </w:p>
        </w:tc>
        <w:tc>
          <w:tcPr>
            <w:tcW w:w="3463" w:type="pct"/>
            <w:shd w:val="clear" w:color="auto" w:fill="auto"/>
            <w:vAlign w:val="center"/>
          </w:tcPr>
          <w:p w14:paraId="044AA6C9" w14:textId="77777777" w:rsidR="000358A3" w:rsidRPr="00A739BC" w:rsidRDefault="000358A3" w:rsidP="00733A81">
            <w:pPr>
              <w:spacing w:line="276" w:lineRule="auto"/>
              <w:contextualSpacing/>
              <w:jc w:val="both"/>
              <w:rPr>
                <w:rFonts w:cs="Times New Roman"/>
              </w:rPr>
            </w:pPr>
            <w:r w:rsidRPr="00A739BC">
              <w:rPr>
                <w:rFonts w:cs="Times New Roman"/>
              </w:rPr>
              <w:t>Во время работы аккуратно обращаться с оборудованием. Не допускать нарушений положения волонтера-актера при измерении давления; сильного зажатия манжеты на руке.</w:t>
            </w:r>
          </w:p>
        </w:tc>
      </w:tr>
      <w:tr w:rsidR="000358A3" w:rsidRPr="00A739BC" w14:paraId="4BBF4AB3" w14:textId="77777777" w:rsidTr="006A0076">
        <w:tc>
          <w:tcPr>
            <w:tcW w:w="1537" w:type="pct"/>
            <w:shd w:val="clear" w:color="auto" w:fill="auto"/>
            <w:vAlign w:val="center"/>
          </w:tcPr>
          <w:p w14:paraId="28218F89" w14:textId="77777777" w:rsidR="000358A3" w:rsidRPr="00A739BC" w:rsidRDefault="000358A3" w:rsidP="00733A81">
            <w:pPr>
              <w:spacing w:line="276" w:lineRule="auto"/>
              <w:contextualSpacing/>
              <w:jc w:val="both"/>
              <w:rPr>
                <w:rFonts w:cs="Times New Roman"/>
                <w:color w:val="000000"/>
              </w:rPr>
            </w:pPr>
            <w:r w:rsidRPr="00A739BC">
              <w:rPr>
                <w:rFonts w:cs="Times New Roman"/>
                <w:color w:val="000000"/>
              </w:rPr>
              <w:t>Портативный анализатор состава тела человека (автоматический ростомер, принтер)</w:t>
            </w:r>
          </w:p>
        </w:tc>
        <w:tc>
          <w:tcPr>
            <w:tcW w:w="3463" w:type="pct"/>
            <w:shd w:val="clear" w:color="auto" w:fill="auto"/>
            <w:vAlign w:val="center"/>
          </w:tcPr>
          <w:p w14:paraId="2A8C55F5" w14:textId="77777777" w:rsidR="000358A3" w:rsidRPr="00A739BC" w:rsidRDefault="000358A3" w:rsidP="00733A81">
            <w:pPr>
              <w:spacing w:line="276" w:lineRule="auto"/>
              <w:contextualSpacing/>
              <w:jc w:val="both"/>
              <w:rPr>
                <w:rFonts w:cs="Times New Roman"/>
              </w:rPr>
            </w:pPr>
            <w:r w:rsidRPr="00A739BC">
              <w:rPr>
                <w:rFonts w:cs="Times New Roman"/>
              </w:rPr>
              <w:t>Во время работы аккуратно обращаться с оборудованием. Не допускать:</w:t>
            </w:r>
          </w:p>
          <w:p w14:paraId="64CA7404" w14:textId="3391B835" w:rsidR="000358A3" w:rsidRPr="00A739BC" w:rsidRDefault="000358A3" w:rsidP="00733A81">
            <w:pPr>
              <w:spacing w:line="276" w:lineRule="auto"/>
              <w:contextualSpacing/>
              <w:jc w:val="both"/>
              <w:rPr>
                <w:rFonts w:cs="Times New Roman"/>
              </w:rPr>
            </w:pPr>
            <w:r w:rsidRPr="00A739BC">
              <w:rPr>
                <w:rFonts w:cs="Times New Roman"/>
              </w:rPr>
              <w:t>- нарушений исходного положения во время проведения анализа состава тела;</w:t>
            </w:r>
          </w:p>
          <w:p w14:paraId="45D19964" w14:textId="7854869E" w:rsidR="000358A3" w:rsidRPr="00A739BC" w:rsidRDefault="000358A3" w:rsidP="00733A81">
            <w:pPr>
              <w:spacing w:line="276" w:lineRule="auto"/>
              <w:contextualSpacing/>
              <w:jc w:val="both"/>
              <w:rPr>
                <w:rFonts w:cs="Times New Roman"/>
              </w:rPr>
            </w:pPr>
            <w:r w:rsidRPr="00A739BC">
              <w:rPr>
                <w:rFonts w:cs="Times New Roman"/>
              </w:rPr>
              <w:t>- наличие украшений на теле, часов;</w:t>
            </w:r>
          </w:p>
          <w:p w14:paraId="14F6664D" w14:textId="5DBD5288" w:rsidR="000358A3" w:rsidRPr="00A739BC" w:rsidRDefault="000358A3" w:rsidP="00733A81">
            <w:pPr>
              <w:spacing w:line="276" w:lineRule="auto"/>
              <w:contextualSpacing/>
              <w:jc w:val="both"/>
              <w:rPr>
                <w:rFonts w:cs="Times New Roman"/>
              </w:rPr>
            </w:pPr>
            <w:r w:rsidRPr="00A739BC">
              <w:rPr>
                <w:rFonts w:cs="Times New Roman"/>
              </w:rPr>
              <w:lastRenderedPageBreak/>
              <w:t>- тестирования на аппарате в носках.</w:t>
            </w:r>
          </w:p>
        </w:tc>
      </w:tr>
      <w:tr w:rsidR="000358A3" w:rsidRPr="00A739BC" w14:paraId="36A96AD2" w14:textId="77777777" w:rsidTr="006A0076">
        <w:tc>
          <w:tcPr>
            <w:tcW w:w="1537" w:type="pct"/>
            <w:shd w:val="clear" w:color="auto" w:fill="auto"/>
            <w:vAlign w:val="center"/>
          </w:tcPr>
          <w:p w14:paraId="04A18DBF" w14:textId="77777777" w:rsidR="000358A3" w:rsidRPr="00A739BC" w:rsidRDefault="000358A3" w:rsidP="00733A81">
            <w:pPr>
              <w:spacing w:line="276" w:lineRule="auto"/>
              <w:contextualSpacing/>
              <w:jc w:val="both"/>
              <w:rPr>
                <w:rFonts w:cs="Times New Roman"/>
                <w:color w:val="000000"/>
              </w:rPr>
            </w:pPr>
            <w:r w:rsidRPr="00A739BC">
              <w:rPr>
                <w:rFonts w:cs="Times New Roman"/>
                <w:color w:val="000000"/>
              </w:rPr>
              <w:lastRenderedPageBreak/>
              <w:t>Спирометр</w:t>
            </w:r>
          </w:p>
        </w:tc>
        <w:tc>
          <w:tcPr>
            <w:tcW w:w="3463" w:type="pct"/>
            <w:shd w:val="clear" w:color="auto" w:fill="auto"/>
            <w:vAlign w:val="center"/>
          </w:tcPr>
          <w:p w14:paraId="44C78E43" w14:textId="77777777" w:rsidR="000358A3" w:rsidRPr="00A739BC" w:rsidDel="00465E0B" w:rsidRDefault="000358A3" w:rsidP="00733A81">
            <w:pPr>
              <w:spacing w:line="276" w:lineRule="auto"/>
              <w:contextualSpacing/>
              <w:jc w:val="both"/>
              <w:rPr>
                <w:rFonts w:cs="Times New Roman"/>
              </w:rPr>
            </w:pPr>
            <w:r w:rsidRPr="00A739BC">
              <w:rPr>
                <w:rFonts w:cs="Times New Roman"/>
              </w:rPr>
              <w:t>Во время работы: нельзя пренебрегать обработкой индивидуальных дыхательных мундштуков путем полного погружения их в емкость с рабочим дезинфицирующим раствором</w:t>
            </w:r>
          </w:p>
        </w:tc>
      </w:tr>
      <w:tr w:rsidR="000358A3" w:rsidRPr="00A739BC" w14:paraId="06BE54EF" w14:textId="77777777" w:rsidTr="00FD2A89">
        <w:tc>
          <w:tcPr>
            <w:tcW w:w="1537" w:type="pct"/>
            <w:shd w:val="clear" w:color="auto" w:fill="auto"/>
          </w:tcPr>
          <w:p w14:paraId="1C73C2E6" w14:textId="77777777" w:rsidR="000358A3" w:rsidRPr="00A739BC" w:rsidRDefault="000358A3" w:rsidP="00733A81">
            <w:pPr>
              <w:spacing w:line="276" w:lineRule="auto"/>
              <w:contextualSpacing/>
              <w:jc w:val="both"/>
              <w:rPr>
                <w:rFonts w:cs="Times New Roman"/>
                <w:color w:val="000000"/>
              </w:rPr>
            </w:pPr>
            <w:r w:rsidRPr="00A739BC">
              <w:rPr>
                <w:rFonts w:cs="Times New Roman"/>
                <w:color w:val="000000"/>
              </w:rPr>
              <w:t>Динамометр</w:t>
            </w:r>
          </w:p>
        </w:tc>
        <w:tc>
          <w:tcPr>
            <w:tcW w:w="3463" w:type="pct"/>
            <w:shd w:val="clear" w:color="auto" w:fill="auto"/>
          </w:tcPr>
          <w:p w14:paraId="2008A568" w14:textId="77777777" w:rsidR="000358A3" w:rsidRPr="00A739BC" w:rsidRDefault="000358A3" w:rsidP="00733A81">
            <w:pPr>
              <w:spacing w:line="276" w:lineRule="auto"/>
              <w:contextualSpacing/>
              <w:jc w:val="both"/>
              <w:rPr>
                <w:rFonts w:cs="Times New Roman"/>
              </w:rPr>
            </w:pPr>
            <w:r w:rsidRPr="00A739BC">
              <w:rPr>
                <w:rFonts w:cs="Times New Roman"/>
              </w:rPr>
              <w:t>Во время работы аккуратно обращаться с оборудованием.</w:t>
            </w:r>
          </w:p>
        </w:tc>
      </w:tr>
      <w:tr w:rsidR="000358A3" w:rsidRPr="00A739BC" w14:paraId="47ED7713" w14:textId="77777777" w:rsidTr="00FD2A89">
        <w:tc>
          <w:tcPr>
            <w:tcW w:w="1537" w:type="pct"/>
            <w:shd w:val="clear" w:color="auto" w:fill="auto"/>
          </w:tcPr>
          <w:p w14:paraId="4ECD199C" w14:textId="77777777" w:rsidR="000358A3" w:rsidRPr="00A739BC" w:rsidRDefault="000358A3" w:rsidP="00733A81">
            <w:pPr>
              <w:spacing w:line="276" w:lineRule="auto"/>
              <w:contextualSpacing/>
              <w:jc w:val="both"/>
              <w:rPr>
                <w:rFonts w:cs="Times New Roman"/>
                <w:color w:val="000000"/>
              </w:rPr>
            </w:pPr>
            <w:r w:rsidRPr="00A739BC">
              <w:rPr>
                <w:rFonts w:cs="Times New Roman"/>
                <w:color w:val="000000"/>
              </w:rPr>
              <w:t>Диагностическая сетка с каркасом</w:t>
            </w:r>
          </w:p>
        </w:tc>
        <w:tc>
          <w:tcPr>
            <w:tcW w:w="3463" w:type="pct"/>
            <w:shd w:val="clear" w:color="auto" w:fill="auto"/>
          </w:tcPr>
          <w:p w14:paraId="2D5C45C6" w14:textId="77777777" w:rsidR="000358A3" w:rsidRPr="00A739BC" w:rsidDel="00465E0B" w:rsidRDefault="000358A3" w:rsidP="00733A81">
            <w:pPr>
              <w:spacing w:line="276" w:lineRule="auto"/>
              <w:contextualSpacing/>
              <w:jc w:val="both"/>
              <w:rPr>
                <w:rFonts w:cs="Times New Roman"/>
              </w:rPr>
            </w:pPr>
            <w:r w:rsidRPr="00A739BC">
              <w:rPr>
                <w:rFonts w:cs="Times New Roman"/>
              </w:rPr>
              <w:t>Не допускать наличие неровностей при установки диагностической сетки.</w:t>
            </w:r>
          </w:p>
        </w:tc>
      </w:tr>
    </w:tbl>
    <w:p w14:paraId="60FA19EE" w14:textId="77777777" w:rsidR="000C6731" w:rsidRPr="00A739BC" w:rsidRDefault="000C6731" w:rsidP="00733A81">
      <w:pPr>
        <w:spacing w:line="360" w:lineRule="auto"/>
        <w:ind w:firstLine="709"/>
        <w:contextualSpacing/>
        <w:jc w:val="both"/>
        <w:rPr>
          <w:rFonts w:eastAsia="Times New Roman" w:cs="Times New Roman"/>
          <w:color w:val="000000"/>
          <w:sz w:val="28"/>
          <w:szCs w:val="28"/>
        </w:rPr>
      </w:pPr>
    </w:p>
    <w:p w14:paraId="225D788C" w14:textId="6AA898C8" w:rsidR="00E3285E" w:rsidRPr="00A739BC" w:rsidRDefault="00A8114D" w:rsidP="00733A81">
      <w:pPr>
        <w:spacing w:line="360" w:lineRule="auto"/>
        <w:ind w:firstLine="709"/>
        <w:contextualSpacing/>
        <w:jc w:val="both"/>
        <w:rPr>
          <w:rFonts w:eastAsia="Times New Roman" w:cs="Times New Roman"/>
          <w:color w:val="000000"/>
          <w:sz w:val="28"/>
          <w:szCs w:val="28"/>
        </w:rPr>
      </w:pPr>
      <w:r w:rsidRPr="00A739BC">
        <w:rPr>
          <w:rFonts w:eastAsia="Times New Roman" w:cs="Times New Roman"/>
          <w:color w:val="000000"/>
          <w:sz w:val="28"/>
          <w:szCs w:val="28"/>
        </w:rPr>
        <w:t>5.2</w:t>
      </w:r>
      <w:r w:rsidR="00195C80" w:rsidRPr="00A739BC">
        <w:rPr>
          <w:rFonts w:eastAsia="Times New Roman" w:cs="Times New Roman"/>
          <w:color w:val="000000"/>
          <w:sz w:val="28"/>
          <w:szCs w:val="28"/>
        </w:rPr>
        <w:t>.</w:t>
      </w:r>
      <w:r w:rsidRPr="00A739BC">
        <w:rPr>
          <w:rFonts w:eastAsia="Times New Roman" w:cs="Times New Roman"/>
          <w:color w:val="000000"/>
          <w:sz w:val="28"/>
          <w:szCs w:val="28"/>
        </w:rPr>
        <w:t xml:space="preserve"> </w:t>
      </w:r>
      <w:r w:rsidR="00E3285E" w:rsidRPr="00A739BC">
        <w:rPr>
          <w:rFonts w:eastAsia="Times New Roman" w:cs="Times New Roman"/>
          <w:color w:val="000000"/>
          <w:sz w:val="28"/>
          <w:szCs w:val="28"/>
        </w:rPr>
        <w:t>Ежедневно, перед началом выполнения конкурсного задания, в процессе подготовки рабочего места:</w:t>
      </w:r>
    </w:p>
    <w:p w14:paraId="76E66AAC" w14:textId="77777777" w:rsidR="00E3285E" w:rsidRPr="00A739BC" w:rsidRDefault="00E3285E" w:rsidP="00733A81">
      <w:pPr>
        <w:spacing w:line="360" w:lineRule="auto"/>
        <w:ind w:firstLine="709"/>
        <w:contextualSpacing/>
        <w:jc w:val="both"/>
        <w:rPr>
          <w:rFonts w:eastAsia="Times New Roman" w:cs="Times New Roman"/>
          <w:color w:val="000000"/>
          <w:sz w:val="28"/>
          <w:szCs w:val="28"/>
        </w:rPr>
      </w:pPr>
      <w:r w:rsidRPr="00A739BC">
        <w:rPr>
          <w:rFonts w:eastAsia="Times New Roman" w:cs="Times New Roman"/>
          <w:color w:val="000000"/>
          <w:sz w:val="28"/>
          <w:szCs w:val="28"/>
        </w:rPr>
        <w:t>- осмотреть и привести в порядок рабочее место, спортивный костюм и обувь;</w:t>
      </w:r>
    </w:p>
    <w:p w14:paraId="00974432" w14:textId="77777777" w:rsidR="00E3285E" w:rsidRPr="00A739BC" w:rsidRDefault="00E3285E" w:rsidP="00733A81">
      <w:pPr>
        <w:spacing w:line="360" w:lineRule="auto"/>
        <w:ind w:firstLine="709"/>
        <w:contextualSpacing/>
        <w:jc w:val="both"/>
        <w:rPr>
          <w:rFonts w:eastAsia="Times New Roman" w:cs="Times New Roman"/>
          <w:color w:val="000000"/>
          <w:sz w:val="28"/>
          <w:szCs w:val="28"/>
        </w:rPr>
      </w:pPr>
      <w:r w:rsidRPr="00A739BC">
        <w:rPr>
          <w:rFonts w:eastAsia="Times New Roman" w:cs="Times New Roman"/>
          <w:color w:val="000000"/>
          <w:sz w:val="28"/>
          <w:szCs w:val="28"/>
        </w:rPr>
        <w:t>- убедиться в достаточности освещенности;</w:t>
      </w:r>
    </w:p>
    <w:p w14:paraId="461FE172" w14:textId="77777777" w:rsidR="00E3285E" w:rsidRPr="00A739BC" w:rsidRDefault="00E3285E" w:rsidP="00733A81">
      <w:pPr>
        <w:spacing w:line="360" w:lineRule="auto"/>
        <w:ind w:firstLine="709"/>
        <w:contextualSpacing/>
        <w:jc w:val="both"/>
        <w:rPr>
          <w:rFonts w:eastAsia="Times New Roman" w:cs="Times New Roman"/>
          <w:color w:val="000000"/>
          <w:sz w:val="28"/>
          <w:szCs w:val="28"/>
        </w:rPr>
      </w:pPr>
      <w:r w:rsidRPr="00A739BC">
        <w:rPr>
          <w:rFonts w:eastAsia="Times New Roman" w:cs="Times New Roman"/>
          <w:color w:val="000000"/>
          <w:sz w:val="28"/>
          <w:szCs w:val="28"/>
        </w:rPr>
        <w:t>- проверить (визуально) правильность подключения оборудования в электросеть;</w:t>
      </w:r>
    </w:p>
    <w:p w14:paraId="50189D7E" w14:textId="54D9C591" w:rsidR="00E3285E" w:rsidRPr="00A739BC" w:rsidRDefault="00E3285E" w:rsidP="00733A81">
      <w:pPr>
        <w:spacing w:line="360" w:lineRule="auto"/>
        <w:ind w:firstLine="709"/>
        <w:contextualSpacing/>
        <w:jc w:val="both"/>
        <w:rPr>
          <w:rFonts w:eastAsia="Times New Roman" w:cs="Times New Roman"/>
          <w:color w:val="000000"/>
          <w:sz w:val="28"/>
          <w:szCs w:val="28"/>
        </w:rPr>
      </w:pPr>
      <w:r w:rsidRPr="00A739BC">
        <w:rPr>
          <w:rFonts w:eastAsia="Times New Roman" w:cs="Times New Roman"/>
          <w:color w:val="000000"/>
          <w:sz w:val="28"/>
          <w:szCs w:val="28"/>
        </w:rPr>
        <w:t xml:space="preserve">- проверить правильность установки стола, стула, положения оборудования, при необходимости, обратиться к </w:t>
      </w:r>
      <w:r w:rsidR="00F9531B">
        <w:rPr>
          <w:rFonts w:eastAsia="Times New Roman" w:cs="Times New Roman"/>
          <w:color w:val="000000"/>
          <w:sz w:val="28"/>
          <w:szCs w:val="28"/>
        </w:rPr>
        <w:t>техническому администратору площадки</w:t>
      </w:r>
      <w:r w:rsidRPr="00A739BC">
        <w:rPr>
          <w:rFonts w:eastAsia="Times New Roman" w:cs="Times New Roman"/>
          <w:color w:val="000000"/>
          <w:sz w:val="28"/>
          <w:szCs w:val="28"/>
        </w:rPr>
        <w:t xml:space="preserve"> для устранения неисправностей в целях исключения неудобных поз и длительных напряжений тела.</w:t>
      </w:r>
    </w:p>
    <w:p w14:paraId="5B5ED03A" w14:textId="1129F233" w:rsidR="00E3285E" w:rsidRPr="00A739BC" w:rsidRDefault="00E3285E" w:rsidP="00733A81">
      <w:pPr>
        <w:spacing w:line="360" w:lineRule="auto"/>
        <w:ind w:firstLine="709"/>
        <w:contextualSpacing/>
        <w:jc w:val="both"/>
        <w:rPr>
          <w:rFonts w:eastAsia="Times New Roman" w:cs="Times New Roman"/>
          <w:color w:val="000000"/>
          <w:sz w:val="28"/>
          <w:szCs w:val="28"/>
        </w:rPr>
      </w:pPr>
      <w:r w:rsidRPr="00A739BC">
        <w:rPr>
          <w:rFonts w:eastAsia="Times New Roman" w:cs="Times New Roman"/>
          <w:color w:val="000000"/>
          <w:sz w:val="28"/>
          <w:szCs w:val="28"/>
        </w:rPr>
        <w:t>5.3. Подготовить необходимые для работы материалы, приспособления, и разложить их на свои места, убрать с рабочего стола все лишнее.</w:t>
      </w:r>
    </w:p>
    <w:p w14:paraId="352CB64F" w14:textId="77777777" w:rsidR="001A206B" w:rsidRPr="00A739BC" w:rsidRDefault="001A206B"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color w:val="000000"/>
          <w:sz w:val="28"/>
          <w:szCs w:val="28"/>
        </w:rPr>
      </w:pPr>
    </w:p>
    <w:p w14:paraId="749324D9" w14:textId="77777777" w:rsidR="001A206B" w:rsidRPr="006A0076" w:rsidRDefault="00A8114D" w:rsidP="00733A81">
      <w:pPr>
        <w:pStyle w:val="1"/>
        <w:spacing w:before="0" w:line="360" w:lineRule="auto"/>
        <w:contextualSpacing/>
        <w:jc w:val="center"/>
        <w:rPr>
          <w:rFonts w:ascii="Times New Roman" w:hAnsi="Times New Roman" w:cs="Times New Roman"/>
          <w:color w:val="auto"/>
        </w:rPr>
      </w:pPr>
      <w:bookmarkStart w:id="10" w:name="_heading=h.1t3h5sf"/>
      <w:bookmarkStart w:id="11" w:name="_Toc167791792"/>
      <w:bookmarkEnd w:id="10"/>
      <w:r w:rsidRPr="006A0076">
        <w:rPr>
          <w:rFonts w:ascii="Times New Roman" w:hAnsi="Times New Roman" w:cs="Times New Roman"/>
          <w:color w:val="auto"/>
        </w:rPr>
        <w:t xml:space="preserve">6. Требования охраны </w:t>
      </w:r>
      <w:r w:rsidR="00195C80" w:rsidRPr="006A0076">
        <w:rPr>
          <w:rFonts w:ascii="Times New Roman" w:hAnsi="Times New Roman" w:cs="Times New Roman"/>
          <w:color w:val="auto"/>
        </w:rPr>
        <w:t xml:space="preserve">труда </w:t>
      </w:r>
      <w:r w:rsidRPr="006A0076">
        <w:rPr>
          <w:rFonts w:ascii="Times New Roman" w:hAnsi="Times New Roman" w:cs="Times New Roman"/>
          <w:color w:val="auto"/>
        </w:rPr>
        <w:t>в аварийных ситуациях</w:t>
      </w:r>
      <w:bookmarkEnd w:id="11"/>
    </w:p>
    <w:p w14:paraId="4BF99C68" w14:textId="77777777" w:rsidR="001A206B" w:rsidRPr="00A739BC" w:rsidRDefault="00A8114D"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color w:val="000000"/>
          <w:sz w:val="28"/>
          <w:szCs w:val="28"/>
        </w:rPr>
      </w:pPr>
      <w:r w:rsidRPr="00A739BC">
        <w:rPr>
          <w:rFonts w:eastAsia="Times New Roman" w:cs="Times New Roman"/>
          <w:color w:val="000000"/>
          <w:sz w:val="28"/>
          <w:szCs w:val="28"/>
        </w:rPr>
        <w:t>6.1</w:t>
      </w:r>
      <w:r w:rsidR="00195C80" w:rsidRPr="00A739BC">
        <w:rPr>
          <w:rFonts w:eastAsia="Times New Roman" w:cs="Times New Roman"/>
          <w:color w:val="000000"/>
          <w:sz w:val="28"/>
          <w:szCs w:val="28"/>
        </w:rPr>
        <w:t>.</w:t>
      </w:r>
      <w:r w:rsidRPr="00A739BC">
        <w:rPr>
          <w:rFonts w:eastAsia="Times New Roman" w:cs="Times New Roman"/>
          <w:color w:val="000000"/>
          <w:sz w:val="28"/>
          <w:szCs w:val="28"/>
        </w:rPr>
        <w:t xml:space="preserve"> При возникновении аварий и ситуаций, которые могут привести к авариям и несчастным случаям, необходимо:</w:t>
      </w:r>
    </w:p>
    <w:p w14:paraId="41F21A1F" w14:textId="77777777" w:rsidR="001A206B" w:rsidRPr="00A739BC" w:rsidRDefault="00A8114D"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color w:val="000000"/>
          <w:sz w:val="28"/>
          <w:szCs w:val="28"/>
        </w:rPr>
      </w:pPr>
      <w:r w:rsidRPr="00A739BC">
        <w:rPr>
          <w:rFonts w:eastAsia="Times New Roman" w:cs="Times New Roman"/>
          <w:color w:val="000000"/>
          <w:sz w:val="28"/>
          <w:szCs w:val="28"/>
        </w:rPr>
        <w:t>6.1.1</w:t>
      </w:r>
      <w:r w:rsidR="00195C80" w:rsidRPr="00A739BC">
        <w:rPr>
          <w:rFonts w:eastAsia="Times New Roman" w:cs="Times New Roman"/>
          <w:color w:val="000000"/>
          <w:sz w:val="28"/>
          <w:szCs w:val="28"/>
        </w:rPr>
        <w:t>.</w:t>
      </w:r>
      <w:r w:rsidRPr="00A739BC">
        <w:rPr>
          <w:rFonts w:eastAsia="Times New Roman" w:cs="Times New Roman"/>
          <w:color w:val="000000"/>
          <w:sz w:val="28"/>
          <w:szCs w:val="28"/>
        </w:rPr>
        <w:t xml:space="preserve"> Немедленно прекратить работы и известить главного эксперта.</w:t>
      </w:r>
    </w:p>
    <w:p w14:paraId="7FE0F704" w14:textId="7BC422B7" w:rsidR="001A206B" w:rsidRPr="00A739BC" w:rsidRDefault="00A8114D"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color w:val="000000"/>
          <w:sz w:val="28"/>
          <w:szCs w:val="28"/>
        </w:rPr>
      </w:pPr>
      <w:r w:rsidRPr="00A739BC">
        <w:rPr>
          <w:rFonts w:eastAsia="Times New Roman" w:cs="Times New Roman"/>
          <w:color w:val="000000"/>
          <w:sz w:val="28"/>
          <w:szCs w:val="28"/>
        </w:rPr>
        <w:t>6.1.2</w:t>
      </w:r>
      <w:r w:rsidR="00195C80" w:rsidRPr="00A739BC">
        <w:rPr>
          <w:rFonts w:eastAsia="Times New Roman" w:cs="Times New Roman"/>
          <w:color w:val="000000"/>
          <w:sz w:val="28"/>
          <w:szCs w:val="28"/>
        </w:rPr>
        <w:t>.</w:t>
      </w:r>
      <w:r w:rsidRPr="00A739BC">
        <w:rPr>
          <w:rFonts w:eastAsia="Times New Roman" w:cs="Times New Roman"/>
          <w:color w:val="000000"/>
          <w:sz w:val="28"/>
          <w:szCs w:val="28"/>
        </w:rPr>
        <w:t xml:space="preserve"> Под руководством технического </w:t>
      </w:r>
      <w:r w:rsidR="00F9531B">
        <w:rPr>
          <w:rFonts w:eastAsia="Times New Roman" w:cs="Times New Roman"/>
          <w:color w:val="000000"/>
          <w:sz w:val="28"/>
          <w:szCs w:val="28"/>
        </w:rPr>
        <w:t xml:space="preserve">администратора площадки </w:t>
      </w:r>
      <w:r w:rsidRPr="00A739BC">
        <w:rPr>
          <w:rFonts w:eastAsia="Times New Roman" w:cs="Times New Roman"/>
          <w:color w:val="000000"/>
          <w:sz w:val="28"/>
          <w:szCs w:val="28"/>
        </w:rPr>
        <w:t>оперативно принять меры по устранению причин аварий или ситуаций, которые могут привести к авариям или несчастным случаям.</w:t>
      </w:r>
    </w:p>
    <w:p w14:paraId="747159E6" w14:textId="3ECAE1D2" w:rsidR="001A206B" w:rsidRPr="00A739BC" w:rsidRDefault="00A8114D"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color w:val="000000"/>
          <w:sz w:val="28"/>
          <w:szCs w:val="28"/>
        </w:rPr>
      </w:pPr>
      <w:r w:rsidRPr="00A739BC">
        <w:rPr>
          <w:rFonts w:eastAsia="Times New Roman" w:cs="Times New Roman"/>
          <w:color w:val="000000"/>
          <w:sz w:val="28"/>
          <w:szCs w:val="28"/>
        </w:rPr>
        <w:t>6.2</w:t>
      </w:r>
      <w:r w:rsidR="00195C80" w:rsidRPr="00A739BC">
        <w:rPr>
          <w:rFonts w:eastAsia="Times New Roman" w:cs="Times New Roman"/>
          <w:color w:val="000000"/>
          <w:sz w:val="28"/>
          <w:szCs w:val="28"/>
        </w:rPr>
        <w:t>.</w:t>
      </w:r>
      <w:r w:rsidRPr="00A739BC">
        <w:rPr>
          <w:rFonts w:eastAsia="Times New Roman" w:cs="Times New Roman"/>
          <w:color w:val="000000"/>
          <w:sz w:val="28"/>
          <w:szCs w:val="28"/>
        </w:rPr>
        <w:t xml:space="preserve"> При обнаружении в процессе работы </w:t>
      </w:r>
      <w:r w:rsidR="00F66017" w:rsidRPr="00A739BC">
        <w:rPr>
          <w:rFonts w:eastAsia="Times New Roman" w:cs="Times New Roman"/>
          <w:color w:val="000000"/>
          <w:sz w:val="28"/>
          <w:szCs w:val="28"/>
        </w:rPr>
        <w:t xml:space="preserve">возгораний </w:t>
      </w:r>
      <w:r w:rsidRPr="00A739BC">
        <w:rPr>
          <w:rFonts w:eastAsia="Times New Roman" w:cs="Times New Roman"/>
          <w:color w:val="000000"/>
          <w:sz w:val="28"/>
          <w:szCs w:val="28"/>
        </w:rPr>
        <w:t>необходимо:</w:t>
      </w:r>
    </w:p>
    <w:p w14:paraId="29837BBE" w14:textId="71EDB4A4" w:rsidR="000358A3" w:rsidRPr="00F9531B" w:rsidRDefault="00F9531B" w:rsidP="00733A81">
      <w:pPr>
        <w:spacing w:line="360" w:lineRule="auto"/>
        <w:ind w:firstLine="709"/>
        <w:contextualSpacing/>
        <w:jc w:val="both"/>
        <w:rPr>
          <w:rFonts w:eastAsia="Times New Roman" w:cs="Times New Roman"/>
          <w:color w:val="000000"/>
          <w:sz w:val="28"/>
          <w:szCs w:val="28"/>
        </w:rPr>
      </w:pPr>
      <w:r>
        <w:rPr>
          <w:rFonts w:eastAsia="Times New Roman" w:cs="Times New Roman"/>
          <w:color w:val="000000"/>
          <w:sz w:val="28"/>
          <w:szCs w:val="28"/>
        </w:rPr>
        <w:lastRenderedPageBreak/>
        <w:t xml:space="preserve">- </w:t>
      </w:r>
      <w:r w:rsidR="000358A3" w:rsidRPr="00F9531B">
        <w:rPr>
          <w:rFonts w:eastAsia="Times New Roman" w:cs="Times New Roman"/>
          <w:color w:val="000000"/>
          <w:sz w:val="28"/>
          <w:szCs w:val="28"/>
        </w:rPr>
        <w:t>оповестить Главного эксперта и экспертов. При последующем развитии событий следует руководствоваться указаниями Главного эксперта или эксперта, заменяющего его. Приложить усилия для исключения состояния страха и паники;</w:t>
      </w:r>
    </w:p>
    <w:p w14:paraId="342EF08E" w14:textId="2B715415" w:rsidR="000358A3" w:rsidRPr="00F9531B" w:rsidRDefault="00F9531B" w:rsidP="00733A81">
      <w:pPr>
        <w:spacing w:line="360" w:lineRule="auto"/>
        <w:ind w:firstLine="709"/>
        <w:contextualSpacing/>
        <w:jc w:val="both"/>
        <w:rPr>
          <w:rFonts w:eastAsia="Times New Roman" w:cs="Times New Roman"/>
          <w:color w:val="000000"/>
          <w:sz w:val="28"/>
          <w:szCs w:val="28"/>
        </w:rPr>
      </w:pPr>
      <w:r>
        <w:rPr>
          <w:rFonts w:eastAsia="Times New Roman" w:cs="Times New Roman"/>
          <w:color w:val="000000"/>
          <w:sz w:val="28"/>
          <w:szCs w:val="28"/>
        </w:rPr>
        <w:t xml:space="preserve">- </w:t>
      </w:r>
      <w:r w:rsidR="00430A61" w:rsidRPr="00F9531B">
        <w:rPr>
          <w:rFonts w:eastAsia="Times New Roman" w:cs="Times New Roman"/>
          <w:color w:val="000000"/>
          <w:sz w:val="28"/>
          <w:szCs w:val="28"/>
        </w:rPr>
        <w:t xml:space="preserve">постараться загасить пламя в «зародыше» </w:t>
      </w:r>
      <w:r w:rsidR="000358A3" w:rsidRPr="00F9531B">
        <w:rPr>
          <w:rFonts w:eastAsia="Times New Roman" w:cs="Times New Roman"/>
          <w:color w:val="000000"/>
          <w:sz w:val="28"/>
          <w:szCs w:val="28"/>
        </w:rPr>
        <w:t>любым возможным способом с обязательным соблюдением мер личной безопасности;</w:t>
      </w:r>
    </w:p>
    <w:p w14:paraId="07CF4AD6" w14:textId="5C824F3A" w:rsidR="000358A3" w:rsidRPr="00F9531B" w:rsidRDefault="00F9531B" w:rsidP="00733A81">
      <w:pPr>
        <w:spacing w:line="360" w:lineRule="auto"/>
        <w:ind w:firstLine="709"/>
        <w:contextualSpacing/>
        <w:jc w:val="both"/>
        <w:rPr>
          <w:rFonts w:eastAsia="Times New Roman" w:cs="Times New Roman"/>
          <w:color w:val="000000"/>
          <w:sz w:val="28"/>
          <w:szCs w:val="28"/>
        </w:rPr>
      </w:pPr>
      <w:r>
        <w:rPr>
          <w:rFonts w:eastAsia="Times New Roman" w:cs="Times New Roman"/>
          <w:color w:val="000000"/>
          <w:sz w:val="28"/>
          <w:szCs w:val="28"/>
        </w:rPr>
        <w:t xml:space="preserve">- </w:t>
      </w:r>
      <w:r w:rsidR="000358A3" w:rsidRPr="00F9531B">
        <w:rPr>
          <w:rFonts w:eastAsia="Times New Roman" w:cs="Times New Roman"/>
          <w:color w:val="000000"/>
          <w:sz w:val="28"/>
          <w:szCs w:val="28"/>
        </w:rPr>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14:paraId="36769FA7" w14:textId="37F56037" w:rsidR="000358A3" w:rsidRPr="00F9531B" w:rsidRDefault="00F9531B" w:rsidP="00733A81">
      <w:pPr>
        <w:spacing w:line="360" w:lineRule="auto"/>
        <w:ind w:firstLine="709"/>
        <w:contextualSpacing/>
        <w:jc w:val="both"/>
        <w:rPr>
          <w:rFonts w:eastAsia="Times New Roman" w:cs="Times New Roman"/>
          <w:color w:val="000000"/>
          <w:sz w:val="28"/>
          <w:szCs w:val="28"/>
        </w:rPr>
      </w:pPr>
      <w:r>
        <w:rPr>
          <w:rFonts w:eastAsia="Times New Roman" w:cs="Times New Roman"/>
          <w:color w:val="000000"/>
          <w:sz w:val="28"/>
          <w:szCs w:val="28"/>
        </w:rPr>
        <w:t xml:space="preserve">- </w:t>
      </w:r>
      <w:r w:rsidR="00430A61" w:rsidRPr="00F9531B">
        <w:rPr>
          <w:rFonts w:eastAsia="Times New Roman" w:cs="Times New Roman"/>
          <w:color w:val="000000"/>
          <w:sz w:val="28"/>
          <w:szCs w:val="28"/>
        </w:rPr>
        <w:t xml:space="preserve">не следует дожидаться пока приблизится пламя </w:t>
      </w:r>
      <w:r w:rsidR="000358A3" w:rsidRPr="00F9531B">
        <w:rPr>
          <w:rFonts w:eastAsia="Times New Roman" w:cs="Times New Roman"/>
          <w:color w:val="000000"/>
          <w:sz w:val="28"/>
          <w:szCs w:val="28"/>
        </w:rPr>
        <w:t>в загоревшемся помещении.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14:paraId="06EBE113" w14:textId="77777777" w:rsidR="001A206B" w:rsidRPr="00A739BC" w:rsidRDefault="00A8114D"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color w:val="000000"/>
          <w:sz w:val="28"/>
          <w:szCs w:val="28"/>
        </w:rPr>
      </w:pPr>
      <w:r w:rsidRPr="00A739BC">
        <w:rPr>
          <w:rFonts w:eastAsia="Times New Roman" w:cs="Times New Roman"/>
          <w:color w:val="000000"/>
          <w:sz w:val="28"/>
          <w:szCs w:val="28"/>
        </w:rPr>
        <w:t>6.3</w:t>
      </w:r>
      <w:r w:rsidR="00195C80" w:rsidRPr="00A739BC">
        <w:rPr>
          <w:rFonts w:eastAsia="Times New Roman" w:cs="Times New Roman"/>
          <w:color w:val="000000"/>
          <w:sz w:val="28"/>
          <w:szCs w:val="28"/>
        </w:rPr>
        <w:t>.</w:t>
      </w:r>
      <w:r w:rsidRPr="00A739BC">
        <w:rPr>
          <w:rFonts w:eastAsia="Times New Roman" w:cs="Times New Roman"/>
          <w:color w:val="000000"/>
          <w:sz w:val="28"/>
          <w:szCs w:val="28"/>
        </w:rPr>
        <w:t xml:space="preserve"> При несчастном случае необходимо оказать пострадавшему первую помощь, при необходимости вызвать скорую медицинскую помощь по телефону 103 или 112 и сообщить о происшествии главному эксперту. </w:t>
      </w:r>
    </w:p>
    <w:p w14:paraId="22265AD7" w14:textId="77777777" w:rsidR="001A206B" w:rsidRPr="00A739BC" w:rsidRDefault="00A8114D"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color w:val="000000"/>
          <w:sz w:val="28"/>
          <w:szCs w:val="28"/>
        </w:rPr>
      </w:pPr>
      <w:r w:rsidRPr="00A739BC">
        <w:rPr>
          <w:rFonts w:eastAsia="Times New Roman" w:cs="Times New Roman"/>
          <w:color w:val="000000"/>
          <w:sz w:val="28"/>
          <w:szCs w:val="28"/>
        </w:rPr>
        <w:t>6.5</w:t>
      </w:r>
      <w:r w:rsidR="00195C80" w:rsidRPr="00A739BC">
        <w:rPr>
          <w:rFonts w:eastAsia="Times New Roman" w:cs="Times New Roman"/>
          <w:color w:val="000000"/>
          <w:sz w:val="28"/>
          <w:szCs w:val="28"/>
        </w:rPr>
        <w:t>.</w:t>
      </w:r>
      <w:r w:rsidRPr="00A739BC">
        <w:rPr>
          <w:rFonts w:eastAsia="Times New Roman" w:cs="Times New Roman"/>
          <w:color w:val="000000"/>
          <w:sz w:val="28"/>
          <w:szCs w:val="28"/>
        </w:rPr>
        <w:t xml:space="preserve"> В случае возникновения пожара:</w:t>
      </w:r>
    </w:p>
    <w:p w14:paraId="3477A1C7" w14:textId="68C37D0C" w:rsidR="001A206B" w:rsidRPr="00A739BC" w:rsidRDefault="00A8114D"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color w:val="000000"/>
          <w:sz w:val="28"/>
          <w:szCs w:val="28"/>
        </w:rPr>
      </w:pPr>
      <w:r w:rsidRPr="00A739BC">
        <w:rPr>
          <w:rFonts w:eastAsia="Times New Roman" w:cs="Times New Roman"/>
          <w:color w:val="000000"/>
          <w:sz w:val="28"/>
          <w:szCs w:val="28"/>
        </w:rPr>
        <w:t>6.5.1</w:t>
      </w:r>
      <w:r w:rsidR="00195C80" w:rsidRPr="00A739BC">
        <w:rPr>
          <w:rFonts w:eastAsia="Times New Roman" w:cs="Times New Roman"/>
          <w:color w:val="000000"/>
          <w:sz w:val="28"/>
          <w:szCs w:val="28"/>
        </w:rPr>
        <w:t>.</w:t>
      </w:r>
      <w:r w:rsidRPr="00A739BC">
        <w:rPr>
          <w:rFonts w:eastAsia="Times New Roman" w:cs="Times New Roman"/>
          <w:color w:val="000000"/>
          <w:sz w:val="28"/>
          <w:szCs w:val="28"/>
        </w:rPr>
        <w:t xml:space="preserve"> Оповестить всех участников </w:t>
      </w:r>
      <w:r w:rsidR="00430A61" w:rsidRPr="00A739BC">
        <w:rPr>
          <w:rFonts w:eastAsia="Times New Roman" w:cs="Times New Roman"/>
          <w:color w:val="000000"/>
          <w:sz w:val="28"/>
          <w:szCs w:val="28"/>
        </w:rPr>
        <w:t>Чемпионат</w:t>
      </w:r>
      <w:r w:rsidR="00584FB3" w:rsidRPr="00A739BC">
        <w:rPr>
          <w:rFonts w:eastAsia="Times New Roman" w:cs="Times New Roman"/>
          <w:color w:val="000000"/>
          <w:sz w:val="28"/>
          <w:szCs w:val="28"/>
        </w:rPr>
        <w:t>а</w:t>
      </w:r>
      <w:r w:rsidR="00C62E00" w:rsidRPr="00A739BC">
        <w:rPr>
          <w:rFonts w:eastAsia="Times New Roman" w:cs="Times New Roman"/>
          <w:color w:val="000000"/>
          <w:sz w:val="28"/>
          <w:szCs w:val="28"/>
        </w:rPr>
        <w:t xml:space="preserve">, находящихся на площадке </w:t>
      </w:r>
      <w:r w:rsidRPr="00A739BC">
        <w:rPr>
          <w:rFonts w:eastAsia="Times New Roman" w:cs="Times New Roman"/>
          <w:color w:val="000000"/>
          <w:sz w:val="28"/>
          <w:szCs w:val="28"/>
        </w:rPr>
        <w:t>и принять меры к тушению очага пожара. Горящие части электроустановок и электропроводку, находящиеся под напряжением, тушить углекислотным огнетушителем.</w:t>
      </w:r>
    </w:p>
    <w:p w14:paraId="6C86278E" w14:textId="77777777" w:rsidR="001A206B" w:rsidRPr="00A739BC" w:rsidRDefault="00A8114D"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color w:val="000000"/>
          <w:sz w:val="28"/>
          <w:szCs w:val="28"/>
        </w:rPr>
      </w:pPr>
      <w:r w:rsidRPr="00A739BC">
        <w:rPr>
          <w:rFonts w:eastAsia="Times New Roman" w:cs="Times New Roman"/>
          <w:color w:val="000000"/>
          <w:sz w:val="28"/>
          <w:szCs w:val="28"/>
        </w:rPr>
        <w:t>6.5.2</w:t>
      </w:r>
      <w:r w:rsidR="00195C80" w:rsidRPr="00A739BC">
        <w:rPr>
          <w:rFonts w:eastAsia="Times New Roman" w:cs="Times New Roman"/>
          <w:color w:val="000000"/>
          <w:sz w:val="28"/>
          <w:szCs w:val="28"/>
        </w:rPr>
        <w:t>.</w:t>
      </w:r>
      <w:r w:rsidRPr="00A739BC">
        <w:rPr>
          <w:rFonts w:eastAsia="Times New Roman" w:cs="Times New Roman"/>
          <w:color w:val="000000"/>
          <w:sz w:val="28"/>
          <w:szCs w:val="28"/>
        </w:rPr>
        <w:t xml:space="preserve"> Принять меры к вызову на место пожара непосредственного руководителя или других должностных лиц.</w:t>
      </w:r>
    </w:p>
    <w:p w14:paraId="71A871BD" w14:textId="77777777" w:rsidR="001A206B" w:rsidRPr="00A739BC" w:rsidRDefault="00A8114D"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color w:val="000000"/>
          <w:sz w:val="28"/>
          <w:szCs w:val="28"/>
        </w:rPr>
      </w:pPr>
      <w:r w:rsidRPr="00A739BC">
        <w:rPr>
          <w:rFonts w:eastAsia="Times New Roman" w:cs="Times New Roman"/>
          <w:color w:val="000000"/>
          <w:sz w:val="28"/>
          <w:szCs w:val="28"/>
        </w:rPr>
        <w:t>6.6</w:t>
      </w:r>
      <w:r w:rsidR="00584FB3" w:rsidRPr="00A739BC">
        <w:rPr>
          <w:rFonts w:eastAsia="Times New Roman" w:cs="Times New Roman"/>
          <w:color w:val="000000"/>
          <w:sz w:val="28"/>
          <w:szCs w:val="28"/>
        </w:rPr>
        <w:t>.</w:t>
      </w:r>
      <w:r w:rsidRPr="00A739BC">
        <w:rPr>
          <w:rFonts w:eastAsia="Times New Roman" w:cs="Times New Roman"/>
          <w:color w:val="000000"/>
          <w:sz w:val="28"/>
          <w:szCs w:val="28"/>
        </w:rPr>
        <w:t xml:space="preserve"> При обнаружении взрывоопасного или подозрительного предмета нельзя подходить к нему близко, необходимо предупредить о возможной опасности главного эксперта или других должностных лиц.</w:t>
      </w:r>
    </w:p>
    <w:p w14:paraId="662042F0" w14:textId="77777777" w:rsidR="001A206B" w:rsidRPr="00A739BC" w:rsidRDefault="001A206B"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b/>
          <w:color w:val="000000"/>
          <w:sz w:val="28"/>
          <w:szCs w:val="28"/>
        </w:rPr>
      </w:pPr>
      <w:bookmarkStart w:id="12" w:name="_heading=h.4d34og8"/>
      <w:bookmarkEnd w:id="12"/>
    </w:p>
    <w:p w14:paraId="7EB4E4F3" w14:textId="77777777" w:rsidR="001A206B" w:rsidRPr="006A0076" w:rsidRDefault="00A8114D" w:rsidP="00733A81">
      <w:pPr>
        <w:pStyle w:val="1"/>
        <w:spacing w:before="0" w:line="360" w:lineRule="auto"/>
        <w:contextualSpacing/>
        <w:jc w:val="center"/>
        <w:rPr>
          <w:rFonts w:ascii="Times New Roman" w:hAnsi="Times New Roman" w:cs="Times New Roman"/>
          <w:color w:val="auto"/>
        </w:rPr>
      </w:pPr>
      <w:bookmarkStart w:id="13" w:name="_Toc167791793"/>
      <w:r w:rsidRPr="006A0076">
        <w:rPr>
          <w:rFonts w:ascii="Times New Roman" w:hAnsi="Times New Roman" w:cs="Times New Roman"/>
          <w:color w:val="auto"/>
        </w:rPr>
        <w:t>7. Требования охраны труда по окончании работы</w:t>
      </w:r>
      <w:bookmarkEnd w:id="13"/>
    </w:p>
    <w:p w14:paraId="7CC03077" w14:textId="77777777" w:rsidR="001A206B" w:rsidRPr="00F9531B" w:rsidRDefault="00A8114D"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color w:val="000000"/>
          <w:sz w:val="28"/>
          <w:szCs w:val="28"/>
        </w:rPr>
      </w:pPr>
      <w:r w:rsidRPr="00F9531B">
        <w:rPr>
          <w:rFonts w:eastAsia="Times New Roman" w:cs="Times New Roman"/>
          <w:color w:val="000000"/>
          <w:sz w:val="28"/>
          <w:szCs w:val="28"/>
        </w:rPr>
        <w:t>7.1</w:t>
      </w:r>
      <w:r w:rsidR="00195C80" w:rsidRPr="00F9531B">
        <w:rPr>
          <w:rFonts w:eastAsia="Times New Roman" w:cs="Times New Roman"/>
          <w:color w:val="000000"/>
          <w:sz w:val="28"/>
          <w:szCs w:val="28"/>
        </w:rPr>
        <w:t>.</w:t>
      </w:r>
      <w:r w:rsidRPr="00F9531B">
        <w:rPr>
          <w:rFonts w:eastAsia="Times New Roman" w:cs="Times New Roman"/>
          <w:color w:val="000000"/>
          <w:sz w:val="28"/>
          <w:szCs w:val="28"/>
        </w:rPr>
        <w:t xml:space="preserve"> После окончания работ каждый конкурсант обязан:</w:t>
      </w:r>
    </w:p>
    <w:p w14:paraId="57C8E4D3" w14:textId="4CEA3362" w:rsidR="00430A61" w:rsidRPr="00F9531B" w:rsidRDefault="00F9531B" w:rsidP="00733A81">
      <w:pPr>
        <w:spacing w:line="360" w:lineRule="auto"/>
        <w:ind w:firstLine="709"/>
        <w:contextualSpacing/>
        <w:jc w:val="both"/>
        <w:rPr>
          <w:rFonts w:cs="Times New Roman"/>
          <w:sz w:val="28"/>
          <w:szCs w:val="28"/>
        </w:rPr>
      </w:pPr>
      <w:r>
        <w:rPr>
          <w:rFonts w:cs="Times New Roman"/>
          <w:sz w:val="28"/>
          <w:szCs w:val="28"/>
        </w:rPr>
        <w:t xml:space="preserve">- </w:t>
      </w:r>
      <w:r w:rsidR="00430A61" w:rsidRPr="00F9531B">
        <w:rPr>
          <w:rFonts w:cs="Times New Roman"/>
          <w:sz w:val="28"/>
          <w:szCs w:val="28"/>
        </w:rPr>
        <w:t>Привести в порядок рабочее место. Снять спортивный костюм и обувь.</w:t>
      </w:r>
    </w:p>
    <w:p w14:paraId="50FF5C00" w14:textId="4FC219BB" w:rsidR="00430A61" w:rsidRPr="00A739BC" w:rsidRDefault="00F9531B" w:rsidP="00733A81">
      <w:pPr>
        <w:pStyle w:val="af6"/>
        <w:spacing w:line="360" w:lineRule="auto"/>
        <w:ind w:left="709"/>
        <w:contextualSpacing/>
        <w:jc w:val="both"/>
        <w:rPr>
          <w:rFonts w:cs="Times New Roman"/>
          <w:sz w:val="28"/>
          <w:szCs w:val="28"/>
        </w:rPr>
      </w:pPr>
      <w:r>
        <w:rPr>
          <w:rFonts w:cs="Times New Roman"/>
          <w:sz w:val="28"/>
          <w:szCs w:val="28"/>
        </w:rPr>
        <w:lastRenderedPageBreak/>
        <w:t xml:space="preserve">- </w:t>
      </w:r>
      <w:r w:rsidR="00430A61" w:rsidRPr="00A739BC">
        <w:rPr>
          <w:rFonts w:cs="Times New Roman"/>
          <w:sz w:val="28"/>
          <w:szCs w:val="28"/>
        </w:rPr>
        <w:t>Убрать спортивный инвентарь в отведенное для его хранения место.</w:t>
      </w:r>
    </w:p>
    <w:p w14:paraId="6F7954AC" w14:textId="646200AF" w:rsidR="00430A61" w:rsidRPr="00A739BC" w:rsidRDefault="00F9531B" w:rsidP="00733A81">
      <w:pPr>
        <w:pStyle w:val="af6"/>
        <w:spacing w:line="360" w:lineRule="auto"/>
        <w:ind w:left="709"/>
        <w:contextualSpacing/>
        <w:jc w:val="both"/>
        <w:rPr>
          <w:rFonts w:cs="Times New Roman"/>
          <w:sz w:val="28"/>
          <w:szCs w:val="28"/>
        </w:rPr>
      </w:pPr>
      <w:r>
        <w:rPr>
          <w:rFonts w:cs="Times New Roman"/>
          <w:sz w:val="28"/>
          <w:szCs w:val="28"/>
        </w:rPr>
        <w:t xml:space="preserve">- </w:t>
      </w:r>
      <w:r w:rsidR="00430A61" w:rsidRPr="00A739BC">
        <w:rPr>
          <w:rFonts w:cs="Times New Roman"/>
          <w:sz w:val="28"/>
          <w:szCs w:val="28"/>
        </w:rPr>
        <w:t>Отключить оборудование от сети</w:t>
      </w:r>
      <w:r w:rsidR="00C62E00" w:rsidRPr="00A739BC">
        <w:rPr>
          <w:rFonts w:cs="Times New Roman"/>
          <w:sz w:val="28"/>
          <w:szCs w:val="28"/>
        </w:rPr>
        <w:t>, если иное не оговорено</w:t>
      </w:r>
      <w:r w:rsidR="00430A61" w:rsidRPr="00A739BC">
        <w:rPr>
          <w:rFonts w:cs="Times New Roman"/>
          <w:sz w:val="28"/>
          <w:szCs w:val="28"/>
        </w:rPr>
        <w:t>.</w:t>
      </w:r>
    </w:p>
    <w:p w14:paraId="1CB2412C" w14:textId="634C9207" w:rsidR="00430A61" w:rsidRPr="00F9531B" w:rsidRDefault="00F9531B" w:rsidP="00733A81">
      <w:pPr>
        <w:spacing w:line="360" w:lineRule="auto"/>
        <w:ind w:firstLine="709"/>
        <w:contextualSpacing/>
        <w:jc w:val="both"/>
        <w:rPr>
          <w:rFonts w:cs="Times New Roman"/>
          <w:sz w:val="28"/>
          <w:szCs w:val="28"/>
        </w:rPr>
      </w:pPr>
      <w:r>
        <w:rPr>
          <w:rFonts w:cs="Times New Roman"/>
          <w:sz w:val="28"/>
          <w:szCs w:val="28"/>
        </w:rPr>
        <w:t xml:space="preserve">- </w:t>
      </w:r>
      <w:r w:rsidR="00430A61" w:rsidRPr="00F9531B">
        <w:rPr>
          <w:rFonts w:cs="Times New Roman"/>
          <w:sz w:val="28"/>
          <w:szCs w:val="28"/>
        </w:rPr>
        <w:t>Оборудование убрать в специально предназначенное для его хранения место (если это необходимо).</w:t>
      </w:r>
    </w:p>
    <w:p w14:paraId="7D7B0408" w14:textId="66230BD8" w:rsidR="00430A61" w:rsidRPr="00FD2A89" w:rsidRDefault="00FD2A89" w:rsidP="00733A81">
      <w:pPr>
        <w:spacing w:line="360" w:lineRule="auto"/>
        <w:ind w:firstLine="709"/>
        <w:contextualSpacing/>
        <w:jc w:val="both"/>
        <w:rPr>
          <w:rFonts w:cs="Times New Roman"/>
          <w:sz w:val="28"/>
          <w:szCs w:val="28"/>
        </w:rPr>
      </w:pPr>
      <w:r>
        <w:rPr>
          <w:rFonts w:cs="Times New Roman"/>
          <w:sz w:val="28"/>
          <w:szCs w:val="28"/>
        </w:rPr>
        <w:t xml:space="preserve">- </w:t>
      </w:r>
      <w:r w:rsidR="00430A61" w:rsidRPr="00FD2A89">
        <w:rPr>
          <w:rFonts w:cs="Times New Roman"/>
          <w:sz w:val="28"/>
          <w:szCs w:val="28"/>
        </w:rPr>
        <w:t xml:space="preserve">Сообщить </w:t>
      </w:r>
      <w:r w:rsidR="00F9531B" w:rsidRPr="00FD2A89">
        <w:rPr>
          <w:rFonts w:eastAsia="Times New Roman" w:cs="Times New Roman"/>
          <w:color w:val="000000"/>
          <w:sz w:val="28"/>
          <w:szCs w:val="28"/>
        </w:rPr>
        <w:t>техническому администратору площадки</w:t>
      </w:r>
      <w:r w:rsidR="00F9531B" w:rsidRPr="00FD2A89">
        <w:rPr>
          <w:rFonts w:cs="Times New Roman"/>
          <w:sz w:val="28"/>
          <w:szCs w:val="28"/>
        </w:rPr>
        <w:t xml:space="preserve"> </w:t>
      </w:r>
      <w:r w:rsidR="00430A61" w:rsidRPr="00FD2A89">
        <w:rPr>
          <w:rFonts w:cs="Times New Roman"/>
          <w:sz w:val="28"/>
          <w:szCs w:val="28"/>
        </w:rPr>
        <w:t>о выявленных во время выполнения конкурсных заданий неполадках и неисправностях оборудования и спортивного инвентаря, и других факторах, влияющих на безопасность выполнения конкурсного задания.</w:t>
      </w:r>
    </w:p>
    <w:p w14:paraId="74103E89" w14:textId="77777777" w:rsidR="001A206B" w:rsidRPr="00A739BC" w:rsidRDefault="001A206B" w:rsidP="00733A8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contextualSpacing/>
        <w:jc w:val="both"/>
        <w:rPr>
          <w:rFonts w:eastAsia="Times New Roman" w:cs="Times New Roman"/>
          <w:color w:val="000000"/>
          <w:sz w:val="28"/>
          <w:szCs w:val="28"/>
        </w:rPr>
      </w:pPr>
    </w:p>
    <w:sectPr w:rsidR="001A206B" w:rsidRPr="00A739BC" w:rsidSect="006A0076">
      <w:footerReference w:type="default" r:id="rId10"/>
      <w:pgSz w:w="11906" w:h="16838"/>
      <w:pgMar w:top="1134" w:right="851" w:bottom="1134" w:left="1134" w:header="0" w:footer="624" w:gutter="0"/>
      <w:pgNumType w:start="1"/>
      <w:cols w:space="170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2A9AC" w14:textId="77777777" w:rsidR="008C6366" w:rsidRDefault="008C6366">
      <w:pPr>
        <w:spacing w:line="240" w:lineRule="auto"/>
      </w:pPr>
      <w:r>
        <w:separator/>
      </w:r>
    </w:p>
  </w:endnote>
  <w:endnote w:type="continuationSeparator" w:id="0">
    <w:p w14:paraId="21C7A3F4" w14:textId="77777777" w:rsidR="008C6366" w:rsidRDefault="008C63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29822" w14:textId="77706A94" w:rsidR="000358A3" w:rsidRPr="00A739BC" w:rsidRDefault="000358A3">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jc w:val="right"/>
      <w:rPr>
        <w:rFonts w:cs="Times New Roman"/>
        <w:color w:val="000000"/>
      </w:rPr>
    </w:pPr>
    <w:r w:rsidRPr="00A739BC">
      <w:rPr>
        <w:rFonts w:cs="Times New Roman"/>
        <w:color w:val="000000"/>
      </w:rPr>
      <w:fldChar w:fldCharType="begin"/>
    </w:r>
    <w:r w:rsidRPr="00A739BC">
      <w:rPr>
        <w:rFonts w:cs="Times New Roman"/>
        <w:color w:val="000000"/>
      </w:rPr>
      <w:instrText>PAGE</w:instrText>
    </w:r>
    <w:r w:rsidRPr="00A739BC">
      <w:rPr>
        <w:rFonts w:cs="Times New Roman"/>
        <w:color w:val="000000"/>
      </w:rPr>
      <w:fldChar w:fldCharType="separate"/>
    </w:r>
    <w:r w:rsidR="0009683A">
      <w:rPr>
        <w:rFonts w:cs="Times New Roman"/>
        <w:noProof/>
        <w:color w:val="000000"/>
      </w:rPr>
      <w:t>21</w:t>
    </w:r>
    <w:r w:rsidRPr="00A739BC">
      <w:rPr>
        <w:rFonts w:cs="Times New Roman"/>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B243C" w14:textId="77777777" w:rsidR="008C6366" w:rsidRDefault="008C6366">
      <w:pPr>
        <w:spacing w:line="240" w:lineRule="auto"/>
      </w:pPr>
      <w:r>
        <w:separator/>
      </w:r>
    </w:p>
  </w:footnote>
  <w:footnote w:type="continuationSeparator" w:id="0">
    <w:p w14:paraId="2CCEDF20" w14:textId="77777777" w:rsidR="008C6366" w:rsidRDefault="008C636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95D23"/>
    <w:multiLevelType w:val="hybridMultilevel"/>
    <w:tmpl w:val="839EDB6E"/>
    <w:lvl w:ilvl="0" w:tplc="AD6A34DA">
      <w:start w:val="1"/>
      <w:numFmt w:val="bullet"/>
      <w:lvlText w:val="●"/>
      <w:lvlJc w:val="left"/>
      <w:pPr>
        <w:ind w:left="1429" w:hanging="360"/>
      </w:pPr>
      <w:rPr>
        <w:rFonts w:ascii="noto sans symbols" w:eastAsia="noto sans symbols" w:hAnsi="noto sans symbols" w:cs="noto sans symbols"/>
        <w:vertAlign w:val="baseline"/>
      </w:rPr>
    </w:lvl>
    <w:lvl w:ilvl="1" w:tplc="ED4AF1B6">
      <w:start w:val="1"/>
      <w:numFmt w:val="bullet"/>
      <w:lvlText w:val="o"/>
      <w:lvlJc w:val="left"/>
      <w:pPr>
        <w:ind w:left="2149" w:hanging="360"/>
      </w:pPr>
      <w:rPr>
        <w:rFonts w:ascii="Courier New" w:eastAsia="Courier New" w:hAnsi="Courier New" w:cs="Courier New"/>
        <w:vertAlign w:val="baseline"/>
      </w:rPr>
    </w:lvl>
    <w:lvl w:ilvl="2" w:tplc="7A56C2F8">
      <w:start w:val="1"/>
      <w:numFmt w:val="bullet"/>
      <w:lvlText w:val="▪"/>
      <w:lvlJc w:val="left"/>
      <w:pPr>
        <w:ind w:left="2869" w:hanging="360"/>
      </w:pPr>
      <w:rPr>
        <w:rFonts w:ascii="noto sans symbols" w:eastAsia="noto sans symbols" w:hAnsi="noto sans symbols" w:cs="noto sans symbols"/>
        <w:vertAlign w:val="baseline"/>
      </w:rPr>
    </w:lvl>
    <w:lvl w:ilvl="3" w:tplc="2384EAC0">
      <w:start w:val="1"/>
      <w:numFmt w:val="bullet"/>
      <w:lvlText w:val="●"/>
      <w:lvlJc w:val="left"/>
      <w:pPr>
        <w:ind w:left="3589" w:hanging="360"/>
      </w:pPr>
      <w:rPr>
        <w:rFonts w:ascii="noto sans symbols" w:eastAsia="noto sans symbols" w:hAnsi="noto sans symbols" w:cs="noto sans symbols"/>
        <w:vertAlign w:val="baseline"/>
      </w:rPr>
    </w:lvl>
    <w:lvl w:ilvl="4" w:tplc="4F76F8B6">
      <w:start w:val="1"/>
      <w:numFmt w:val="bullet"/>
      <w:lvlText w:val="o"/>
      <w:lvlJc w:val="left"/>
      <w:pPr>
        <w:ind w:left="4309" w:hanging="360"/>
      </w:pPr>
      <w:rPr>
        <w:rFonts w:ascii="Courier New" w:eastAsia="Courier New" w:hAnsi="Courier New" w:cs="Courier New"/>
        <w:vertAlign w:val="baseline"/>
      </w:rPr>
    </w:lvl>
    <w:lvl w:ilvl="5" w:tplc="0C3CD5F0">
      <w:start w:val="1"/>
      <w:numFmt w:val="bullet"/>
      <w:lvlText w:val="▪"/>
      <w:lvlJc w:val="left"/>
      <w:pPr>
        <w:ind w:left="5029" w:hanging="360"/>
      </w:pPr>
      <w:rPr>
        <w:rFonts w:ascii="noto sans symbols" w:eastAsia="noto sans symbols" w:hAnsi="noto sans symbols" w:cs="noto sans symbols"/>
        <w:vertAlign w:val="baseline"/>
      </w:rPr>
    </w:lvl>
    <w:lvl w:ilvl="6" w:tplc="D514E0F4">
      <w:start w:val="1"/>
      <w:numFmt w:val="bullet"/>
      <w:lvlText w:val="●"/>
      <w:lvlJc w:val="left"/>
      <w:pPr>
        <w:ind w:left="5749" w:hanging="360"/>
      </w:pPr>
      <w:rPr>
        <w:rFonts w:ascii="noto sans symbols" w:eastAsia="noto sans symbols" w:hAnsi="noto sans symbols" w:cs="noto sans symbols"/>
        <w:vertAlign w:val="baseline"/>
      </w:rPr>
    </w:lvl>
    <w:lvl w:ilvl="7" w:tplc="B2201722">
      <w:start w:val="1"/>
      <w:numFmt w:val="bullet"/>
      <w:lvlText w:val="o"/>
      <w:lvlJc w:val="left"/>
      <w:pPr>
        <w:ind w:left="6469" w:hanging="360"/>
      </w:pPr>
      <w:rPr>
        <w:rFonts w:ascii="Courier New" w:eastAsia="Courier New" w:hAnsi="Courier New" w:cs="Courier New"/>
        <w:vertAlign w:val="baseline"/>
      </w:rPr>
    </w:lvl>
    <w:lvl w:ilvl="8" w:tplc="C3844B6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 w15:restartNumberingAfterBreak="0">
    <w:nsid w:val="06DD708F"/>
    <w:multiLevelType w:val="hybridMultilevel"/>
    <w:tmpl w:val="E18A0356"/>
    <w:lvl w:ilvl="0" w:tplc="EA068B1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E895FE5"/>
    <w:multiLevelType w:val="hybridMultilevel"/>
    <w:tmpl w:val="21CAC2B6"/>
    <w:lvl w:ilvl="0" w:tplc="EA068B1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FC64CED"/>
    <w:multiLevelType w:val="hybridMultilevel"/>
    <w:tmpl w:val="B792E400"/>
    <w:lvl w:ilvl="0" w:tplc="8CEE2B18">
      <w:start w:val="1"/>
      <w:numFmt w:val="bullet"/>
      <w:lvlText w:val="●"/>
      <w:lvlJc w:val="left"/>
      <w:pPr>
        <w:ind w:left="1429" w:hanging="360"/>
      </w:pPr>
      <w:rPr>
        <w:rFonts w:ascii="noto sans symbols" w:eastAsia="noto sans symbols" w:hAnsi="noto sans symbols" w:cs="noto sans symbols"/>
        <w:vertAlign w:val="baseline"/>
      </w:rPr>
    </w:lvl>
    <w:lvl w:ilvl="1" w:tplc="B94AD142">
      <w:start w:val="1"/>
      <w:numFmt w:val="bullet"/>
      <w:lvlText w:val="o"/>
      <w:lvlJc w:val="left"/>
      <w:pPr>
        <w:ind w:left="2149" w:hanging="360"/>
      </w:pPr>
      <w:rPr>
        <w:rFonts w:ascii="Courier New" w:eastAsia="Courier New" w:hAnsi="Courier New" w:cs="Courier New"/>
        <w:vertAlign w:val="baseline"/>
      </w:rPr>
    </w:lvl>
    <w:lvl w:ilvl="2" w:tplc="4780684E">
      <w:start w:val="1"/>
      <w:numFmt w:val="bullet"/>
      <w:lvlText w:val="▪"/>
      <w:lvlJc w:val="left"/>
      <w:pPr>
        <w:ind w:left="2869" w:hanging="360"/>
      </w:pPr>
      <w:rPr>
        <w:rFonts w:ascii="noto sans symbols" w:eastAsia="noto sans symbols" w:hAnsi="noto sans symbols" w:cs="noto sans symbols"/>
        <w:vertAlign w:val="baseline"/>
      </w:rPr>
    </w:lvl>
    <w:lvl w:ilvl="3" w:tplc="E0ACB950">
      <w:start w:val="1"/>
      <w:numFmt w:val="bullet"/>
      <w:lvlText w:val="●"/>
      <w:lvlJc w:val="left"/>
      <w:pPr>
        <w:ind w:left="3589" w:hanging="360"/>
      </w:pPr>
      <w:rPr>
        <w:rFonts w:ascii="noto sans symbols" w:eastAsia="noto sans symbols" w:hAnsi="noto sans symbols" w:cs="noto sans symbols"/>
        <w:vertAlign w:val="baseline"/>
      </w:rPr>
    </w:lvl>
    <w:lvl w:ilvl="4" w:tplc="B508670A">
      <w:start w:val="1"/>
      <w:numFmt w:val="bullet"/>
      <w:lvlText w:val="o"/>
      <w:lvlJc w:val="left"/>
      <w:pPr>
        <w:ind w:left="4309" w:hanging="360"/>
      </w:pPr>
      <w:rPr>
        <w:rFonts w:ascii="Courier New" w:eastAsia="Courier New" w:hAnsi="Courier New" w:cs="Courier New"/>
        <w:vertAlign w:val="baseline"/>
      </w:rPr>
    </w:lvl>
    <w:lvl w:ilvl="5" w:tplc="411C1B12">
      <w:start w:val="1"/>
      <w:numFmt w:val="bullet"/>
      <w:lvlText w:val="▪"/>
      <w:lvlJc w:val="left"/>
      <w:pPr>
        <w:ind w:left="5029" w:hanging="360"/>
      </w:pPr>
      <w:rPr>
        <w:rFonts w:ascii="noto sans symbols" w:eastAsia="noto sans symbols" w:hAnsi="noto sans symbols" w:cs="noto sans symbols"/>
        <w:vertAlign w:val="baseline"/>
      </w:rPr>
    </w:lvl>
    <w:lvl w:ilvl="6" w:tplc="E580166C">
      <w:start w:val="1"/>
      <w:numFmt w:val="bullet"/>
      <w:lvlText w:val="●"/>
      <w:lvlJc w:val="left"/>
      <w:pPr>
        <w:ind w:left="5749" w:hanging="360"/>
      </w:pPr>
      <w:rPr>
        <w:rFonts w:ascii="noto sans symbols" w:eastAsia="noto sans symbols" w:hAnsi="noto sans symbols" w:cs="noto sans symbols"/>
        <w:vertAlign w:val="baseline"/>
      </w:rPr>
    </w:lvl>
    <w:lvl w:ilvl="7" w:tplc="A642DEA4">
      <w:start w:val="1"/>
      <w:numFmt w:val="bullet"/>
      <w:lvlText w:val="o"/>
      <w:lvlJc w:val="left"/>
      <w:pPr>
        <w:ind w:left="6469" w:hanging="360"/>
      </w:pPr>
      <w:rPr>
        <w:rFonts w:ascii="Courier New" w:eastAsia="Courier New" w:hAnsi="Courier New" w:cs="Courier New"/>
        <w:vertAlign w:val="baseline"/>
      </w:rPr>
    </w:lvl>
    <w:lvl w:ilvl="8" w:tplc="E81AC91C">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4" w15:restartNumberingAfterBreak="0">
    <w:nsid w:val="1AAB574A"/>
    <w:multiLevelType w:val="hybridMultilevel"/>
    <w:tmpl w:val="1040C5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E403057"/>
    <w:multiLevelType w:val="hybridMultilevel"/>
    <w:tmpl w:val="4A6EF178"/>
    <w:lvl w:ilvl="0" w:tplc="1FEE3A9E">
      <w:start w:val="1"/>
      <w:numFmt w:val="bullet"/>
      <w:lvlText w:val=""/>
      <w:lvlJc w:val="left"/>
      <w:pPr>
        <w:ind w:left="928" w:hanging="360"/>
      </w:pPr>
      <w:rPr>
        <w:rFonts w:ascii="Symbol" w:hAnsi="Symbol" w:hint="default"/>
      </w:rPr>
    </w:lvl>
    <w:lvl w:ilvl="1" w:tplc="10E09DFC">
      <w:start w:val="1"/>
      <w:numFmt w:val="bullet"/>
      <w:lvlText w:val="o"/>
      <w:lvlJc w:val="left"/>
      <w:pPr>
        <w:ind w:left="1440" w:hanging="360"/>
      </w:pPr>
      <w:rPr>
        <w:rFonts w:ascii="Courier New" w:hAnsi="Courier New" w:cs="Courier New" w:hint="default"/>
      </w:rPr>
    </w:lvl>
    <w:lvl w:ilvl="2" w:tplc="38A46646">
      <w:start w:val="1"/>
      <w:numFmt w:val="bullet"/>
      <w:lvlText w:val=""/>
      <w:lvlJc w:val="left"/>
      <w:pPr>
        <w:ind w:left="2160" w:hanging="360"/>
      </w:pPr>
      <w:rPr>
        <w:rFonts w:ascii="Wingdings" w:hAnsi="Wingdings" w:hint="default"/>
      </w:rPr>
    </w:lvl>
    <w:lvl w:ilvl="3" w:tplc="EEE0A556">
      <w:start w:val="1"/>
      <w:numFmt w:val="bullet"/>
      <w:lvlText w:val=""/>
      <w:lvlJc w:val="left"/>
      <w:pPr>
        <w:ind w:left="2880" w:hanging="360"/>
      </w:pPr>
      <w:rPr>
        <w:rFonts w:ascii="Symbol" w:hAnsi="Symbol" w:hint="default"/>
      </w:rPr>
    </w:lvl>
    <w:lvl w:ilvl="4" w:tplc="684A5792">
      <w:start w:val="1"/>
      <w:numFmt w:val="bullet"/>
      <w:lvlText w:val="o"/>
      <w:lvlJc w:val="left"/>
      <w:pPr>
        <w:ind w:left="3600" w:hanging="360"/>
      </w:pPr>
      <w:rPr>
        <w:rFonts w:ascii="Courier New" w:hAnsi="Courier New" w:cs="Courier New" w:hint="default"/>
      </w:rPr>
    </w:lvl>
    <w:lvl w:ilvl="5" w:tplc="13AAC7A4">
      <w:start w:val="1"/>
      <w:numFmt w:val="bullet"/>
      <w:lvlText w:val=""/>
      <w:lvlJc w:val="left"/>
      <w:pPr>
        <w:ind w:left="4320" w:hanging="360"/>
      </w:pPr>
      <w:rPr>
        <w:rFonts w:ascii="Wingdings" w:hAnsi="Wingdings" w:hint="default"/>
      </w:rPr>
    </w:lvl>
    <w:lvl w:ilvl="6" w:tplc="5AF255A0">
      <w:start w:val="1"/>
      <w:numFmt w:val="bullet"/>
      <w:lvlText w:val=""/>
      <w:lvlJc w:val="left"/>
      <w:pPr>
        <w:ind w:left="5040" w:hanging="360"/>
      </w:pPr>
      <w:rPr>
        <w:rFonts w:ascii="Symbol" w:hAnsi="Symbol" w:hint="default"/>
      </w:rPr>
    </w:lvl>
    <w:lvl w:ilvl="7" w:tplc="50820762">
      <w:start w:val="1"/>
      <w:numFmt w:val="bullet"/>
      <w:lvlText w:val="o"/>
      <w:lvlJc w:val="left"/>
      <w:pPr>
        <w:ind w:left="5760" w:hanging="360"/>
      </w:pPr>
      <w:rPr>
        <w:rFonts w:ascii="Courier New" w:hAnsi="Courier New" w:cs="Courier New" w:hint="default"/>
      </w:rPr>
    </w:lvl>
    <w:lvl w:ilvl="8" w:tplc="BB7C0B20">
      <w:start w:val="1"/>
      <w:numFmt w:val="bullet"/>
      <w:lvlText w:val=""/>
      <w:lvlJc w:val="left"/>
      <w:pPr>
        <w:ind w:left="6480" w:hanging="360"/>
      </w:pPr>
      <w:rPr>
        <w:rFonts w:ascii="Wingdings" w:hAnsi="Wingdings" w:hint="default"/>
      </w:rPr>
    </w:lvl>
  </w:abstractNum>
  <w:abstractNum w:abstractNumId="6" w15:restartNumberingAfterBreak="0">
    <w:nsid w:val="1F960455"/>
    <w:multiLevelType w:val="hybridMultilevel"/>
    <w:tmpl w:val="D2523E20"/>
    <w:lvl w:ilvl="0" w:tplc="DE089080">
      <w:start w:val="1"/>
      <w:numFmt w:val="bullet"/>
      <w:lvlText w:val=""/>
      <w:lvlJc w:val="left"/>
      <w:pPr>
        <w:ind w:left="1429" w:hanging="360"/>
      </w:pPr>
      <w:rPr>
        <w:rFonts w:ascii="Symbol" w:hAnsi="Symbol" w:hint="default"/>
      </w:rPr>
    </w:lvl>
    <w:lvl w:ilvl="1" w:tplc="0B42390A">
      <w:start w:val="1"/>
      <w:numFmt w:val="bullet"/>
      <w:lvlText w:val="o"/>
      <w:lvlJc w:val="left"/>
      <w:pPr>
        <w:ind w:left="2149" w:hanging="360"/>
      </w:pPr>
      <w:rPr>
        <w:rFonts w:ascii="Courier New" w:hAnsi="Courier New" w:cs="Courier New" w:hint="default"/>
      </w:rPr>
    </w:lvl>
    <w:lvl w:ilvl="2" w:tplc="C33EB3AC">
      <w:start w:val="1"/>
      <w:numFmt w:val="bullet"/>
      <w:lvlText w:val=""/>
      <w:lvlJc w:val="left"/>
      <w:pPr>
        <w:ind w:left="2869" w:hanging="360"/>
      </w:pPr>
      <w:rPr>
        <w:rFonts w:ascii="Wingdings" w:hAnsi="Wingdings" w:hint="default"/>
      </w:rPr>
    </w:lvl>
    <w:lvl w:ilvl="3" w:tplc="75FCB33A">
      <w:start w:val="1"/>
      <w:numFmt w:val="bullet"/>
      <w:lvlText w:val=""/>
      <w:lvlJc w:val="left"/>
      <w:pPr>
        <w:ind w:left="3589" w:hanging="360"/>
      </w:pPr>
      <w:rPr>
        <w:rFonts w:ascii="Symbol" w:hAnsi="Symbol" w:hint="default"/>
      </w:rPr>
    </w:lvl>
    <w:lvl w:ilvl="4" w:tplc="41D640B8">
      <w:start w:val="1"/>
      <w:numFmt w:val="bullet"/>
      <w:lvlText w:val="o"/>
      <w:lvlJc w:val="left"/>
      <w:pPr>
        <w:ind w:left="4309" w:hanging="360"/>
      </w:pPr>
      <w:rPr>
        <w:rFonts w:ascii="Courier New" w:hAnsi="Courier New" w:cs="Courier New" w:hint="default"/>
      </w:rPr>
    </w:lvl>
    <w:lvl w:ilvl="5" w:tplc="5E44CF0C">
      <w:start w:val="1"/>
      <w:numFmt w:val="bullet"/>
      <w:lvlText w:val=""/>
      <w:lvlJc w:val="left"/>
      <w:pPr>
        <w:ind w:left="5029" w:hanging="360"/>
      </w:pPr>
      <w:rPr>
        <w:rFonts w:ascii="Wingdings" w:hAnsi="Wingdings" w:hint="default"/>
      </w:rPr>
    </w:lvl>
    <w:lvl w:ilvl="6" w:tplc="AAAAB5E6">
      <w:start w:val="1"/>
      <w:numFmt w:val="bullet"/>
      <w:lvlText w:val=""/>
      <w:lvlJc w:val="left"/>
      <w:pPr>
        <w:ind w:left="5749" w:hanging="360"/>
      </w:pPr>
      <w:rPr>
        <w:rFonts w:ascii="Symbol" w:hAnsi="Symbol" w:hint="default"/>
      </w:rPr>
    </w:lvl>
    <w:lvl w:ilvl="7" w:tplc="DDEC6646">
      <w:start w:val="1"/>
      <w:numFmt w:val="bullet"/>
      <w:lvlText w:val="o"/>
      <w:lvlJc w:val="left"/>
      <w:pPr>
        <w:ind w:left="6469" w:hanging="360"/>
      </w:pPr>
      <w:rPr>
        <w:rFonts w:ascii="Courier New" w:hAnsi="Courier New" w:cs="Courier New" w:hint="default"/>
      </w:rPr>
    </w:lvl>
    <w:lvl w:ilvl="8" w:tplc="2C9CC256">
      <w:start w:val="1"/>
      <w:numFmt w:val="bullet"/>
      <w:lvlText w:val=""/>
      <w:lvlJc w:val="left"/>
      <w:pPr>
        <w:ind w:left="7189" w:hanging="360"/>
      </w:pPr>
      <w:rPr>
        <w:rFonts w:ascii="Wingdings" w:hAnsi="Wingdings" w:hint="default"/>
      </w:rPr>
    </w:lvl>
  </w:abstractNum>
  <w:abstractNum w:abstractNumId="7" w15:restartNumberingAfterBreak="0">
    <w:nsid w:val="3C320F6A"/>
    <w:multiLevelType w:val="hybridMultilevel"/>
    <w:tmpl w:val="F1586B8A"/>
    <w:lvl w:ilvl="0" w:tplc="072C6B46">
      <w:start w:val="1"/>
      <w:numFmt w:val="bullet"/>
      <w:lvlText w:val="●"/>
      <w:lvlJc w:val="left"/>
      <w:pPr>
        <w:ind w:left="1429" w:hanging="360"/>
      </w:pPr>
      <w:rPr>
        <w:rFonts w:ascii="noto sans symbols" w:eastAsia="noto sans symbols" w:hAnsi="noto sans symbols" w:cs="noto sans symbols"/>
        <w:vertAlign w:val="baseline"/>
      </w:rPr>
    </w:lvl>
    <w:lvl w:ilvl="1" w:tplc="B4EE8588">
      <w:start w:val="1"/>
      <w:numFmt w:val="bullet"/>
      <w:lvlText w:val="o"/>
      <w:lvlJc w:val="left"/>
      <w:pPr>
        <w:ind w:left="2149" w:hanging="360"/>
      </w:pPr>
      <w:rPr>
        <w:rFonts w:ascii="Courier New" w:eastAsia="Courier New" w:hAnsi="Courier New" w:cs="Courier New"/>
        <w:vertAlign w:val="baseline"/>
      </w:rPr>
    </w:lvl>
    <w:lvl w:ilvl="2" w:tplc="2940E48C">
      <w:start w:val="1"/>
      <w:numFmt w:val="bullet"/>
      <w:lvlText w:val="▪"/>
      <w:lvlJc w:val="left"/>
      <w:pPr>
        <w:ind w:left="2869" w:hanging="360"/>
      </w:pPr>
      <w:rPr>
        <w:rFonts w:ascii="noto sans symbols" w:eastAsia="noto sans symbols" w:hAnsi="noto sans symbols" w:cs="noto sans symbols"/>
        <w:vertAlign w:val="baseline"/>
      </w:rPr>
    </w:lvl>
    <w:lvl w:ilvl="3" w:tplc="5DFCF984">
      <w:start w:val="1"/>
      <w:numFmt w:val="bullet"/>
      <w:lvlText w:val="●"/>
      <w:lvlJc w:val="left"/>
      <w:pPr>
        <w:ind w:left="3589" w:hanging="360"/>
      </w:pPr>
      <w:rPr>
        <w:rFonts w:ascii="noto sans symbols" w:eastAsia="noto sans symbols" w:hAnsi="noto sans symbols" w:cs="noto sans symbols"/>
        <w:vertAlign w:val="baseline"/>
      </w:rPr>
    </w:lvl>
    <w:lvl w:ilvl="4" w:tplc="DF626FC8">
      <w:start w:val="1"/>
      <w:numFmt w:val="bullet"/>
      <w:lvlText w:val="o"/>
      <w:lvlJc w:val="left"/>
      <w:pPr>
        <w:ind w:left="4309" w:hanging="360"/>
      </w:pPr>
      <w:rPr>
        <w:rFonts w:ascii="Courier New" w:eastAsia="Courier New" w:hAnsi="Courier New" w:cs="Courier New"/>
        <w:vertAlign w:val="baseline"/>
      </w:rPr>
    </w:lvl>
    <w:lvl w:ilvl="5" w:tplc="BEFC3B3C">
      <w:start w:val="1"/>
      <w:numFmt w:val="bullet"/>
      <w:lvlText w:val="▪"/>
      <w:lvlJc w:val="left"/>
      <w:pPr>
        <w:ind w:left="5029" w:hanging="360"/>
      </w:pPr>
      <w:rPr>
        <w:rFonts w:ascii="noto sans symbols" w:eastAsia="noto sans symbols" w:hAnsi="noto sans symbols" w:cs="noto sans symbols"/>
        <w:vertAlign w:val="baseline"/>
      </w:rPr>
    </w:lvl>
    <w:lvl w:ilvl="6" w:tplc="FAE4AD10">
      <w:start w:val="1"/>
      <w:numFmt w:val="bullet"/>
      <w:lvlText w:val="●"/>
      <w:lvlJc w:val="left"/>
      <w:pPr>
        <w:ind w:left="5749" w:hanging="360"/>
      </w:pPr>
      <w:rPr>
        <w:rFonts w:ascii="noto sans symbols" w:eastAsia="noto sans symbols" w:hAnsi="noto sans symbols" w:cs="noto sans symbols"/>
        <w:vertAlign w:val="baseline"/>
      </w:rPr>
    </w:lvl>
    <w:lvl w:ilvl="7" w:tplc="D348EAC6">
      <w:start w:val="1"/>
      <w:numFmt w:val="bullet"/>
      <w:lvlText w:val="o"/>
      <w:lvlJc w:val="left"/>
      <w:pPr>
        <w:ind w:left="6469" w:hanging="360"/>
      </w:pPr>
      <w:rPr>
        <w:rFonts w:ascii="Courier New" w:eastAsia="Courier New" w:hAnsi="Courier New" w:cs="Courier New"/>
        <w:vertAlign w:val="baseline"/>
      </w:rPr>
    </w:lvl>
    <w:lvl w:ilvl="8" w:tplc="6DDACD9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8" w15:restartNumberingAfterBreak="0">
    <w:nsid w:val="3FFE45C9"/>
    <w:multiLevelType w:val="hybridMultilevel"/>
    <w:tmpl w:val="FD80A276"/>
    <w:lvl w:ilvl="0" w:tplc="04D8313C">
      <w:start w:val="1"/>
      <w:numFmt w:val="bullet"/>
      <w:lvlText w:val="●"/>
      <w:lvlJc w:val="left"/>
      <w:pPr>
        <w:ind w:left="1429" w:hanging="360"/>
      </w:pPr>
      <w:rPr>
        <w:rFonts w:ascii="noto sans symbols" w:eastAsia="noto sans symbols" w:hAnsi="noto sans symbols" w:cs="noto sans symbols"/>
        <w:vertAlign w:val="baseline"/>
      </w:rPr>
    </w:lvl>
    <w:lvl w:ilvl="1" w:tplc="58CE695A">
      <w:start w:val="1"/>
      <w:numFmt w:val="bullet"/>
      <w:lvlText w:val="o"/>
      <w:lvlJc w:val="left"/>
      <w:pPr>
        <w:ind w:left="2149" w:hanging="360"/>
      </w:pPr>
      <w:rPr>
        <w:rFonts w:ascii="Courier New" w:eastAsia="Courier New" w:hAnsi="Courier New" w:cs="Courier New"/>
        <w:vertAlign w:val="baseline"/>
      </w:rPr>
    </w:lvl>
    <w:lvl w:ilvl="2" w:tplc="35BCC600">
      <w:start w:val="1"/>
      <w:numFmt w:val="bullet"/>
      <w:lvlText w:val="▪"/>
      <w:lvlJc w:val="left"/>
      <w:pPr>
        <w:ind w:left="2869" w:hanging="360"/>
      </w:pPr>
      <w:rPr>
        <w:rFonts w:ascii="noto sans symbols" w:eastAsia="noto sans symbols" w:hAnsi="noto sans symbols" w:cs="noto sans symbols"/>
        <w:vertAlign w:val="baseline"/>
      </w:rPr>
    </w:lvl>
    <w:lvl w:ilvl="3" w:tplc="64ACAEB6">
      <w:start w:val="1"/>
      <w:numFmt w:val="bullet"/>
      <w:lvlText w:val="●"/>
      <w:lvlJc w:val="left"/>
      <w:pPr>
        <w:ind w:left="3589" w:hanging="360"/>
      </w:pPr>
      <w:rPr>
        <w:rFonts w:ascii="noto sans symbols" w:eastAsia="noto sans symbols" w:hAnsi="noto sans symbols" w:cs="noto sans symbols"/>
        <w:vertAlign w:val="baseline"/>
      </w:rPr>
    </w:lvl>
    <w:lvl w:ilvl="4" w:tplc="13948E76">
      <w:start w:val="1"/>
      <w:numFmt w:val="bullet"/>
      <w:lvlText w:val="o"/>
      <w:lvlJc w:val="left"/>
      <w:pPr>
        <w:ind w:left="4309" w:hanging="360"/>
      </w:pPr>
      <w:rPr>
        <w:rFonts w:ascii="Courier New" w:eastAsia="Courier New" w:hAnsi="Courier New" w:cs="Courier New"/>
        <w:vertAlign w:val="baseline"/>
      </w:rPr>
    </w:lvl>
    <w:lvl w:ilvl="5" w:tplc="AA0AD70C">
      <w:start w:val="1"/>
      <w:numFmt w:val="bullet"/>
      <w:lvlText w:val="▪"/>
      <w:lvlJc w:val="left"/>
      <w:pPr>
        <w:ind w:left="5029" w:hanging="360"/>
      </w:pPr>
      <w:rPr>
        <w:rFonts w:ascii="noto sans symbols" w:eastAsia="noto sans symbols" w:hAnsi="noto sans symbols" w:cs="noto sans symbols"/>
        <w:vertAlign w:val="baseline"/>
      </w:rPr>
    </w:lvl>
    <w:lvl w:ilvl="6" w:tplc="68060DEA">
      <w:start w:val="1"/>
      <w:numFmt w:val="bullet"/>
      <w:lvlText w:val="●"/>
      <w:lvlJc w:val="left"/>
      <w:pPr>
        <w:ind w:left="5749" w:hanging="360"/>
      </w:pPr>
      <w:rPr>
        <w:rFonts w:ascii="noto sans symbols" w:eastAsia="noto sans symbols" w:hAnsi="noto sans symbols" w:cs="noto sans symbols"/>
        <w:vertAlign w:val="baseline"/>
      </w:rPr>
    </w:lvl>
    <w:lvl w:ilvl="7" w:tplc="0BC4E2AA">
      <w:start w:val="1"/>
      <w:numFmt w:val="bullet"/>
      <w:lvlText w:val="o"/>
      <w:lvlJc w:val="left"/>
      <w:pPr>
        <w:ind w:left="6469" w:hanging="360"/>
      </w:pPr>
      <w:rPr>
        <w:rFonts w:ascii="Courier New" w:eastAsia="Courier New" w:hAnsi="Courier New" w:cs="Courier New"/>
        <w:vertAlign w:val="baseline"/>
      </w:rPr>
    </w:lvl>
    <w:lvl w:ilvl="8" w:tplc="532E91A6">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9" w15:restartNumberingAfterBreak="0">
    <w:nsid w:val="575B756E"/>
    <w:multiLevelType w:val="hybridMultilevel"/>
    <w:tmpl w:val="836C5DD0"/>
    <w:lvl w:ilvl="0" w:tplc="EA068B1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9D1657A"/>
    <w:multiLevelType w:val="hybridMultilevel"/>
    <w:tmpl w:val="6D049D28"/>
    <w:lvl w:ilvl="0" w:tplc="9866231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5ECD393B"/>
    <w:multiLevelType w:val="hybridMultilevel"/>
    <w:tmpl w:val="78803012"/>
    <w:lvl w:ilvl="0" w:tplc="A0AA26F8">
      <w:start w:val="1"/>
      <w:numFmt w:val="bullet"/>
      <w:lvlText w:val="●"/>
      <w:lvlJc w:val="left"/>
      <w:pPr>
        <w:ind w:left="1429" w:hanging="360"/>
      </w:pPr>
      <w:rPr>
        <w:rFonts w:ascii="noto sans symbols" w:eastAsia="noto sans symbols" w:hAnsi="noto sans symbols" w:cs="noto sans symbols"/>
        <w:vertAlign w:val="baseline"/>
      </w:rPr>
    </w:lvl>
    <w:lvl w:ilvl="1" w:tplc="4750470A">
      <w:start w:val="1"/>
      <w:numFmt w:val="bullet"/>
      <w:lvlText w:val="o"/>
      <w:lvlJc w:val="left"/>
      <w:pPr>
        <w:ind w:left="2149" w:hanging="360"/>
      </w:pPr>
      <w:rPr>
        <w:rFonts w:ascii="Courier New" w:eastAsia="Courier New" w:hAnsi="Courier New" w:cs="Courier New"/>
        <w:vertAlign w:val="baseline"/>
      </w:rPr>
    </w:lvl>
    <w:lvl w:ilvl="2" w:tplc="E26C0BCC">
      <w:start w:val="1"/>
      <w:numFmt w:val="bullet"/>
      <w:lvlText w:val="▪"/>
      <w:lvlJc w:val="left"/>
      <w:pPr>
        <w:ind w:left="2869" w:hanging="360"/>
      </w:pPr>
      <w:rPr>
        <w:rFonts w:ascii="noto sans symbols" w:eastAsia="noto sans symbols" w:hAnsi="noto sans symbols" w:cs="noto sans symbols"/>
        <w:vertAlign w:val="baseline"/>
      </w:rPr>
    </w:lvl>
    <w:lvl w:ilvl="3" w:tplc="FF6802E0">
      <w:start w:val="1"/>
      <w:numFmt w:val="bullet"/>
      <w:lvlText w:val="●"/>
      <w:lvlJc w:val="left"/>
      <w:pPr>
        <w:ind w:left="3589" w:hanging="360"/>
      </w:pPr>
      <w:rPr>
        <w:rFonts w:ascii="noto sans symbols" w:eastAsia="noto sans symbols" w:hAnsi="noto sans symbols" w:cs="noto sans symbols"/>
        <w:vertAlign w:val="baseline"/>
      </w:rPr>
    </w:lvl>
    <w:lvl w:ilvl="4" w:tplc="CA4E875C">
      <w:start w:val="1"/>
      <w:numFmt w:val="bullet"/>
      <w:lvlText w:val="o"/>
      <w:lvlJc w:val="left"/>
      <w:pPr>
        <w:ind w:left="4309" w:hanging="360"/>
      </w:pPr>
      <w:rPr>
        <w:rFonts w:ascii="Courier New" w:eastAsia="Courier New" w:hAnsi="Courier New" w:cs="Courier New"/>
        <w:vertAlign w:val="baseline"/>
      </w:rPr>
    </w:lvl>
    <w:lvl w:ilvl="5" w:tplc="54DCFA72">
      <w:start w:val="1"/>
      <w:numFmt w:val="bullet"/>
      <w:lvlText w:val="▪"/>
      <w:lvlJc w:val="left"/>
      <w:pPr>
        <w:ind w:left="5029" w:hanging="360"/>
      </w:pPr>
      <w:rPr>
        <w:rFonts w:ascii="noto sans symbols" w:eastAsia="noto sans symbols" w:hAnsi="noto sans symbols" w:cs="noto sans symbols"/>
        <w:vertAlign w:val="baseline"/>
      </w:rPr>
    </w:lvl>
    <w:lvl w:ilvl="6" w:tplc="7E6C6184">
      <w:start w:val="1"/>
      <w:numFmt w:val="bullet"/>
      <w:lvlText w:val="●"/>
      <w:lvlJc w:val="left"/>
      <w:pPr>
        <w:ind w:left="5749" w:hanging="360"/>
      </w:pPr>
      <w:rPr>
        <w:rFonts w:ascii="noto sans symbols" w:eastAsia="noto sans symbols" w:hAnsi="noto sans symbols" w:cs="noto sans symbols"/>
        <w:vertAlign w:val="baseline"/>
      </w:rPr>
    </w:lvl>
    <w:lvl w:ilvl="7" w:tplc="898AFB4C">
      <w:start w:val="1"/>
      <w:numFmt w:val="bullet"/>
      <w:lvlText w:val="o"/>
      <w:lvlJc w:val="left"/>
      <w:pPr>
        <w:ind w:left="6469" w:hanging="360"/>
      </w:pPr>
      <w:rPr>
        <w:rFonts w:ascii="Courier New" w:eastAsia="Courier New" w:hAnsi="Courier New" w:cs="Courier New"/>
        <w:vertAlign w:val="baseline"/>
      </w:rPr>
    </w:lvl>
    <w:lvl w:ilvl="8" w:tplc="18B66A90">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2" w15:restartNumberingAfterBreak="0">
    <w:nsid w:val="60503387"/>
    <w:multiLevelType w:val="hybridMultilevel"/>
    <w:tmpl w:val="E40C2F40"/>
    <w:lvl w:ilvl="0" w:tplc="188C388E">
      <w:start w:val="1"/>
      <w:numFmt w:val="bullet"/>
      <w:lvlText w:val="●"/>
      <w:lvlJc w:val="left"/>
      <w:pPr>
        <w:ind w:left="1429" w:hanging="360"/>
      </w:pPr>
      <w:rPr>
        <w:rFonts w:ascii="noto sans symbols" w:eastAsia="noto sans symbols" w:hAnsi="noto sans symbols" w:cs="noto sans symbols"/>
        <w:vertAlign w:val="baseline"/>
      </w:rPr>
    </w:lvl>
    <w:lvl w:ilvl="1" w:tplc="E7F0A90C">
      <w:start w:val="1"/>
      <w:numFmt w:val="bullet"/>
      <w:lvlText w:val="o"/>
      <w:lvlJc w:val="left"/>
      <w:pPr>
        <w:ind w:left="2149" w:hanging="360"/>
      </w:pPr>
      <w:rPr>
        <w:rFonts w:ascii="Courier New" w:eastAsia="Courier New" w:hAnsi="Courier New" w:cs="Courier New"/>
        <w:vertAlign w:val="baseline"/>
      </w:rPr>
    </w:lvl>
    <w:lvl w:ilvl="2" w:tplc="9BBACBD6">
      <w:start w:val="1"/>
      <w:numFmt w:val="bullet"/>
      <w:lvlText w:val="▪"/>
      <w:lvlJc w:val="left"/>
      <w:pPr>
        <w:ind w:left="2869" w:hanging="360"/>
      </w:pPr>
      <w:rPr>
        <w:rFonts w:ascii="noto sans symbols" w:eastAsia="noto sans symbols" w:hAnsi="noto sans symbols" w:cs="noto sans symbols"/>
        <w:vertAlign w:val="baseline"/>
      </w:rPr>
    </w:lvl>
    <w:lvl w:ilvl="3" w:tplc="70F8633A">
      <w:start w:val="1"/>
      <w:numFmt w:val="bullet"/>
      <w:lvlText w:val="●"/>
      <w:lvlJc w:val="left"/>
      <w:pPr>
        <w:ind w:left="3589" w:hanging="360"/>
      </w:pPr>
      <w:rPr>
        <w:rFonts w:ascii="noto sans symbols" w:eastAsia="noto sans symbols" w:hAnsi="noto sans symbols" w:cs="noto sans symbols"/>
        <w:vertAlign w:val="baseline"/>
      </w:rPr>
    </w:lvl>
    <w:lvl w:ilvl="4" w:tplc="0A42C51E">
      <w:start w:val="1"/>
      <w:numFmt w:val="bullet"/>
      <w:lvlText w:val="o"/>
      <w:lvlJc w:val="left"/>
      <w:pPr>
        <w:ind w:left="4309" w:hanging="360"/>
      </w:pPr>
      <w:rPr>
        <w:rFonts w:ascii="Courier New" w:eastAsia="Courier New" w:hAnsi="Courier New" w:cs="Courier New"/>
        <w:vertAlign w:val="baseline"/>
      </w:rPr>
    </w:lvl>
    <w:lvl w:ilvl="5" w:tplc="9BC2D768">
      <w:start w:val="1"/>
      <w:numFmt w:val="bullet"/>
      <w:lvlText w:val="▪"/>
      <w:lvlJc w:val="left"/>
      <w:pPr>
        <w:ind w:left="5029" w:hanging="360"/>
      </w:pPr>
      <w:rPr>
        <w:rFonts w:ascii="noto sans symbols" w:eastAsia="noto sans symbols" w:hAnsi="noto sans symbols" w:cs="noto sans symbols"/>
        <w:vertAlign w:val="baseline"/>
      </w:rPr>
    </w:lvl>
    <w:lvl w:ilvl="6" w:tplc="4120F144">
      <w:start w:val="1"/>
      <w:numFmt w:val="bullet"/>
      <w:lvlText w:val="●"/>
      <w:lvlJc w:val="left"/>
      <w:pPr>
        <w:ind w:left="5749" w:hanging="360"/>
      </w:pPr>
      <w:rPr>
        <w:rFonts w:ascii="noto sans symbols" w:eastAsia="noto sans symbols" w:hAnsi="noto sans symbols" w:cs="noto sans symbols"/>
        <w:vertAlign w:val="baseline"/>
      </w:rPr>
    </w:lvl>
    <w:lvl w:ilvl="7" w:tplc="7CB23344">
      <w:start w:val="1"/>
      <w:numFmt w:val="bullet"/>
      <w:lvlText w:val="o"/>
      <w:lvlJc w:val="left"/>
      <w:pPr>
        <w:ind w:left="6469" w:hanging="360"/>
      </w:pPr>
      <w:rPr>
        <w:rFonts w:ascii="Courier New" w:eastAsia="Courier New" w:hAnsi="Courier New" w:cs="Courier New"/>
        <w:vertAlign w:val="baseline"/>
      </w:rPr>
    </w:lvl>
    <w:lvl w:ilvl="8" w:tplc="05667ABE">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3" w15:restartNumberingAfterBreak="0">
    <w:nsid w:val="65ED798D"/>
    <w:multiLevelType w:val="hybridMultilevel"/>
    <w:tmpl w:val="D36672DA"/>
    <w:lvl w:ilvl="0" w:tplc="EA068B1E">
      <w:start w:val="1"/>
      <w:numFmt w:val="bullet"/>
      <w:lvlText w:val=""/>
      <w:lvlJc w:val="left"/>
      <w:pPr>
        <w:ind w:left="928" w:hanging="360"/>
      </w:pPr>
      <w:rPr>
        <w:rFonts w:ascii="Symbol" w:hAnsi="Symbol" w:hint="default"/>
      </w:rPr>
    </w:lvl>
    <w:lvl w:ilvl="1" w:tplc="10E09DFC">
      <w:start w:val="1"/>
      <w:numFmt w:val="bullet"/>
      <w:lvlText w:val="o"/>
      <w:lvlJc w:val="left"/>
      <w:pPr>
        <w:ind w:left="1440" w:hanging="360"/>
      </w:pPr>
      <w:rPr>
        <w:rFonts w:ascii="Courier New" w:hAnsi="Courier New" w:cs="Courier New" w:hint="default"/>
      </w:rPr>
    </w:lvl>
    <w:lvl w:ilvl="2" w:tplc="38A46646">
      <w:start w:val="1"/>
      <w:numFmt w:val="bullet"/>
      <w:lvlText w:val=""/>
      <w:lvlJc w:val="left"/>
      <w:pPr>
        <w:ind w:left="2160" w:hanging="360"/>
      </w:pPr>
      <w:rPr>
        <w:rFonts w:ascii="Wingdings" w:hAnsi="Wingdings" w:hint="default"/>
      </w:rPr>
    </w:lvl>
    <w:lvl w:ilvl="3" w:tplc="EEE0A556">
      <w:start w:val="1"/>
      <w:numFmt w:val="bullet"/>
      <w:lvlText w:val=""/>
      <w:lvlJc w:val="left"/>
      <w:pPr>
        <w:ind w:left="2880" w:hanging="360"/>
      </w:pPr>
      <w:rPr>
        <w:rFonts w:ascii="Symbol" w:hAnsi="Symbol" w:hint="default"/>
      </w:rPr>
    </w:lvl>
    <w:lvl w:ilvl="4" w:tplc="684A5792">
      <w:start w:val="1"/>
      <w:numFmt w:val="bullet"/>
      <w:lvlText w:val="o"/>
      <w:lvlJc w:val="left"/>
      <w:pPr>
        <w:ind w:left="3600" w:hanging="360"/>
      </w:pPr>
      <w:rPr>
        <w:rFonts w:ascii="Courier New" w:hAnsi="Courier New" w:cs="Courier New" w:hint="default"/>
      </w:rPr>
    </w:lvl>
    <w:lvl w:ilvl="5" w:tplc="13AAC7A4">
      <w:start w:val="1"/>
      <w:numFmt w:val="bullet"/>
      <w:lvlText w:val=""/>
      <w:lvlJc w:val="left"/>
      <w:pPr>
        <w:ind w:left="4320" w:hanging="360"/>
      </w:pPr>
      <w:rPr>
        <w:rFonts w:ascii="Wingdings" w:hAnsi="Wingdings" w:hint="default"/>
      </w:rPr>
    </w:lvl>
    <w:lvl w:ilvl="6" w:tplc="5AF255A0">
      <w:start w:val="1"/>
      <w:numFmt w:val="bullet"/>
      <w:lvlText w:val=""/>
      <w:lvlJc w:val="left"/>
      <w:pPr>
        <w:ind w:left="5040" w:hanging="360"/>
      </w:pPr>
      <w:rPr>
        <w:rFonts w:ascii="Symbol" w:hAnsi="Symbol" w:hint="default"/>
      </w:rPr>
    </w:lvl>
    <w:lvl w:ilvl="7" w:tplc="50820762">
      <w:start w:val="1"/>
      <w:numFmt w:val="bullet"/>
      <w:lvlText w:val="o"/>
      <w:lvlJc w:val="left"/>
      <w:pPr>
        <w:ind w:left="5760" w:hanging="360"/>
      </w:pPr>
      <w:rPr>
        <w:rFonts w:ascii="Courier New" w:hAnsi="Courier New" w:cs="Courier New" w:hint="default"/>
      </w:rPr>
    </w:lvl>
    <w:lvl w:ilvl="8" w:tplc="BB7C0B20">
      <w:start w:val="1"/>
      <w:numFmt w:val="bullet"/>
      <w:lvlText w:val=""/>
      <w:lvlJc w:val="left"/>
      <w:pPr>
        <w:ind w:left="6480" w:hanging="360"/>
      </w:pPr>
      <w:rPr>
        <w:rFonts w:ascii="Wingdings" w:hAnsi="Wingdings" w:hint="default"/>
      </w:rPr>
    </w:lvl>
  </w:abstractNum>
  <w:abstractNum w:abstractNumId="14" w15:restartNumberingAfterBreak="0">
    <w:nsid w:val="6EB4506A"/>
    <w:multiLevelType w:val="hybridMultilevel"/>
    <w:tmpl w:val="4DA880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71FC279D"/>
    <w:multiLevelType w:val="hybridMultilevel"/>
    <w:tmpl w:val="B82AAF5C"/>
    <w:lvl w:ilvl="0" w:tplc="E58A6AB0">
      <w:start w:val="1"/>
      <w:numFmt w:val="bullet"/>
      <w:lvlText w:val="●"/>
      <w:lvlJc w:val="left"/>
      <w:pPr>
        <w:ind w:left="1429" w:hanging="360"/>
      </w:pPr>
      <w:rPr>
        <w:rFonts w:ascii="noto sans symbols" w:eastAsia="noto sans symbols" w:hAnsi="noto sans symbols" w:cs="noto sans symbols"/>
        <w:vertAlign w:val="baseline"/>
      </w:rPr>
    </w:lvl>
    <w:lvl w:ilvl="1" w:tplc="3F7E2DC8">
      <w:start w:val="1"/>
      <w:numFmt w:val="bullet"/>
      <w:lvlText w:val="o"/>
      <w:lvlJc w:val="left"/>
      <w:pPr>
        <w:ind w:left="2149" w:hanging="360"/>
      </w:pPr>
      <w:rPr>
        <w:rFonts w:ascii="Courier New" w:eastAsia="Courier New" w:hAnsi="Courier New" w:cs="Courier New"/>
        <w:vertAlign w:val="baseline"/>
      </w:rPr>
    </w:lvl>
    <w:lvl w:ilvl="2" w:tplc="966E9580">
      <w:start w:val="1"/>
      <w:numFmt w:val="bullet"/>
      <w:lvlText w:val="▪"/>
      <w:lvlJc w:val="left"/>
      <w:pPr>
        <w:ind w:left="2869" w:hanging="360"/>
      </w:pPr>
      <w:rPr>
        <w:rFonts w:ascii="noto sans symbols" w:eastAsia="noto sans symbols" w:hAnsi="noto sans symbols" w:cs="noto sans symbols"/>
        <w:vertAlign w:val="baseline"/>
      </w:rPr>
    </w:lvl>
    <w:lvl w:ilvl="3" w:tplc="B85C4C58">
      <w:start w:val="1"/>
      <w:numFmt w:val="bullet"/>
      <w:lvlText w:val="●"/>
      <w:lvlJc w:val="left"/>
      <w:pPr>
        <w:ind w:left="3589" w:hanging="360"/>
      </w:pPr>
      <w:rPr>
        <w:rFonts w:ascii="noto sans symbols" w:eastAsia="noto sans symbols" w:hAnsi="noto sans symbols" w:cs="noto sans symbols"/>
        <w:vertAlign w:val="baseline"/>
      </w:rPr>
    </w:lvl>
    <w:lvl w:ilvl="4" w:tplc="37424D56">
      <w:start w:val="1"/>
      <w:numFmt w:val="bullet"/>
      <w:lvlText w:val="o"/>
      <w:lvlJc w:val="left"/>
      <w:pPr>
        <w:ind w:left="4309" w:hanging="360"/>
      </w:pPr>
      <w:rPr>
        <w:rFonts w:ascii="Courier New" w:eastAsia="Courier New" w:hAnsi="Courier New" w:cs="Courier New"/>
        <w:vertAlign w:val="baseline"/>
      </w:rPr>
    </w:lvl>
    <w:lvl w:ilvl="5" w:tplc="60AE693E">
      <w:start w:val="1"/>
      <w:numFmt w:val="bullet"/>
      <w:lvlText w:val="▪"/>
      <w:lvlJc w:val="left"/>
      <w:pPr>
        <w:ind w:left="5029" w:hanging="360"/>
      </w:pPr>
      <w:rPr>
        <w:rFonts w:ascii="noto sans symbols" w:eastAsia="noto sans symbols" w:hAnsi="noto sans symbols" w:cs="noto sans symbols"/>
        <w:vertAlign w:val="baseline"/>
      </w:rPr>
    </w:lvl>
    <w:lvl w:ilvl="6" w:tplc="D528FD1C">
      <w:start w:val="1"/>
      <w:numFmt w:val="bullet"/>
      <w:lvlText w:val="●"/>
      <w:lvlJc w:val="left"/>
      <w:pPr>
        <w:ind w:left="5749" w:hanging="360"/>
      </w:pPr>
      <w:rPr>
        <w:rFonts w:ascii="noto sans symbols" w:eastAsia="noto sans symbols" w:hAnsi="noto sans symbols" w:cs="noto sans symbols"/>
        <w:vertAlign w:val="baseline"/>
      </w:rPr>
    </w:lvl>
    <w:lvl w:ilvl="7" w:tplc="A4167B1E">
      <w:start w:val="1"/>
      <w:numFmt w:val="bullet"/>
      <w:lvlText w:val="o"/>
      <w:lvlJc w:val="left"/>
      <w:pPr>
        <w:ind w:left="6469" w:hanging="360"/>
      </w:pPr>
      <w:rPr>
        <w:rFonts w:ascii="Courier New" w:eastAsia="Courier New" w:hAnsi="Courier New" w:cs="Courier New"/>
        <w:vertAlign w:val="baseline"/>
      </w:rPr>
    </w:lvl>
    <w:lvl w:ilvl="8" w:tplc="C6F8C468">
      <w:start w:val="1"/>
      <w:numFmt w:val="bullet"/>
      <w:lvlText w:val="▪"/>
      <w:lvlJc w:val="left"/>
      <w:pPr>
        <w:ind w:left="7189" w:hanging="360"/>
      </w:pPr>
      <w:rPr>
        <w:rFonts w:ascii="noto sans symbols" w:eastAsia="noto sans symbols" w:hAnsi="noto sans symbols" w:cs="noto sans symbols"/>
        <w:vertAlign w:val="baseline"/>
      </w:rPr>
    </w:lvl>
  </w:abstractNum>
  <w:num w:numId="1">
    <w:abstractNumId w:val="15"/>
  </w:num>
  <w:num w:numId="2">
    <w:abstractNumId w:val="7"/>
  </w:num>
  <w:num w:numId="3">
    <w:abstractNumId w:val="8"/>
  </w:num>
  <w:num w:numId="4">
    <w:abstractNumId w:val="11"/>
  </w:num>
  <w:num w:numId="5">
    <w:abstractNumId w:val="12"/>
  </w:num>
  <w:num w:numId="6">
    <w:abstractNumId w:val="0"/>
  </w:num>
  <w:num w:numId="7">
    <w:abstractNumId w:val="3"/>
  </w:num>
  <w:num w:numId="8">
    <w:abstractNumId w:val="6"/>
  </w:num>
  <w:num w:numId="9">
    <w:abstractNumId w:val="5"/>
  </w:num>
  <w:num w:numId="10">
    <w:abstractNumId w:val="4"/>
  </w:num>
  <w:num w:numId="11">
    <w:abstractNumId w:val="14"/>
  </w:num>
  <w:num w:numId="12">
    <w:abstractNumId w:val="9"/>
  </w:num>
  <w:num w:numId="13">
    <w:abstractNumId w:val="2"/>
  </w:num>
  <w:num w:numId="14">
    <w:abstractNumId w:val="13"/>
  </w:num>
  <w:num w:numId="15">
    <w:abstractNumId w:val="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206B"/>
    <w:rsid w:val="00004270"/>
    <w:rsid w:val="000358A3"/>
    <w:rsid w:val="000923D9"/>
    <w:rsid w:val="0009683A"/>
    <w:rsid w:val="000A397D"/>
    <w:rsid w:val="000B08B4"/>
    <w:rsid w:val="000B1527"/>
    <w:rsid w:val="000B2123"/>
    <w:rsid w:val="000C6731"/>
    <w:rsid w:val="001355B6"/>
    <w:rsid w:val="00195C80"/>
    <w:rsid w:val="001A206B"/>
    <w:rsid w:val="001B2007"/>
    <w:rsid w:val="00302EC3"/>
    <w:rsid w:val="00325995"/>
    <w:rsid w:val="00377A00"/>
    <w:rsid w:val="00430A61"/>
    <w:rsid w:val="004609FE"/>
    <w:rsid w:val="004665DE"/>
    <w:rsid w:val="00496534"/>
    <w:rsid w:val="004A0DFD"/>
    <w:rsid w:val="00560144"/>
    <w:rsid w:val="00573272"/>
    <w:rsid w:val="00584FB3"/>
    <w:rsid w:val="005D4DCD"/>
    <w:rsid w:val="00606F49"/>
    <w:rsid w:val="006A0076"/>
    <w:rsid w:val="006F556B"/>
    <w:rsid w:val="00733A81"/>
    <w:rsid w:val="00755722"/>
    <w:rsid w:val="007A6C2E"/>
    <w:rsid w:val="007D4D1B"/>
    <w:rsid w:val="007F6DCC"/>
    <w:rsid w:val="008472D1"/>
    <w:rsid w:val="00851995"/>
    <w:rsid w:val="0089772B"/>
    <w:rsid w:val="008C6366"/>
    <w:rsid w:val="00911968"/>
    <w:rsid w:val="009269AB"/>
    <w:rsid w:val="00940A53"/>
    <w:rsid w:val="00954F94"/>
    <w:rsid w:val="00963D0D"/>
    <w:rsid w:val="009A28A4"/>
    <w:rsid w:val="00A0788C"/>
    <w:rsid w:val="00A63C28"/>
    <w:rsid w:val="00A7162A"/>
    <w:rsid w:val="00A739BC"/>
    <w:rsid w:val="00A8114D"/>
    <w:rsid w:val="00A84392"/>
    <w:rsid w:val="00AC69B8"/>
    <w:rsid w:val="00AE1028"/>
    <w:rsid w:val="00B366B4"/>
    <w:rsid w:val="00B405BD"/>
    <w:rsid w:val="00B965D9"/>
    <w:rsid w:val="00BC483A"/>
    <w:rsid w:val="00C31596"/>
    <w:rsid w:val="00C62E00"/>
    <w:rsid w:val="00C63014"/>
    <w:rsid w:val="00D01D25"/>
    <w:rsid w:val="00DC7323"/>
    <w:rsid w:val="00E07FFB"/>
    <w:rsid w:val="00E22A8E"/>
    <w:rsid w:val="00E3285E"/>
    <w:rsid w:val="00ED4006"/>
    <w:rsid w:val="00ED5187"/>
    <w:rsid w:val="00ED6F41"/>
    <w:rsid w:val="00F0401C"/>
    <w:rsid w:val="00F66017"/>
    <w:rsid w:val="00F9531B"/>
    <w:rsid w:val="00FC38F7"/>
    <w:rsid w:val="00FD2A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D8BE5"/>
  <w15:docId w15:val="{4D5400C7-1772-4E85-ACC5-B71BBDF16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ru-RU"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hidden/>
    <w:qFormat/>
    <w:pPr>
      <w:spacing w:line="1" w:lineRule="atLeast"/>
      <w:outlineLvl w:val="0"/>
    </w:pPr>
    <w:rPr>
      <w:rFonts w:ascii="Times New Roman" w:hAnsi="Times New Roman"/>
      <w:position w:val="-1"/>
      <w:sz w:val="24"/>
      <w:szCs w:val="24"/>
      <w:lang w:eastAsia="ru-RU"/>
    </w:rPr>
  </w:style>
  <w:style w:type="paragraph" w:styleId="1">
    <w:name w:val="heading 1"/>
    <w:basedOn w:val="a"/>
    <w:next w:val="a"/>
    <w:link w:val="11"/>
    <w:hidden/>
    <w:qFormat/>
    <w:pPr>
      <w:keepNext/>
      <w:keepLines/>
      <w:spacing w:before="480" w:line="276" w:lineRule="auto"/>
    </w:pPr>
    <w:rPr>
      <w:rFonts w:ascii="Cambria" w:hAnsi="Cambria"/>
      <w:b/>
      <w:bCs/>
      <w:color w:val="365F91"/>
      <w:sz w:val="28"/>
      <w:szCs w:val="28"/>
    </w:rPr>
  </w:style>
  <w:style w:type="paragraph" w:styleId="2">
    <w:name w:val="heading 2"/>
    <w:basedOn w:val="a"/>
    <w:next w:val="a"/>
    <w:link w:val="21"/>
    <w:hidden/>
    <w:qFormat/>
    <w:pPr>
      <w:keepNext/>
      <w:spacing w:before="240" w:after="60"/>
      <w:outlineLvl w:val="1"/>
    </w:pPr>
    <w:rPr>
      <w:rFonts w:ascii="Cambria" w:eastAsia="Times New Roman" w:hAnsi="Cambria"/>
      <w:b/>
      <w:bCs/>
      <w:i/>
      <w:iCs/>
      <w:sz w:val="28"/>
      <w:szCs w:val="28"/>
    </w:rPr>
  </w:style>
  <w:style w:type="paragraph" w:styleId="3">
    <w:name w:val="heading 3"/>
    <w:basedOn w:val="a"/>
    <w:next w:val="a"/>
    <w:link w:val="30"/>
    <w:pPr>
      <w:keepNext/>
      <w:keepLines/>
      <w:spacing w:before="280" w:after="80"/>
      <w:outlineLvl w:val="2"/>
    </w:pPr>
    <w:rPr>
      <w:b/>
      <w:sz w:val="28"/>
      <w:szCs w:val="28"/>
    </w:rPr>
  </w:style>
  <w:style w:type="paragraph" w:styleId="4">
    <w:name w:val="heading 4"/>
    <w:basedOn w:val="a"/>
    <w:next w:val="a"/>
    <w:link w:val="40"/>
    <w:pPr>
      <w:keepNext/>
      <w:keepLines/>
      <w:spacing w:before="240" w:after="40"/>
      <w:outlineLvl w:val="3"/>
    </w:pPr>
    <w:rPr>
      <w:b/>
    </w:rPr>
  </w:style>
  <w:style w:type="paragraph" w:styleId="5">
    <w:name w:val="heading 5"/>
    <w:basedOn w:val="a"/>
    <w:next w:val="a"/>
    <w:link w:val="50"/>
    <w:pPr>
      <w:keepNext/>
      <w:keepLines/>
      <w:spacing w:before="220" w:after="40"/>
      <w:outlineLvl w:val="4"/>
    </w:pPr>
    <w:rPr>
      <w:b/>
      <w:sz w:val="22"/>
      <w:szCs w:val="22"/>
    </w:rPr>
  </w:style>
  <w:style w:type="paragraph" w:styleId="6">
    <w:name w:val="heading 6"/>
    <w:basedOn w:val="a"/>
    <w:next w:val="a"/>
    <w:link w:val="60"/>
    <w:pPr>
      <w:keepNext/>
      <w:keepLines/>
      <w:spacing w:before="200" w:after="40"/>
      <w:outlineLvl w:val="5"/>
    </w:pPr>
    <w:rPr>
      <w:b/>
      <w:sz w:val="20"/>
      <w:szCs w:val="20"/>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1">
    <w:name w:val="Заголовок 1 Знак1"/>
    <w:link w:val="1"/>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No Spacing"/>
    <w:hidden/>
    <w:qFormat/>
    <w:pPr>
      <w:spacing w:line="1" w:lineRule="atLeast"/>
      <w:outlineLvl w:val="0"/>
    </w:pPr>
    <w:rPr>
      <w:rFonts w:ascii="Times New Roman" w:hAnsi="Times New Roman"/>
      <w:position w:val="-1"/>
      <w:sz w:val="24"/>
      <w:szCs w:val="24"/>
      <w:lang w:eastAsia="ru-RU"/>
    </w:rPr>
  </w:style>
  <w:style w:type="character" w:customStyle="1" w:styleId="a4">
    <w:name w:val="Заголовок Знак"/>
    <w:link w:val="a5"/>
    <w:uiPriority w:val="10"/>
    <w:rPr>
      <w:sz w:val="48"/>
      <w:szCs w:val="48"/>
    </w:rPr>
  </w:style>
  <w:style w:type="character" w:customStyle="1" w:styleId="a6">
    <w:name w:val="Подзаголовок Знак"/>
    <w:link w:val="a7"/>
    <w:uiPriority w:val="11"/>
    <w:rPr>
      <w:sz w:val="24"/>
      <w:szCs w:val="24"/>
    </w:rPr>
  </w:style>
  <w:style w:type="paragraph" w:styleId="20">
    <w:name w:val="Quote"/>
    <w:basedOn w:val="a"/>
    <w:next w:val="a"/>
    <w:link w:val="22"/>
    <w:uiPriority w:val="29"/>
    <w:qFormat/>
    <w:pPr>
      <w:ind w:left="720" w:right="720"/>
    </w:pPr>
    <w:rPr>
      <w:i/>
    </w:rPr>
  </w:style>
  <w:style w:type="character" w:customStyle="1" w:styleId="22">
    <w:name w:val="Цитата 2 Знак"/>
    <w:link w:val="20"/>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10"/>
    <w:hidden/>
    <w:qFormat/>
    <w:pPr>
      <w:tabs>
        <w:tab w:val="center" w:pos="4677"/>
        <w:tab w:val="right" w:pos="9355"/>
      </w:tabs>
    </w:pPr>
    <w:rPr>
      <w:rFonts w:ascii="Calibri" w:hAnsi="Calibri"/>
      <w:sz w:val="22"/>
      <w:szCs w:val="22"/>
    </w:rPr>
  </w:style>
  <w:style w:type="character" w:customStyle="1" w:styleId="10">
    <w:name w:val="Верхний колонтитул Знак1"/>
    <w:link w:val="aa"/>
    <w:uiPriority w:val="99"/>
  </w:style>
  <w:style w:type="paragraph" w:styleId="ab">
    <w:name w:val="footer"/>
    <w:basedOn w:val="a"/>
    <w:link w:val="12"/>
    <w:hidden/>
    <w:qFormat/>
    <w:pPr>
      <w:tabs>
        <w:tab w:val="center" w:pos="4677"/>
        <w:tab w:val="right" w:pos="9355"/>
      </w:tabs>
    </w:pPr>
    <w:rPr>
      <w:rFonts w:ascii="Calibri" w:hAnsi="Calibri"/>
      <w:sz w:val="22"/>
      <w:szCs w:val="22"/>
    </w:rPr>
  </w:style>
  <w:style w:type="character" w:customStyle="1" w:styleId="FooterChar">
    <w:name w:val="Footer Char"/>
    <w:uiPriority w:val="99"/>
  </w:style>
  <w:style w:type="paragraph" w:styleId="ac">
    <w:name w:val="caption"/>
    <w:basedOn w:val="a"/>
    <w:next w:val="a"/>
    <w:uiPriority w:val="35"/>
    <w:semiHidden/>
    <w:unhideWhenUsed/>
    <w:qFormat/>
    <w:pPr>
      <w:spacing w:line="276" w:lineRule="auto"/>
    </w:pPr>
    <w:rPr>
      <w:b/>
      <w:bCs/>
      <w:color w:val="4F81BD" w:themeColor="accent1"/>
      <w:sz w:val="18"/>
      <w:szCs w:val="18"/>
    </w:rPr>
  </w:style>
  <w:style w:type="character" w:customStyle="1" w:styleId="12">
    <w:name w:val="Нижний колонтитул Знак1"/>
    <w:link w:val="ab"/>
    <w:uiPriority w:val="99"/>
  </w:style>
  <w:style w:type="table" w:styleId="ad">
    <w:name w:val="Table Grid"/>
    <w:basedOn w:val="a1"/>
    <w:hidden/>
    <w:qFormat/>
    <w:pPr>
      <w:spacing w:line="1" w:lineRule="atLeast"/>
      <w:outlineLvl w:val="0"/>
    </w:pPr>
    <w:rPr>
      <w:position w:val="-1"/>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e">
    <w:name w:val="Hyperlink"/>
    <w:hidden/>
    <w:uiPriority w:val="99"/>
    <w:qFormat/>
    <w:rPr>
      <w:color w:val="0000FF"/>
      <w:position w:val="-1"/>
      <w:u w:val="single"/>
      <w:vertAlign w:val="baseline"/>
    </w:rPr>
  </w:style>
  <w:style w:type="paragraph" w:styleId="af">
    <w:name w:val="footnote text"/>
    <w:basedOn w:val="a"/>
    <w:link w:val="13"/>
    <w:hidden/>
    <w:qFormat/>
    <w:rPr>
      <w:sz w:val="20"/>
      <w:szCs w:val="20"/>
    </w:rPr>
  </w:style>
  <w:style w:type="character" w:customStyle="1" w:styleId="13">
    <w:name w:val="Текст сноски Знак1"/>
    <w:link w:val="af"/>
    <w:uiPriority w:val="99"/>
    <w:rPr>
      <w:sz w:val="18"/>
    </w:rPr>
  </w:style>
  <w:style w:type="character" w:styleId="af0">
    <w:name w:val="footnote reference"/>
    <w:hidden/>
    <w:qFormat/>
    <w:rPr>
      <w:position w:val="-1"/>
      <w:vertAlign w:val="superscript"/>
    </w:rPr>
  </w:style>
  <w:style w:type="paragraph" w:styleId="af1">
    <w:name w:val="endnote text"/>
    <w:basedOn w:val="a"/>
    <w:link w:val="af2"/>
    <w:uiPriority w:val="99"/>
    <w:semiHidden/>
    <w:unhideWhenUsed/>
    <w:pPr>
      <w:spacing w:line="240" w:lineRule="auto"/>
    </w:pPr>
    <w:rPr>
      <w:sz w:val="20"/>
    </w:rPr>
  </w:style>
  <w:style w:type="character" w:customStyle="1" w:styleId="af2">
    <w:name w:val="Текст концевой сноски Знак"/>
    <w:link w:val="af1"/>
    <w:uiPriority w:val="99"/>
    <w:rPr>
      <w:sz w:val="20"/>
    </w:rPr>
  </w:style>
  <w:style w:type="character" w:styleId="af3">
    <w:name w:val="endnote reference"/>
    <w:uiPriority w:val="99"/>
    <w:semiHidden/>
    <w:unhideWhenUsed/>
    <w:rPr>
      <w:vertAlign w:val="superscript"/>
    </w:rPr>
  </w:style>
  <w:style w:type="paragraph" w:styleId="14">
    <w:name w:val="toc 1"/>
    <w:basedOn w:val="a"/>
    <w:next w:val="a"/>
    <w:hidden/>
    <w:uiPriority w:val="39"/>
    <w:qFormat/>
  </w:style>
  <w:style w:type="paragraph" w:styleId="23">
    <w:name w:val="toc 2"/>
    <w:basedOn w:val="a"/>
    <w:next w:val="a"/>
    <w:hidden/>
    <w:uiPriority w:val="39"/>
    <w:qFormat/>
    <w:pPr>
      <w:ind w:left="240"/>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basedOn w:val="1"/>
    <w:next w:val="a"/>
    <w:hidden/>
    <w:uiPriority w:val="39"/>
    <w:qFormat/>
    <w:pPr>
      <w:outlineLvl w:val="9"/>
    </w:pPr>
    <w:rPr>
      <w:rFonts w:eastAsia="Times New Roman" w:cs="Times New Roman"/>
    </w:rPr>
  </w:style>
  <w:style w:type="paragraph" w:styleId="af5">
    <w:name w:val="table of figures"/>
    <w:basedOn w:val="a"/>
    <w:next w:val="a"/>
    <w:uiPriority w:val="99"/>
    <w:unhideWhenUsed/>
  </w:style>
  <w:style w:type="table" w:customStyle="1" w:styleId="TableNormal">
    <w:name w:val="Table Normal"/>
    <w:tblPr>
      <w:tblCellMar>
        <w:top w:w="0" w:type="dxa"/>
        <w:left w:w="0" w:type="dxa"/>
        <w:bottom w:w="0" w:type="dxa"/>
        <w:right w:w="0" w:type="dxa"/>
      </w:tblCellMar>
    </w:tblPr>
  </w:style>
  <w:style w:type="paragraph" w:styleId="a5">
    <w:name w:val="Title"/>
    <w:basedOn w:val="a"/>
    <w:next w:val="a"/>
    <w:link w:val="a4"/>
    <w:pPr>
      <w:keepNext/>
      <w:keepLines/>
      <w:spacing w:before="480" w:after="120"/>
    </w:pPr>
    <w:rPr>
      <w:b/>
      <w:sz w:val="72"/>
      <w:szCs w:val="72"/>
    </w:rPr>
  </w:style>
  <w:style w:type="paragraph" w:styleId="af6">
    <w:name w:val="List Paragraph"/>
    <w:basedOn w:val="a"/>
    <w:hidden/>
    <w:qFormat/>
    <w:pPr>
      <w:ind w:left="720"/>
    </w:pPr>
  </w:style>
  <w:style w:type="paragraph" w:styleId="af7">
    <w:name w:val="Balloon Text"/>
    <w:basedOn w:val="a"/>
    <w:hidden/>
    <w:qFormat/>
    <w:rPr>
      <w:rFonts w:ascii="Tahoma" w:hAnsi="Tahoma"/>
      <w:sz w:val="16"/>
      <w:szCs w:val="16"/>
    </w:rPr>
  </w:style>
  <w:style w:type="character" w:customStyle="1" w:styleId="af8">
    <w:name w:val="Текст выноски Знак"/>
    <w:hidden/>
    <w:qFormat/>
    <w:rPr>
      <w:rFonts w:ascii="Tahoma" w:hAnsi="Tahoma" w:cs="Tahoma"/>
      <w:position w:val="-1"/>
      <w:sz w:val="16"/>
      <w:szCs w:val="16"/>
      <w:vertAlign w:val="baseline"/>
      <w:lang w:eastAsia="ru-RU"/>
    </w:rPr>
  </w:style>
  <w:style w:type="paragraph" w:customStyle="1" w:styleId="otekstj">
    <w:name w:val="otekstj"/>
    <w:basedOn w:val="a"/>
    <w:hidden/>
    <w:qFormat/>
    <w:pPr>
      <w:spacing w:before="100" w:beforeAutospacing="1" w:after="100" w:afterAutospacing="1"/>
    </w:pPr>
    <w:rPr>
      <w:rFonts w:eastAsia="Times New Roman"/>
    </w:rPr>
  </w:style>
  <w:style w:type="character" w:customStyle="1" w:styleId="apple-converted-space">
    <w:name w:val="apple-converted-space"/>
    <w:basedOn w:val="a0"/>
    <w:hidden/>
    <w:qFormat/>
    <w:rPr>
      <w:position w:val="-1"/>
      <w:vertAlign w:val="baseline"/>
    </w:rPr>
  </w:style>
  <w:style w:type="character" w:customStyle="1" w:styleId="af9">
    <w:name w:val="Верхний колонтитул Знак"/>
    <w:hidden/>
    <w:qFormat/>
    <w:rPr>
      <w:rFonts w:ascii="Calibri" w:hAnsi="Calibri"/>
      <w:position w:val="-1"/>
      <w:sz w:val="22"/>
      <w:szCs w:val="22"/>
      <w:vertAlign w:val="baseline"/>
      <w:lang w:val="ru-RU" w:eastAsia="ru-RU" w:bidi="ar-SA"/>
    </w:rPr>
  </w:style>
  <w:style w:type="character" w:customStyle="1" w:styleId="afa">
    <w:name w:val="Нижний колонтитул Знак"/>
    <w:hidden/>
    <w:qFormat/>
    <w:rPr>
      <w:rFonts w:ascii="Calibri" w:hAnsi="Calibri"/>
      <w:position w:val="-1"/>
      <w:sz w:val="22"/>
      <w:szCs w:val="22"/>
      <w:vertAlign w:val="baseline"/>
      <w:lang w:val="ru-RU" w:eastAsia="ru-RU" w:bidi="ar-SA"/>
    </w:rPr>
  </w:style>
  <w:style w:type="character" w:customStyle="1" w:styleId="15">
    <w:name w:val="Заголовок 1 Знак"/>
    <w:hidden/>
    <w:qFormat/>
    <w:rPr>
      <w:rFonts w:ascii="Cambria" w:hAnsi="Cambria"/>
      <w:b/>
      <w:bCs/>
      <w:color w:val="365F91"/>
      <w:position w:val="-1"/>
      <w:sz w:val="28"/>
      <w:szCs w:val="28"/>
      <w:vertAlign w:val="baseline"/>
      <w:lang w:val="ru-RU" w:eastAsia="ru-RU" w:bidi="ar-SA"/>
    </w:rPr>
  </w:style>
  <w:style w:type="character" w:customStyle="1" w:styleId="24">
    <w:name w:val="Заголовок 2 Знак"/>
    <w:hidden/>
    <w:qFormat/>
    <w:rPr>
      <w:rFonts w:ascii="Cambria" w:eastAsia="Times New Roman" w:hAnsi="Cambria" w:cs="Times New Roman"/>
      <w:b/>
      <w:bCs/>
      <w:i/>
      <w:iCs/>
      <w:position w:val="-1"/>
      <w:sz w:val="28"/>
      <w:szCs w:val="28"/>
      <w:vertAlign w:val="baseline"/>
    </w:rPr>
  </w:style>
  <w:style w:type="paragraph" w:styleId="afb">
    <w:name w:val="Normal (Web)"/>
    <w:basedOn w:val="a"/>
    <w:hidden/>
    <w:qFormat/>
    <w:pPr>
      <w:spacing w:before="100" w:beforeAutospacing="1" w:after="100" w:afterAutospacing="1"/>
    </w:pPr>
    <w:rPr>
      <w:rFonts w:eastAsia="Times New Roman"/>
    </w:rPr>
  </w:style>
  <w:style w:type="table" w:customStyle="1" w:styleId="16">
    <w:name w:val="Сетка таблицы1"/>
    <w:basedOn w:val="a1"/>
    <w:next w:val="ad"/>
    <w:hidden/>
    <w:qFormat/>
    <w:pPr>
      <w:spacing w:line="1" w:lineRule="atLeast"/>
      <w:outlineLvl w:val="0"/>
    </w:pPr>
    <w:rPr>
      <w:rFonts w:cs="Times New Roman"/>
      <w:position w:val="-1"/>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c">
    <w:name w:val="Текст сноски Знак"/>
    <w:hidden/>
    <w:qFormat/>
    <w:rPr>
      <w:rFonts w:ascii="Times New Roman" w:hAnsi="Times New Roman"/>
      <w:position w:val="-1"/>
      <w:vertAlign w:val="baseline"/>
    </w:rPr>
  </w:style>
  <w:style w:type="paragraph" w:styleId="a7">
    <w:name w:val="Subtitle"/>
    <w:basedOn w:val="a"/>
    <w:next w:val="a"/>
    <w:link w:val="a6"/>
    <w:pPr>
      <w:keepNext/>
      <w:keepLines/>
      <w:spacing w:before="360" w:after="80"/>
    </w:pPr>
    <w:rPr>
      <w:rFonts w:ascii="Georgia" w:eastAsia="Georgia" w:hAnsi="Georgia" w:cs="Georgia"/>
      <w:i/>
      <w:color w:val="666666"/>
      <w:sz w:val="48"/>
      <w:szCs w:val="48"/>
    </w:rPr>
  </w:style>
  <w:style w:type="table" w:customStyle="1" w:styleId="StGen0">
    <w:name w:val="StGen0"/>
    <w:basedOn w:val="TableNormal"/>
    <w:tblPr>
      <w:tblStyleRowBandSize w:val="1"/>
      <w:tblStyleColBandSize w:val="1"/>
      <w:tblCellMar>
        <w:left w:w="108" w:type="dxa"/>
        <w:right w:w="108" w:type="dxa"/>
      </w:tblCellMar>
    </w:tblPr>
  </w:style>
  <w:style w:type="character" w:styleId="afd">
    <w:name w:val="annotation reference"/>
    <w:basedOn w:val="a0"/>
    <w:unhideWhenUsed/>
    <w:rsid w:val="00A7162A"/>
    <w:rPr>
      <w:sz w:val="16"/>
      <w:szCs w:val="16"/>
    </w:rPr>
  </w:style>
  <w:style w:type="paragraph" w:styleId="afe">
    <w:name w:val="annotation text"/>
    <w:basedOn w:val="a"/>
    <w:link w:val="aff"/>
    <w:unhideWhenUsed/>
    <w:rsid w:val="00A7162A"/>
    <w:pPr>
      <w:spacing w:line="240" w:lineRule="auto"/>
    </w:pPr>
    <w:rPr>
      <w:sz w:val="20"/>
      <w:szCs w:val="20"/>
    </w:rPr>
  </w:style>
  <w:style w:type="character" w:customStyle="1" w:styleId="aff">
    <w:name w:val="Текст примечания Знак"/>
    <w:basedOn w:val="a0"/>
    <w:link w:val="afe"/>
    <w:rsid w:val="00A7162A"/>
    <w:rPr>
      <w:rFonts w:ascii="Times New Roman" w:hAnsi="Times New Roman"/>
      <w:position w:val="-1"/>
      <w:lang w:eastAsia="ru-RU"/>
    </w:rPr>
  </w:style>
  <w:style w:type="paragraph" w:styleId="aff0">
    <w:name w:val="annotation subject"/>
    <w:basedOn w:val="afe"/>
    <w:next w:val="afe"/>
    <w:link w:val="aff1"/>
    <w:uiPriority w:val="99"/>
    <w:semiHidden/>
    <w:unhideWhenUsed/>
    <w:rsid w:val="00A7162A"/>
    <w:rPr>
      <w:b/>
      <w:bCs/>
    </w:rPr>
  </w:style>
  <w:style w:type="character" w:customStyle="1" w:styleId="aff1">
    <w:name w:val="Тема примечания Знак"/>
    <w:basedOn w:val="aff"/>
    <w:link w:val="aff0"/>
    <w:uiPriority w:val="99"/>
    <w:semiHidden/>
    <w:rsid w:val="00A7162A"/>
    <w:rPr>
      <w:rFonts w:ascii="Times New Roman" w:hAnsi="Times New Roman"/>
      <w:b/>
      <w:bCs/>
      <w:position w:val="-1"/>
      <w:lang w:eastAsia="ru-RU"/>
    </w:rPr>
  </w:style>
  <w:style w:type="character" w:styleId="aff2">
    <w:name w:val="Unresolved Mention"/>
    <w:basedOn w:val="a0"/>
    <w:uiPriority w:val="99"/>
    <w:semiHidden/>
    <w:unhideWhenUsed/>
    <w:rsid w:val="006A00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623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RqV6AUeOqS2jZndAjbhL9YEU9Q==">AMUW2mUvpkaqgSHkX5oafMg6G5c6RQP+Zv8k7aQBBjkyajydQwmxZFt38eU/zXwJebBFtNGiA32XW/M9jGb+JlKaFKquj1smIzanzcLZEz2/vgI/J//crSLwFHmEAKtqB/qml6NVYvwZyNhHQLIfdcd0kZSZo5Tk8W2ZqQ6ULKW0MgAECFND3oVFdWgTpUiBFv+LCQqtMvqFwLEWvaiVUShFpXCSEi6LUlSUqaM20pkQ38qm0ifFGfQ=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5DF0599-3C6F-499A-AC32-E0DF583F1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22</Pages>
  <Words>6279</Words>
  <Characters>35796</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Петровна Овчинникова</dc:creator>
  <cp:lastModifiedBy>Жосан Дарья Андреевна</cp:lastModifiedBy>
  <cp:revision>41</cp:revision>
  <dcterms:created xsi:type="dcterms:W3CDTF">2023-10-10T08:16:00Z</dcterms:created>
  <dcterms:modified xsi:type="dcterms:W3CDTF">2024-05-28T12:49:00Z</dcterms:modified>
</cp:coreProperties>
</file>