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F7297" w14:textId="1979B849" w:rsidR="00D21721" w:rsidRPr="00941A94" w:rsidRDefault="003E4B22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A94" w:rsidRPr="00014B87">
        <w:rPr>
          <w:b/>
          <w:noProof/>
        </w:rPr>
        <w:drawing>
          <wp:inline distT="0" distB="0" distL="0" distR="0" wp14:anchorId="6D62703B" wp14:editId="7478890F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BCF30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14:paraId="01785775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14:paraId="00BFD004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56"/>
          <w:szCs w:val="56"/>
        </w:rPr>
      </w:pPr>
    </w:p>
    <w:p w14:paraId="6B91DD8C" w14:textId="77777777" w:rsidR="00941A94" w:rsidRPr="00941A94" w:rsidRDefault="00941A94" w:rsidP="00941A9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941A94">
        <w:rPr>
          <w:rFonts w:ascii="Times New Roman" w:eastAsia="Arial Unicode MS" w:hAnsi="Times New Roman" w:cs="Times New Roman"/>
          <w:sz w:val="56"/>
          <w:szCs w:val="56"/>
        </w:rPr>
        <w:t>КОНКУРСНОЕ ЗАДАНИЕ КОМПЕТЕНЦИИ</w:t>
      </w:r>
    </w:p>
    <w:p w14:paraId="55ED2B7C" w14:textId="14BF102B" w:rsidR="00941A94" w:rsidRPr="00941A94" w:rsidRDefault="00941A94" w:rsidP="00941A9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56"/>
          <w:szCs w:val="56"/>
        </w:rPr>
      </w:pPr>
      <w:r w:rsidRPr="00941A94">
        <w:rPr>
          <w:rFonts w:ascii="Times New Roman" w:eastAsia="Arial Unicode MS" w:hAnsi="Times New Roman" w:cs="Times New Roman"/>
          <w:sz w:val="56"/>
          <w:szCs w:val="56"/>
        </w:rPr>
        <w:t>«Сервис на воздушном транспорте»</w:t>
      </w:r>
    </w:p>
    <w:p w14:paraId="06AA15FB" w14:textId="134F21D4" w:rsidR="00941A94" w:rsidRDefault="00941A94" w:rsidP="00941A94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i/>
          <w:sz w:val="36"/>
          <w:szCs w:val="36"/>
        </w:rPr>
        <w:t xml:space="preserve">Итогового </w:t>
      </w:r>
      <w:r w:rsidRPr="009E5BD9">
        <w:rPr>
          <w:rFonts w:ascii="Times New Roman" w:eastAsia="Arial Unicode MS" w:hAnsi="Times New Roman" w:cs="Times New Roman"/>
          <w:i/>
          <w:sz w:val="36"/>
          <w:szCs w:val="36"/>
        </w:rPr>
        <w:t>(</w:t>
      </w:r>
      <w:r>
        <w:rPr>
          <w:rFonts w:ascii="Times New Roman" w:eastAsia="Arial Unicode MS" w:hAnsi="Times New Roman" w:cs="Times New Roman"/>
          <w:i/>
          <w:sz w:val="36"/>
          <w:szCs w:val="36"/>
        </w:rPr>
        <w:t>Межрегионального</w:t>
      </w:r>
      <w:r w:rsidRPr="009E5BD9">
        <w:rPr>
          <w:rFonts w:ascii="Times New Roman" w:eastAsia="Arial Unicode MS" w:hAnsi="Times New Roman" w:cs="Times New Roman"/>
          <w:i/>
          <w:sz w:val="36"/>
          <w:szCs w:val="36"/>
        </w:rPr>
        <w:t>)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этапа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</w:t>
      </w:r>
    </w:p>
    <w:p w14:paraId="4ADC3A9D" w14:textId="42BA7B96" w:rsidR="00D21721" w:rsidRPr="00941A94" w:rsidRDefault="00941A94" w:rsidP="00941A9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Arial Unicode MS" w:hAnsi="Times New Roman" w:cs="Times New Roman"/>
          <w:i/>
          <w:iCs/>
          <w:sz w:val="36"/>
          <w:szCs w:val="36"/>
        </w:rPr>
        <w:t>Сахалинская область</w:t>
      </w:r>
    </w:p>
    <w:p w14:paraId="7DC188D3" w14:textId="77777777" w:rsidR="00D21721" w:rsidRPr="00941A94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36"/>
          <w:szCs w:val="36"/>
        </w:rPr>
      </w:pPr>
    </w:p>
    <w:p w14:paraId="04AB0729" w14:textId="36271AFF" w:rsidR="00D21721" w:rsidRDefault="00D21721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54386C0" w14:textId="5A952C9F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7DDA46F" w14:textId="7CF9F38A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C00DE56" w14:textId="685E3D9D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26EAEF8" w14:textId="6B3B0807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2AFEDA1" w14:textId="423C186C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681C665" w14:textId="0BA4DE65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EF48A07" w14:textId="1660175F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F6D4F68" w14:textId="1F8C35F4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0FE9E24" w14:textId="2305B661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D325EE9" w14:textId="006FE8EA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0470B6F" w14:textId="208E8488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167F273B" w14:textId="2710C366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924E60A" w14:textId="2799DA23" w:rsid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02B084E0" w14:textId="77777777" w:rsidR="00941A94" w:rsidRPr="00941A94" w:rsidRDefault="00941A94" w:rsidP="00941A94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23BA1E3F" w14:textId="77777777" w:rsidR="00941A94" w:rsidRDefault="00002429" w:rsidP="00941A94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941A94" w:rsidSect="00332B56">
          <w:foot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941A94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14:paraId="70D82094" w14:textId="77777777" w:rsidR="00D21721" w:rsidRPr="00941A94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E66B22C" w14:textId="77777777" w:rsidR="00D21721" w:rsidRPr="00941A94" w:rsidRDefault="00D21721" w:rsidP="00C64E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4CE04BF" w14:textId="77777777" w:rsidR="00D21721" w:rsidRPr="00941A94" w:rsidRDefault="00002429" w:rsidP="00C64E23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</w:rPr>
        <w:id w:val="117714694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1FDFB52A" w14:textId="50C79CE6" w:rsidR="00680917" w:rsidRPr="00680917" w:rsidRDefault="00680917" w:rsidP="00680917">
          <w:pPr>
            <w:pStyle w:val="a7"/>
            <w:spacing w:before="0" w:line="360" w:lineRule="auto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6CE92634" w14:textId="6D54A698" w:rsidR="00680917" w:rsidRPr="00680917" w:rsidRDefault="00680917" w:rsidP="00680917">
          <w:pPr>
            <w:pStyle w:val="1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8091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8091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8091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7888318" w:history="1">
            <w:r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 ОСНОВНЫЕ ТРЕБОВАНИЯ КОМПЕТЕНЦИИ</w:t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_Toc167888318 \h </w:instrText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6B86E3" w14:textId="74D794DC" w:rsidR="00680917" w:rsidRPr="00680917" w:rsidRDefault="003E4B22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19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_Toc167888319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227ED2" w14:textId="0FE13CEB" w:rsidR="00680917" w:rsidRPr="00680917" w:rsidRDefault="003E4B22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0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«сервис на воздушном транспорте»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_Toc167888320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67F549" w14:textId="096653C6" w:rsidR="00680917" w:rsidRPr="00680917" w:rsidRDefault="003E4B22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1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_Toc167888321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39D7CC" w14:textId="3F17DE1C" w:rsidR="00680917" w:rsidRPr="00680917" w:rsidRDefault="003E4B22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2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_Toc167888322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189BA1" w14:textId="7D2C8663" w:rsidR="00680917" w:rsidRPr="00680917" w:rsidRDefault="003E4B22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3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_Toc167888323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174654" w14:textId="39EE24C3" w:rsidR="00680917" w:rsidRPr="00680917" w:rsidRDefault="003E4B22" w:rsidP="0068091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4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_Toc167888324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F1F25D" w14:textId="7C551E7E" w:rsidR="00680917" w:rsidRPr="00680917" w:rsidRDefault="003E4B22" w:rsidP="00680917">
          <w:pPr>
            <w:pStyle w:val="3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5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_Toc167888325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EB9859" w14:textId="32D4571B" w:rsidR="00680917" w:rsidRPr="00680917" w:rsidRDefault="003E4B22" w:rsidP="00680917">
          <w:pPr>
            <w:pStyle w:val="1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6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 СПЕЦИАЛЬНЫЕ ПРАВИЛА КОМПЕТЕНЦИИ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_Toc167888326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4081E0" w14:textId="66FE7000" w:rsidR="00680917" w:rsidRPr="00680917" w:rsidRDefault="003E4B22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7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_Toc167888327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C32572" w14:textId="53C43113" w:rsidR="00680917" w:rsidRPr="00680917" w:rsidRDefault="003E4B22" w:rsidP="00680917">
          <w:pPr>
            <w:pStyle w:val="2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8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2.2.</w:t>
            </w:r>
            <w:r w:rsidR="00680917" w:rsidRPr="00680917">
              <w:rPr>
                <w:rStyle w:val="a8"/>
                <w:rFonts w:ascii="Times New Roman" w:eastAsia="Times New Roman" w:hAnsi="Times New Roman" w:cs="Times New Roman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_Toc167888328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8073AA" w14:textId="7A4FE2B4" w:rsidR="00680917" w:rsidRPr="00680917" w:rsidRDefault="003E4B22" w:rsidP="00680917">
          <w:pPr>
            <w:pStyle w:val="11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7888329" w:history="1">
            <w:r w:rsidR="00680917" w:rsidRPr="00680917">
              <w:rPr>
                <w:rStyle w:val="a8"/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t>3. ПРИЛОЖЕНИЯ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_Toc167888329 \h </w:instrTex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680917" w:rsidRPr="0068091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35C919" w14:textId="65B9183D" w:rsidR="00680917" w:rsidRDefault="00680917" w:rsidP="00680917">
          <w:pPr>
            <w:spacing w:after="0" w:line="360" w:lineRule="auto"/>
            <w:contextualSpacing/>
            <w:jc w:val="both"/>
          </w:pPr>
          <w:r w:rsidRPr="00680917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E1405FD" w14:textId="775A6A54" w:rsidR="00D21721" w:rsidRDefault="00D21721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2AE0E27" w14:textId="4A61CEE6" w:rsidR="00332B56" w:rsidRDefault="00332B56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54B3A81" w14:textId="52101E62" w:rsidR="00332B56" w:rsidRDefault="00332B56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4F6A864B" w14:textId="77777777" w:rsidR="00332B56" w:rsidRDefault="00332B56" w:rsidP="00C64E23">
      <w:pPr>
        <w:tabs>
          <w:tab w:val="left" w:pos="142"/>
          <w:tab w:val="right" w:leader="dot" w:pos="963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65C9D10" w14:textId="77777777" w:rsidR="00941A94" w:rsidRDefault="00941A94" w:rsidP="00C64E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</w:rPr>
        <w:sectPr w:rsidR="00941A94" w:rsidSect="00527A4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B644C00" w14:textId="77777777" w:rsidR="00D21721" w:rsidRPr="00941A94" w:rsidRDefault="00002429" w:rsidP="00C64E23">
      <w:pPr>
        <w:tabs>
          <w:tab w:val="left" w:pos="36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ИСПОЛЬЗУЕМЫЕ СОКРАЩЕНИЯ</w:t>
      </w:r>
    </w:p>
    <w:p w14:paraId="51C4A2DF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DCS – Автоматизированная система управления отправками (система регистрации).</w:t>
      </w:r>
    </w:p>
    <w:p w14:paraId="7FA91D0D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PRM – пассажир с ограниченными возможностями.</w:t>
      </w:r>
    </w:p>
    <w:p w14:paraId="15CC65F9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SSR – коды специальных запросов (ремарки).</w:t>
      </w:r>
    </w:p>
    <w:p w14:paraId="5D70CACF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АВК – аэровокзальный комплекс.</w:t>
      </w:r>
    </w:p>
    <w:p w14:paraId="4B2160BC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АК - авиакомпания</w:t>
      </w:r>
    </w:p>
    <w:p w14:paraId="5A88D799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ИС – информационная система</w:t>
      </w:r>
    </w:p>
    <w:p w14:paraId="4EC3F77A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КЗ – конкурсное задание</w:t>
      </w:r>
    </w:p>
    <w:p w14:paraId="4EF9D691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СВУ – самодельное взрывное устройство</w:t>
      </w:r>
    </w:p>
    <w:p w14:paraId="61A94AF2" w14:textId="77777777" w:rsidR="00D21721" w:rsidRPr="00941A94" w:rsidRDefault="00002429" w:rsidP="00C64E23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iCs/>
          <w:sz w:val="28"/>
          <w:szCs w:val="28"/>
        </w:rPr>
        <w:t>ТК – требования компетенции</w:t>
      </w:r>
    </w:p>
    <w:p w14:paraId="36AD10B0" w14:textId="311C4DED" w:rsidR="00D21721" w:rsidRPr="00941A94" w:rsidRDefault="00D21721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66038F" w14:textId="49E27514" w:rsidR="00941A94" w:rsidRDefault="00941A94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CA353B2" w14:textId="77777777" w:rsidR="00D21721" w:rsidRPr="007A1159" w:rsidRDefault="00002429" w:rsidP="00C64E23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Toc167888318"/>
      <w:r w:rsidRPr="007A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 ОСНОВНЫЕ ТРЕБОВАНИЯ КОМПЕТЕНЦИИ</w:t>
      </w:r>
      <w:bookmarkEnd w:id="0"/>
    </w:p>
    <w:p w14:paraId="50CED032" w14:textId="77777777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_Toc167888319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1.1. Общие сведения о требованиях компетенции</w:t>
      </w:r>
      <w:bookmarkEnd w:id="1"/>
    </w:p>
    <w:p w14:paraId="2915E3C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компетенции (ТК) «Сервис на воздушном транспорте»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7D14747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42A848C8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CFD004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 </w:t>
      </w:r>
      <w:r>
        <w:rPr>
          <w:rFonts w:ascii="Times New Roman" w:eastAsia="Times New Roman" w:hAnsi="Times New Roman" w:cs="Times New Roman"/>
          <w:b/>
          <w:sz w:val="28"/>
        </w:rPr>
        <w:t>всех модулей</w:t>
      </w:r>
      <w:r>
        <w:rPr>
          <w:rFonts w:ascii="Times New Roman" w:eastAsia="Times New Roman" w:hAnsi="Times New Roman" w:cs="Times New Roman"/>
          <w:sz w:val="28"/>
        </w:rPr>
        <w:t xml:space="preserve"> конкурсного задания. </w:t>
      </w:r>
    </w:p>
    <w:p w14:paraId="210001DA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853D72C" w14:textId="473A9AD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 составлении актуальных (на момент проведения Чемпионата) критериев оценки для выполнения задания допускаются колебания в пределах 5% при условии, что они не исказят весовые коэффициенты перечня профессиональных задач специалиста.</w:t>
      </w:r>
    </w:p>
    <w:p w14:paraId="2E53D4B2" w14:textId="77777777" w:rsidR="00941A94" w:rsidRDefault="00941A94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37277B1" w14:textId="77777777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67888320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1.2. Перечень профессиональных задач специалиста по компетенции «сервис на воздушном транспорте»</w:t>
      </w:r>
      <w:bookmarkEnd w:id="2"/>
    </w:p>
    <w:p w14:paraId="3966B0CB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Перечень видов профессиональной деятельности, умений и знаний и профессиональных трудовых функций специалиста (таблица </w:t>
      </w:r>
      <w:r w:rsidRPr="00941A94">
        <w:rPr>
          <w:rFonts w:ascii="Times New Roman" w:eastAsia="Segoe UI Symbol" w:hAnsi="Times New Roman" w:cs="Times New Roman"/>
          <w:sz w:val="28"/>
        </w:rPr>
        <w:t>№</w:t>
      </w:r>
      <w:r w:rsidRPr="00941A94">
        <w:rPr>
          <w:rFonts w:ascii="Times New Roman" w:eastAsia="Times New Roman" w:hAnsi="Times New Roman" w:cs="Times New Roman"/>
          <w:sz w:val="28"/>
        </w:rPr>
        <w:t>1,</w:t>
      </w:r>
      <w:r>
        <w:rPr>
          <w:rFonts w:ascii="Times New Roman" w:eastAsia="Times New Roman" w:hAnsi="Times New Roman" w:cs="Times New Roman"/>
          <w:sz w:val="28"/>
        </w:rPr>
        <w:t xml:space="preserve"> страница 4) базируется на требованиях современного рынка труда к специалисту в соответствии с профессиональными стандартами 12.012 Специалист транспортной безопасности на воздушном транспорте гражданской авиации и </w:t>
      </w:r>
      <w:r>
        <w:rPr>
          <w:rFonts w:ascii="Times New Roman" w:eastAsia="Times New Roman" w:hAnsi="Times New Roman" w:cs="Times New Roman"/>
          <w:sz w:val="28"/>
        </w:rPr>
        <w:lastRenderedPageBreak/>
        <w:t>17.072 Работник по организации обслуживания пассажирских перевозок воздушным транспортом.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994060" w14:textId="77777777" w:rsidR="00D21721" w:rsidRPr="00941A94" w:rsidRDefault="00D21721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77A8B" w14:textId="77777777" w:rsidR="00D21721" w:rsidRPr="00941A94" w:rsidRDefault="00002429" w:rsidP="00C64E23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  <w:r w:rsidRPr="00941A94">
        <w:rPr>
          <w:rFonts w:ascii="Times New Roman" w:eastAsia="Segoe UI Symbol" w:hAnsi="Times New Roman" w:cs="Times New Roman"/>
          <w:i/>
          <w:sz w:val="28"/>
          <w:szCs w:val="28"/>
        </w:rPr>
        <w:t>№</w:t>
      </w:r>
      <w:r w:rsidRPr="00941A94">
        <w:rPr>
          <w:rFonts w:ascii="Times New Roman" w:eastAsia="Times New Roman" w:hAnsi="Times New Roman" w:cs="Times New Roman"/>
          <w:i/>
          <w:sz w:val="28"/>
          <w:szCs w:val="28"/>
        </w:rPr>
        <w:t>1</w:t>
      </w:r>
    </w:p>
    <w:p w14:paraId="6634EDE7" w14:textId="77777777" w:rsidR="00D21721" w:rsidRPr="00941A94" w:rsidRDefault="00002429" w:rsidP="00C64E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специалистов по компетенции</w:t>
      </w:r>
    </w:p>
    <w:p w14:paraId="179794BB" w14:textId="77777777" w:rsidR="00D21721" w:rsidRPr="00941A94" w:rsidRDefault="00002429" w:rsidP="00C64E2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1A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«Сервис на воздушном транспорте»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7580"/>
        <w:gridCol w:w="1411"/>
      </w:tblGrid>
      <w:tr w:rsidR="00D21721" w:rsidRPr="00941A94" w14:paraId="66DC21A3" w14:textId="77777777" w:rsidTr="009328D7">
        <w:trPr>
          <w:trHeight w:val="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D318D4C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Segoe UI Symbol" w:hAnsi="Times New Roman" w:cs="Times New Roman"/>
                <w:b/>
                <w:color w:val="FFFFFF"/>
                <w:sz w:val="24"/>
                <w:szCs w:val="24"/>
              </w:rPr>
              <w:t>№</w:t>
            </w:r>
            <w:r w:rsidRPr="00941A9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 п/п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1065B66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BED3A23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Важность, %</w:t>
            </w:r>
          </w:p>
        </w:tc>
      </w:tr>
      <w:tr w:rsidR="00D21721" w:rsidRPr="00941A94" w14:paraId="032E11B9" w14:textId="77777777" w:rsidTr="009328D7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6034AA6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7539360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Владение нормативно-правовыми актами, регламентирующие организацию пассажирских перевозок и авиационную безопасность на воздушном транспорте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49B83F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21721" w:rsidRPr="00941A94" w14:paraId="747BA5E4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96A889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73DBD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5BD83235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труда.</w:t>
            </w:r>
          </w:p>
          <w:p w14:paraId="100AFE16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безопасности.</w:t>
            </w:r>
          </w:p>
          <w:p w14:paraId="10C25BE0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законодательных и нормативных правовых актов в области обеспечения транспортной безопасности.</w:t>
            </w:r>
          </w:p>
          <w:p w14:paraId="0B4B579A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инфраструктуры и транспортных средств.</w:t>
            </w:r>
          </w:p>
          <w:p w14:paraId="646C5D66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досмотра, дополнительного досмотра и повторного досмотра в целях обеспечения транспортной безопасности.</w:t>
            </w:r>
          </w:p>
          <w:p w14:paraId="2C480393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 законодательства Российской Федерации, регламентирующие уголовную и административную ответственность за нарушение требований в области обеспечения транспортной безопасности, административную ответственность за нарушение установленных в области обеспечения транспортной безопасности порядков и правил.</w:t>
            </w:r>
          </w:p>
          <w:p w14:paraId="61BDD8FF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грузополучателей.</w:t>
            </w:r>
          </w:p>
          <w:p w14:paraId="4B3A8A20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выполняемых работ по обслуживанию пассажиров на внутренних и международных авиарейсах.</w:t>
            </w:r>
          </w:p>
          <w:p w14:paraId="1FD1BF26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Российской Федерации в области воздушных перевозок, ответственности перевозчика, эксплуатанта и грузоотправителя.</w:t>
            </w:r>
          </w:p>
          <w:p w14:paraId="4C9EE042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жизнедеятельности.</w:t>
            </w:r>
          </w:p>
          <w:p w14:paraId="060E1A73" w14:textId="77777777" w:rsidR="00D21721" w:rsidRPr="00941A94" w:rsidRDefault="00002429" w:rsidP="00C64E23">
            <w:pPr>
              <w:numPr>
                <w:ilvl w:val="0"/>
                <w:numId w:val="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авиационной безопасности.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19526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7570949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697FF8F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3E1CC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716A2892" w14:textId="77777777" w:rsidR="00D21721" w:rsidRPr="00941A94" w:rsidRDefault="00002429" w:rsidP="00C64E23">
            <w:pPr>
              <w:numPr>
                <w:ilvl w:val="0"/>
                <w:numId w:val="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требования законодательных и нормативных правовых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актов при выполнении модулей конкурсных заданий.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A36499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09EE8E94" w14:textId="77777777" w:rsidTr="009328D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10C2F35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B7BB722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Коммуникация и сервис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42D53A3" w14:textId="77777777" w:rsidR="00D21721" w:rsidRPr="009328D7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21721" w:rsidRPr="00941A94" w14:paraId="28BF6D27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E068B5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1DB048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3100B3C4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при общении с пассажиром (клиентоориентированность, мимика, жесты).</w:t>
            </w:r>
          </w:p>
          <w:p w14:paraId="02FD388E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взаимодействия с сотрудниками полиции и смежными подразделениями аэропорта.</w:t>
            </w:r>
          </w:p>
          <w:p w14:paraId="476F449A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 обеспечения авиационной и транспортной безопасности в аэропорту.</w:t>
            </w:r>
          </w:p>
          <w:p w14:paraId="12A79773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условия допуска посетителей и персонала в зону транспортной безопасности.</w:t>
            </w:r>
          </w:p>
          <w:p w14:paraId="4269D68B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обслуживания пассажиров в аэропорту.</w:t>
            </w:r>
          </w:p>
          <w:p w14:paraId="71585C13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технических средств досмотра и контроля.</w:t>
            </w:r>
          </w:p>
          <w:p w14:paraId="65D12CFA" w14:textId="77777777" w:rsidR="00D21721" w:rsidRPr="00941A94" w:rsidRDefault="00002429" w:rsidP="00C64E23">
            <w:pPr>
              <w:numPr>
                <w:ilvl w:val="0"/>
                <w:numId w:val="6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применения автоматизированных систем регистрации.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4B75833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606D0E1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2CB35B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D90220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18337280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внимание и вежливость при общении с посетителями и пассажирами.</w:t>
            </w:r>
          </w:p>
          <w:p w14:paraId="08BC490F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Разъяснять посетителям правила проведения досмотра на входе в аэровокзальный комплекс.</w:t>
            </w:r>
          </w:p>
          <w:p w14:paraId="3A4B6C89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Предоставлять помощь посетителю в расстановке личных вещей (багажа и ручной клади) на ленте 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рентгенотелевизионного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интроскопа.</w:t>
            </w:r>
          </w:p>
          <w:p w14:paraId="7A8FA46C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Взаимодействовать с сотрудниками полиции при проведении досмотра посетителей на входной группе.</w:t>
            </w:r>
          </w:p>
          <w:p w14:paraId="73A3CF92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пассажира о расположении сектора, выхода, других технологических зон в аэропорту, а также событий по рейсу.</w:t>
            </w:r>
          </w:p>
          <w:p w14:paraId="6E5F1C7B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Разъяснять пассажирам правила проведения предполетного досмотра.</w:t>
            </w:r>
          </w:p>
          <w:p w14:paraId="51D4920B" w14:textId="77777777" w:rsidR="00D21721" w:rsidRPr="00941A94" w:rsidRDefault="00002429" w:rsidP="00C64E23">
            <w:pPr>
              <w:numPr>
                <w:ilvl w:val="0"/>
                <w:numId w:val="7"/>
              </w:numPr>
              <w:tabs>
                <w:tab w:val="left" w:pos="346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Обслуживать пассажиров при регистрации и посадке на рейс, учитывая национальные и религиозные особенности.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2F39778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50334918" w14:textId="77777777" w:rsidTr="009328D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E880C00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44121B0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перевозочной документацией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B60D91" w14:textId="77777777" w:rsidR="00D21721" w:rsidRPr="009328D7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21721" w:rsidRPr="00941A94" w14:paraId="5C746AC5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A87FA41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9875F7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4CF26337" w14:textId="77777777" w:rsidR="00D21721" w:rsidRPr="00941A94" w:rsidRDefault="00002429" w:rsidP="00C64E23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оформления перевозочных документов.</w:t>
            </w:r>
          </w:p>
          <w:p w14:paraId="09D510B2" w14:textId="77777777" w:rsidR="00D21721" w:rsidRPr="00941A94" w:rsidRDefault="00002429" w:rsidP="00C64E23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документов, удостоверяющих личность пассажира.</w:t>
            </w:r>
          </w:p>
          <w:p w14:paraId="4DEE3CBA" w14:textId="77777777" w:rsidR="00D21721" w:rsidRPr="00941A94" w:rsidRDefault="00002429" w:rsidP="00C64E23">
            <w:pPr>
              <w:numPr>
                <w:ilvl w:val="0"/>
                <w:numId w:val="8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строгой отчетности, а также бланки и формы документации, используемые при организации пассажирских перевозок.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79C9106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FDD758C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930EE5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56E14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4DCCDEB0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Заполнять формы документов на воздушную перевозку пассажиров и багажа.</w:t>
            </w:r>
          </w:p>
          <w:p w14:paraId="4787F595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формы документов на воздушную перевозку пассажиров и багажа.</w:t>
            </w:r>
          </w:p>
          <w:p w14:paraId="45E52155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правила проверки документов,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 на критические элементы объектов транспортной инфраструктуры или транспортных средств.</w:t>
            </w:r>
          </w:p>
          <w:p w14:paraId="023C894F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признаки подделки разрешительных документов.</w:t>
            </w:r>
          </w:p>
          <w:p w14:paraId="676C3D7D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документы по авиационной и транспортной безопасности, предусмотренные нормативными актами Российской Федерации.</w:t>
            </w:r>
          </w:p>
          <w:p w14:paraId="3E7FE18B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 заполнять документацию, необходимую для проведения процедуры «ручной регистрации» пассажиров и багажа.</w:t>
            </w:r>
          </w:p>
          <w:p w14:paraId="4AFC6903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 заполнять документацию, необходимую для проведения посадки «ручным способом».</w:t>
            </w:r>
          </w:p>
          <w:p w14:paraId="505577EC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перевозочной документацией при проведении регистрации и посадки пассажиров на рейс. </w:t>
            </w:r>
          </w:p>
          <w:p w14:paraId="79E67EC9" w14:textId="77777777" w:rsidR="00D21721" w:rsidRPr="00941A94" w:rsidRDefault="00002429" w:rsidP="00C64E23">
            <w:pPr>
              <w:numPr>
                <w:ilvl w:val="0"/>
                <w:numId w:val="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документами, предоставляемыми пассажиром (документы, удостоверяющие личность).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A9ACDFF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5FA1D925" w14:textId="77777777" w:rsidTr="009328D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DF34165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82088BF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Профайлинг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32AE50C" w14:textId="77777777" w:rsidR="00D21721" w:rsidRPr="009328D7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21721" w:rsidRPr="00941A94" w14:paraId="07B72198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144DD6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AEC13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3D3F6CDE" w14:textId="77777777" w:rsidR="00D21721" w:rsidRPr="00941A94" w:rsidRDefault="00002429" w:rsidP="00C64E23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проведения наблюдения и (или) собеседования в целях обеспечения транспортной безопасности.</w:t>
            </w:r>
          </w:p>
          <w:p w14:paraId="454063EE" w14:textId="77777777" w:rsidR="00D21721" w:rsidRPr="00941A94" w:rsidRDefault="00002429" w:rsidP="00C64E23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определения потенциальной опасности пассажира/посетителя исходя из его психоэмоционального состояния.</w:t>
            </w:r>
          </w:p>
          <w:p w14:paraId="52466EC9" w14:textId="77777777" w:rsidR="00D21721" w:rsidRPr="00941A94" w:rsidRDefault="00002429" w:rsidP="00C64E23">
            <w:pPr>
              <w:numPr>
                <w:ilvl w:val="0"/>
                <w:numId w:val="1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невербальные признаки эмоционального состояния собеседника.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315003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161B144D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907A65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434AF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4855D5B2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поведение нарушителей, выявлять уязвимые места и прогнозировать возможные способы совершения актов незаконного вмешательства.</w:t>
            </w:r>
          </w:p>
          <w:p w14:paraId="1FF3E961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наблюдение и собеседования в целях обеспечения транспортной безопасности.</w:t>
            </w:r>
          </w:p>
          <w:p w14:paraId="6B4CEE4D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психоэмоциональное состояние пассажира/посетителя на основе внешних невербальных признаков.</w:t>
            </w:r>
          </w:p>
          <w:p w14:paraId="015EE56E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визовый контроль с использованием базы данных 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Timatic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945E57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 по авиационной безопасности.</w:t>
            </w:r>
          </w:p>
          <w:p w14:paraId="46F3FDFB" w14:textId="77777777" w:rsidR="00D21721" w:rsidRPr="00941A94" w:rsidRDefault="00002429" w:rsidP="00C64E23">
            <w:pPr>
              <w:numPr>
                <w:ilvl w:val="0"/>
                <w:numId w:val="1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опрос в целях выявления потенциально опасных пассажиров, а также имеющихся у пассажиров предметов и веществ, запрещенных к перевозке воздушным транспортом.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9636B60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7EC94691" w14:textId="77777777" w:rsidTr="009328D7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7E679F5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FE17762" w14:textId="77777777" w:rsidR="00D21721" w:rsidRPr="00941A94" w:rsidRDefault="00002429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досмотра пассажиров, посетителей, персонала, багажа и ручной клади с использованием досмотрового оборудования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7ADBA1A" w14:textId="77777777" w:rsidR="00D21721" w:rsidRPr="009328D7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D21721" w:rsidRPr="00941A94" w14:paraId="62BF414A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AA521B0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A1DE6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2B29ECE7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досмотра, дополнительного досмотра и повторного досмотра в целях обеспечения транспортной безопасности.</w:t>
            </w:r>
          </w:p>
          <w:p w14:paraId="02722693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объектов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транспортной инфраструктуры или транспортных средств.</w:t>
            </w:r>
          </w:p>
          <w:p w14:paraId="703E81E8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Схему размещения средств и состав оснащения средствами досмотра контрольно-пропускных пунктов (постов) на границах зоны безопасности и (или) ее секторов, критических элементов объектов транспортной инфраструктуры и (или) транспортных средств, а также зоны свободного доступа объектов транспортной инфраструктуры.</w:t>
            </w:r>
          </w:p>
          <w:p w14:paraId="290A9D71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информирования субъектами транспортной инфраструктуры и перевозчиками об угрозах совершения или о совершении актов незаконного вмешательства в деятельность объекта транспортной инфраструктуры и (или) транспортных средств.</w:t>
            </w:r>
          </w:p>
          <w:p w14:paraId="1746C1B5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предметы и вещества могут быть перемещены в перевозочный и (или) технологический секторы зоны транспортной безопасности, на критические элементы объектов транспортной инфраструктуры и (или) транспортных средств.</w:t>
            </w:r>
          </w:p>
          <w:p w14:paraId="10820570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признаки схожести с оружием, взрывчатыми веществами или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вмешательства.</w:t>
            </w:r>
          </w:p>
          <w:p w14:paraId="67175481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применения физической силы, специальных средств и служебного огнестрельного оружия работниками подразделений транспортной безопасности.</w:t>
            </w:r>
          </w:p>
          <w:p w14:paraId="0511C942" w14:textId="77777777" w:rsidR="00D21721" w:rsidRPr="00941A94" w:rsidRDefault="00002429" w:rsidP="00C64E23">
            <w:pPr>
              <w:numPr>
                <w:ilvl w:val="0"/>
                <w:numId w:val="12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средства, применяемые при досмотре посетителей, персонала, пассажиров, багажа, грузов, почты и бортовых запасов, правила их эксплуатации.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662AE23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03370CF7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E38A626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AD9B8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588F407C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сертифицированными в установленном порядке средствами досмотра.</w:t>
            </w:r>
          </w:p>
          <w:p w14:paraId="0AA9AA52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соответствие вносимого (выносимого) имущества документам, дающим право на его перемещение.</w:t>
            </w:r>
          </w:p>
          <w:p w14:paraId="29F7B407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техническими средствами обеспечения транспортной безопасности.</w:t>
            </w:r>
          </w:p>
          <w:p w14:paraId="1EC238C7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признаки возможного совершения актов незаконного вмешательства в деятельность объектов транспортной инфраструктуры и (или) транспортных средств.</w:t>
            </w:r>
          </w:p>
          <w:p w14:paraId="1C08E1AB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данные технических средств обеспечения транспортной безопасности.</w:t>
            </w:r>
          </w:p>
          <w:p w14:paraId="1BC61984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проверку работоспособности досмотрового оборудования (использовать комплекты тест-объектов для настройки стационарных металлоискателей и проверки ручных и стационарных металлоискателей / комплекты тест-объектов для проверки параметров обнаружения рентгенотелевизионных интроскопов).</w:t>
            </w:r>
          </w:p>
          <w:p w14:paraId="19CD9FDE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в работе рентгенотелевизионный интроскоп, знать и применять дополнительные и специальные функции для анализа теневого изображения.</w:t>
            </w:r>
          </w:p>
          <w:p w14:paraId="007AC2FF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стационарный/ручной металлодетекторы.</w:t>
            </w:r>
          </w:p>
          <w:p w14:paraId="00975EB9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работе определитель следовых количеств взрывчатых веществ.</w:t>
            </w:r>
          </w:p>
          <w:p w14:paraId="4A198785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Корректно расстанавливать личные вещи (багаж и ручную кладь) на ленте 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рентгенотелевизионного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интроскопа.</w:t>
            </w:r>
          </w:p>
          <w:p w14:paraId="5070D404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при помощи стационарного и ручного металлодетекторов.</w:t>
            </w:r>
          </w:p>
          <w:p w14:paraId="13826EC1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досмотра личных вещей посетителей при помощи 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рентгенотелевизионного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интроскопа.</w:t>
            </w:r>
          </w:p>
          <w:p w14:paraId="0DDF98AA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досмотр ручной клади пассажира при помощи 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рентгенотелевизионного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интроскопа.</w:t>
            </w:r>
          </w:p>
          <w:p w14:paraId="55F06E39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ручной клади с использованием определителя следовых количеств взрывчатых веществ.</w:t>
            </w:r>
          </w:p>
          <w:p w14:paraId="03C170F4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специальной проверки аудио- и видеотехники, сотовых телефонов, персональных компьютеров.</w:t>
            </w:r>
          </w:p>
          <w:p w14:paraId="2F16F7DD" w14:textId="77777777" w:rsidR="00D21721" w:rsidRPr="00941A94" w:rsidRDefault="00002429" w:rsidP="00C64E23">
            <w:pPr>
              <w:numPr>
                <w:ilvl w:val="0"/>
                <w:numId w:val="13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сотрудников силовых структур при исполнении должностных обязанностей.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F2FAE1B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47F3F45" w14:textId="77777777" w:rsidTr="009328D7">
        <w:trPr>
          <w:trHeight w:val="1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1F91A52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C73BDA4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досмотра пассажиров, посетителей, персонала, багажа и ручной клади без использования досмотрового оборудования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F3F2519" w14:textId="77777777" w:rsidR="00D21721" w:rsidRPr="009328D7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D21721" w:rsidRPr="00941A94" w14:paraId="707C8982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AB1868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3F532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74724778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потенциальных угроз совершения актов незаконного вмешательства, порядок объявления (установления) уровней безопасности объектов транспортной инфраструктуры и транспортных средств.</w:t>
            </w:r>
          </w:p>
          <w:p w14:paraId="5F2CAB4C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выявления и распознавания на контрольно-пропускных пунктах (постах) или на транспортных средствах физических лиц, не имеющих правовых оснований на проход и (или) проезд в зону транспортной безопасности или на критические элементы объектов транспортной инфраструктуры или транспортных средств.</w:t>
            </w:r>
          </w:p>
          <w:p w14:paraId="4FB4613E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досмотра, дополнительного досмотра и повторного досмотра в целях обеспечения транспортной безопасности.</w:t>
            </w:r>
          </w:p>
          <w:p w14:paraId="5603712C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предметы и вещества могут быть перемещены в перевозочный и (или) технологический секторы зоны транспортной безопасности, на критические элементы объектов транспортной инфраструктуры и (или) транспортных средств.</w:t>
            </w:r>
          </w:p>
          <w:p w14:paraId="5D19832B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Внешние признаки схожести с оружием, взрывчатыми веществами или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использованы для совершения актов незаконного вмешательства.</w:t>
            </w:r>
          </w:p>
          <w:p w14:paraId="36C9EED3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Технологический процесс досмотра пассажиров, багажа и ручной клади без использования досмотрового оборудования.</w:t>
            </w:r>
          </w:p>
          <w:p w14:paraId="7BDBE532" w14:textId="77777777" w:rsidR="00D21721" w:rsidRPr="00941A94" w:rsidRDefault="00002429" w:rsidP="00C64E23">
            <w:pPr>
              <w:numPr>
                <w:ilvl w:val="0"/>
                <w:numId w:val="14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условия перевозки зарегистрированного багажа, в том числе перечень запрещенных предметов и веществ.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DF4B97B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1E633662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4B43AA8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3B37BE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17D63F7B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Досматривать возможные места сокрытия предметов.</w:t>
            </w:r>
          </w:p>
          <w:p w14:paraId="114E01CA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качественный тактильный досмотр.</w:t>
            </w:r>
          </w:p>
          <w:p w14:paraId="78A76D62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правильно досмотр посетителя, имеющего имплантированный аппарат, стимулирующий сердечную деятельность.</w:t>
            </w:r>
          </w:p>
          <w:p w14:paraId="4A1C41FC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мелких предметов и вещей, выкладываемых посетителем перед проходом через стационарный металлодетектор.</w:t>
            </w:r>
          </w:p>
          <w:p w14:paraId="391C4447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досмотр животных без применения 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рентгенотелевизионного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интроскопа.</w:t>
            </w:r>
          </w:p>
          <w:p w14:paraId="0C742892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крупногабаритных вещей, находящихся при посетителе и перемещаемых животных.</w:t>
            </w:r>
          </w:p>
          <w:p w14:paraId="5F45152C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пассажира, имеющего физическую травму или пассажира с ограниченной мобильностью.</w:t>
            </w:r>
          </w:p>
          <w:p w14:paraId="784A124C" w14:textId="77777777" w:rsidR="00D21721" w:rsidRPr="00941A94" w:rsidRDefault="00002429" w:rsidP="00C64E23">
            <w:pPr>
              <w:numPr>
                <w:ilvl w:val="0"/>
                <w:numId w:val="15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сотрудников силовых структур при исполнении должностных обязанностей.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CACDB3B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2F08E524" w14:textId="77777777" w:rsidTr="009328D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F2A202C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E211844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запрещенными к перевозке на воздушном транспорте предметами и веществами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6ACD235" w14:textId="77777777" w:rsidR="00D21721" w:rsidRPr="009328D7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D21721" w:rsidRPr="00941A94" w14:paraId="7B29E78E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34B5E2A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81AB1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1DD4E34E" w14:textId="77777777" w:rsidR="00D21721" w:rsidRPr="00941A94" w:rsidRDefault="00002429" w:rsidP="00C64E23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Перечни устройств, предметов и веществ, которые запрещены или ограничены для перемещения в зону транспортной безопасности или ее часть, а также условия, в случае соблюдения которых устройства, предметы и вещества могут быть перемещены в перевозочный и (или) технологический секторы зоны транспортной безопасности, на критические элементы объектов транспортной инфраструктуры и (или) транспортных средств.</w:t>
            </w:r>
          </w:p>
          <w:p w14:paraId="0B20DA37" w14:textId="77777777" w:rsidR="00D21721" w:rsidRPr="00941A94" w:rsidRDefault="00002429" w:rsidP="00C64E23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Внешние признаки схожести с оружием, взрывчатыми веществами или устройствами, предметами и веществами, в отношении которых установлены запрет или ограничение на перемещение в зону транспортной безопасности или ее часть и (или) которые могут быть использованы для совершения актов незаконного вмешательства.</w:t>
            </w:r>
          </w:p>
          <w:p w14:paraId="06603046" w14:textId="77777777" w:rsidR="00D21721" w:rsidRPr="00941A94" w:rsidRDefault="00002429" w:rsidP="00C64E23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запрещенных к перевозке на воздушном транспорте предметов и веществ.</w:t>
            </w:r>
          </w:p>
          <w:p w14:paraId="33289B10" w14:textId="77777777" w:rsidR="00D21721" w:rsidRPr="00941A94" w:rsidRDefault="00002429" w:rsidP="00C64E23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требования перевозки опасных грузов, перевозимых пассажирами или членами экипажа.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7D1800B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7880D099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1A53052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3B657A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46B0A8D3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признаки возможного совершения актов незаконного вмешательства в деятельность объектов транспортной инфраструктуры и (или) транспортных средств.</w:t>
            </w:r>
          </w:p>
          <w:p w14:paraId="024986A4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оружие и боеприпасы / взрывные устройства при проведении досмотра посетителей и их личных вещей.</w:t>
            </w:r>
          </w:p>
          <w:p w14:paraId="59BEE8D7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Выявлять запрещённые или ограниченные к перемещению на борт воздушного судна предметы и вещества.</w:t>
            </w:r>
          </w:p>
          <w:p w14:paraId="0BF760D8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решения о допуске на борт воздушного судна выявленных предметов и веществ.</w:t>
            </w:r>
          </w:p>
          <w:p w14:paraId="2C4AF5B1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эвакуацию посетителей при обнаружении взрывного устройства.</w:t>
            </w:r>
          </w:p>
          <w:p w14:paraId="52C05C1E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досмотр личных вещей посетителей с использованием определителя следовых количеств взрывчатых веществ.</w:t>
            </w:r>
          </w:p>
          <w:p w14:paraId="389ADC6A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взрывные устройства при проведении досмотра пассажиров и их личных вещей.</w:t>
            </w:r>
          </w:p>
          <w:p w14:paraId="2806AF78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у пассажиров предметы и вещества, запрещенных к перевозке воздушным транспортом.</w:t>
            </w:r>
          </w:p>
          <w:p w14:paraId="238643B8" w14:textId="77777777" w:rsidR="00D21721" w:rsidRPr="00941A94" w:rsidRDefault="00002429" w:rsidP="00C64E23">
            <w:pPr>
              <w:numPr>
                <w:ilvl w:val="0"/>
                <w:numId w:val="17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необходимости, взаимодействовать с представителями иных государственных контрольных органов, осуществляющих различные виды контроля.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0E0BB5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A5364FE" w14:textId="77777777" w:rsidTr="009328D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0CF7A7E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29ADF75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Регистрация пассажиров, членов экипажа, багажа и ручной клади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7B615F" w14:textId="77777777" w:rsidR="00D21721" w:rsidRPr="009328D7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D21721" w:rsidRPr="00941A94" w14:paraId="15EA4A27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C566707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B2999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5C3792F2" w14:textId="77777777" w:rsidR="00D21721" w:rsidRPr="00941A94" w:rsidRDefault="00002429" w:rsidP="00C64E23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</w:t>
            </w:r>
          </w:p>
          <w:p w14:paraId="5B0D28E0" w14:textId="77777777" w:rsidR="00D21721" w:rsidRPr="00941A94" w:rsidRDefault="00002429" w:rsidP="00C64E23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осуществления трансферных перевозок.</w:t>
            </w:r>
          </w:p>
          <w:p w14:paraId="22E606D9" w14:textId="77777777" w:rsidR="00D21721" w:rsidRPr="00941A94" w:rsidRDefault="00002429" w:rsidP="00C64E23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жизнедеятельности.</w:t>
            </w:r>
          </w:p>
          <w:p w14:paraId="6DA174C4" w14:textId="77777777" w:rsidR="00D21721" w:rsidRPr="00941A94" w:rsidRDefault="00002429" w:rsidP="00C64E23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перевозки опасных грузов.</w:t>
            </w:r>
          </w:p>
          <w:p w14:paraId="66097D69" w14:textId="77777777" w:rsidR="00D21721" w:rsidRPr="00941A94" w:rsidRDefault="00002429" w:rsidP="00C64E23">
            <w:pPr>
              <w:numPr>
                <w:ilvl w:val="0"/>
                <w:numId w:val="18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авиационной безопасности.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51D08E1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3C07F2B2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82B664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00714A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7006EB23" w14:textId="5CCE3BCA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Регистрировать пассажиров </w:t>
            </w:r>
            <w:r w:rsidR="009328D7"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бизнес-класса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(оформлять приглашения в </w:t>
            </w:r>
            <w:r w:rsidR="009328D7"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бизнес-зал</w:t>
            </w: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, корректно оформлять посадочные талоны).</w:t>
            </w:r>
          </w:p>
          <w:p w14:paraId="547793F3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пассажиров с детьми.</w:t>
            </w:r>
          </w:p>
          <w:p w14:paraId="0A73C366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с животным.</w:t>
            </w:r>
          </w:p>
          <w:p w14:paraId="161BC5AC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ЕXST, CBBG.</w:t>
            </w:r>
          </w:p>
          <w:p w14:paraId="427B1201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вносить ремарки пассажиров, требующих специального обслуживания.</w:t>
            </w:r>
          </w:p>
          <w:p w14:paraId="066E84E3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оформлять багаж, ручную кладь и вести их учет в пассажирском манифесте.</w:t>
            </w:r>
          </w:p>
          <w:p w14:paraId="58ECA7BE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сверхнормативный багаж.</w:t>
            </w:r>
          </w:p>
          <w:p w14:paraId="09EC1578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трансферных пассажиров и их багаж.</w:t>
            </w:r>
          </w:p>
          <w:p w14:paraId="41005038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Подводить итоги регистрации в соответствие с требуемыми разграничениями.</w:t>
            </w:r>
          </w:p>
          <w:p w14:paraId="441253F4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оформлять пассажирский манифест.</w:t>
            </w:r>
          </w:p>
          <w:p w14:paraId="0E2B88CB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конечную информацию по итогам регистрации в ответственные подразделения (доклад эксперту)</w:t>
            </w:r>
          </w:p>
          <w:p w14:paraId="372B7C5C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Регистрировать пассажира с картой приоритета. </w:t>
            </w:r>
          </w:p>
          <w:p w14:paraId="1A4E9A22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класс обслуживания (первый / бизнес / эконом и возможность повышение класса обслуживание).</w:t>
            </w:r>
          </w:p>
          <w:p w14:paraId="547BD37B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Определять места в салоне (учитывая пожелание пассажира).</w:t>
            </w:r>
          </w:p>
          <w:p w14:paraId="2D6CFA50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PRM и маркировать инвалидные коляски.</w:t>
            </w:r>
          </w:p>
          <w:p w14:paraId="48CBA6BA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SSR в соответствии с особенностями обслуживания пассажира (WCHR, WCHS, WCHC, STCR, UMNR, MAAS и т.д.).</w:t>
            </w:r>
          </w:p>
          <w:p w14:paraId="47C81B57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возможный пункт регистрации трансферного пассажира с учетом конечного пункта трансфера, возможности DCS и правил авиакомпании.</w:t>
            </w:r>
          </w:p>
          <w:p w14:paraId="62CDB66A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наличие ручной клади у пассажира, определение веса и маркировка биркой «ручная кладь».</w:t>
            </w:r>
          </w:p>
          <w:p w14:paraId="08DBEA3C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пассажира до конечного пункта назначения или пункта трансфера.</w:t>
            </w:r>
          </w:p>
          <w:p w14:paraId="77B5BE95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пассажира о пункте, до которого пассажир зарегистрирован (до пункта трансфера или конечного пункта).</w:t>
            </w:r>
          </w:p>
          <w:p w14:paraId="125D6294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текущее время в пункте назначения.</w:t>
            </w:r>
          </w:p>
          <w:p w14:paraId="239B7267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осмотр багажа и определение его целостности.</w:t>
            </w:r>
          </w:p>
          <w:p w14:paraId="1D809A75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Взвешивать багаж, определять вес и оформлять багаж на рейс.</w:t>
            </w:r>
          </w:p>
          <w:p w14:paraId="69B24774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Маркировать багаж приоритетного пассажира сигнальной биркой 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Priority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76C1BE2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Маркировать багаж трансферных пассажиров сигнальной биркой Transfer.</w:t>
            </w:r>
          </w:p>
          <w:p w14:paraId="097698C7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Запрашивать пассажира об оплате сверхнормативного багажа при его наличии.</w:t>
            </w:r>
          </w:p>
          <w:p w14:paraId="25CFBE85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багажа к категории тяжеловесного и маркировка его биркой HEAVY.</w:t>
            </w:r>
          </w:p>
          <w:p w14:paraId="2DCCBEF2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принадлежность багажа к хрупкому багажу и маркировка его биркой «Стекло».</w:t>
            </w:r>
          </w:p>
          <w:p w14:paraId="22C62075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максимально возможный вес багажа, принимаемого на рейс.</w:t>
            </w:r>
          </w:p>
          <w:p w14:paraId="25D7FA7A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«оружие» у пассажира, оформлять в DCS, с учетом направления рейса, правилами оформления «оружия» на рейсе.</w:t>
            </w:r>
          </w:p>
          <w:p w14:paraId="69B0E938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Регистрировать живых животных (PETC, AVIH), согласно правилам авиакомпании и нормативно-правовых документов.</w:t>
            </w:r>
          </w:p>
          <w:p w14:paraId="42EFED73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принимать багаж на секции регистрации, секции «Оформление негабаритного багажа».</w:t>
            </w:r>
          </w:p>
          <w:p w14:paraId="09752208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оформлять в багаж «детские коляски» / «инвалидные коляски» с возможностью получить детскую коляску у борта воздушного судна, маркировать этот багаж сигнальной биркой DAA.</w:t>
            </w:r>
          </w:p>
          <w:p w14:paraId="6DA74ACB" w14:textId="77777777" w:rsidR="00D21721" w:rsidRPr="00941A94" w:rsidRDefault="00002429" w:rsidP="00C64E23">
            <w:pPr>
              <w:numPr>
                <w:ilvl w:val="0"/>
                <w:numId w:val="19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регистрировать багаж, прилетевшего трансферного пассажира.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5ED4F4C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2B471EA8" w14:textId="77777777" w:rsidTr="009328D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7F67992" w14:textId="77777777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A2A6E2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посадки пассажиров на рейс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BE92BEE" w14:textId="77777777" w:rsidR="00D21721" w:rsidRPr="009328D7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21721" w:rsidRPr="00941A94" w14:paraId="7D725BDC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26FDAA9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4781B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2A20A789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правила воздушных перевозок пассажиров, багажа, грузов и требования к обслуживанию пассажиров, грузоотправителей, грузополучателей.</w:t>
            </w:r>
          </w:p>
          <w:p w14:paraId="41C7F2D5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осуществления трансферных перевозок.</w:t>
            </w:r>
          </w:p>
          <w:p w14:paraId="2EBBBAD5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обслуживания пассажиров из числа инвалидов и лиц с ограничениями жизнедеятельности.</w:t>
            </w:r>
          </w:p>
          <w:p w14:paraId="72FB54F8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перевозки опасных грузов.</w:t>
            </w:r>
          </w:p>
          <w:p w14:paraId="2EF794E6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авиационной безопасности.</w:t>
            </w:r>
          </w:p>
          <w:p w14:paraId="6B17F71F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процесса контроль-посадки ручным способом.</w:t>
            </w:r>
          </w:p>
          <w:p w14:paraId="1170499D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проведения процесса контроль-посадки с использованием DCS (автоматизированная система регистрации).</w:t>
            </w:r>
          </w:p>
          <w:p w14:paraId="1BC4CE80" w14:textId="77777777" w:rsidR="00D21721" w:rsidRPr="00941A94" w:rsidRDefault="00002429" w:rsidP="00C64E23">
            <w:pPr>
              <w:numPr>
                <w:ilvl w:val="0"/>
                <w:numId w:val="20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авиакомпании.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832BC65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70C5B173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73AF9B7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A9F73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0D13BA93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оформлять багаж на выходе.</w:t>
            </w:r>
          </w:p>
          <w:p w14:paraId="48E94AEE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наличие штампа о прохождении предполетного досмотра на посадочном талоне</w:t>
            </w:r>
          </w:p>
          <w:p w14:paraId="38EC68C6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заполнять «</w:t>
            </w:r>
            <w:proofErr w:type="spellStart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шахматку</w:t>
            </w:r>
            <w:proofErr w:type="spellEnd"/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-сетку».</w:t>
            </w:r>
          </w:p>
          <w:p w14:paraId="607C4560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Передавать полетную информации по завершению контроля посадки.</w:t>
            </w:r>
          </w:p>
          <w:p w14:paraId="1A7E5EBA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работоспособность оборудования, установленного для посадки пассажиров (при необходимости перезапуск системы, запуск теста, очистка очереди).</w:t>
            </w:r>
          </w:p>
          <w:p w14:paraId="7D04B9CB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посадки рейса проверить факт посадки всех пассажиров рейса.</w:t>
            </w:r>
          </w:p>
          <w:p w14:paraId="395891BD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посадки пассажиров на рейс и подведения итогов на рейс распечатать и передать необходимые документы по рейсу.</w:t>
            </w:r>
          </w:p>
          <w:p w14:paraId="15DBD635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объявления о статусе рейса (приглашение к посадке, продолжение и окончание посадки на 2 языках – национальном и международном).</w:t>
            </w:r>
          </w:p>
          <w:p w14:paraId="2DB55ADD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по единой технологии обслуживания пассажир при осуществлении контроля посадки (отрывная часть посадочного талоны или изымается агентом, или остается у пассажира).</w:t>
            </w:r>
          </w:p>
          <w:p w14:paraId="216B9F30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посадку пассажиров, используя сканер для считывания посадочных талонов.</w:t>
            </w:r>
          </w:p>
          <w:p w14:paraId="38C6B22E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посадку пассажиров без использования сканера для считывания посадочных талонов</w:t>
            </w:r>
          </w:p>
          <w:p w14:paraId="39AE5BF6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соответствия данных посадочного талона и документа, удостоверяющего личность.</w:t>
            </w:r>
          </w:p>
          <w:p w14:paraId="710AD09E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ручную кладь, превышающей допустимые размеры для провоза на борту воздушного судна, оформлять в системе регистрации и, при необходимости маркировать багажной биркой.</w:t>
            </w:r>
          </w:p>
          <w:p w14:paraId="46F23EF3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ручную кладь больших размеров как багаж и маркировать биркой «ограничения ответственности».</w:t>
            </w:r>
          </w:p>
          <w:p w14:paraId="5665CC5D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у пассажира при посадке замену места, оформлять посадочный талон и информировать об этом пассажира.</w:t>
            </w:r>
          </w:p>
          <w:p w14:paraId="1A5DEEB1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Выдавать пассажиру отрывной корешок посадочного талона или посадочного талона по факту посадки пассажира в системе регистрации.</w:t>
            </w:r>
          </w:p>
          <w:p w14:paraId="209ACD27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Выявлять несанкционированный проход пассажиром на борт воздушного судна без отметки на рейсе в системе регистрации.</w:t>
            </w:r>
          </w:p>
          <w:p w14:paraId="6DBD0444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окончанию контроля посадки формировать и печатать документы по рейсу (пассажирский манифест; манифест со специальным питанием; манифест со специальном обслуживанием; список пассажиров, не явившихся на посадку).</w:t>
            </w:r>
          </w:p>
          <w:p w14:paraId="0759A043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производить посадку пассажиров на рейс.</w:t>
            </w:r>
          </w:p>
          <w:p w14:paraId="1465F20D" w14:textId="77777777" w:rsidR="00D21721" w:rsidRPr="00941A94" w:rsidRDefault="00002429" w:rsidP="00C64E23">
            <w:pPr>
              <w:numPr>
                <w:ilvl w:val="0"/>
                <w:numId w:val="21"/>
              </w:numPr>
              <w:tabs>
                <w:tab w:val="left" w:pos="25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Подводить итоги контроля посадки.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60389AE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406DF16" w14:textId="77777777" w:rsidTr="009328D7">
        <w:trPr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B356F6D" w14:textId="2EA70B01" w:rsidR="00D21721" w:rsidRPr="00941A9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C00A31A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</w:t>
            </w:r>
            <w:r w:rsidRPr="00941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DCS (Departure Control System)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F7E1C0C" w14:textId="77777777" w:rsidR="00D21721" w:rsidRPr="009328D7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8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21721" w:rsidRPr="00941A94" w14:paraId="5EAF6004" w14:textId="77777777" w:rsidTr="009328D7">
        <w:trPr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6A929F4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B631C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знать и понимать:</w:t>
            </w:r>
          </w:p>
          <w:p w14:paraId="79D6118B" w14:textId="77777777" w:rsidR="00D21721" w:rsidRPr="00941A94" w:rsidRDefault="00002429" w:rsidP="00C64E23">
            <w:pPr>
              <w:numPr>
                <w:ilvl w:val="0"/>
                <w:numId w:val="22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автоматизированные системы регистрации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46C02AD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757F3924" w14:textId="77777777" w:rsidTr="009328D7">
        <w:trPr>
          <w:trHeight w:val="1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036A00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62EBB" w14:textId="77777777" w:rsidR="00D21721" w:rsidRPr="00941A94" w:rsidRDefault="00002429" w:rsidP="00C64E23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Специалист должен уметь:</w:t>
            </w:r>
          </w:p>
          <w:p w14:paraId="7F3BA6A1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персональным компьютером и средствами связи в объеме, необходимом для исполнения должностных обязанностей</w:t>
            </w:r>
          </w:p>
          <w:p w14:paraId="2E746181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информационных автоматизированных системах регистрации пассажиров и оформления багажа</w:t>
            </w:r>
          </w:p>
          <w:p w14:paraId="41CD64CF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входить в автоматизированную систему регистрации.</w:t>
            </w:r>
          </w:p>
          <w:p w14:paraId="7FA135F5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работоспособность оборудования, установленного для регистрации и контроль-посадки (при необходимости перезапустить системы, запуск теста, очистка очереди и т.д.)</w:t>
            </w:r>
          </w:p>
          <w:p w14:paraId="669FF342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 производить регистрацию пассажиров, экипажа, багажа, ручной клади и контроль-посадку пассажиров с использованием автоматизированной системы регистрации.</w:t>
            </w:r>
          </w:p>
          <w:p w14:paraId="2144238A" w14:textId="77777777" w:rsidR="00D21721" w:rsidRPr="00941A94" w:rsidRDefault="00002429" w:rsidP="00C64E23">
            <w:pPr>
              <w:numPr>
                <w:ilvl w:val="0"/>
                <w:numId w:val="23"/>
              </w:numPr>
              <w:tabs>
                <w:tab w:val="left" w:pos="392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A9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регистрации/посадки выходить из системы автоматизированной системы регистрации.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E142293" w14:textId="77777777" w:rsidR="00D21721" w:rsidRPr="00941A94" w:rsidRDefault="00D21721" w:rsidP="00C64E23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21" w:rsidRPr="00941A94" w14:paraId="67B8CDDF" w14:textId="77777777" w:rsidTr="009328D7">
        <w:trPr>
          <w:jc w:val="center"/>
        </w:trPr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CC00ED1" w14:textId="77777777" w:rsidR="00D21721" w:rsidRPr="002B63F4" w:rsidRDefault="00002429" w:rsidP="00C64E23">
            <w:pPr>
              <w:spacing w:after="0" w:line="276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541C3" w14:textId="77777777" w:rsidR="00D21721" w:rsidRPr="002B63F4" w:rsidRDefault="00002429" w:rsidP="00C64E23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4D089470" w14:textId="62631E3C" w:rsidR="00731B3C" w:rsidRDefault="00731B3C" w:rsidP="00731B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0F8BBCAA" w14:textId="47976847" w:rsidR="00C64E23" w:rsidRDefault="00C64E23" w:rsidP="00731B3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br w:type="page"/>
      </w:r>
    </w:p>
    <w:p w14:paraId="37BEE3C4" w14:textId="0698A52C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_Toc167888321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>1.3. Требования к схеме оценки</w:t>
      </w:r>
      <w:bookmarkEnd w:id="3"/>
    </w:p>
    <w:p w14:paraId="3134A46E" w14:textId="77777777" w:rsidR="00D21721" w:rsidRPr="00731B3C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1B3C">
        <w:rPr>
          <w:rFonts w:ascii="Times New Roman" w:eastAsia="Times New Roman" w:hAnsi="Times New Roman" w:cs="Times New Roman"/>
          <w:sz w:val="28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</w:t>
      </w:r>
      <w:r w:rsidRPr="00731B3C">
        <w:rPr>
          <w:rFonts w:ascii="Times New Roman" w:eastAsia="Segoe UI Symbol" w:hAnsi="Times New Roman" w:cs="Times New Roman"/>
          <w:sz w:val="28"/>
        </w:rPr>
        <w:t>№</w:t>
      </w:r>
      <w:r w:rsidRPr="00731B3C">
        <w:rPr>
          <w:rFonts w:ascii="Times New Roman" w:eastAsia="Times New Roman" w:hAnsi="Times New Roman" w:cs="Times New Roman"/>
          <w:sz w:val="28"/>
        </w:rPr>
        <w:t>2.</w:t>
      </w:r>
    </w:p>
    <w:p w14:paraId="4B94DBB7" w14:textId="77777777" w:rsidR="00D21721" w:rsidRPr="00731B3C" w:rsidRDefault="00002429" w:rsidP="00C64E23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  <w:r w:rsidRPr="00731B3C">
        <w:rPr>
          <w:rFonts w:ascii="Times New Roman" w:eastAsia="Times New Roman" w:hAnsi="Times New Roman" w:cs="Times New Roman"/>
          <w:i/>
          <w:sz w:val="28"/>
        </w:rPr>
        <w:t xml:space="preserve">Таблица </w:t>
      </w:r>
      <w:r w:rsidRPr="00731B3C">
        <w:rPr>
          <w:rFonts w:ascii="Times New Roman" w:eastAsia="Segoe UI Symbol" w:hAnsi="Times New Roman" w:cs="Times New Roman"/>
          <w:i/>
          <w:sz w:val="28"/>
        </w:rPr>
        <w:t>№</w:t>
      </w:r>
      <w:r w:rsidRPr="00731B3C">
        <w:rPr>
          <w:rFonts w:ascii="Times New Roman" w:eastAsia="Times New Roman" w:hAnsi="Times New Roman" w:cs="Times New Roman"/>
          <w:i/>
          <w:sz w:val="28"/>
        </w:rPr>
        <w:t>2</w:t>
      </w:r>
    </w:p>
    <w:p w14:paraId="28BDC776" w14:textId="6F9584F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731B3C">
        <w:rPr>
          <w:rFonts w:ascii="Times New Roman" w:eastAsia="Times New Roman" w:hAnsi="Times New Roman" w:cs="Times New Roman"/>
          <w:b/>
          <w:sz w:val="28"/>
        </w:rPr>
        <w:t>Матрица пересчета требований компетенции в критерии оценки</w:t>
      </w:r>
    </w:p>
    <w:tbl>
      <w:tblPr>
        <w:tblW w:w="9520" w:type="dxa"/>
        <w:jc w:val="center"/>
        <w:tblLook w:val="04A0" w:firstRow="1" w:lastRow="0" w:firstColumn="1" w:lastColumn="0" w:noHBand="0" w:noVBand="1"/>
      </w:tblPr>
      <w:tblGrid>
        <w:gridCol w:w="1959"/>
        <w:gridCol w:w="696"/>
        <w:gridCol w:w="696"/>
        <w:gridCol w:w="694"/>
        <w:gridCol w:w="698"/>
        <w:gridCol w:w="698"/>
        <w:gridCol w:w="711"/>
        <w:gridCol w:w="711"/>
        <w:gridCol w:w="698"/>
        <w:gridCol w:w="1959"/>
      </w:tblGrid>
      <w:tr w:rsidR="00731B3C" w:rsidRPr="00731B3C" w14:paraId="5F486FFC" w14:textId="77777777" w:rsidTr="00731B3C">
        <w:trPr>
          <w:trHeight w:val="1200"/>
          <w:jc w:val="center"/>
        </w:trPr>
        <w:tc>
          <w:tcPr>
            <w:tcW w:w="75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ECE780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83A789B" w14:textId="77777777" w:rsidR="00FD4221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балло</w:t>
            </w:r>
            <w:r w:rsidR="00FD4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</w:p>
          <w:p w14:paraId="0B79EB66" w14:textId="50EABBFB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 раздел ТРЕБОВАНИЙ КОМПЕТЕНЦИИ</w:t>
            </w:r>
          </w:p>
        </w:tc>
      </w:tr>
      <w:tr w:rsidR="00527A4F" w:rsidRPr="005F39B5" w14:paraId="2EE0B96C" w14:textId="77777777" w:rsidTr="00731B3C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FCFEC5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C6BECF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F92CCC4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DC62C36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69ABF28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9A40319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417BE4F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DECA9A7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35340D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</w:rPr>
              <w:t>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31A9C09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color w:val="FFFFFF" w:themeColor="background1"/>
              </w:rPr>
              <w:t> </w:t>
            </w:r>
          </w:p>
        </w:tc>
      </w:tr>
      <w:tr w:rsidR="005F39B5" w:rsidRPr="00731B3C" w14:paraId="222D20C8" w14:textId="77777777" w:rsidTr="003F7394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27E5" w14:textId="77777777" w:rsidR="00731B3C" w:rsidRPr="00731B3C" w:rsidRDefault="00731B3C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A56DDB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5987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6A55" w14:textId="7F437206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B13FF" w14:textId="3166226F" w:rsidR="00731B3C" w:rsidRPr="00731B3C" w:rsidRDefault="00731B3C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B04AA" w14:textId="5E09EF3E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EBE3C" w14:textId="446211E6" w:rsidR="00731B3C" w:rsidRPr="00731B3C" w:rsidRDefault="00D2494F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4BA6C" w14:textId="06E8E515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84AD" w14:textId="2FA910ED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E973E" w14:textId="50A82A2B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="000016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1,20</w:t>
            </w:r>
          </w:p>
        </w:tc>
      </w:tr>
      <w:tr w:rsidR="00731B3C" w:rsidRPr="00731B3C" w14:paraId="04DA574E" w14:textId="77777777" w:rsidTr="0084654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6ADA" w14:textId="77777777" w:rsidR="00731B3C" w:rsidRPr="00731B3C" w:rsidRDefault="00731B3C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C31100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004BE" w14:textId="03C72586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2BB67" w14:textId="597A3FBF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11BE" w14:textId="6CACD000" w:rsidR="00E91AE8" w:rsidRPr="00731B3C" w:rsidRDefault="00F51719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9020" w14:textId="0B79D473" w:rsidR="00731B3C" w:rsidRPr="00731B3C" w:rsidRDefault="00F758E6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D6E4" w14:textId="605BBD0E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E339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84654F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ADCAB" w14:textId="27ABB1FA" w:rsidR="00731B3C" w:rsidRPr="00731B3C" w:rsidRDefault="005F3E1A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 w:rsidR="006E247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5EEA" w14:textId="7EA1E19D" w:rsidR="00731B3C" w:rsidRPr="00731B3C" w:rsidRDefault="007B5DD4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2C33" w14:textId="73B9E4D0" w:rsidR="00731B3C" w:rsidRPr="00731B3C" w:rsidRDefault="000016E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9,64</w:t>
            </w:r>
          </w:p>
        </w:tc>
      </w:tr>
      <w:tr w:rsidR="00731B3C" w:rsidRPr="00731B3C" w14:paraId="0D6CCBD4" w14:textId="77777777" w:rsidTr="0084654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F658" w14:textId="77777777" w:rsidR="00731B3C" w:rsidRPr="00731B3C" w:rsidRDefault="00731B3C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B1E71D8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2708A" w14:textId="09F729CC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23A3" w14:textId="0A830D0D" w:rsidR="00731B3C" w:rsidRDefault="004544EA" w:rsidP="0045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14:paraId="2AA44EC0" w14:textId="60987347" w:rsidR="007C6C11" w:rsidRPr="007C6C11" w:rsidRDefault="007C6C11" w:rsidP="0045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DF5CF" w14:textId="7E8799DA" w:rsidR="00E91AE8" w:rsidRPr="00731B3C" w:rsidRDefault="003F7394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C1324" w14:textId="3E2C030D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7192E" w14:textId="4E7204AC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DD007" w14:textId="0D77FE66" w:rsidR="00731B3C" w:rsidRPr="00731B3C" w:rsidRDefault="00B6209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7FFA" w14:textId="4F3A089C" w:rsidR="00731B3C" w:rsidRPr="00731B3C" w:rsidRDefault="007B5DD4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44EB8" w14:textId="05B68AFE" w:rsidR="00731B3C" w:rsidRPr="00731B3C" w:rsidRDefault="000016E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12,09</w:t>
            </w:r>
          </w:p>
        </w:tc>
      </w:tr>
      <w:tr w:rsidR="005F39B5" w:rsidRPr="00731B3C" w14:paraId="36F67D3A" w14:textId="77777777" w:rsidTr="0084654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358C" w14:textId="77777777" w:rsidR="00731B3C" w:rsidRPr="00731B3C" w:rsidRDefault="00731B3C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516F1CE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63A6" w14:textId="6A0B3FB6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69BCB" w14:textId="41EC6E0F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6EF8" w14:textId="0F700A17" w:rsidR="00731B3C" w:rsidRPr="00731B3C" w:rsidRDefault="003F7394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51115" w14:textId="397DE848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D4F89" w14:textId="4D26DFE9" w:rsidR="00731B3C" w:rsidRPr="00731B3C" w:rsidRDefault="00B847A6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0CBD" w14:textId="0DDAE2DB" w:rsidR="00731B3C" w:rsidRPr="00731B3C" w:rsidRDefault="0072424B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A3EC" w14:textId="174C418A" w:rsidR="00731B3C" w:rsidRPr="00731B3C" w:rsidRDefault="007B5DD4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78EA" w14:textId="32FED7E8" w:rsidR="00731B3C" w:rsidRPr="00731B3C" w:rsidRDefault="000016E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3,70</w:t>
            </w:r>
          </w:p>
        </w:tc>
      </w:tr>
      <w:tr w:rsidR="005F39B5" w:rsidRPr="00731B3C" w14:paraId="109CB512" w14:textId="77777777" w:rsidTr="0084654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FA34" w14:textId="77777777" w:rsidR="00731B3C" w:rsidRPr="00731B3C" w:rsidRDefault="00731B3C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417875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6D2A2" w14:textId="4C9829B2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B582F" w14:textId="26470FF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2D9EB" w14:textId="625C67DC" w:rsidR="00731B3C" w:rsidRPr="00731B3C" w:rsidRDefault="00731B3C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D3DB" w14:textId="0FBB5976" w:rsidR="00731B3C" w:rsidRPr="00731B3C" w:rsidRDefault="007F44E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</w:t>
            </w:r>
            <w:r w:rsidR="00314B3D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36FA" w14:textId="3327AA76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3D410" w14:textId="4855784A" w:rsidR="006E2475" w:rsidRPr="00731B3C" w:rsidRDefault="006E247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28F9" w14:textId="03FB13B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FDD61" w14:textId="521D9F8A" w:rsidR="00731B3C" w:rsidRPr="00731B3C" w:rsidRDefault="000016E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5F39B5" w:rsidRPr="00731B3C" w14:paraId="502E7634" w14:textId="77777777" w:rsidTr="0084654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3D6B" w14:textId="77777777" w:rsidR="00731B3C" w:rsidRPr="00731B3C" w:rsidRDefault="00731B3C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3D00F76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DD052" w14:textId="04845FD1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DCB4E" w14:textId="1273E5F1" w:rsidR="007C6C11" w:rsidRPr="007C6C11" w:rsidRDefault="007C6C11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504B" w14:textId="0E0958CA" w:rsidR="00731B3C" w:rsidRPr="00731B3C" w:rsidRDefault="00731B3C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28BC" w14:textId="698F9132" w:rsidR="00731B3C" w:rsidRPr="00731B3C" w:rsidRDefault="007F44E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D85D1" w14:textId="13C3417E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394BE" w14:textId="2F9021EC" w:rsidR="00731B3C" w:rsidRPr="00731B3C" w:rsidRDefault="006E247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1392" w14:textId="52300F1F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173A6" w14:textId="53471907" w:rsidR="00731B3C" w:rsidRPr="00731B3C" w:rsidRDefault="000016E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2,20</w:t>
            </w:r>
          </w:p>
        </w:tc>
      </w:tr>
      <w:tr w:rsidR="00731B3C" w:rsidRPr="00731B3C" w14:paraId="235A7645" w14:textId="77777777" w:rsidTr="0084654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8CFF" w14:textId="77777777" w:rsidR="00731B3C" w:rsidRPr="00731B3C" w:rsidRDefault="00731B3C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F22DFE3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3EBB9" w14:textId="655C99B5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705D2" w14:textId="2383CD9E" w:rsidR="00731B3C" w:rsidRDefault="004544EA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  <w:p w14:paraId="33A6CD08" w14:textId="0349033B" w:rsidR="007C6C11" w:rsidRPr="007C6C11" w:rsidRDefault="007C6C11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487EC" w14:textId="179FE626" w:rsidR="00731B3C" w:rsidRPr="00731B3C" w:rsidRDefault="00731B3C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1E4F" w14:textId="35334B5F" w:rsidR="00731B3C" w:rsidRPr="00731B3C" w:rsidRDefault="007F44E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91AA" w14:textId="4EBE0460" w:rsidR="00731B3C" w:rsidRPr="00731B3C" w:rsidRDefault="0084654F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32637" w14:textId="7577BC19" w:rsidR="00731B3C" w:rsidRPr="00731B3C" w:rsidRDefault="00B62095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BE69" w14:textId="5060895E" w:rsidR="00731B3C" w:rsidRPr="00731B3C" w:rsidRDefault="007B5DD4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7EFD" w14:textId="0297BAAC" w:rsidR="00731B3C" w:rsidRPr="00731B3C" w:rsidRDefault="000016E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28,20</w:t>
            </w:r>
          </w:p>
        </w:tc>
      </w:tr>
      <w:tr w:rsidR="005F39B5" w:rsidRPr="00731B3C" w14:paraId="2D6F4CCD" w14:textId="77777777" w:rsidTr="00935464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FE0B" w14:textId="77777777" w:rsidR="00731B3C" w:rsidRPr="00731B3C" w:rsidRDefault="00731B3C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659E90C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E77A1" w14:textId="2C81AB38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04882" w14:textId="0F3C3A65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A8827" w14:textId="32E6790E" w:rsidR="00E91AE8" w:rsidRPr="00731B3C" w:rsidRDefault="003F7394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633B5" w14:textId="17E5AA28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A8432" w14:textId="447C0D17" w:rsidR="00731B3C" w:rsidRPr="00731B3C" w:rsidRDefault="00D2267F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A1D1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E12AE" w14:textId="5287F56F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96F9" w14:textId="18C10895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F9F4E" w14:textId="3E9859B1" w:rsidR="00731B3C" w:rsidRPr="00731B3C" w:rsidRDefault="000016E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17,11</w:t>
            </w:r>
          </w:p>
        </w:tc>
      </w:tr>
      <w:tr w:rsidR="005F39B5" w:rsidRPr="00731B3C" w14:paraId="707E5830" w14:textId="77777777" w:rsidTr="000016E2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29AB" w14:textId="77777777" w:rsidR="00731B3C" w:rsidRPr="00731B3C" w:rsidRDefault="00731B3C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654CC0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E5477" w14:textId="05923D7E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36AA" w14:textId="1498E8FF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DC76" w14:textId="5ABB2DD1" w:rsidR="00731B3C" w:rsidRDefault="003F7394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0,30</w:t>
            </w:r>
          </w:p>
          <w:p w14:paraId="21AD0501" w14:textId="59D9A0DD" w:rsidR="00E91AE8" w:rsidRPr="00731B3C" w:rsidRDefault="00E91AE8" w:rsidP="003F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5CAC3" w14:textId="60BD8FA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054AF" w14:textId="44B44355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DA01B" w14:textId="44DF9032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002E" w14:textId="004D361D" w:rsidR="00731B3C" w:rsidRPr="00731B3C" w:rsidRDefault="007B5DD4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7AC6B" w14:textId="34A00EC1" w:rsidR="00731B3C" w:rsidRPr="00731B3C" w:rsidRDefault="000016E2" w:rsidP="00001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2,90</w:t>
            </w:r>
          </w:p>
        </w:tc>
      </w:tr>
      <w:tr w:rsidR="005F39B5" w:rsidRPr="00731B3C" w14:paraId="2FF60F88" w14:textId="77777777" w:rsidTr="0084654F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290B" w14:textId="77777777" w:rsidR="00731B3C" w:rsidRPr="00731B3C" w:rsidRDefault="00731B3C" w:rsidP="0073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D54B5C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8E363" w14:textId="564DBC73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81412" w14:textId="492F29DF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DED7" w14:textId="6C4CEC16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FB1F3" w14:textId="633CF2AD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A9AEE" w14:textId="0D9E26B6" w:rsidR="00731B3C" w:rsidRPr="00731B3C" w:rsidRDefault="00B847A6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68CA0" w14:textId="4FABA515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D31B" w14:textId="7F425F80" w:rsidR="00731B3C" w:rsidRPr="00731B3C" w:rsidRDefault="007B5DD4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88BC0" w14:textId="6BD0462E" w:rsidR="00731B3C" w:rsidRPr="00731B3C" w:rsidRDefault="000016E2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6,96</w:t>
            </w:r>
            <w:bookmarkStart w:id="4" w:name="_GoBack"/>
            <w:bookmarkEnd w:id="4"/>
          </w:p>
        </w:tc>
      </w:tr>
      <w:tr w:rsidR="00527A4F" w:rsidRPr="005F39B5" w14:paraId="7AF64988" w14:textId="77777777" w:rsidTr="00731B3C">
        <w:trPr>
          <w:trHeight w:val="1002"/>
          <w:jc w:val="center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DBE9286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баллов за критерий/модуль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7E868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6BD3CB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A8EFCE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04A29A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DED5F2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C28340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31FC07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9E60D9" w14:textId="77777777" w:rsidR="00731B3C" w:rsidRPr="00731B3C" w:rsidRDefault="00731B3C" w:rsidP="007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</w:tr>
    </w:tbl>
    <w:p w14:paraId="561AE2BA" w14:textId="6078E218" w:rsidR="00731B3C" w:rsidRPr="00731B3C" w:rsidRDefault="00731B3C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320DFE54" w14:textId="77777777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_Toc167888322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1.4. Спецификация оценки компетенции</w:t>
      </w:r>
      <w:bookmarkEnd w:id="5"/>
    </w:p>
    <w:p w14:paraId="5DE2A6EB" w14:textId="6D9F8D4D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731B3C">
        <w:rPr>
          <w:rFonts w:ascii="Times New Roman" w:eastAsia="Times New Roman" w:hAnsi="Times New Roman" w:cs="Times New Roman"/>
          <w:sz w:val="28"/>
        </w:rPr>
        <w:t xml:space="preserve">Оценка Конкурсного задания будет основываться на критериях, указанных в таблице </w:t>
      </w:r>
      <w:r w:rsidRPr="00731B3C">
        <w:rPr>
          <w:rFonts w:ascii="Times New Roman" w:eastAsia="Segoe UI Symbol" w:hAnsi="Times New Roman" w:cs="Times New Roman"/>
          <w:sz w:val="28"/>
        </w:rPr>
        <w:t>№</w:t>
      </w:r>
      <w:r w:rsidRPr="00731B3C">
        <w:rPr>
          <w:rFonts w:ascii="Times New Roman" w:eastAsia="Times New Roman" w:hAnsi="Times New Roman" w:cs="Times New Roman"/>
          <w:sz w:val="28"/>
        </w:rPr>
        <w:t>3:</w:t>
      </w:r>
    </w:p>
    <w:p w14:paraId="1CFCB970" w14:textId="2662B7E9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34361E4B" w14:textId="1B34E303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6F5B3AB" w14:textId="2AFA8F33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69545677" w14:textId="6386033F" w:rsidR="003E4B22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273776EF" w14:textId="77777777" w:rsidR="003E4B22" w:rsidRPr="00731B3C" w:rsidRDefault="003E4B22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B2A6D5F" w14:textId="77777777" w:rsidR="00D21721" w:rsidRPr="00731B3C" w:rsidRDefault="00002429" w:rsidP="00C64E23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</w:rPr>
      </w:pPr>
      <w:r w:rsidRPr="00731B3C">
        <w:rPr>
          <w:rFonts w:ascii="Times New Roman" w:eastAsia="Times New Roman" w:hAnsi="Times New Roman" w:cs="Times New Roman"/>
          <w:i/>
          <w:sz w:val="28"/>
        </w:rPr>
        <w:t xml:space="preserve">Таблица </w:t>
      </w:r>
      <w:r w:rsidRPr="00731B3C">
        <w:rPr>
          <w:rFonts w:ascii="Times New Roman" w:eastAsia="Segoe UI Symbol" w:hAnsi="Times New Roman" w:cs="Times New Roman"/>
          <w:i/>
          <w:sz w:val="28"/>
        </w:rPr>
        <w:t>№</w:t>
      </w:r>
      <w:r w:rsidRPr="00731B3C">
        <w:rPr>
          <w:rFonts w:ascii="Times New Roman" w:eastAsia="Times New Roman" w:hAnsi="Times New Roman" w:cs="Times New Roman"/>
          <w:i/>
          <w:sz w:val="28"/>
        </w:rPr>
        <w:t>3</w:t>
      </w:r>
    </w:p>
    <w:p w14:paraId="05B2B3DA" w14:textId="77777777" w:rsidR="00D21721" w:rsidRPr="00731B3C" w:rsidRDefault="00002429" w:rsidP="00C64E2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 w:rsidRPr="00731B3C">
        <w:rPr>
          <w:rFonts w:ascii="Times New Roman" w:eastAsia="Times New Roman" w:hAnsi="Times New Roman" w:cs="Times New Roman"/>
          <w:b/>
          <w:sz w:val="28"/>
        </w:rPr>
        <w:t>Оценка конкурсного задания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4413"/>
        <w:gridCol w:w="4671"/>
      </w:tblGrid>
      <w:tr w:rsidR="00D21721" w14:paraId="10B9C487" w14:textId="77777777" w:rsidTr="00527A4F">
        <w:trPr>
          <w:trHeight w:val="1"/>
        </w:trPr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3AA599C" w14:textId="77777777" w:rsidR="00D21721" w:rsidRDefault="00002429" w:rsidP="00527A4F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Критерий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93C7DFB" w14:textId="77777777" w:rsidR="00D21721" w:rsidRDefault="00002429" w:rsidP="00527A4F">
            <w:pPr>
              <w:spacing w:after="0" w:line="36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Методика проверки навыков в критерии</w:t>
            </w:r>
          </w:p>
        </w:tc>
      </w:tr>
      <w:tr w:rsidR="00D21721" w14:paraId="2461DD2D" w14:textId="77777777" w:rsidTr="00527A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41B52750" w14:textId="77777777" w:rsidR="00D21721" w:rsidRPr="00731B3C" w:rsidRDefault="00002429" w:rsidP="00527A4F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DB211B6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Кейс-практикум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E514E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Дискретная оценка</w:t>
            </w:r>
          </w:p>
        </w:tc>
      </w:tr>
      <w:tr w:rsidR="00D21721" w14:paraId="76DE4864" w14:textId="77777777" w:rsidTr="00527A4F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596ED7E5" w14:textId="77777777" w:rsidR="00D21721" w:rsidRPr="00731B3C" w:rsidRDefault="00002429" w:rsidP="00527A4F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C5D5026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Досмотр багажа / выявление потенциально опасного пассажира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8811E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Бинарная и дискретная оценки</w:t>
            </w:r>
          </w:p>
        </w:tc>
      </w:tr>
      <w:tr w:rsidR="00D21721" w14:paraId="42351DC5" w14:textId="77777777" w:rsidTr="00527A4F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488C2521" w14:textId="77777777" w:rsidR="00D21721" w:rsidRPr="00731B3C" w:rsidRDefault="00002429" w:rsidP="00527A4F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В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379461E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Ручной способ проведения процесса регистрации и контроля посадки пассажиров на рейс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3D2A7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Судейская, бинарная и дискретная оценки</w:t>
            </w:r>
          </w:p>
        </w:tc>
      </w:tr>
      <w:tr w:rsidR="00D21721" w14:paraId="6C474C19" w14:textId="77777777" w:rsidTr="00527A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0AC3E4E3" w14:textId="77777777" w:rsidR="00D21721" w:rsidRPr="00731B3C" w:rsidRDefault="00002429" w:rsidP="00527A4F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8309589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Входная группа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55DAC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Судейская, бинарная и дискретная оценки</w:t>
            </w:r>
          </w:p>
        </w:tc>
      </w:tr>
      <w:tr w:rsidR="00D21721" w14:paraId="44D9968D" w14:textId="77777777" w:rsidTr="00527A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063F5944" w14:textId="77777777" w:rsidR="00D21721" w:rsidRPr="00731B3C" w:rsidRDefault="00002429" w:rsidP="00527A4F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Д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75034AF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Регистрация пассажиров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1F324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Судейская, бинарная и дискретная оценки</w:t>
            </w:r>
          </w:p>
        </w:tc>
      </w:tr>
      <w:tr w:rsidR="00D21721" w14:paraId="587344AC" w14:textId="77777777" w:rsidTr="00527A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6A717D68" w14:textId="77777777" w:rsidR="00D21721" w:rsidRPr="00731B3C" w:rsidRDefault="00002429" w:rsidP="00527A4F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Е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EE4E4FC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Предполетный досмотр пассажиров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16818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Судейская, бинарная и дискретная оценки</w:t>
            </w:r>
          </w:p>
        </w:tc>
      </w:tr>
      <w:tr w:rsidR="00D21721" w14:paraId="33283956" w14:textId="77777777" w:rsidTr="00527A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left w:w="108" w:type="dxa"/>
              <w:right w:w="108" w:type="dxa"/>
            </w:tcMar>
            <w:vAlign w:val="center"/>
          </w:tcPr>
          <w:p w14:paraId="591E6029" w14:textId="77777777" w:rsidR="00D21721" w:rsidRPr="00731B3C" w:rsidRDefault="00002429" w:rsidP="00527A4F">
            <w:pPr>
              <w:spacing w:after="0" w:line="360" w:lineRule="auto"/>
              <w:contextualSpacing/>
              <w:jc w:val="center"/>
              <w:rPr>
                <w:color w:val="FFFFFF" w:themeColor="background1"/>
              </w:rPr>
            </w:pPr>
            <w:r w:rsidRPr="00731B3C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Ж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D5BF163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Посадка пассажиров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863C4" w14:textId="77777777" w:rsidR="00D21721" w:rsidRDefault="00002429" w:rsidP="00527A4F">
            <w:pPr>
              <w:spacing w:after="0" w:line="36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Судейская, бинарная и дискретная оценки</w:t>
            </w:r>
          </w:p>
        </w:tc>
      </w:tr>
    </w:tbl>
    <w:p w14:paraId="772BE2B5" w14:textId="77777777" w:rsidR="00527A4F" w:rsidRPr="00527A4F" w:rsidRDefault="00527A4F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292C57A2" w14:textId="61E05BBA" w:rsidR="00D21721" w:rsidRPr="00285107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_Toc167888323"/>
      <w:r w:rsidRPr="0028510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 Конкурсное задание</w:t>
      </w:r>
      <w:bookmarkEnd w:id="6"/>
    </w:p>
    <w:p w14:paraId="252AAEF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Общая продолжительность Конкурсного задания: 10,5 ч.</w:t>
      </w:r>
    </w:p>
    <w:p w14:paraId="71869CF5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Количество конкурсных дней: 3 дня.</w:t>
      </w:r>
    </w:p>
    <w:p w14:paraId="5440466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0DAEBA9" w14:textId="6B3AC89D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Оценка знаний </w:t>
      </w:r>
      <w:r w:rsidR="004719F5">
        <w:rPr>
          <w:rFonts w:ascii="Times New Roman" w:eastAsia="Times New Roman" w:hAnsi="Times New Roman" w:cs="Times New Roman"/>
          <w:sz w:val="28"/>
        </w:rPr>
        <w:t>конкурсанта</w:t>
      </w:r>
      <w:r>
        <w:rPr>
          <w:rFonts w:ascii="Times New Roman" w:eastAsia="Times New Roman" w:hAnsi="Times New Roman" w:cs="Times New Roman"/>
          <w:sz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98F9C58" w14:textId="69A5286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Представленная структура конкурсного задания (аспекты) является типовой и может быть частично изменена исходя из возможностей региона проведения чемпионата, при условии, что они не исказят весовые коэффициенты перечня профессиональных задач специалиста.</w:t>
      </w:r>
    </w:p>
    <w:p w14:paraId="000C9C04" w14:textId="77777777" w:rsidR="00527A4F" w:rsidRDefault="00527A4F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56DAFAB" w14:textId="77777777" w:rsidR="00D21721" w:rsidRPr="001F60C2" w:rsidRDefault="00002429" w:rsidP="00C64E23">
      <w:pPr>
        <w:pStyle w:val="3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_Toc167888324"/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1.5.1. Разработка/выбор конкурсного задания</w:t>
      </w:r>
      <w:bookmarkEnd w:id="7"/>
    </w:p>
    <w:p w14:paraId="5BF8E279" w14:textId="4FD2D99F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Конкурсное задание состоит из 7 модулей, включает обязательную к выполнению часть (константа) – модулей А, Г, Д, Е, Ж, и вариативную часть - 2 модулей (модуль Б и В). Общее количество баллов конкурсного задания составляет 100.</w:t>
      </w:r>
    </w:p>
    <w:p w14:paraId="7615345D" w14:textId="49F661F9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Обязательная к выполнению часть (</w:t>
      </w:r>
      <w:r w:rsidR="00C4186F">
        <w:rPr>
          <w:rFonts w:ascii="Times New Roman" w:eastAsia="Times New Roman" w:hAnsi="Times New Roman" w:cs="Times New Roman"/>
          <w:sz w:val="28"/>
        </w:rPr>
        <w:t>инвариант</w:t>
      </w:r>
      <w:r>
        <w:rPr>
          <w:rFonts w:ascii="Times New Roman" w:eastAsia="Times New Roman" w:hAnsi="Times New Roman" w:cs="Times New Roman"/>
          <w:sz w:val="28"/>
        </w:rPr>
        <w:t>) выполняется всеми регионами без исключения на всех уровнях чемпионатов.</w:t>
      </w:r>
    </w:p>
    <w:p w14:paraId="2686D005" w14:textId="6050D9CC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(-е) модуль (-и)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18C05BC7" w14:textId="77777777" w:rsidR="00527A4F" w:rsidRDefault="00527A4F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0086F437" w14:textId="56095F19" w:rsidR="00D21721" w:rsidRPr="001F60C2" w:rsidRDefault="00002429" w:rsidP="00C64E23">
      <w:pPr>
        <w:pStyle w:val="3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_Toc167888325"/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1.5.2. Структура модулей конкурсного задания (</w:t>
      </w:r>
      <w:r w:rsidR="00FD4221"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инвариант</w:t>
      </w:r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/</w:t>
      </w:r>
      <w:proofErr w:type="spellStart"/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вариатив</w:t>
      </w:r>
      <w:proofErr w:type="spellEnd"/>
      <w:r w:rsidRPr="001F60C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)</w:t>
      </w:r>
      <w:bookmarkEnd w:id="8"/>
    </w:p>
    <w:p w14:paraId="5453947B" w14:textId="4892C04A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Кейс-практикум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 w:rsidR="00C4186F">
        <w:rPr>
          <w:rFonts w:ascii="Times New Roman" w:eastAsia="Times New Roman" w:hAnsi="Times New Roman" w:cs="Times New Roman"/>
          <w:b/>
          <w:color w:val="000000"/>
          <w:sz w:val="28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25741CDC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1,5 часа</w:t>
      </w:r>
    </w:p>
    <w:p w14:paraId="7283F19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D9487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кейс-практикума в части организации и управления процессами и службами сервиса на воздушном транспорте по направлениям: «Специалист транспортной безопасности на воздушном транспорте гражданской авиации» и «Работник по организации обслуживания пассажирских перевозок воздушным транспортом».</w:t>
      </w:r>
    </w:p>
    <w:p w14:paraId="0CBDBFB2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А «Контрольно-оценочный кейс» ставятся следующие цели:</w:t>
      </w:r>
    </w:p>
    <w:p w14:paraId="666FC78F" w14:textId="77777777" w:rsidR="00D21721" w:rsidRDefault="00002429" w:rsidP="00C64E23">
      <w:pPr>
        <w:numPr>
          <w:ilvl w:val="0"/>
          <w:numId w:val="24"/>
        </w:num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навыка применения нормативно-правовых документов при решении ситуационных задач в части организации и управления процессами обеспечения транспортной безопасности на воздушном транспорте (по направлению «Специалист транспортной безопасности на воздушном транспорте гражданской авиации»).</w:t>
      </w:r>
    </w:p>
    <w:p w14:paraId="6947A61E" w14:textId="499AE160" w:rsidR="00D21721" w:rsidRDefault="00002429" w:rsidP="00C64E23">
      <w:pPr>
        <w:numPr>
          <w:ilvl w:val="0"/>
          <w:numId w:val="24"/>
        </w:numPr>
        <w:tabs>
          <w:tab w:val="left" w:pos="284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Проверка навыка применения нормативно-правовых документов при решении ситуационных задач в части организации и управления процессами наземного обслуживания пассажиров на воздушном транспорте (по направлению </w:t>
      </w:r>
      <w:r>
        <w:rPr>
          <w:rFonts w:ascii="Times New Roman" w:eastAsia="Times New Roman" w:hAnsi="Times New Roman" w:cs="Times New Roman"/>
          <w:sz w:val="28"/>
        </w:rPr>
        <w:lastRenderedPageBreak/>
        <w:t>«Работник по организации обслуживания пассажирских перевозок воздушным транспортом»).</w:t>
      </w:r>
    </w:p>
    <w:p w14:paraId="55C505ED" w14:textId="77777777" w:rsidR="005F39B5" w:rsidRDefault="005F39B5" w:rsidP="00C64E23">
      <w:pPr>
        <w:tabs>
          <w:tab w:val="left" w:pos="284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7CBCBFA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Досмотр багажа / выявление потенциально опасного пассажира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7012A74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1,5</w:t>
      </w:r>
      <w:r>
        <w:rPr>
          <w:rFonts w:ascii="Times New Roman" w:eastAsia="Times New Roman" w:hAnsi="Times New Roman" w:cs="Times New Roman"/>
          <w:i/>
          <w:sz w:val="28"/>
        </w:rPr>
        <w:t xml:space="preserve"> часа</w:t>
      </w:r>
    </w:p>
    <w:p w14:paraId="16A7BDF0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C2E58C2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практического задания по направлению «Специалист транспортной безопасности на воздушном транспорте гражданской авиации» в части проведения досмотра без применения технических средств досмотра (ручной контактный метод досмотра) на предмет выявления запрещенных к перевозке в ручной клади багаже предметов и веществ:</w:t>
      </w:r>
    </w:p>
    <w:p w14:paraId="590FE9A2" w14:textId="77777777" w:rsidR="00D21721" w:rsidRDefault="00002429" w:rsidP="00C64E23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досмотр ручной клади;</w:t>
      </w:r>
    </w:p>
    <w:p w14:paraId="5282DFEA" w14:textId="77777777" w:rsidR="00D21721" w:rsidRDefault="00002429" w:rsidP="00C64E23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досмотр багажного места;</w:t>
      </w:r>
    </w:p>
    <w:p w14:paraId="01D4FBB6" w14:textId="77777777" w:rsidR="00D21721" w:rsidRDefault="00002429" w:rsidP="00C64E23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акта досмотра багажа в отсутствие пассажира;</w:t>
      </w:r>
    </w:p>
    <w:p w14:paraId="62C93794" w14:textId="77777777" w:rsidR="00D21721" w:rsidRDefault="00002429" w:rsidP="00C64E23">
      <w:pPr>
        <w:numPr>
          <w:ilvl w:val="0"/>
          <w:numId w:val="25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составление акта о принятом по результатам наблюдения и (или) собеседования решения о проведении дополнительного досмотра.</w:t>
      </w:r>
    </w:p>
    <w:p w14:paraId="5C660707" w14:textId="77777777" w:rsidR="00D21721" w:rsidRPr="00C4186F" w:rsidRDefault="00D21721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5128755A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выполнения:</w:t>
      </w:r>
    </w:p>
    <w:p w14:paraId="182AE76C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Участники по направлению «Специалист транспортной безопасности на воздушном транспорте гражданской авиации» приходят на площадку и слушают брифинг по выполнению задания от индустриального эксперта. </w:t>
      </w:r>
    </w:p>
    <w:p w14:paraId="40FCD90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Проводится процедура досмотра ручной клади и/или багажа. В случае обнаружения запрещенных к перевозке предметов или веществ участники выкладывают их в отдельный контейнер.</w:t>
      </w:r>
    </w:p>
    <w:p w14:paraId="3F1E9D43" w14:textId="5566986D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После проведения процедуры досмотра, участники приступают </w:t>
      </w:r>
      <w:r w:rsidR="00C4186F">
        <w:rPr>
          <w:rFonts w:ascii="Times New Roman" w:eastAsia="Times New Roman" w:hAnsi="Times New Roman" w:cs="Times New Roman"/>
          <w:sz w:val="28"/>
        </w:rPr>
        <w:t>к оформлению,</w:t>
      </w:r>
      <w:r>
        <w:rPr>
          <w:rFonts w:ascii="Times New Roman" w:eastAsia="Times New Roman" w:hAnsi="Times New Roman" w:cs="Times New Roman"/>
          <w:sz w:val="28"/>
        </w:rPr>
        <w:t xml:space="preserve"> Акт досмотра багажа в отсутствие пассажира и/или составляют </w:t>
      </w:r>
      <w:r>
        <w:rPr>
          <w:rFonts w:ascii="Times New Roman" w:eastAsia="Times New Roman" w:hAnsi="Times New Roman" w:cs="Times New Roman"/>
          <w:color w:val="000000"/>
          <w:sz w:val="28"/>
        </w:rPr>
        <w:t>акт о принятом по результатам наблюдения и (или) собеседования решения о проведении дополнительного досмотра.</w:t>
      </w:r>
    </w:p>
    <w:p w14:paraId="1483E44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Приведение в порядок рабочего места, завершение модуля.</w:t>
      </w:r>
    </w:p>
    <w:p w14:paraId="22D8BEC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 выполнении модуля Б «Досмотр багажа / выявление потенциально опасного пассажира» ставятся следующие цели:</w:t>
      </w:r>
    </w:p>
    <w:p w14:paraId="701B8300" w14:textId="77777777" w:rsidR="00D21721" w:rsidRDefault="00002429" w:rsidP="00C64E23">
      <w:pPr>
        <w:numPr>
          <w:ilvl w:val="0"/>
          <w:numId w:val="26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проведения досмотра багажа и/или ручной клади без применения технических средств досмотра (ручным контактным методом досмотра).</w:t>
      </w:r>
    </w:p>
    <w:p w14:paraId="6A7D855E" w14:textId="77777777" w:rsidR="00D21721" w:rsidRDefault="00002429" w:rsidP="00C64E23">
      <w:pPr>
        <w:numPr>
          <w:ilvl w:val="0"/>
          <w:numId w:val="26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навыка оформления документации.</w:t>
      </w:r>
    </w:p>
    <w:p w14:paraId="6C72566A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Б «Досмотр багажа / выявление потенциально опасного пассажира» ставятся следующие задачи:</w:t>
      </w:r>
    </w:p>
    <w:p w14:paraId="796A1697" w14:textId="77777777" w:rsidR="00D21721" w:rsidRDefault="00002429" w:rsidP="00C64E23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Досмотреть ручную кладь.</w:t>
      </w:r>
    </w:p>
    <w:p w14:paraId="75F1A93F" w14:textId="77777777" w:rsidR="00D21721" w:rsidRDefault="00002429" w:rsidP="00C64E23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Досмотреть багажное место.</w:t>
      </w:r>
    </w:p>
    <w:p w14:paraId="52F6C29B" w14:textId="77777777" w:rsidR="00D21721" w:rsidRDefault="00002429" w:rsidP="00C64E23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Выявить предметы, запрещенные к перевозке.</w:t>
      </w:r>
    </w:p>
    <w:p w14:paraId="5F94A3BA" w14:textId="77777777" w:rsidR="00D21721" w:rsidRDefault="00002429" w:rsidP="00C64E23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Оформить «Акт досмотра багажа в отсутствие пассажира» </w:t>
      </w:r>
    </w:p>
    <w:p w14:paraId="6459F43B" w14:textId="5E2D7A00" w:rsidR="00D21721" w:rsidRDefault="00002429" w:rsidP="00C64E23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Составить «Акт о принятом по результатам наблюдения и (или) собеседования решения о проведении дополнительного досмотра»</w:t>
      </w:r>
    </w:p>
    <w:p w14:paraId="11AE3343" w14:textId="77777777" w:rsidR="00C4186F" w:rsidRDefault="00C4186F" w:rsidP="00C64E2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9FB5738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Ручной способ проведения процесса регистрации и контроля посадки пассажиров на рейс (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)</w:t>
      </w:r>
    </w:p>
    <w:p w14:paraId="6A4DECBD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1,5 часа</w:t>
      </w:r>
    </w:p>
    <w:p w14:paraId="4A7FEFF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Образец задания:</w:t>
      </w:r>
    </w:p>
    <w:p w14:paraId="2926BB3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практического задания по направлению «Работник по организации обслуживания пассажирских перевозок воздушным транспортом» в части проведения процедуры регистрации пассажиров, багажа и ручной клади, проведение контроля посадки пассажиров без использования автоматизированной системы управления отправками (ручной способ регистрации)</w:t>
      </w:r>
    </w:p>
    <w:p w14:paraId="4DE9F67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проведения:</w:t>
      </w:r>
    </w:p>
    <w:p w14:paraId="23A01A6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Участники по направлению «Работник по организации обслуживания пассажирских перевозок воздушным транспортом» приходят на площадку и слушают брифинг по выполнению задания от индустриального эксперта.</w:t>
      </w:r>
    </w:p>
    <w:p w14:paraId="5020C019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Участникам предоставляются расходные материалы, необходимые для выполнения задания. Участники готовят рабочее место «Секция регистрации».</w:t>
      </w:r>
    </w:p>
    <w:p w14:paraId="13765627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3. Перед секциями регистрации выстраивается пассажиропоток с ручной кладью и багажом.</w:t>
      </w:r>
    </w:p>
    <w:p w14:paraId="3DD3CC3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процедура «ручной» регистрации пассажиров, багажа и ручной клади.</w:t>
      </w:r>
    </w:p>
    <w:p w14:paraId="014D4C38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регистрации участники подводят итоги по регистрации и передают итоговые данные экспертному сообществу. Все зарегистрированные пассажиры находятся в зоне ожидания контроля посадки.</w:t>
      </w:r>
    </w:p>
    <w:p w14:paraId="0D71C0B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Участники переходят на рабочее место «Контроль посадки», где проводится подготовка рабочего места к проведению процедуры контроля посадки на рейс.</w:t>
      </w:r>
    </w:p>
    <w:p w14:paraId="5FFABAB7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7. Производится процедура контроля посадки пассажиров на рейс «ручным способом».</w:t>
      </w:r>
    </w:p>
    <w:p w14:paraId="30D9F77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8. По окончанию процедуры контроля посадки участники подводят итоги по посадке рейса и передают итоговые данные экспертному сообществу.</w:t>
      </w:r>
    </w:p>
    <w:p w14:paraId="34F6EDC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9. Приведение в порядок рабочего места, завершение модуля.</w:t>
      </w:r>
    </w:p>
    <w:p w14:paraId="000C3CC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«Ручной способ проведения процесса регистрации и контроля посадки пассажиров на рейс» ставятся следующие цели:</w:t>
      </w:r>
    </w:p>
    <w:p w14:paraId="7083E665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регистрации пассажиров различных категорий ручным способом (без использования системы DCS).</w:t>
      </w:r>
    </w:p>
    <w:p w14:paraId="0F2A9D91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оформления багажа пассажиров ручным способом (без использования системы DCS).</w:t>
      </w:r>
    </w:p>
    <w:p w14:paraId="70EB81F0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коммуникации и сервиса.</w:t>
      </w:r>
    </w:p>
    <w:p w14:paraId="15E4D238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работы с перевозочной документацией.</w:t>
      </w:r>
    </w:p>
    <w:p w14:paraId="066175E7" w14:textId="77777777" w:rsidR="00D21721" w:rsidRDefault="00002429" w:rsidP="00C64E23">
      <w:pPr>
        <w:numPr>
          <w:ilvl w:val="0"/>
          <w:numId w:val="28"/>
        </w:numPr>
        <w:tabs>
          <w:tab w:val="left" w:pos="99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Проверка навыков контроля посадки пассажиров ручным способом (без использования системы DCS).</w:t>
      </w:r>
    </w:p>
    <w:p w14:paraId="63F4E44D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В «Ручной способ проведения процесса регистрации и контроля посадки пассажиров на рейс» ставятся следующие задачи:</w:t>
      </w:r>
    </w:p>
    <w:p w14:paraId="44E73F74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Подготовить рабочее место для проведения процедуры регистрации рейса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767A2B0A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Проведение процедуры регистрации рейса </w:t>
      </w:r>
      <w:r>
        <w:rPr>
          <w:rFonts w:ascii="Times New Roman" w:eastAsia="Times New Roman" w:hAnsi="Times New Roman" w:cs="Times New Roman"/>
          <w:sz w:val="28"/>
        </w:rPr>
        <w:t>без использования системы DCS).</w:t>
      </w:r>
    </w:p>
    <w:p w14:paraId="47D22009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Оформление багажа и ручной клади к перевозке.</w:t>
      </w:r>
    </w:p>
    <w:p w14:paraId="6323C76B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Оформление особой категории пассажиров.</w:t>
      </w:r>
    </w:p>
    <w:p w14:paraId="6EA63F04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Подвести итоги регистрации в соответствии с требуемыми разграничениями.</w:t>
      </w:r>
    </w:p>
    <w:p w14:paraId="7ACC72E9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Передать конечную передача информацию по итогам регистрации в ответственные подразделения.</w:t>
      </w:r>
    </w:p>
    <w:p w14:paraId="10615B98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Провести подготовку к проведению контроля посадки на рейс.</w:t>
      </w:r>
    </w:p>
    <w:p w14:paraId="02038EF2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Провести контроль посадки с учетом категорий пассажиров.</w:t>
      </w:r>
    </w:p>
    <w:p w14:paraId="5D8F7A48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Выполнить необходимые действия при возникновении внештатных ситуаций.</w:t>
      </w:r>
    </w:p>
    <w:p w14:paraId="645307FA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Оформление негабаритной ручной клади при контроле посадки.</w:t>
      </w:r>
    </w:p>
    <w:p w14:paraId="60660146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Подведение итогов контроля посадки.</w:t>
      </w:r>
    </w:p>
    <w:p w14:paraId="444BB325" w14:textId="77777777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Передать конечную передача информацию по итогам контроля посадки.</w:t>
      </w:r>
    </w:p>
    <w:p w14:paraId="27246EAE" w14:textId="62F13BF9" w:rsidR="00D21721" w:rsidRDefault="00002429" w:rsidP="00C64E23">
      <w:pPr>
        <w:numPr>
          <w:ilvl w:val="0"/>
          <w:numId w:val="29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Приведение в порядок рабочего места, завершение модуля.</w:t>
      </w:r>
    </w:p>
    <w:p w14:paraId="5B96A6DB" w14:textId="77777777" w:rsidR="00C4186F" w:rsidRDefault="00C4186F" w:rsidP="00C64E2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14:paraId="3BB6D3B1" w14:textId="77F1DD86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Входная группа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 w:rsidR="00C4186F">
        <w:rPr>
          <w:rFonts w:ascii="Times New Roman" w:eastAsia="Times New Roman" w:hAnsi="Times New Roman" w:cs="Times New Roman"/>
          <w:b/>
          <w:color w:val="000000"/>
          <w:sz w:val="28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6FE3F5E7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1,5 часа</w:t>
      </w:r>
    </w:p>
    <w:p w14:paraId="175D9F7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DBC9949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практического задания по направлению «Специалист транспортной безопасности на воздушном транспорте гражданской авиации» в части проведения досмотра с использованием и применением технических средств досмотра и контроля посетителей при входе в здание аэровокзала аэропорта.</w:t>
      </w:r>
    </w:p>
    <w:p w14:paraId="475170AB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14:paraId="1A5C205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1. Участники по направлению «Специалист транспортной безопасности на воздушном транспорте гражданской авиации» приходят на площадку и слушают брифинг по выполнению задания от индустриального эксперта.</w:t>
      </w:r>
    </w:p>
    <w:p w14:paraId="5B52A497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Участники проводят подготовку рабочего места к процедуре досмотра посетителей, входящих в здание аэровокзального комплекса.</w:t>
      </w:r>
    </w:p>
    <w:p w14:paraId="0C812B05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3. Перед участниками выстраивается поток посетителей с вещами посетителя, личными вещами и другими предметами, необходимыми для выполнения задания («легенды посетителя»).</w:t>
      </w:r>
    </w:p>
    <w:p w14:paraId="525C2373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Участники проводят процедуру досмотра посетителей, входящих в здание аэровокзального комплекса.</w:t>
      </w:r>
    </w:p>
    <w:p w14:paraId="33C8DB4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процедуры досмотра участники приводят в порядок рабочее место.</w:t>
      </w:r>
    </w:p>
    <w:p w14:paraId="3B9201B9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Завершение модуля</w:t>
      </w:r>
    </w:p>
    <w:p w14:paraId="6B58ED7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Г «Входная группа» ставятся следующие цели:</w:t>
      </w:r>
    </w:p>
    <w:p w14:paraId="4D9C126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Проверка навыка проведения досмотра с использованием и применением технических средств досмотра и контроля.</w:t>
      </w:r>
    </w:p>
    <w:p w14:paraId="777BD203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Проверка умения проводить мероприятия по обеспечению безопасности на транспорте, по пресечению актов незаконного вмешательства в деятельность воздушного транспорта.</w:t>
      </w:r>
    </w:p>
    <w:p w14:paraId="6434A4F0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Проверка навыка выявления незаконно проносимых и запрещенных предметов к проносу в здание аэровокзала, решение профессиональных (ситуационных) задач. </w:t>
      </w:r>
    </w:p>
    <w:p w14:paraId="52A88219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Проверка коммуникативных навыков общения с посетителями аэропорта, клиентоориентированность, а также умение действовать и принимать решения в чрезвычайных и нестандартных ситуациях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14:paraId="2593DD0A" w14:textId="77777777" w:rsidR="00D21721" w:rsidRPr="00C4186F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 w:rsidRPr="00C4186F">
        <w:rPr>
          <w:rFonts w:ascii="Times New Roman" w:eastAsia="Times New Roman" w:hAnsi="Times New Roman" w:cs="Times New Roman"/>
          <w:b/>
          <w:sz w:val="28"/>
        </w:rPr>
        <w:t>При выполнении модуля Г «Входная группа» ставятся следующие задачи:</w:t>
      </w:r>
    </w:p>
    <w:p w14:paraId="349387F3" w14:textId="77777777" w:rsidR="00D21721" w:rsidRDefault="00002429" w:rsidP="00C64E23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Применить комплект тест-объектов (ТСМО) для настройки стационарных и проверки чувствительности ручных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металлообнаружителей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уровнем безопасности.</w:t>
      </w:r>
    </w:p>
    <w:p w14:paraId="1AD33B6A" w14:textId="77777777" w:rsidR="00D21721" w:rsidRDefault="00002429" w:rsidP="00C64E23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Провести досмотр посетителей на входе на объект транспортной инфраструктуры (аэровокзал).</w:t>
      </w:r>
    </w:p>
    <w:p w14:paraId="349B0596" w14:textId="77777777" w:rsidR="00D21721" w:rsidRDefault="00002429" w:rsidP="00C64E23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pacing w:val="-4"/>
          <w:sz w:val="28"/>
          <w:shd w:val="clear" w:color="auto" w:fill="FFFFFF"/>
        </w:rPr>
        <w:t>Провести эвакуацию посетителей аэровокзала в случае обнаружения СВУ.</w:t>
      </w: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</w:t>
      </w:r>
    </w:p>
    <w:p w14:paraId="3A32082F" w14:textId="77777777" w:rsidR="00D21721" w:rsidRDefault="00002429" w:rsidP="00C64E23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Провести досмотр объекта, физические и биологические характеристики, которого делают применение средств досмотра затруднительным или невозможным.</w:t>
      </w:r>
    </w:p>
    <w:p w14:paraId="2C70D1DC" w14:textId="77777777" w:rsidR="00D21721" w:rsidRDefault="00002429" w:rsidP="00C64E23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Произвести досмотр посетителя с травмой.</w:t>
      </w:r>
    </w:p>
    <w:p w14:paraId="7F2FB624" w14:textId="77777777" w:rsidR="00D21721" w:rsidRDefault="00002429" w:rsidP="00C64E23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Корректно произвести досмотр пассажира, имеющего медицинские ограничения к досмотру.</w:t>
      </w:r>
    </w:p>
    <w:p w14:paraId="646B7F62" w14:textId="77777777" w:rsidR="00D21721" w:rsidRDefault="00002429" w:rsidP="00C64E23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Выявить муляж боеприпаса в багаже посетителя.</w:t>
      </w:r>
    </w:p>
    <w:p w14:paraId="0B02B9A2" w14:textId="77777777" w:rsidR="00D21721" w:rsidRDefault="00002429" w:rsidP="00C64E23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Выявить муляж оружия на теле посетителя.</w:t>
      </w:r>
    </w:p>
    <w:p w14:paraId="029825F7" w14:textId="77777777" w:rsidR="00D21721" w:rsidRDefault="00002429" w:rsidP="00C64E23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Выявить муляж СВУ в багаже посетителя.</w:t>
      </w:r>
    </w:p>
    <w:p w14:paraId="21F52B5B" w14:textId="77777777" w:rsidR="00D21721" w:rsidRDefault="00002429" w:rsidP="00C64E23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Выявить в багаже пассажира опасный груз, запрещенный к перевозке и проносу на объект транспортной инфраструктуры.</w:t>
      </w:r>
    </w:p>
    <w:p w14:paraId="558D057F" w14:textId="013173D8" w:rsidR="00D21721" w:rsidRDefault="00002429" w:rsidP="00C64E23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муляж взрывателя гранаты в багаже.</w:t>
      </w:r>
    </w:p>
    <w:p w14:paraId="6135CF6D" w14:textId="77777777" w:rsidR="00C4186F" w:rsidRDefault="00C4186F" w:rsidP="00C64E2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1E18B5E6" w14:textId="43632B62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Регистрация пассажиров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(</w:t>
      </w:r>
      <w:r w:rsidR="00C4186F">
        <w:rPr>
          <w:rFonts w:ascii="Times New Roman" w:eastAsia="Times New Roman" w:hAnsi="Times New Roman" w:cs="Times New Roman"/>
          <w:b/>
          <w:color w:val="000000"/>
          <w:sz w:val="28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35070D73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1</w:t>
      </w:r>
      <w:r>
        <w:rPr>
          <w:rFonts w:ascii="Times New Roman" w:eastAsia="Times New Roman" w:hAnsi="Times New Roman" w:cs="Times New Roman"/>
          <w:i/>
          <w:sz w:val="28"/>
        </w:rPr>
        <w:t>,5 часа</w:t>
      </w:r>
    </w:p>
    <w:p w14:paraId="6A9BC6E5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52A4263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практического задания по направлению «Работник по организации обслуживания пассажирских перевозок воздушным транспортом» в части проведения процедуры регистрации пассажиров, багажа и ручной клади с использованием автоматизированной системы управления отправками (системы регистрации, DCS).</w:t>
      </w:r>
    </w:p>
    <w:p w14:paraId="7141D230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14:paraId="05296FF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1. Участники по направлению «Работник по организации обслуживания пассажирских перевозок воздушным транспортом» приходят на площадку и слушают брифинг по выполнению задания от индустриального эксперта.</w:t>
      </w:r>
    </w:p>
    <w:p w14:paraId="21B8A880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Участникам предоставляются расходные материалы, необходимые для выполнения задания. Участники готовят рабочее место «Секция регистрации».</w:t>
      </w:r>
    </w:p>
    <w:p w14:paraId="44250D9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3. После прохождения процедуры досмотра при входе в здание АВК (модуль Г) к секциям регистрации идет пассажиропоток с ручной кладью, багажом и другими предметами согласно «легенде пассажира». </w:t>
      </w:r>
    </w:p>
    <w:p w14:paraId="5C865010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процедура регистрации пассажиров, багажа и ручной клади.</w:t>
      </w:r>
    </w:p>
    <w:p w14:paraId="27BA4E3B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5. По окончанию регистрации участники подводят итоги по регистрации и передают итоговые данные экспертному сообществу. </w:t>
      </w:r>
    </w:p>
    <w:p w14:paraId="3157EDCC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Приведение в порядок рабочего места, завершение модуля.</w:t>
      </w:r>
    </w:p>
    <w:p w14:paraId="154A8613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Д «Регистрация пассажиров» ставятся следующие цели:</w:t>
      </w:r>
    </w:p>
    <w:p w14:paraId="67064E02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Проверка навыков проведения процедуры регистрации пассажиров, багажа и ручной клади с использования автоматизированной системы управления отправками (DCS) в соответствии с предъявляемыми требования нормативно-правовых документов гражданской авиации, технологией оформления перевозочной документации и правилами авиакомпании. </w:t>
      </w:r>
    </w:p>
    <w:p w14:paraId="77EB8B0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Проверка коммуникативных навыков общения с пассажирами, клиентоориентированность, умение в быстроменяющейся обстановке принимать решения, а также действовать и принимать решения в чрезвычайных и нестандартных ситуациях.</w:t>
      </w:r>
    </w:p>
    <w:p w14:paraId="22415F6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Проверка навыков работы с перевозочной документацией</w:t>
      </w:r>
    </w:p>
    <w:p w14:paraId="40F53CB2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Д «Регистрация пассажиров» ставятся следующие задачи:</w:t>
      </w:r>
    </w:p>
    <w:p w14:paraId="1B264970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регистрацию пассажиров на рейс с использованием автоматизированной системы управления отправками (системой регистрации)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26DC202F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Регистрация трансферного пассажира с багажом и ручной кладью.</w:t>
      </w:r>
    </w:p>
    <w:p w14:paraId="65CB8463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Регистрация несопровождаемого ребенка.</w:t>
      </w:r>
    </w:p>
    <w:p w14:paraId="4BA2B796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 PRM.</w:t>
      </w:r>
    </w:p>
    <w:p w14:paraId="3C69C55E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пассажира, имеющего сверхнормативный багаж.</w:t>
      </w:r>
    </w:p>
    <w:p w14:paraId="40C572C0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пассажира, имеющего более 1 места в салоне ВС.</w:t>
      </w:r>
    </w:p>
    <w:p w14:paraId="71D01427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 с детьми.</w:t>
      </w:r>
    </w:p>
    <w:p w14:paraId="56A2054B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Регистрация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досылочного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 xml:space="preserve"> багажа.</w:t>
      </w:r>
    </w:p>
    <w:p w14:paraId="20B1E218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 с животными в зависимости от категории.</w:t>
      </w:r>
    </w:p>
    <w:p w14:paraId="633B7002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статусных пассажиров.</w:t>
      </w:r>
    </w:p>
    <w:p w14:paraId="7A44ECE4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Регистрация служебных пассажиров и членов экипажа</w:t>
      </w:r>
    </w:p>
    <w:p w14:paraId="4140E3CF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 с картами привилегий АК.</w:t>
      </w:r>
    </w:p>
    <w:p w14:paraId="71705523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 с оружием и/или боеприпасами.</w:t>
      </w:r>
    </w:p>
    <w:p w14:paraId="7D7F10DA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Предоставление информации из системы регистрации.</w:t>
      </w:r>
    </w:p>
    <w:p w14:paraId="0EB68631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пассажира на инвалидном кресле.</w:t>
      </w:r>
    </w:p>
    <w:p w14:paraId="0B46B72F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групп пассажиров.</w:t>
      </w:r>
    </w:p>
    <w:p w14:paraId="32EE2E16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Регистрация пассажиров, перевозящих спортинвентарь.</w:t>
      </w:r>
    </w:p>
    <w:p w14:paraId="766ADBAE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Проверка документов пассажиров.</w:t>
      </w:r>
    </w:p>
    <w:p w14:paraId="7C7A8C4E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Оформление детских и/или инвалидных колясок.</w:t>
      </w:r>
    </w:p>
    <w:p w14:paraId="04659456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Определение вещей, оставленных без присмотра, и действия по предупреждению ЧС.</w:t>
      </w:r>
    </w:p>
    <w:p w14:paraId="47F84E6E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Применение Правил Авиакомпании в процессе регистрации пассажиров и оформления багажа.</w:t>
      </w:r>
    </w:p>
    <w:p w14:paraId="1BE5ABBA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Умение использования в работе специальных запросов системы.</w:t>
      </w:r>
    </w:p>
    <w:p w14:paraId="54F9C946" w14:textId="77777777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Умение пользоваться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Timatic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.</w:t>
      </w:r>
    </w:p>
    <w:p w14:paraId="0DAB5FF2" w14:textId="1FE471B8" w:rsidR="00D21721" w:rsidRDefault="00002429" w:rsidP="00C64E23">
      <w:pPr>
        <w:numPr>
          <w:ilvl w:val="0"/>
          <w:numId w:val="31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Корректная последовательность действий при обнаружении бесхозных вещей.</w:t>
      </w:r>
    </w:p>
    <w:p w14:paraId="19EB68FA" w14:textId="77777777" w:rsidR="004719F5" w:rsidRDefault="004719F5" w:rsidP="00C64E23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14:paraId="028C6E68" w14:textId="6044C430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Предполетный досмотр пассажиров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 w:rsidR="004719F5">
        <w:rPr>
          <w:rFonts w:ascii="Times New Roman" w:eastAsia="Times New Roman" w:hAnsi="Times New Roman" w:cs="Times New Roman"/>
          <w:b/>
          <w:color w:val="000000"/>
          <w:sz w:val="28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607434B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>1,5 часа</w:t>
      </w:r>
    </w:p>
    <w:p w14:paraId="65164AE2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Задание:</w:t>
      </w:r>
    </w:p>
    <w:p w14:paraId="2343B61E" w14:textId="4927480B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>Выполнение практического задания по направлению «Специалист транспортной безопасности на воздушном транспорте гражданской авиации» в части проведения предполетного досмотра пассажиров с использованием и применением технических средств досмотра и контроля.</w:t>
      </w:r>
    </w:p>
    <w:p w14:paraId="0303A956" w14:textId="3E840BD4" w:rsidR="004719F5" w:rsidRDefault="004719F5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14:paraId="6AC697B6" w14:textId="02813E14" w:rsidR="004719F5" w:rsidRDefault="004719F5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14:paraId="333724BD" w14:textId="6589253A" w:rsidR="005F39B5" w:rsidRDefault="005F39B5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14:paraId="59660640" w14:textId="3A0A9978" w:rsidR="005F39B5" w:rsidRDefault="005F39B5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14:paraId="43AE70BA" w14:textId="77777777" w:rsidR="005F39B5" w:rsidRDefault="005F39B5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</w:p>
    <w:p w14:paraId="77AE5398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14:paraId="75C9DEFC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Участники по направлению «Специалист транспортной безопасности на воздушном транспорте» приходят на площадку и слушают брифинг по выполнению задания от индустриального эксперта.</w:t>
      </w:r>
    </w:p>
    <w:p w14:paraId="5C7C519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Участники проводят подготовку рабочего места к процедуре предполетного досмотра.</w:t>
      </w:r>
    </w:p>
    <w:p w14:paraId="2854262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3. Перед участниками выстраивается пассажиропоток с личными вещами, ручной кладью, и другими предметами, необходимыми для выполнения «легенды пассажира».</w:t>
      </w:r>
    </w:p>
    <w:p w14:paraId="3F4803B4" w14:textId="77777777" w:rsidR="00D21721" w:rsidRDefault="00002429" w:rsidP="00C64E23">
      <w:pPr>
        <w:tabs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4. Участники проводят процедуру предполетного досмотра пассажира. </w:t>
      </w:r>
    </w:p>
    <w:p w14:paraId="48C2D4F3" w14:textId="77777777" w:rsidR="00D21721" w:rsidRDefault="00002429" w:rsidP="00C64E23">
      <w:pPr>
        <w:tabs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5. По окончанию процедуры досмотра, участники приводят в порядок рабочее место.</w:t>
      </w:r>
    </w:p>
    <w:p w14:paraId="75704FD5" w14:textId="77777777" w:rsidR="00D21721" w:rsidRDefault="00002429" w:rsidP="00C64E23">
      <w:pPr>
        <w:tabs>
          <w:tab w:val="left" w:pos="9355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Завершение модуля</w:t>
      </w:r>
    </w:p>
    <w:p w14:paraId="70B38B3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«Предполетный досмотр пассажиров» ставятся следующие цели:</w:t>
      </w:r>
    </w:p>
    <w:p w14:paraId="32F1ED3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Проверка навыков проведения процедуры предполетного досмотра с использованием и применением технических средств досмотра и контроля.</w:t>
      </w:r>
    </w:p>
    <w:p w14:paraId="06273905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Проверка навыка проведения мероприятий по обеспечению безопасности на транспорте, по пресечению актов незаконного вмешательства в деятельность воздушного транспорта, по выявлению незаконно перевозимых и запрещенных предметов, решение профессиональных (ситуационных) задач.</w:t>
      </w:r>
    </w:p>
    <w:p w14:paraId="29C331F6" w14:textId="77777777" w:rsidR="00D21721" w:rsidRDefault="00002429" w:rsidP="00C64E23">
      <w:pPr>
        <w:tabs>
          <w:tab w:val="left" w:pos="9355"/>
          <w:tab w:val="left" w:pos="9498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7030A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Проверка навыка проведения тактильного / ручного досмотра пассажира.</w:t>
      </w:r>
    </w:p>
    <w:p w14:paraId="4060663C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Проверка навыка выявления предметов и веществ, запрещенные к перевозке на борту воздушного судна. </w:t>
      </w:r>
    </w:p>
    <w:p w14:paraId="4D3EEAA8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Проверка коммуникативных навыков общения с вылетающими пассажирами, клиентоориентированность, умение в быстроменяющейся обстановке принимать решения, а также действовать и принимать решения в чрезвычайных и нестандартных ситуациях. </w:t>
      </w:r>
    </w:p>
    <w:p w14:paraId="01BD073A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Проверка умения определять потенциальную опасность пассажира исходя из его психоэмоционального состояния.</w:t>
      </w:r>
    </w:p>
    <w:p w14:paraId="4BCAE787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Проверка навыка проверки документов, удостоверяющих личность пассажира и его перевозочные документы.</w:t>
      </w:r>
    </w:p>
    <w:p w14:paraId="42210D5F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Проверка навыка оформления документации.</w:t>
      </w:r>
    </w:p>
    <w:p w14:paraId="7A3B029D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Е «Предполетный досмотр пассажиров» ставятся следующие задачи:</w:t>
      </w:r>
    </w:p>
    <w:p w14:paraId="44E04728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Применить комплект тест-объектов (ТСМО) для настройки стационарных и проверки чувствительности ручных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металлообнаружителей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 в соответствии с уровнем безопасности.</w:t>
      </w:r>
    </w:p>
    <w:p w14:paraId="6B16A8C3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составные части СВУ (СВУ в разборе) сокрытые в ручной клади пассажира.</w:t>
      </w:r>
    </w:p>
    <w:p w14:paraId="5F553BDF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муляж взрывателя гранаты при досмотре ручной клади пассажира.</w:t>
      </w:r>
    </w:p>
    <w:p w14:paraId="63E6BDBD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пластиковый\керамический нож на теле пассажира.</w:t>
      </w:r>
    </w:p>
    <w:p w14:paraId="2609F2CC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боеприпас, сокрытый на теле пассажира</w:t>
      </w:r>
    </w:p>
    <w:p w14:paraId="66B44E9A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Выявить муляж СВУ при досмотре ручной клади пассажира при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рентгенотелевизионного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интроскопа.</w:t>
      </w:r>
    </w:p>
    <w:p w14:paraId="2E3869A0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Выявить пиротехнические средства при досмотре ручной клади пассажира при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рентгенотелевизионного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интроскопа.</w:t>
      </w:r>
    </w:p>
    <w:p w14:paraId="4538E662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Выявить пассажира, не имеющего оснований для прохода в зону транспортной безопасности (перевозочный сектор).</w:t>
      </w:r>
    </w:p>
    <w:p w14:paraId="32EB0D7A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Выявить колюще – режущие предметы, сокрытые в ручной клади пассажира при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рентгенотелевизионного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интроскопа</w:t>
      </w:r>
    </w:p>
    <w:p w14:paraId="7E70CCEB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Выявить холодное оружие, сокрытое в ручной клади пассажира при помощи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рентгенотелевизионного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интроскопа.</w:t>
      </w:r>
    </w:p>
    <w:p w14:paraId="48725E23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Провести досмотр животных без применения интроскопа.</w:t>
      </w:r>
    </w:p>
    <w:p w14:paraId="66924DD6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Произвести проверку документов пассажира, имеющего более одного документа, удостоверяющего личность.</w:t>
      </w:r>
    </w:p>
    <w:p w14:paraId="15C104E1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 допускать к провозу на борту ВС жидкие вещества, относящиеся к категории опасных и не подлежащих перевозки в салоне / на борту воздушного судна.</w:t>
      </w:r>
    </w:p>
    <w:p w14:paraId="28E4E210" w14:textId="77777777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Провести эвакуацию пассажиров и персонала.</w:t>
      </w:r>
    </w:p>
    <w:p w14:paraId="6FC14DBC" w14:textId="683A23DE" w:rsidR="00D21721" w:rsidRDefault="00002429" w:rsidP="00C64E23">
      <w:pPr>
        <w:numPr>
          <w:ilvl w:val="0"/>
          <w:numId w:val="32"/>
        </w:num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Составить акт обнаружения и изъятия у пассажира и члена экипажа воздушного судна при производстве досмотра запрещенных к перевозке опасных грузов, предметов или веществ.</w:t>
      </w:r>
    </w:p>
    <w:p w14:paraId="197EE021" w14:textId="77777777" w:rsidR="004719F5" w:rsidRDefault="004719F5" w:rsidP="00C64E23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14:paraId="65D021E7" w14:textId="1574594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Ж.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Посадка пассажиров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(</w:t>
      </w:r>
      <w:r w:rsidR="004719F5">
        <w:rPr>
          <w:rFonts w:ascii="Times New Roman" w:eastAsia="Times New Roman" w:hAnsi="Times New Roman" w:cs="Times New Roman"/>
          <w:b/>
          <w:color w:val="000000"/>
          <w:sz w:val="28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</w:t>
      </w:r>
    </w:p>
    <w:p w14:paraId="7CB17773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</w:rPr>
        <w:t xml:space="preserve"> 1,5</w:t>
      </w:r>
      <w:r>
        <w:rPr>
          <w:rFonts w:ascii="Times New Roman" w:eastAsia="Times New Roman" w:hAnsi="Times New Roman" w:cs="Times New Roman"/>
          <w:i/>
          <w:sz w:val="28"/>
        </w:rPr>
        <w:t xml:space="preserve"> часа</w:t>
      </w:r>
    </w:p>
    <w:p w14:paraId="3F40837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Образец задания: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9015769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Выполнение практического задания по направлению «Работник по организации обслуживания пассажирских перевозок воздушным транспортом» в части проведения процедуры контроля посадки пассажиров на рейс с использованием автоматизированной системы управления отправками (системы регистрации, DCS).</w:t>
      </w:r>
    </w:p>
    <w:p w14:paraId="33831A6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hd w:val="clear" w:color="auto" w:fill="FFFFFF"/>
        </w:rPr>
        <w:t>Выполнение модуля:</w:t>
      </w:r>
    </w:p>
    <w:p w14:paraId="4799CC25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1. Участники по направлению «Работник по организации обслуживания пассажирских перевозок воздушным транспортом» приходят на площадку и слушают брифинг по выполнению задания от индустриального эксперта.</w:t>
      </w:r>
    </w:p>
    <w:p w14:paraId="72398DA4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2. Участникам предоставляются расходные материалы, необходимые для выполнения задания. Участники готовят рабочее место «Выход на посадку».</w:t>
      </w:r>
    </w:p>
    <w:p w14:paraId="24FBC37E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lastRenderedPageBreak/>
        <w:t xml:space="preserve">3. После прохождения процедуры предполетного досмотра (модуль Е) к секциям регистрации идет пассажиропоток с ручной кладью и другими предметами согласно «легенде пассажира». </w:t>
      </w:r>
    </w:p>
    <w:p w14:paraId="69877670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4. Производится процедура контроля посадки пассажиров на рейс.</w:t>
      </w:r>
    </w:p>
    <w:p w14:paraId="0CD7935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 xml:space="preserve">5. По окончанию контроля посадки пассажиров на рейс участники подводят итоги по посадке и передают итоговые данные экспертному сообществу. </w:t>
      </w:r>
    </w:p>
    <w:p w14:paraId="453C0C4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6. Приведение в порядок рабочего места, завершение модуля.</w:t>
      </w:r>
    </w:p>
    <w:p w14:paraId="2BAEF46E" w14:textId="458853A8" w:rsidR="00D21721" w:rsidRPr="004719F5" w:rsidRDefault="00D21721" w:rsidP="00C64E23">
      <w:pPr>
        <w:tabs>
          <w:tab w:val="left" w:pos="172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</w:rPr>
      </w:pPr>
    </w:p>
    <w:p w14:paraId="71E3D92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Ж «Посадка пассажиров» ставятся следующие цели:</w:t>
      </w:r>
    </w:p>
    <w:p w14:paraId="4D0DB788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Проверка навыков проведения процедуры контроля посадки пассажиров на рейс с использования автоматизированной системы управления отправками (DCS) в соответствии с предъявляемыми требования нормативно-правовых документов гражданской авиации, технологией оформления перевозочной документации и правилами авиакомпании. </w:t>
      </w:r>
    </w:p>
    <w:p w14:paraId="2246AFA7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Проверка коммуникативных навыков общения с пассажирами, клиентоориентированность, умение в быстроменяющейся обстановке принимать решения, а также действовать и принимать решения в чрезвычайных и нестандартных ситуациях.</w:t>
      </w:r>
    </w:p>
    <w:p w14:paraId="0CCD6BF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Проверка навыков работы с перевозочной документацией</w:t>
      </w:r>
    </w:p>
    <w:p w14:paraId="3FB2C0F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выполнении модуля Ж «Посадка пассажиров» ставятся следующие задачи:</w:t>
      </w:r>
    </w:p>
    <w:p w14:paraId="47A170FD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пассажиров на рейс с использованием автоматизированной системы управления отправками (системой регистрации)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14:paraId="177868AA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Осуществление визового контроля при проведении процедуры посадки пассажиров на рейс.</w:t>
      </w:r>
    </w:p>
    <w:p w14:paraId="0153F191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несопровождаемого ребенка.</w:t>
      </w:r>
    </w:p>
    <w:p w14:paraId="0C66F6CF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 PRM.</w:t>
      </w:r>
    </w:p>
    <w:p w14:paraId="65172057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пассажира, имеющего негабаритную ручную кладь.</w:t>
      </w:r>
    </w:p>
    <w:p w14:paraId="43409757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lastRenderedPageBreak/>
        <w:t>Провести контроль посадки пассажира, имеющего более 1 места в салоне воздушного судна.</w:t>
      </w:r>
    </w:p>
    <w:p w14:paraId="1FFAABCA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пассажиров с детьми.</w:t>
      </w:r>
    </w:p>
    <w:p w14:paraId="6E9D2D49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пассажиров с животными в зависимости от категории.</w:t>
      </w:r>
    </w:p>
    <w:p w14:paraId="1EDF3F9C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статусных пассажиров, а также пассажиров с картами привилегий авиакомпании.</w:t>
      </w:r>
    </w:p>
    <w:p w14:paraId="75980156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Провести контроль посадки пассажира с оружием и/или боеприпасами.</w:t>
      </w:r>
    </w:p>
    <w:p w14:paraId="63782CE3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Предоставить информацию из системы регистрации по запросу пассажира.</w:t>
      </w:r>
    </w:p>
    <w:p w14:paraId="145EE8FE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Проверить документы, удостоверяющие личность пассажира.</w:t>
      </w:r>
    </w:p>
    <w:p w14:paraId="181D1AAA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Определение вещей, оставленных без присмотра, и действия по предупреждению чрезвычайных ситуаций.</w:t>
      </w:r>
    </w:p>
    <w:p w14:paraId="2F949CB0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Проведение контроля посадки пассажиров, зарегистрированных посредством сервисов самостоятельной регистрации.</w:t>
      </w:r>
    </w:p>
    <w:p w14:paraId="734BD6DD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Применение Правил Авиакомпании в процессе контроля посадки пассажиров и оформления негабаритной ручной клади.</w:t>
      </w:r>
    </w:p>
    <w:p w14:paraId="3F7ECEB3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Контроль наличия отметки о прохождении процедуры предполетного досмотра.</w:t>
      </w:r>
    </w:p>
    <w:p w14:paraId="7ECC90F3" w14:textId="77777777" w:rsidR="00D21721" w:rsidRDefault="00002429" w:rsidP="00C64E23">
      <w:pPr>
        <w:numPr>
          <w:ilvl w:val="0"/>
          <w:numId w:val="33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Подготовка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</w:rPr>
        <w:t>перевозочно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</w:rPr>
        <w:t>-полетной документации по окончанию контроля посадки.</w:t>
      </w:r>
    </w:p>
    <w:p w14:paraId="08E1B803" w14:textId="77777777" w:rsidR="00D21721" w:rsidRDefault="00002429" w:rsidP="00C64E23">
      <w:pPr>
        <w:numPr>
          <w:ilvl w:val="0"/>
          <w:numId w:val="33"/>
        </w:numPr>
        <w:suppressAutoHyphens/>
        <w:spacing w:after="0" w:line="36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Снятие неявившихся пассажиров на контроль-посадку</w:t>
      </w:r>
    </w:p>
    <w:p w14:paraId="565CF6C6" w14:textId="77777777" w:rsidR="00D21721" w:rsidRDefault="00002429" w:rsidP="00C64E23">
      <w:pPr>
        <w:numPr>
          <w:ilvl w:val="0"/>
          <w:numId w:val="33"/>
        </w:numPr>
        <w:suppressAutoHyphens/>
        <w:spacing w:after="0" w:line="36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A"/>
          <w:sz w:val="28"/>
          <w:shd w:val="clear" w:color="auto" w:fill="FFFFFF"/>
        </w:rPr>
        <w:t>Корректность выполнения необходимых объявлений.</w:t>
      </w:r>
    </w:p>
    <w:p w14:paraId="4773DFCC" w14:textId="3DBE8CBA" w:rsidR="00D21721" w:rsidRDefault="00D21721" w:rsidP="00C64E23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</w:rPr>
      </w:pPr>
    </w:p>
    <w:p w14:paraId="7361E757" w14:textId="77777777" w:rsidR="00D21721" w:rsidRPr="007A1159" w:rsidRDefault="00002429" w:rsidP="00C64E23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9" w:name="_Toc167888326"/>
      <w:r w:rsidRPr="007A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 СПЕЦИАЛЬНЫЕ ПРАВИЛА КОМПЕТЕНЦИИ</w:t>
      </w:r>
      <w:bookmarkEnd w:id="9"/>
    </w:p>
    <w:p w14:paraId="0DF4FBB4" w14:textId="77777777" w:rsidR="00D21721" w:rsidRPr="00D650B4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0" w:name="_Toc167888327"/>
      <w:r w:rsidRPr="00D650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2.1. Личный инструмент конкурсанта</w:t>
      </w:r>
      <w:bookmarkEnd w:id="10"/>
    </w:p>
    <w:p w14:paraId="0A68EF0D" w14:textId="77777777" w:rsidR="00D21721" w:rsidRDefault="00002429" w:rsidP="00C64E23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Личный инструмент конкурсанта «нулевой» - нельзя ничего привозить.</w:t>
      </w:r>
    </w:p>
    <w:p w14:paraId="76A78436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необходимое оборудование и расходные материалы предоставляются организаторами проведения Чемпионата.</w:t>
      </w:r>
    </w:p>
    <w:p w14:paraId="1387F831" w14:textId="7777777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Все участники должны пользоваться оборудованием, расходными материалами, которые предоставлены для проведения Чемпионата.</w:t>
      </w:r>
    </w:p>
    <w:p w14:paraId="62492AEB" w14:textId="77777777" w:rsidR="00D21721" w:rsidRPr="00D650B4" w:rsidRDefault="00002429" w:rsidP="00C64E23">
      <w:pPr>
        <w:pStyle w:val="2"/>
        <w:spacing w:before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1" w:name="_Toc167888328"/>
      <w:r w:rsidRPr="00D650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2.2.</w:t>
      </w:r>
      <w:r w:rsidRPr="00D650B4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D650B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Материалы, оборудование и инструменты, запрещенные на площадке</w:t>
      </w:r>
      <w:bookmarkEnd w:id="11"/>
    </w:p>
    <w:p w14:paraId="2C005F46" w14:textId="08D0D857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Эксперты могут запретить использование любых предметов, материалов и оборудования, которые могут дать какому-либо </w:t>
      </w:r>
      <w:r w:rsidR="00B617BF">
        <w:rPr>
          <w:rFonts w:ascii="Times New Roman" w:eastAsia="Times New Roman" w:hAnsi="Times New Roman" w:cs="Times New Roman"/>
          <w:sz w:val="28"/>
        </w:rPr>
        <w:t>конкурсанту</w:t>
      </w:r>
      <w:r>
        <w:rPr>
          <w:rFonts w:ascii="Times New Roman" w:eastAsia="Times New Roman" w:hAnsi="Times New Roman" w:cs="Times New Roman"/>
          <w:sz w:val="28"/>
        </w:rPr>
        <w:t xml:space="preserve"> несправедливое преимущество.</w:t>
      </w:r>
    </w:p>
    <w:p w14:paraId="2553DB78" w14:textId="4F0846B0" w:rsidR="00D21721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Экспертам и участникам запрещено использование различных средств связи: ноутбук, планшет, смартфон, мобильный телефон, гарнитура, все типы наушников, «умные» наручные часы и т.п.</w:t>
      </w:r>
    </w:p>
    <w:p w14:paraId="0B8CB9EA" w14:textId="77777777" w:rsidR="00B617BF" w:rsidRDefault="00B617BF" w:rsidP="00C64E2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14:paraId="1D1758AC" w14:textId="30C4EFAB" w:rsidR="00D21721" w:rsidRPr="007A1159" w:rsidRDefault="00002429" w:rsidP="00C64E23">
      <w:pPr>
        <w:pStyle w:val="1"/>
        <w:spacing w:before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2" w:name="_Toc167888329"/>
      <w:r w:rsidRPr="007A115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 ПРИЛОЖЕНИЯ</w:t>
      </w:r>
      <w:bookmarkEnd w:id="12"/>
    </w:p>
    <w:p w14:paraId="23B17C4D" w14:textId="13F51EA3" w:rsidR="00D21721" w:rsidRP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>1 Инструкция по заполнению матрицы конкурсн</w:t>
      </w:r>
      <w:r w:rsidR="008F5487" w:rsidRPr="008F5487">
        <w:rPr>
          <w:rFonts w:ascii="Times New Roman" w:eastAsia="Times New Roman" w:hAnsi="Times New Roman" w:cs="Times New Roman"/>
          <w:sz w:val="28"/>
          <w:szCs w:val="28"/>
        </w:rPr>
        <w:t>ого задания</w:t>
      </w:r>
    </w:p>
    <w:p w14:paraId="54F4BF85" w14:textId="77777777" w:rsid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8F5487" w:rsidRPr="008F5487">
        <w:rPr>
          <w:rFonts w:ascii="Times New Roman" w:hAnsi="Times New Roman" w:cs="Times New Roman"/>
          <w:sz w:val="28"/>
          <w:szCs w:val="28"/>
        </w:rPr>
        <w:t>Матрица конкурсного задания</w:t>
      </w:r>
      <w:r w:rsidR="008F5487">
        <w:rPr>
          <w:rFonts w:ascii="Times New Roman" w:hAnsi="Times New Roman" w:cs="Times New Roman"/>
          <w:sz w:val="28"/>
          <w:szCs w:val="28"/>
        </w:rPr>
        <w:t xml:space="preserve"> </w:t>
      </w:r>
      <w:r w:rsidR="008F5487" w:rsidRPr="008F5487">
        <w:rPr>
          <w:rFonts w:ascii="Times New Roman" w:eastAsia="Times New Roman" w:hAnsi="Times New Roman" w:cs="Times New Roman"/>
          <w:sz w:val="28"/>
          <w:szCs w:val="28"/>
        </w:rPr>
        <w:t>по компетенции «Сервис на воздушном транспорте»</w:t>
      </w:r>
    </w:p>
    <w:p w14:paraId="5FB1D675" w14:textId="571ED596" w:rsidR="008F5487" w:rsidRP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8F5487" w:rsidRPr="008F5487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 по компетенции «Сервис на воздушном транспорте»</w:t>
      </w:r>
    </w:p>
    <w:p w14:paraId="67BD7F57" w14:textId="3CA9EEBE" w:rsidR="00D21721" w:rsidRPr="008F5487" w:rsidRDefault="00002429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Pr="008F5487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8F54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F548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0">
        <w:r w:rsidRPr="008F5487">
          <w:rPr>
            <w:rFonts w:ascii="Times New Roman" w:eastAsia="Times New Roman" w:hAnsi="Times New Roman" w:cs="Times New Roman"/>
            <w:sz w:val="28"/>
            <w:szCs w:val="28"/>
          </w:rPr>
          <w:t>Стандарт форменной одежды участников</w:t>
        </w:r>
      </w:hyperlink>
    </w:p>
    <w:p w14:paraId="14F9E773" w14:textId="3BAD24BB" w:rsidR="00B617BF" w:rsidRPr="008F5487" w:rsidRDefault="00B617BF" w:rsidP="00C64E2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617BF" w:rsidRPr="008F5487" w:rsidSect="00527A4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ED232" w14:textId="77777777" w:rsidR="009C7248" w:rsidRDefault="009C7248" w:rsidP="00941A94">
      <w:pPr>
        <w:spacing w:after="0" w:line="240" w:lineRule="auto"/>
      </w:pPr>
      <w:r>
        <w:separator/>
      </w:r>
    </w:p>
  </w:endnote>
  <w:endnote w:type="continuationSeparator" w:id="0">
    <w:p w14:paraId="657B8DD3" w14:textId="77777777" w:rsidR="009C7248" w:rsidRDefault="009C7248" w:rsidP="0094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636649455"/>
      <w:docPartObj>
        <w:docPartGallery w:val="Page Numbers (Bottom of Page)"/>
        <w:docPartUnique/>
      </w:docPartObj>
    </w:sdtPr>
    <w:sdtContent>
      <w:p w14:paraId="39107196" w14:textId="3D1597AA" w:rsidR="003E4B22" w:rsidRPr="00332B56" w:rsidRDefault="003E4B22" w:rsidP="00332B5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32B5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2B5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2B5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32B56">
          <w:rPr>
            <w:rFonts w:ascii="Times New Roman" w:hAnsi="Times New Roman" w:cs="Times New Roman"/>
            <w:sz w:val="24"/>
            <w:szCs w:val="24"/>
          </w:rPr>
          <w:t>2</w:t>
        </w:r>
        <w:r w:rsidRPr="00332B5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A0647" w14:textId="77777777" w:rsidR="009C7248" w:rsidRDefault="009C7248" w:rsidP="00941A94">
      <w:pPr>
        <w:spacing w:after="0" w:line="240" w:lineRule="auto"/>
      </w:pPr>
      <w:r>
        <w:separator/>
      </w:r>
    </w:p>
  </w:footnote>
  <w:footnote w:type="continuationSeparator" w:id="0">
    <w:p w14:paraId="3F5D38BF" w14:textId="77777777" w:rsidR="009C7248" w:rsidRDefault="009C7248" w:rsidP="00941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5BCE"/>
    <w:multiLevelType w:val="multilevel"/>
    <w:tmpl w:val="625C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F406C2"/>
    <w:multiLevelType w:val="multilevel"/>
    <w:tmpl w:val="F7C25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4C6FED"/>
    <w:multiLevelType w:val="multilevel"/>
    <w:tmpl w:val="41D020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A17C36"/>
    <w:multiLevelType w:val="multilevel"/>
    <w:tmpl w:val="0BFE4F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E72BE"/>
    <w:multiLevelType w:val="multilevel"/>
    <w:tmpl w:val="6B54D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43D8B"/>
    <w:multiLevelType w:val="multilevel"/>
    <w:tmpl w:val="70388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5E1BD0"/>
    <w:multiLevelType w:val="multilevel"/>
    <w:tmpl w:val="790C2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AE1F73"/>
    <w:multiLevelType w:val="multilevel"/>
    <w:tmpl w:val="86725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3D7B03"/>
    <w:multiLevelType w:val="multilevel"/>
    <w:tmpl w:val="CA76B6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E455A6"/>
    <w:multiLevelType w:val="multilevel"/>
    <w:tmpl w:val="FA4A8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7A2CAC"/>
    <w:multiLevelType w:val="multilevel"/>
    <w:tmpl w:val="170EBF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7E38F6"/>
    <w:multiLevelType w:val="multilevel"/>
    <w:tmpl w:val="C8F632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782704"/>
    <w:multiLevelType w:val="multilevel"/>
    <w:tmpl w:val="0F80E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831B5C"/>
    <w:multiLevelType w:val="multilevel"/>
    <w:tmpl w:val="BD1A3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3467CB"/>
    <w:multiLevelType w:val="multilevel"/>
    <w:tmpl w:val="5B9CCD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516874"/>
    <w:multiLevelType w:val="multilevel"/>
    <w:tmpl w:val="E0C0A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7F6C7B"/>
    <w:multiLevelType w:val="multilevel"/>
    <w:tmpl w:val="E5A0E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BC6702"/>
    <w:multiLevelType w:val="multilevel"/>
    <w:tmpl w:val="062AC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953C7F"/>
    <w:multiLevelType w:val="multilevel"/>
    <w:tmpl w:val="18ACE7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FD70FC8"/>
    <w:multiLevelType w:val="multilevel"/>
    <w:tmpl w:val="4B489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48155C"/>
    <w:multiLevelType w:val="multilevel"/>
    <w:tmpl w:val="48568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775EBC"/>
    <w:multiLevelType w:val="multilevel"/>
    <w:tmpl w:val="298AE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DA2EB8"/>
    <w:multiLevelType w:val="multilevel"/>
    <w:tmpl w:val="FC7CE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082FD0"/>
    <w:multiLevelType w:val="multilevel"/>
    <w:tmpl w:val="D0560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A117ED"/>
    <w:multiLevelType w:val="multilevel"/>
    <w:tmpl w:val="0638C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E4F2B25"/>
    <w:multiLevelType w:val="multilevel"/>
    <w:tmpl w:val="D05262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A97896"/>
    <w:multiLevelType w:val="multilevel"/>
    <w:tmpl w:val="E82EA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9A24AE"/>
    <w:multiLevelType w:val="multilevel"/>
    <w:tmpl w:val="DD54A2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822768"/>
    <w:multiLevelType w:val="multilevel"/>
    <w:tmpl w:val="F0BC24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3AE36A2"/>
    <w:multiLevelType w:val="multilevel"/>
    <w:tmpl w:val="68223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93C40D8"/>
    <w:multiLevelType w:val="multilevel"/>
    <w:tmpl w:val="B35A00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7519D7"/>
    <w:multiLevelType w:val="multilevel"/>
    <w:tmpl w:val="123CFF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485382"/>
    <w:multiLevelType w:val="multilevel"/>
    <w:tmpl w:val="D8BAD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8"/>
  </w:num>
  <w:num w:numId="3">
    <w:abstractNumId w:val="18"/>
  </w:num>
  <w:num w:numId="4">
    <w:abstractNumId w:val="24"/>
  </w:num>
  <w:num w:numId="5">
    <w:abstractNumId w:val="13"/>
  </w:num>
  <w:num w:numId="6">
    <w:abstractNumId w:val="7"/>
  </w:num>
  <w:num w:numId="7">
    <w:abstractNumId w:val="32"/>
  </w:num>
  <w:num w:numId="8">
    <w:abstractNumId w:val="12"/>
  </w:num>
  <w:num w:numId="9">
    <w:abstractNumId w:val="20"/>
  </w:num>
  <w:num w:numId="10">
    <w:abstractNumId w:val="1"/>
  </w:num>
  <w:num w:numId="11">
    <w:abstractNumId w:val="3"/>
  </w:num>
  <w:num w:numId="12">
    <w:abstractNumId w:val="0"/>
  </w:num>
  <w:num w:numId="13">
    <w:abstractNumId w:val="30"/>
  </w:num>
  <w:num w:numId="14">
    <w:abstractNumId w:val="29"/>
  </w:num>
  <w:num w:numId="15">
    <w:abstractNumId w:val="4"/>
  </w:num>
  <w:num w:numId="16">
    <w:abstractNumId w:val="31"/>
  </w:num>
  <w:num w:numId="17">
    <w:abstractNumId w:val="2"/>
  </w:num>
  <w:num w:numId="18">
    <w:abstractNumId w:val="16"/>
  </w:num>
  <w:num w:numId="19">
    <w:abstractNumId w:val="5"/>
  </w:num>
  <w:num w:numId="20">
    <w:abstractNumId w:val="9"/>
  </w:num>
  <w:num w:numId="21">
    <w:abstractNumId w:val="11"/>
  </w:num>
  <w:num w:numId="22">
    <w:abstractNumId w:val="10"/>
  </w:num>
  <w:num w:numId="23">
    <w:abstractNumId w:val="17"/>
  </w:num>
  <w:num w:numId="24">
    <w:abstractNumId w:val="26"/>
  </w:num>
  <w:num w:numId="25">
    <w:abstractNumId w:val="15"/>
  </w:num>
  <w:num w:numId="26">
    <w:abstractNumId w:val="28"/>
  </w:num>
  <w:num w:numId="27">
    <w:abstractNumId w:val="14"/>
  </w:num>
  <w:num w:numId="28">
    <w:abstractNumId w:val="19"/>
  </w:num>
  <w:num w:numId="29">
    <w:abstractNumId w:val="23"/>
  </w:num>
  <w:num w:numId="30">
    <w:abstractNumId w:val="22"/>
  </w:num>
  <w:num w:numId="31">
    <w:abstractNumId w:val="21"/>
  </w:num>
  <w:num w:numId="32">
    <w:abstractNumId w:val="2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721"/>
    <w:rsid w:val="000016E2"/>
    <w:rsid w:val="00002429"/>
    <w:rsid w:val="001938E4"/>
    <w:rsid w:val="001F60C2"/>
    <w:rsid w:val="00285107"/>
    <w:rsid w:val="002B63F4"/>
    <w:rsid w:val="002F3E04"/>
    <w:rsid w:val="00314B3D"/>
    <w:rsid w:val="00332B56"/>
    <w:rsid w:val="00373995"/>
    <w:rsid w:val="003E4B22"/>
    <w:rsid w:val="003F7394"/>
    <w:rsid w:val="004544EA"/>
    <w:rsid w:val="004719F5"/>
    <w:rsid w:val="00527A4F"/>
    <w:rsid w:val="005A1D10"/>
    <w:rsid w:val="005B26EA"/>
    <w:rsid w:val="005F39B5"/>
    <w:rsid w:val="005F3E1A"/>
    <w:rsid w:val="00680917"/>
    <w:rsid w:val="006E2475"/>
    <w:rsid w:val="0072424B"/>
    <w:rsid w:val="00731B3C"/>
    <w:rsid w:val="007A1159"/>
    <w:rsid w:val="007B5DD4"/>
    <w:rsid w:val="007C6C11"/>
    <w:rsid w:val="007E50B0"/>
    <w:rsid w:val="007F44EC"/>
    <w:rsid w:val="0084654F"/>
    <w:rsid w:val="008F5487"/>
    <w:rsid w:val="009328D7"/>
    <w:rsid w:val="00935464"/>
    <w:rsid w:val="00941A94"/>
    <w:rsid w:val="009C7248"/>
    <w:rsid w:val="00B617BF"/>
    <w:rsid w:val="00B62095"/>
    <w:rsid w:val="00B847A6"/>
    <w:rsid w:val="00C4186F"/>
    <w:rsid w:val="00C64E23"/>
    <w:rsid w:val="00CC3D3C"/>
    <w:rsid w:val="00D21721"/>
    <w:rsid w:val="00D2267F"/>
    <w:rsid w:val="00D2494F"/>
    <w:rsid w:val="00D650B4"/>
    <w:rsid w:val="00E91AE8"/>
    <w:rsid w:val="00EE3397"/>
    <w:rsid w:val="00F51719"/>
    <w:rsid w:val="00F758E6"/>
    <w:rsid w:val="00FC2BE7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E36C"/>
  <w15:docId w15:val="{0258A1A4-C984-4094-8FAB-63B9794A6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11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8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1A94"/>
  </w:style>
  <w:style w:type="paragraph" w:styleId="a5">
    <w:name w:val="footer"/>
    <w:basedOn w:val="a"/>
    <w:link w:val="a6"/>
    <w:uiPriority w:val="99"/>
    <w:unhideWhenUsed/>
    <w:rsid w:val="00941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1A94"/>
  </w:style>
  <w:style w:type="character" w:customStyle="1" w:styleId="10">
    <w:name w:val="Заголовок 1 Знак"/>
    <w:basedOn w:val="a0"/>
    <w:link w:val="1"/>
    <w:uiPriority w:val="9"/>
    <w:rsid w:val="007A1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51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38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7">
    <w:name w:val="TOC Heading"/>
    <w:basedOn w:val="1"/>
    <w:next w:val="a"/>
    <w:uiPriority w:val="39"/>
    <w:unhideWhenUsed/>
    <w:qFormat/>
    <w:rsid w:val="0068091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8091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8091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80917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6809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CACz_B9m3zkB4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E3F5-372B-4FB4-94D9-65233ECB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31</Pages>
  <Words>7141</Words>
  <Characters>40705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Эльмира Кулешова</cp:lastModifiedBy>
  <cp:revision>38</cp:revision>
  <dcterms:created xsi:type="dcterms:W3CDTF">2024-05-29T09:52:00Z</dcterms:created>
  <dcterms:modified xsi:type="dcterms:W3CDTF">2024-05-31T14:50:00Z</dcterms:modified>
</cp:coreProperties>
</file>