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A60770">
        <w:tc>
          <w:tcPr>
            <w:tcW w:w="5670" w:type="dxa"/>
          </w:tcPr>
          <w:p w14:paraId="47F3FA14" w14:textId="77777777" w:rsidR="00666BDD" w:rsidRDefault="00666BDD" w:rsidP="00A60770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3754E313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67E8C">
            <w:rPr>
              <w:rFonts w:ascii="Times New Roman" w:eastAsia="Arial Unicode MS" w:hAnsi="Times New Roman" w:cs="Times New Roman"/>
              <w:sz w:val="40"/>
              <w:szCs w:val="40"/>
            </w:rPr>
            <w:t>Лечебная деятельность (Фельдшер)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7BA951B1" w:rsidR="00D83E4E" w:rsidRPr="00D83E4E" w:rsidRDefault="0065123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6325CE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867E8C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>г.</w:t>
          </w:r>
        </w:p>
        <w:p w14:paraId="7D975935" w14:textId="07C379DD" w:rsidR="00334165" w:rsidRPr="00A204BB" w:rsidRDefault="00504FE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DB3F19" w:rsidR="009B18A2" w:rsidRDefault="00DB3425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Бирск, </w:t>
      </w:r>
      <w:r w:rsidR="006325CE"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A8FEE19" w14:textId="77777777" w:rsidR="00411179" w:rsidRDefault="0029547E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1083575" w:history="1">
        <w:r w:rsidR="00411179" w:rsidRPr="003407F1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_Toc161083575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 w:rsidR="00411179">
          <w:rPr>
            <w:noProof/>
            <w:webHidden/>
          </w:rPr>
          <w:fldChar w:fldCharType="end"/>
        </w:r>
      </w:hyperlink>
    </w:p>
    <w:p w14:paraId="7EAE294B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6" w:history="1">
        <w:r w:rsidR="00411179" w:rsidRPr="003407F1">
          <w:rPr>
            <w:rStyle w:val="ae"/>
            <w:noProof/>
          </w:rPr>
          <w:t>1.1. ОБЩИЕ СВЕДЕНИЯ О ТРЕБОВАНИЯХ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_Toc161083576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 w:rsidR="00411179">
          <w:rPr>
            <w:noProof/>
            <w:webHidden/>
          </w:rPr>
          <w:fldChar w:fldCharType="end"/>
        </w:r>
      </w:hyperlink>
    </w:p>
    <w:p w14:paraId="7A7317F5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7" w:history="1">
        <w:r w:rsidR="00411179" w:rsidRPr="003407F1">
          <w:rPr>
            <w:rStyle w:val="ae"/>
            <w:noProof/>
          </w:rPr>
          <w:t>1.2. ПЕРЕЧЕНЬ ПРОФЕССИОНАЛЬНЫХ ЗАДАЧ СПЕЦИАЛИСТА ПО КОМПЕТЕНЦИИ «Лечебная деятельность (Фельдшер)»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_Toc161083577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</w:t>
        </w:r>
        <w:r w:rsidR="00411179">
          <w:rPr>
            <w:noProof/>
            <w:webHidden/>
          </w:rPr>
          <w:fldChar w:fldCharType="end"/>
        </w:r>
      </w:hyperlink>
    </w:p>
    <w:p w14:paraId="2C6AF9A2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8" w:history="1">
        <w:r w:rsidR="00411179" w:rsidRPr="003407F1">
          <w:rPr>
            <w:rStyle w:val="ae"/>
            <w:noProof/>
          </w:rPr>
          <w:t>1.3. ТРЕБОВАНИЯ К СХЕМЕ ОЦЕНКИ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_Toc161083578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20</w:t>
        </w:r>
        <w:r w:rsidR="00411179">
          <w:rPr>
            <w:noProof/>
            <w:webHidden/>
          </w:rPr>
          <w:fldChar w:fldCharType="end"/>
        </w:r>
      </w:hyperlink>
    </w:p>
    <w:p w14:paraId="1EF7776C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79" w:history="1">
        <w:r w:rsidR="00411179" w:rsidRPr="003407F1">
          <w:rPr>
            <w:rStyle w:val="ae"/>
            <w:noProof/>
          </w:rPr>
          <w:t>1.4. СПЕЦИФИКАЦИЯ ОЦЕНКИ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_Toc161083579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20</w:t>
        </w:r>
        <w:r w:rsidR="00411179">
          <w:rPr>
            <w:noProof/>
            <w:webHidden/>
          </w:rPr>
          <w:fldChar w:fldCharType="end"/>
        </w:r>
      </w:hyperlink>
    </w:p>
    <w:p w14:paraId="16AD2D39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0" w:history="1">
        <w:r w:rsidR="00411179" w:rsidRPr="003407F1">
          <w:rPr>
            <w:rStyle w:val="ae"/>
            <w:noProof/>
          </w:rPr>
          <w:t>1.5. КОНКУРСНОЕ ЗАДАНИЕ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_Toc161083580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21</w:t>
        </w:r>
        <w:r w:rsidR="00411179">
          <w:rPr>
            <w:noProof/>
            <w:webHidden/>
          </w:rPr>
          <w:fldChar w:fldCharType="end"/>
        </w:r>
      </w:hyperlink>
    </w:p>
    <w:p w14:paraId="0CACA606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1" w:history="1">
        <w:r w:rsidR="00411179" w:rsidRPr="003407F1">
          <w:rPr>
            <w:rStyle w:val="ae"/>
            <w:noProof/>
          </w:rPr>
          <w:t>1.5.1. Разработка/выбор конкурсного задания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_Toc161083581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21</w:t>
        </w:r>
        <w:r w:rsidR="00411179">
          <w:rPr>
            <w:noProof/>
            <w:webHidden/>
          </w:rPr>
          <w:fldChar w:fldCharType="end"/>
        </w:r>
      </w:hyperlink>
    </w:p>
    <w:p w14:paraId="5669DE23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2" w:history="1">
        <w:r w:rsidR="00411179" w:rsidRPr="003407F1">
          <w:rPr>
            <w:rStyle w:val="ae"/>
            <w:noProof/>
          </w:rPr>
          <w:t>1.5.2. Структура модулей конкурсного задания (инвариант/вариатив)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_Toc161083582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22</w:t>
        </w:r>
        <w:r w:rsidR="00411179">
          <w:rPr>
            <w:noProof/>
            <w:webHidden/>
          </w:rPr>
          <w:fldChar w:fldCharType="end"/>
        </w:r>
      </w:hyperlink>
    </w:p>
    <w:p w14:paraId="367BDA21" w14:textId="77777777" w:rsidR="00411179" w:rsidRDefault="00504FE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3" w:history="1">
        <w:r w:rsidR="00411179" w:rsidRPr="003407F1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_Toc161083583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486BEFAA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4" w:history="1">
        <w:r w:rsidR="00411179" w:rsidRPr="003407F1">
          <w:rPr>
            <w:rStyle w:val="ae"/>
            <w:b/>
            <w:noProof/>
          </w:rPr>
          <w:t>2.1. Особенности проведения Чемпионата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_Toc161083584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6FD63821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5" w:history="1">
        <w:r w:rsidR="00411179" w:rsidRPr="003407F1">
          <w:rPr>
            <w:rStyle w:val="ae"/>
            <w:b/>
            <w:noProof/>
          </w:rPr>
          <w:t>2.1.2. Особые требования к конкурсантам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_Toc161083585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08342EFF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6" w:history="1">
        <w:r w:rsidR="00411179" w:rsidRPr="003407F1">
          <w:rPr>
            <w:rStyle w:val="ae"/>
            <w:b/>
            <w:noProof/>
          </w:rPr>
          <w:t>2.1.3. Особые требования к экспертам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_Toc161083586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28</w:t>
        </w:r>
        <w:r w:rsidR="00411179">
          <w:rPr>
            <w:noProof/>
            <w:webHidden/>
          </w:rPr>
          <w:fldChar w:fldCharType="end"/>
        </w:r>
      </w:hyperlink>
    </w:p>
    <w:p w14:paraId="54FB9A6B" w14:textId="77777777" w:rsidR="00411179" w:rsidRDefault="00504FE2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1083587" w:history="1">
        <w:r w:rsidR="00411179" w:rsidRPr="003407F1">
          <w:rPr>
            <w:rStyle w:val="ae"/>
            <w:b/>
            <w:iCs/>
            <w:noProof/>
          </w:rPr>
          <w:t>2.6. Личный инструмент конкурсанта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_Toc161083587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30</w:t>
        </w:r>
        <w:r w:rsidR="00411179">
          <w:rPr>
            <w:noProof/>
            <w:webHidden/>
          </w:rPr>
          <w:fldChar w:fldCharType="end"/>
        </w:r>
      </w:hyperlink>
    </w:p>
    <w:p w14:paraId="535FD409" w14:textId="77777777" w:rsidR="00411179" w:rsidRDefault="00504FE2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1083588" w:history="1">
        <w:r w:rsidR="00411179" w:rsidRPr="003407F1">
          <w:rPr>
            <w:rStyle w:val="ae"/>
            <w:rFonts w:ascii="Times New Roman" w:hAnsi="Times New Roman"/>
            <w:b/>
            <w:noProof/>
          </w:rPr>
          <w:t>3. ПРИЛОЖЕНИЯ</w:t>
        </w:r>
        <w:r w:rsidR="00411179">
          <w:rPr>
            <w:noProof/>
            <w:webHidden/>
          </w:rPr>
          <w:tab/>
        </w:r>
        <w:r w:rsidR="00411179">
          <w:rPr>
            <w:noProof/>
            <w:webHidden/>
          </w:rPr>
          <w:fldChar w:fldCharType="begin"/>
        </w:r>
        <w:r w:rsidR="00411179">
          <w:rPr>
            <w:noProof/>
            <w:webHidden/>
          </w:rPr>
          <w:instrText xml:space="preserve"> PAGEREF _Toc161083588 \h </w:instrText>
        </w:r>
        <w:r w:rsidR="00411179">
          <w:rPr>
            <w:noProof/>
            <w:webHidden/>
          </w:rPr>
        </w:r>
        <w:r w:rsidR="00411179">
          <w:rPr>
            <w:noProof/>
            <w:webHidden/>
          </w:rPr>
          <w:fldChar w:fldCharType="separate"/>
        </w:r>
        <w:r w:rsidR="003A6A15">
          <w:rPr>
            <w:noProof/>
            <w:webHidden/>
          </w:rPr>
          <w:t>31</w:t>
        </w:r>
        <w:r w:rsidR="00411179">
          <w:rPr>
            <w:noProof/>
            <w:webHidden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4C8F39E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DAC8A2A" w14:textId="4F3D38C9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B85474" w14:textId="77777777" w:rsidR="00C02A13" w:rsidRDefault="00C02A13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D01E318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ТК – требования компетенции</w:t>
      </w:r>
    </w:p>
    <w:p w14:paraId="3C71CE96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750F132D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ПС – профессиональный стандарт</w:t>
      </w:r>
    </w:p>
    <w:p w14:paraId="5E5F988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ЕКТС – Единый тарифно-квалификационного справочника работ и профессий. </w:t>
      </w:r>
    </w:p>
    <w:p w14:paraId="146ABA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СПО – среднее профессиональное образование</w:t>
      </w:r>
    </w:p>
    <w:p w14:paraId="5D80887A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КЗ – конкурсное задание</w:t>
      </w:r>
    </w:p>
    <w:p w14:paraId="270085F7" w14:textId="77777777" w:rsidR="00E9281A" w:rsidRPr="00E9281A" w:rsidRDefault="00E9281A" w:rsidP="002B0C1F">
      <w:pPr>
        <w:numPr>
          <w:ilvl w:val="0"/>
          <w:numId w:val="5"/>
        </w:numPr>
        <w:spacing w:after="200" w:line="276" w:lineRule="auto"/>
        <w:ind w:left="993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МКБ - Международная статистическая классификация болезней и проблем, связанных со здоровьем</w:t>
      </w:r>
    </w:p>
    <w:p w14:paraId="5A201FCF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ФАП – фельдшерско-акушерский пункт</w:t>
      </w:r>
    </w:p>
    <w:p w14:paraId="1D71223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14:paraId="18396B0C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АД — артериальное давление</w:t>
      </w:r>
    </w:p>
    <w:p w14:paraId="6DCC7C81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ЧСС – частота сердечных сокращений</w:t>
      </w:r>
    </w:p>
    <w:p w14:paraId="58D15633" w14:textId="77777777" w:rsidR="00E9281A" w:rsidRPr="00E9281A" w:rsidRDefault="00E9281A" w:rsidP="002B0C1F">
      <w:pPr>
        <w:numPr>
          <w:ilvl w:val="0"/>
          <w:numId w:val="5"/>
        </w:numPr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ЧДД – частота дыхания</w:t>
      </w:r>
    </w:p>
    <w:p w14:paraId="71E4CDBF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ПЦР – Полимеразная цепная реакция</w:t>
      </w:r>
    </w:p>
    <w:p w14:paraId="71B615D0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ЭКГ – электрокардиография</w:t>
      </w:r>
    </w:p>
    <w:p w14:paraId="716FCF7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i/>
          <w:sz w:val="28"/>
          <w:szCs w:val="28"/>
        </w:rPr>
        <w:t>ОДН – острая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дыхательная недостаточность </w:t>
      </w:r>
    </w:p>
    <w:p w14:paraId="6976C84B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СВО – специальная военная операция</w:t>
      </w:r>
    </w:p>
    <w:p w14:paraId="0CEECAC7" w14:textId="77777777" w:rsid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ОАК – общий анализ крови</w:t>
      </w:r>
    </w:p>
    <w:p w14:paraId="247E044B" w14:textId="5FCED3A1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Hb</w:t>
      </w:r>
      <w:r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гемоглобин </w:t>
      </w:r>
    </w:p>
    <w:p w14:paraId="2FCF774E" w14:textId="514CB175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Er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эритроциты </w:t>
      </w:r>
    </w:p>
    <w:p w14:paraId="15E59943" w14:textId="44F08A6C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Le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лейкоциты </w:t>
      </w:r>
    </w:p>
    <w:p w14:paraId="50AE3743" w14:textId="7017F06D" w:rsidR="006615A0" w:rsidRPr="006615A0" w:rsidRDefault="006615A0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  <w:lang w:val="en-US"/>
        </w:rPr>
        <w:t>Tr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–</w:t>
      </w:r>
      <w:r w:rsidRPr="006615A0">
        <w:rPr>
          <w:rFonts w:ascii="Times New Roman" w:eastAsia="Calibri" w:hAnsi="Times New Roman" w:cs="Times New Roman"/>
          <w:bCs/>
          <w:i/>
          <w:sz w:val="28"/>
          <w:szCs w:val="28"/>
          <w:shd w:val="clear" w:color="auto" w:fill="FFFFFF"/>
        </w:rPr>
        <w:t xml:space="preserve"> тромбоциты</w:t>
      </w:r>
    </w:p>
    <w:p w14:paraId="3FFBC9C7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СОЭ – скорость оседания эритроцитов</w:t>
      </w:r>
    </w:p>
    <w:p w14:paraId="3978A97D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val="en-US" w:eastAsia="ru-RU"/>
        </w:rPr>
        <w:t>SP</w:t>
      </w: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02 - Уровень насыщения крови кислородом</w:t>
      </w:r>
    </w:p>
    <w:p w14:paraId="650B0436" w14:textId="77777777" w:rsidR="00E9281A" w:rsidRPr="00E9281A" w:rsidRDefault="00E9281A" w:rsidP="002B0C1F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928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ЛФК – лечебно-физкультурный комплекс</w:t>
      </w:r>
    </w:p>
    <w:p w14:paraId="72AD89B8" w14:textId="77777777" w:rsidR="00E9281A" w:rsidRPr="00E9281A" w:rsidRDefault="00E9281A" w:rsidP="00E928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108357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108357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C60446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647ED">
        <w:rPr>
          <w:rFonts w:ascii="Times New Roman" w:hAnsi="Times New Roman" w:cs="Times New Roman"/>
          <w:sz w:val="28"/>
          <w:szCs w:val="28"/>
        </w:rPr>
        <w:t>«Лечебная деятельность (Фельдшер)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ECA12C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1083577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6647ED">
        <w:rPr>
          <w:rFonts w:ascii="Times New Roman" w:hAnsi="Times New Roman"/>
          <w:sz w:val="24"/>
        </w:rPr>
        <w:t>АЛИСТА ПО КОМПЕТЕНЦИИ «Лечебная деятельность (Фельдшер)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50E4D7B" w14:textId="5BBF7DC7" w:rsidR="00A60770" w:rsidRDefault="00640E46" w:rsidP="004E7B6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0"/>
        <w:gridCol w:w="7679"/>
        <w:gridCol w:w="1701"/>
      </w:tblGrid>
      <w:tr w:rsidR="00A60770" w:rsidRPr="00A60770" w14:paraId="09AE8F58" w14:textId="77777777" w:rsidTr="00A60770">
        <w:tc>
          <w:tcPr>
            <w:tcW w:w="324" w:type="pct"/>
            <w:shd w:val="clear" w:color="auto" w:fill="92D050"/>
            <w:vAlign w:val="center"/>
          </w:tcPr>
          <w:p w14:paraId="0F4F64C1" w14:textId="77777777" w:rsidR="00A60770" w:rsidRPr="00A60770" w:rsidRDefault="00A60770" w:rsidP="00A607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14:paraId="73D90592" w14:textId="77777777" w:rsidR="00A60770" w:rsidRPr="00A60770" w:rsidRDefault="00A60770" w:rsidP="00A6077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48" w:type="pct"/>
            <w:shd w:val="clear" w:color="auto" w:fill="92D050"/>
            <w:vAlign w:val="center"/>
          </w:tcPr>
          <w:p w14:paraId="67B79A7D" w14:textId="77777777" w:rsidR="00A60770" w:rsidRPr="00A60770" w:rsidRDefault="00A60770" w:rsidP="00A6077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60770" w:rsidRPr="00A60770" w14:paraId="141655CD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08BDE5F5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82BAA5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1B5C0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1CD8BCE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7E6652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C34E2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B9AF95B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14:paraId="535CC5D7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цели проведения амбулаторного приема и активного посещения пациентов на дому.</w:t>
            </w:r>
          </w:p>
          <w:p w14:paraId="291EA246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14:paraId="174410C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14:paraId="29436DDE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14:paraId="1ADAA88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14:paraId="517F21F2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14:paraId="15462CE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14:paraId="4034D07D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14:paraId="452F24F3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14:paraId="3CA95A7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14:paraId="47FF649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14:paraId="2BC1B5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14:paraId="414B1A79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14:paraId="794365A0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14:paraId="299EAAE1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14:paraId="470E480A" w14:textId="77777777" w:rsidR="00A60770" w:rsidRPr="00A60770" w:rsidRDefault="00A60770" w:rsidP="002B0C1F">
            <w:pPr>
              <w:numPr>
                <w:ilvl w:val="0"/>
                <w:numId w:val="7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Методы выявления курящих и лиц, избыточно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9EE7A5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1BE46C3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1D43E44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066587B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013C56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14:paraId="1189D9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14:paraId="7079AE63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14:paraId="0724054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физикальное обследование пациента, включая: осмотр, пальпацию, перкуссию, аускультацию.</w:t>
            </w:r>
          </w:p>
          <w:p w14:paraId="0BEBE34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14:paraId="737B6DF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(пликометрия).</w:t>
            </w:r>
          </w:p>
          <w:p w14:paraId="61358B25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плода.</w:t>
            </w:r>
          </w:p>
          <w:p w14:paraId="5E27E72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физикального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14:paraId="3BDAAAEA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14:paraId="4EDBA940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Обосновывать и планировать объем инструментальных и лабораторных исследований с учетом возрастных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особенностей и наличия заболеваний.</w:t>
            </w:r>
          </w:p>
          <w:p w14:paraId="5BF8D8B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14:paraId="749E9D7F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14:paraId="040D1A1C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  <w:p w14:paraId="05AF592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14:paraId="32FBCA64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14:paraId="00903207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14:paraId="36DBE5E6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14:paraId="2D0F7A9B" w14:textId="77777777" w:rsidR="00A60770" w:rsidRPr="00A60770" w:rsidRDefault="00A60770" w:rsidP="002B0C1F">
            <w:pPr>
              <w:numPr>
                <w:ilvl w:val="0"/>
                <w:numId w:val="6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5DF47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B71C0BB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1BAD63C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65D8D6CD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AB561B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05EAA3E7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45FBA2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618EFC3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456E3D9E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Порядки оказания медицинской помощи, клинические рекомендации, стандарты медицинской помощи, технологии выполнения простых медицинских услуг.</w:t>
            </w:r>
          </w:p>
          <w:p w14:paraId="313EB15D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назначения, учета и хранения лекарственных препаратов, включая наркотические лекарственные препараты и психотропные лекарственные препараты,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медицинских изделий и специальных продуктов лечебного питания.</w:t>
            </w:r>
          </w:p>
          <w:p w14:paraId="4D2703E4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взрослых.</w:t>
            </w:r>
          </w:p>
          <w:p w14:paraId="6CCD2A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препаратов; возможные осложнения, побочные действия, нежелательные реакции на введение лекарственных препаратов.</w:t>
            </w:r>
          </w:p>
          <w:p w14:paraId="15D607D6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немедикаментозного лечения: медицинские показания и медицинские противопоказания; возможные осложнения, побочные действия, нежелательные реакции.</w:t>
            </w:r>
          </w:p>
          <w:p w14:paraId="4EF75A1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действия немедикаментозного лечения (физиотерапевтическое лечение, лечебная физкультура, массаж, иглорефлексотерапия, бальнеотерапия, психотерапия).</w:t>
            </w:r>
          </w:p>
          <w:p w14:paraId="0248B4F3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ведения физиологических родов и их клиническое течение.</w:t>
            </w:r>
          </w:p>
          <w:p w14:paraId="3A527A6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расстройствах.</w:t>
            </w:r>
          </w:p>
          <w:p w14:paraId="092EE777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14:paraId="67727820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нормативных правовых актов, регулирующих обращение лекарственных средств и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хранение.</w:t>
            </w:r>
          </w:p>
          <w:p w14:paraId="2D7750C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ведению предметно-количественного учета лекарственных препаратов.</w:t>
            </w:r>
          </w:p>
          <w:p w14:paraId="55636E8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временной нетрудоспособности пациента, порядок экспертизы временной нетрудоспособности, порядок выдачи и продления листков временной нетрудоспособности.</w:t>
            </w:r>
          </w:p>
          <w:p w14:paraId="6294621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Классификация и критерии стойкого нарушения функций организма, обусловленного заболеваниями, последствиями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травм или дефектами, порядок направления пациента на медико-социальную экспертизу.</w:t>
            </w:r>
          </w:p>
          <w:p w14:paraId="71843B3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заболеваний и (или) состояний.</w:t>
            </w:r>
          </w:p>
          <w:p w14:paraId="78E16B0C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актов.</w:t>
            </w:r>
          </w:p>
          <w:p w14:paraId="7AD4AE1B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ситуациях.</w:t>
            </w:r>
          </w:p>
          <w:p w14:paraId="4C2840A9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организации медицинской эвакуации в режиме чрезвычайной ситуации.</w:t>
            </w:r>
          </w:p>
          <w:p w14:paraId="3F45812A" w14:textId="77777777" w:rsidR="00A60770" w:rsidRPr="00A60770" w:rsidRDefault="00A60770" w:rsidP="002B0C1F">
            <w:pPr>
              <w:numPr>
                <w:ilvl w:val="0"/>
                <w:numId w:val="9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8790611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7AFE730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159E93B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7F9568D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1E3AAA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план лечения пациентов с хроническими неосложненными заболеваниями и (или) состояниями, их обострениями, травмами, отравлениями.</w:t>
            </w:r>
          </w:p>
          <w:p w14:paraId="36171C3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рецепт на лекарственные препараты, медицинские изделия и специальные продукты лечебного питания.</w:t>
            </w:r>
          </w:p>
          <w:p w14:paraId="2FA154E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врача.</w:t>
            </w:r>
          </w:p>
          <w:p w14:paraId="5B41DD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14:paraId="08D6C170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14:paraId="31C78815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14:paraId="4EBC4F6A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кубитальной; внутривенное введение лекарственных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препаратов; непрерывное внутривенное введение лекарственных препаратов; внутрипросветное введение в центральный венозный катетер антисептиков и лекарственных препаратов; уход за сосудистым катетером.</w:t>
            </w:r>
          </w:p>
          <w:p w14:paraId="293F81C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введение лекарственных препаратов: накожно, внутрикожно, подкожно, в очаг поражения кожи; внутримышечно; внутрикостно, используя специальную укладку для внутрикостного доступа, внутрисуставное, околосуставное; интраназально,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интравагинально, ректально, с помощью клизмы.</w:t>
            </w:r>
          </w:p>
          <w:p w14:paraId="04629B3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14:paraId="55E86FDB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14:paraId="5118023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14:paraId="2119FA2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14:paraId="7C9DB16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14:paraId="48AADDEF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14:paraId="5E10F1D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14:paraId="4B1B9588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14:paraId="7C4471F9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признаки временной нетрудоспособности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признаки стойкого нарушения функций организма, обусловленные заболеваниями, последствиями травм или дефектами.</w:t>
            </w:r>
          </w:p>
          <w:p w14:paraId="68D5490D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14:paraId="596071A1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63F41BA2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14:paraId="26D4F024" w14:textId="77777777" w:rsidR="00A60770" w:rsidRPr="00A60770" w:rsidRDefault="00A60770" w:rsidP="002B0C1F">
            <w:pPr>
              <w:numPr>
                <w:ilvl w:val="0"/>
                <w:numId w:val="8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0D6A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6ECFC174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6245134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0F01416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E37694F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2012165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333D837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59E93DAD" w14:textId="77777777" w:rsidR="00A60770" w:rsidRPr="00A60770" w:rsidRDefault="00A60770" w:rsidP="00A607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F000B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организации медицинской реабилитации.</w:t>
            </w:r>
          </w:p>
          <w:p w14:paraId="09578742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(МКФ).</w:t>
            </w:r>
          </w:p>
          <w:p w14:paraId="7DEC933D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Методы определения реабилитационного потенциала пациента и правила формулировки реабилитационного диагноза.</w:t>
            </w:r>
          </w:p>
          <w:p w14:paraId="77D98810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составления, оформления и реализации индивидуальных программ реабилитации.</w:t>
            </w:r>
          </w:p>
          <w:p w14:paraId="6F45C638" w14:textId="77777777" w:rsidR="00A60770" w:rsidRPr="00A60770" w:rsidRDefault="00A60770" w:rsidP="002B0C1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 по медицинской реабилитации пациента, медицинские 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14:paraId="62D24EA6" w14:textId="77777777" w:rsidR="00A60770" w:rsidRPr="00A60770" w:rsidRDefault="00A60770" w:rsidP="002B0C1F">
            <w:pPr>
              <w:numPr>
                <w:ilvl w:val="0"/>
                <w:numId w:val="13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9201D55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39AE8A4C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70F057AE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4F6098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47B470D9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абилитации инвалидов, с учетом возрастных особенностей в соответствии с действующим порядком организации медицинской реабилитации.</w:t>
            </w:r>
          </w:p>
          <w:p w14:paraId="705A12CA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особенностей.</w:t>
            </w:r>
          </w:p>
          <w:p w14:paraId="4A8FC70B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реабилитации.</w:t>
            </w:r>
          </w:p>
          <w:p w14:paraId="08D3CD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  <w:p w14:paraId="4091FFFC" w14:textId="77777777" w:rsidR="00A60770" w:rsidRPr="00A60770" w:rsidRDefault="00A60770" w:rsidP="002B0C1F">
            <w:pPr>
              <w:numPr>
                <w:ilvl w:val="0"/>
                <w:numId w:val="14"/>
              </w:numPr>
              <w:spacing w:after="0" w:line="240" w:lineRule="auto"/>
              <w:ind w:left="58" w:hanging="20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оформлять медицинские документы.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C162C4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707A39BA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7FC56E7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269EDF3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по профилактике инфекционных и неинфекционных заболеваний, укреплению здоровья и пропаганде здорового образа жизни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37E53DA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A60770" w:rsidRPr="00A60770" w14:paraId="0900683B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1C059886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DB8FB36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5C8A18B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14:paraId="38E3E77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14:paraId="1A34CF0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14:paraId="76F600F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предсменный, предрейсовый и послесменный, послерейсовый медицинский осмотр.</w:t>
            </w:r>
          </w:p>
          <w:p w14:paraId="56913A3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14:paraId="1C7301F6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немедицинским потреблением наркотических средств и психотропных веществ.</w:t>
            </w:r>
          </w:p>
          <w:p w14:paraId="031EF3C4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14:paraId="557A5EE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14:paraId="529870D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14:paraId="3D2D77D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14:paraId="145B527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14:paraId="0E78680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14:paraId="3C3B3CCB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14:paraId="4797FB5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14:paraId="2C91BF93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14:paraId="6E6F401E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14:paraId="3CFBB74F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Определять факторы риска хронических неинфекционных заболеваний на основании диагностических критериев.</w:t>
            </w:r>
          </w:p>
          <w:p w14:paraId="1FB427A5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14:paraId="5D61A587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14:paraId="06181BEA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14:paraId="65F39AC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14:paraId="4D84A12C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реконвалесцентов инфекционных заболеваний, информировать врача кабинета инфекционных заболеваний.</w:t>
            </w:r>
          </w:p>
          <w:p w14:paraId="742804A0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14:paraId="3E4660B1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14:paraId="2CF835CD" w14:textId="77777777" w:rsidR="00A60770" w:rsidRPr="00A60770" w:rsidRDefault="00A60770" w:rsidP="002B0C1F">
            <w:pPr>
              <w:numPr>
                <w:ilvl w:val="0"/>
                <w:numId w:val="11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934C899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2F1652E" w14:textId="77777777" w:rsidTr="00A60770">
        <w:trPr>
          <w:trHeight w:val="1407"/>
        </w:trPr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6FAB605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14:paraId="1C9B0F2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03A1B55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14:paraId="6DB5D65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потреблением наркотических средств и психотропных веществ.</w:t>
            </w:r>
          </w:p>
          <w:p w14:paraId="73EBBED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14:paraId="3605EB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предсменных, предрейсовых и послесменных, послерейсовых медицинских осмотров.</w:t>
            </w:r>
          </w:p>
          <w:p w14:paraId="1C1E83F7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14:paraId="59B9576C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14:paraId="365BA90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14:paraId="756FF609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14:paraId="633EB393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14:paraId="777BF56D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14:paraId="69834D6F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14:paraId="6D3E787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14:paraId="10A0183E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14:paraId="68CEC030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противоэпидемическому режиму, профилактическим и противоэпидемическим мероприятиям, условиям труда).</w:t>
            </w:r>
          </w:p>
          <w:p w14:paraId="5EAFDE15" w14:textId="77777777" w:rsidR="00A60770" w:rsidRPr="00A60770" w:rsidRDefault="00A60770" w:rsidP="002B0C1F">
            <w:pPr>
              <w:numPr>
                <w:ilvl w:val="0"/>
                <w:numId w:val="10"/>
              </w:numPr>
              <w:spacing w:after="0" w:line="240" w:lineRule="auto"/>
              <w:ind w:left="58" w:hanging="2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BE7B40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1D62F8F3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21C34EE2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5CB5FE47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CE8E340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14:paraId="3A54809D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78F54EE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75E1D354" w14:textId="77777777" w:rsidR="00A60770" w:rsidRPr="00A60770" w:rsidRDefault="00A60770" w:rsidP="00A607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37539D2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73381450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497037F9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физикального исследования пациентов (осмотр, пальпация, перкуссия, аускультация).</w:t>
            </w:r>
          </w:p>
          <w:p w14:paraId="71202F7C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14:paraId="7ACA94B1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14:paraId="48B732D3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3725B17A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3C167395" w14:textId="77777777" w:rsidR="00A60770" w:rsidRPr="00A60770" w:rsidRDefault="00A60770" w:rsidP="002B0C1F">
            <w:pPr>
              <w:numPr>
                <w:ilvl w:val="0"/>
                <w:numId w:val="15"/>
              </w:numPr>
              <w:tabs>
                <w:tab w:val="left" w:pos="-83"/>
              </w:tabs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445CE1F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5885104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56D6EB5D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0E1030F2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1E326572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14:paraId="0E6A7C5E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14:paraId="2631CD3C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14:paraId="5F9B3B48" w14:textId="77777777" w:rsidR="00A60770" w:rsidRPr="00A60770" w:rsidRDefault="00A60770" w:rsidP="002B0C1F">
            <w:pPr>
              <w:numPr>
                <w:ilvl w:val="0"/>
                <w:numId w:val="12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13E13BE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761D2BF5" w14:textId="77777777" w:rsidTr="00A60770">
        <w:tc>
          <w:tcPr>
            <w:tcW w:w="324" w:type="pct"/>
            <w:vMerge w:val="restart"/>
            <w:shd w:val="clear" w:color="auto" w:fill="BFBFBF" w:themeFill="background1" w:themeFillShade="BF"/>
          </w:tcPr>
          <w:p w14:paraId="7998DCFE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8" w:type="pct"/>
            <w:shd w:val="clear" w:color="auto" w:fill="auto"/>
            <w:vAlign w:val="center"/>
          </w:tcPr>
          <w:p w14:paraId="7862F49B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74ED3BA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077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A60770" w:rsidRPr="00A60770" w14:paraId="21EFACC5" w14:textId="77777777" w:rsidTr="00A60770"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582C4858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35E03900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14:paraId="75F79774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вопросы организации медицинской помощи населению.</w:t>
            </w:r>
          </w:p>
          <w:p w14:paraId="367A30E8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санитарно-противоэпидемических (профилактических) мероприятий в целях предупреждения возникновения и распространения инфекционных заболеваний.</w:t>
            </w:r>
          </w:p>
          <w:p w14:paraId="08B30030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оказания скорой, в том числе скорой специализированной, медицинской помощи.</w:t>
            </w:r>
          </w:p>
          <w:p w14:paraId="561AE4FD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Стандарты по вопросам оказания скорой медицинской помощи в экстренной и неотложной формах.</w:t>
            </w:r>
          </w:p>
          <w:p w14:paraId="60CF968C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рекомендации по вопросам оказания скорой медицинской помощи в экстренной и неотложной формах.</w:t>
            </w:r>
          </w:p>
          <w:p w14:paraId="16CF747E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и механизмы обеспечения здоровья с позиции теории функциональных систем; особенности регуляции функциональных систем организма человека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2FB4D460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Анатомо-функциональное состояние органов и систем организма человека 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47442F1B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сбора анамнеза жизни и жалоб у 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1DCFFC8C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осмотра и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4F184340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диагностических исследований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70D8D786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Этиология и патогенез, патоморфология, клиническая картина, классификация, дифференциальная диагностика, особенности течения, осложнения и исходы заболеваний и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состояний, требующих оказания скорой медицинской помощи в экстренной и неотложной формах.</w:t>
            </w:r>
          </w:p>
          <w:p w14:paraId="49D11163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МКБ.</w:t>
            </w:r>
          </w:p>
          <w:p w14:paraId="7494D768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изделия, применяемые при обследовании пациентов с заболеваниями и (или) состояниями, требующими оказания скорой медицинской помощи в экстренной и неотложной формах вне медицинской организации, принципы обеспечения безопасности диагностических медицинских вмешательств.</w:t>
            </w:r>
          </w:p>
          <w:p w14:paraId="0D18A5D3" w14:textId="77777777" w:rsidR="00A60770" w:rsidRPr="00A60770" w:rsidRDefault="00A60770" w:rsidP="002B0C1F">
            <w:pPr>
              <w:numPr>
                <w:ilvl w:val="0"/>
                <w:numId w:val="17"/>
              </w:numPr>
              <w:spacing w:after="0" w:line="240" w:lineRule="auto"/>
              <w:ind w:left="201" w:hanging="28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59E38A4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0770" w:rsidRPr="00A60770" w14:paraId="22986466" w14:textId="77777777" w:rsidTr="00A60770">
        <w:tc>
          <w:tcPr>
            <w:tcW w:w="324" w:type="pct"/>
            <w:shd w:val="clear" w:color="auto" w:fill="BFBFBF" w:themeFill="background1" w:themeFillShade="BF"/>
            <w:vAlign w:val="center"/>
          </w:tcPr>
          <w:p w14:paraId="02C3B618" w14:textId="77777777" w:rsidR="00A60770" w:rsidRPr="00A60770" w:rsidRDefault="00A60770" w:rsidP="00A60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14:paraId="292D76DC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14:paraId="50359BFB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 жалоб, анамнеза жизни у пациентов (их законных представителей) 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3ADD6A8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 пациентов (их законных представителей)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F10C924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осмотра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2014950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тяжесть заболевания и (или) состояния пациентов, требующего оказания скорой медицинской помощи в экстренной и неотложной формах.</w:t>
            </w:r>
          </w:p>
          <w:p w14:paraId="766656BA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у пациентов симптомы и синдромы заболеваний и (или) состояний, требующих оказания скорой медицинской помощи в экстренной и неотложной формах.</w:t>
            </w:r>
          </w:p>
          <w:p w14:paraId="4F1A2783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объем обследования пациентов с заболеваниями и (или) состояниями, требующими оказания скорой медицинской помощи в экстренной и неотложной формах,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396AB5DD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обследование пациентов с заболеваниями и (или) состояниями, требующими оказания скорой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медицинской помощи в экстренной и неотложной формах вне медицинской организации, в 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помощи.</w:t>
            </w:r>
          </w:p>
          <w:p w14:paraId="4DCFC0FE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человека в норме, при заболеваниях и (или) состояниях, требующих оказания скорой медицинской помощи в экстренной и неотложной формах.</w:t>
            </w:r>
          </w:p>
          <w:p w14:paraId="362BA4B8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"Применять методы осмотра и обследования пациентов с заболеваниями и (или) состояниями, требующими оказания скорой медицинской помощи в экстренной и неотложной формах, с учетом возрастных анатомо-функциональных особенностей в соответствии с действующим порядком оказания медицинской помощи, клиническими рекомендациями по вопросам оказания медицинской помощи, с учетом стандартов медицинской помощи:</w:t>
            </w:r>
          </w:p>
          <w:p w14:paraId="435AF585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физикальное обследование пациента;</w:t>
            </w:r>
          </w:p>
          <w:p w14:paraId="1389BE85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глубины расстройств сознания по шкале Глазго;</w:t>
            </w:r>
          </w:p>
          <w:p w14:paraId="265EA792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признаков внутричерепной гипертензии;</w:t>
            </w:r>
          </w:p>
          <w:p w14:paraId="184F48CF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признаков гипертензионно-дислокационного синдрома;</w:t>
            </w:r>
          </w:p>
          <w:p w14:paraId="34A8EC97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оценку степени дегидратации;</w:t>
            </w:r>
          </w:p>
          <w:p w14:paraId="4F8929F5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регистрацию электрокардиограммы;</w:t>
            </w:r>
          </w:p>
          <w:p w14:paraId="5C1B7252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расшифровку, описание и интерпретацию электрокардиографических данных;</w:t>
            </w:r>
          </w:p>
          <w:p w14:paraId="23FD9739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артериального давления на периферических артериях;</w:t>
            </w:r>
          </w:p>
          <w:p w14:paraId="529F1A9B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пульсоксиметрию;</w:t>
            </w:r>
          </w:p>
          <w:p w14:paraId="3CCC8F4A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состояния пациента по показателям электрокардиограммы, артериального давления, частоты сердечных сокращений, пульсоксиметрии, температуры с помощью транспортных аппаратов мониторинга жизненно важных функций организма;</w:t>
            </w:r>
          </w:p>
          <w:p w14:paraId="0EA1E1B4" w14:textId="77777777" w:rsidR="00A60770" w:rsidRPr="00A60770" w:rsidRDefault="00A60770" w:rsidP="002B0C1F">
            <w:pPr>
              <w:numPr>
                <w:ilvl w:val="0"/>
                <w:numId w:val="18"/>
              </w:numPr>
              <w:tabs>
                <w:tab w:val="left" w:pos="201"/>
              </w:tabs>
              <w:spacing w:after="0" w:line="240" w:lineRule="auto"/>
              <w:ind w:hanging="16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уровня глюкозы в крови".</w:t>
            </w:r>
          </w:p>
          <w:p w14:paraId="735C655E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обследования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3AA9C315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Применять при обследовании пациентов медицинские изделия в соответствии с действующим порядком оказания медицинской помощи, клиническими рекомендациями по </w:t>
            </w: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оказания медицинской помощи, с учетом стандартов медицинской помощи.</w:t>
            </w:r>
          </w:p>
          <w:p w14:paraId="1DADC0E4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мероприятий у пациентов с заболеваниями и (или) состояниями, требующими оказания скорой медицинской помощи в экстренной и неотложной формах.</w:t>
            </w:r>
          </w:p>
          <w:p w14:paraId="2DCDB083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Устанавливать ведущий синдром и предварительный диагноз заболевания и (или) состояния, требующего оказания скорой медицинской помощи в экстренной и неотложной формах, с учетом действующей МКБ.</w:t>
            </w:r>
          </w:p>
          <w:p w14:paraId="46F96895" w14:textId="77777777" w:rsidR="00A60770" w:rsidRPr="00A60770" w:rsidRDefault="00A60770" w:rsidP="002B0C1F">
            <w:pPr>
              <w:numPr>
                <w:ilvl w:val="0"/>
                <w:numId w:val="16"/>
              </w:numPr>
              <w:tabs>
                <w:tab w:val="left" w:pos="201"/>
              </w:tabs>
              <w:spacing w:after="0" w:line="240" w:lineRule="auto"/>
              <w:ind w:left="201" w:hanging="27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7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безопасность диагностических медицинских вмешательств.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2DF18C" w14:textId="77777777" w:rsidR="00A60770" w:rsidRPr="00A60770" w:rsidRDefault="00A60770" w:rsidP="00A607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505D0B" w14:textId="77777777" w:rsidR="00A60770" w:rsidRPr="00A60770" w:rsidRDefault="00A60770" w:rsidP="00A6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770">
        <w:rPr>
          <w:rFonts w:ascii="Times New Roman" w:eastAsia="Calibri" w:hAnsi="Times New Roman" w:cs="Times New Roman"/>
          <w:sz w:val="28"/>
          <w:szCs w:val="28"/>
        </w:rPr>
        <w:lastRenderedPageBreak/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1083578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74" w:type="pct"/>
        <w:jc w:val="center"/>
        <w:tblLayout w:type="fixed"/>
        <w:tblLook w:val="04A0" w:firstRow="1" w:lastRow="0" w:firstColumn="1" w:lastColumn="0" w:noHBand="0" w:noVBand="1"/>
      </w:tblPr>
      <w:tblGrid>
        <w:gridCol w:w="1332"/>
        <w:gridCol w:w="306"/>
        <w:gridCol w:w="890"/>
        <w:gridCol w:w="991"/>
        <w:gridCol w:w="1007"/>
        <w:gridCol w:w="976"/>
        <w:gridCol w:w="990"/>
        <w:gridCol w:w="1005"/>
        <w:gridCol w:w="2110"/>
      </w:tblGrid>
      <w:tr w:rsidR="00A250CB" w:rsidRPr="00A250CB" w14:paraId="41FE1C88" w14:textId="77777777" w:rsidTr="00A250CB">
        <w:trPr>
          <w:trHeight w:val="1167"/>
          <w:jc w:val="center"/>
        </w:trPr>
        <w:tc>
          <w:tcPr>
            <w:tcW w:w="3902" w:type="pct"/>
            <w:gridSpan w:val="8"/>
            <w:shd w:val="clear" w:color="auto" w:fill="92D050"/>
            <w:vAlign w:val="center"/>
          </w:tcPr>
          <w:p w14:paraId="6A7849E0" w14:textId="77777777" w:rsidR="00A250CB" w:rsidRPr="00A250CB" w:rsidRDefault="00A250CB" w:rsidP="00A250CB">
            <w:pPr>
              <w:jc w:val="center"/>
              <w:rPr>
                <w:b/>
              </w:rPr>
            </w:pPr>
            <w:r w:rsidRPr="00A250CB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8" w:type="pct"/>
            <w:shd w:val="clear" w:color="auto" w:fill="92D050"/>
            <w:vAlign w:val="center"/>
          </w:tcPr>
          <w:p w14:paraId="23B7171B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250CB" w:rsidRPr="00A250CB" w14:paraId="06781C2B" w14:textId="77777777" w:rsidTr="006008A3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4C997050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9" w:type="pct"/>
            <w:shd w:val="clear" w:color="auto" w:fill="92D050"/>
            <w:vAlign w:val="center"/>
          </w:tcPr>
          <w:p w14:paraId="35767DE9" w14:textId="77777777" w:rsidR="00A250CB" w:rsidRPr="00A250CB" w:rsidRDefault="00A250CB" w:rsidP="00A250CB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463" w:type="pct"/>
            <w:shd w:val="clear" w:color="auto" w:fill="00B050"/>
            <w:vAlign w:val="center"/>
          </w:tcPr>
          <w:p w14:paraId="1DC92D1C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A</w:t>
            </w:r>
          </w:p>
        </w:tc>
        <w:tc>
          <w:tcPr>
            <w:tcW w:w="516" w:type="pct"/>
            <w:shd w:val="clear" w:color="auto" w:fill="00B050"/>
            <w:vAlign w:val="center"/>
          </w:tcPr>
          <w:p w14:paraId="49D4605D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7381BDC7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508" w:type="pct"/>
            <w:shd w:val="clear" w:color="auto" w:fill="00B050"/>
            <w:vAlign w:val="center"/>
          </w:tcPr>
          <w:p w14:paraId="535A6E02" w14:textId="77777777" w:rsidR="00A250CB" w:rsidRPr="00A250CB" w:rsidRDefault="00A250CB" w:rsidP="00A250CB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515" w:type="pct"/>
            <w:shd w:val="clear" w:color="auto" w:fill="00B050"/>
            <w:vAlign w:val="center"/>
          </w:tcPr>
          <w:p w14:paraId="4F3B2029" w14:textId="77777777" w:rsidR="00A250CB" w:rsidRPr="00A250CB" w:rsidRDefault="00A250CB" w:rsidP="00A250CB">
            <w:pPr>
              <w:ind w:right="-156" w:hanging="72"/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2A4DB224" w14:textId="77777777" w:rsidR="00A250CB" w:rsidRPr="00A250CB" w:rsidRDefault="00A250CB" w:rsidP="00A250CB">
            <w:pPr>
              <w:ind w:right="-154" w:hanging="72"/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1098" w:type="pct"/>
            <w:shd w:val="clear" w:color="auto" w:fill="00B050"/>
            <w:vAlign w:val="center"/>
          </w:tcPr>
          <w:p w14:paraId="01B7E27A" w14:textId="77777777" w:rsidR="00A250CB" w:rsidRPr="00A250CB" w:rsidRDefault="00A250CB" w:rsidP="00A250C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6008A3" w:rsidRPr="00A250CB" w14:paraId="71FA6343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48DD59CA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6ECA85BE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14:paraId="6A79C61A" w14:textId="25B2DCD9" w:rsidR="006008A3" w:rsidRPr="00AA0CE6" w:rsidRDefault="00A1143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14,1</w:t>
            </w:r>
          </w:p>
        </w:tc>
        <w:tc>
          <w:tcPr>
            <w:tcW w:w="516" w:type="pct"/>
            <w:vAlign w:val="center"/>
          </w:tcPr>
          <w:p w14:paraId="5CB1CBDB" w14:textId="074FF53E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6,0</w:t>
            </w:r>
          </w:p>
        </w:tc>
        <w:tc>
          <w:tcPr>
            <w:tcW w:w="524" w:type="pct"/>
            <w:vAlign w:val="center"/>
          </w:tcPr>
          <w:p w14:paraId="2BE6666E" w14:textId="6ADA578D"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3,6</w:t>
            </w:r>
          </w:p>
        </w:tc>
        <w:tc>
          <w:tcPr>
            <w:tcW w:w="508" w:type="pct"/>
            <w:vAlign w:val="center"/>
          </w:tcPr>
          <w:p w14:paraId="40F44395" w14:textId="7BB8C17F"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2</w:t>
            </w:r>
            <w:r w:rsidR="006008A3" w:rsidRPr="00AA0CE6">
              <w:rPr>
                <w:sz w:val="22"/>
                <w:szCs w:val="22"/>
              </w:rPr>
              <w:t>,0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5D178C0" w14:textId="0CE50119" w:rsidR="006008A3" w:rsidRPr="00AA0CE6" w:rsidRDefault="00973BB5" w:rsidP="006008A3">
            <w:pPr>
              <w:jc w:val="center"/>
            </w:pPr>
            <w:r w:rsidRPr="00AA0CE6">
              <w:t>5</w:t>
            </w:r>
            <w:r w:rsidR="00A93493" w:rsidRPr="00AA0CE6">
              <w:t>,1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01264DA" w14:textId="646136E8" w:rsidR="006008A3" w:rsidRPr="00AA0CE6" w:rsidRDefault="00AA0CE6" w:rsidP="006008A3">
            <w:pPr>
              <w:jc w:val="center"/>
            </w:pPr>
            <w:r w:rsidRPr="00AA0CE6">
              <w:t>1,2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5CB39F7D" w14:textId="215B1DF4" w:rsidR="006008A3" w:rsidRPr="00A11433" w:rsidRDefault="006008A3" w:rsidP="003C583A">
            <w:pPr>
              <w:jc w:val="center"/>
              <w:rPr>
                <w:sz w:val="22"/>
                <w:szCs w:val="22"/>
              </w:rPr>
            </w:pPr>
            <w:r w:rsidRPr="00A11433">
              <w:rPr>
                <w:sz w:val="22"/>
                <w:szCs w:val="22"/>
              </w:rPr>
              <w:t>3</w:t>
            </w:r>
            <w:r w:rsidR="003C583A">
              <w:rPr>
                <w:sz w:val="22"/>
                <w:szCs w:val="22"/>
              </w:rPr>
              <w:t>2,0</w:t>
            </w:r>
          </w:p>
        </w:tc>
      </w:tr>
      <w:tr w:rsidR="006008A3" w:rsidRPr="00A250CB" w14:paraId="7D329D4F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2DBEFB8D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12C50D98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2</w:t>
            </w:r>
          </w:p>
        </w:tc>
        <w:tc>
          <w:tcPr>
            <w:tcW w:w="463" w:type="pct"/>
            <w:vAlign w:val="center"/>
          </w:tcPr>
          <w:p w14:paraId="2CA72AA1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14:paraId="241B34FD" w14:textId="30A0D7FB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6,5</w:t>
            </w:r>
          </w:p>
        </w:tc>
        <w:tc>
          <w:tcPr>
            <w:tcW w:w="524" w:type="pct"/>
            <w:vAlign w:val="center"/>
          </w:tcPr>
          <w:p w14:paraId="42CC80DD" w14:textId="0491D6D9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08" w:type="pct"/>
            <w:vAlign w:val="center"/>
          </w:tcPr>
          <w:p w14:paraId="3A78658B" w14:textId="1B4C9246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37DC555F" w14:textId="0FDDDCCD" w:rsidR="006008A3" w:rsidRPr="00AA0CE6" w:rsidRDefault="00C76276" w:rsidP="006008A3">
            <w:pPr>
              <w:jc w:val="center"/>
            </w:pPr>
            <w:r w:rsidRPr="00AA0CE6">
              <w:t>1,5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AC3E91E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68D2E1F0" w14:textId="4F09757B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6008A3" w:rsidRPr="00A250CB" w14:paraId="6F72BA24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9C9D9D6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6FB69D36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3</w:t>
            </w:r>
          </w:p>
        </w:tc>
        <w:tc>
          <w:tcPr>
            <w:tcW w:w="463" w:type="pct"/>
            <w:vAlign w:val="center"/>
          </w:tcPr>
          <w:p w14:paraId="4BBA22D8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14:paraId="3ED7869F" w14:textId="780AE032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Align w:val="center"/>
          </w:tcPr>
          <w:p w14:paraId="6D54468B" w14:textId="46EFDA2E"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11,</w:t>
            </w:r>
            <w:r w:rsidR="004F134F"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14:paraId="552338F5" w14:textId="488103F6"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3,0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34CEF96" w14:textId="51E6C665" w:rsidR="006008A3" w:rsidRPr="00AA0CE6" w:rsidRDefault="00C76276" w:rsidP="00C76276">
            <w:pPr>
              <w:jc w:val="center"/>
            </w:pPr>
            <w:r w:rsidRPr="00AA0CE6">
              <w:t>1,0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9902C80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2B0810A1" w14:textId="4D726FA0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4F134F">
              <w:rPr>
                <w:sz w:val="22"/>
                <w:szCs w:val="22"/>
              </w:rPr>
              <w:t>2</w:t>
            </w:r>
          </w:p>
        </w:tc>
      </w:tr>
      <w:tr w:rsidR="006008A3" w:rsidRPr="00A250CB" w14:paraId="540CB58F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F5BE620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23981498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4</w:t>
            </w:r>
          </w:p>
        </w:tc>
        <w:tc>
          <w:tcPr>
            <w:tcW w:w="463" w:type="pct"/>
            <w:vAlign w:val="center"/>
          </w:tcPr>
          <w:p w14:paraId="1C5AE330" w14:textId="306676D6" w:rsidR="006008A3" w:rsidRPr="00AA0CE6" w:rsidRDefault="00A1143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0,9</w:t>
            </w:r>
          </w:p>
        </w:tc>
        <w:tc>
          <w:tcPr>
            <w:tcW w:w="516" w:type="pct"/>
            <w:vAlign w:val="center"/>
          </w:tcPr>
          <w:p w14:paraId="65CA655A" w14:textId="0631A950" w:rsidR="006008A3" w:rsidRPr="00AA0CE6" w:rsidRDefault="00372797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0,5</w:t>
            </w:r>
          </w:p>
        </w:tc>
        <w:tc>
          <w:tcPr>
            <w:tcW w:w="524" w:type="pct"/>
            <w:vAlign w:val="center"/>
          </w:tcPr>
          <w:p w14:paraId="209F2163" w14:textId="0301C445" w:rsidR="006008A3" w:rsidRPr="00AA0CE6" w:rsidRDefault="0029729F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0,2</w:t>
            </w:r>
          </w:p>
        </w:tc>
        <w:tc>
          <w:tcPr>
            <w:tcW w:w="508" w:type="pct"/>
            <w:vAlign w:val="center"/>
          </w:tcPr>
          <w:p w14:paraId="13D097D4" w14:textId="1679F045" w:rsidR="006008A3" w:rsidRPr="00AA0CE6" w:rsidRDefault="00553311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10</w:t>
            </w:r>
            <w:r w:rsidR="006008A3" w:rsidRPr="00AA0CE6">
              <w:rPr>
                <w:sz w:val="22"/>
                <w:szCs w:val="22"/>
              </w:rPr>
              <w:t>,0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45D50B8" w14:textId="1AFEEB1C" w:rsidR="006008A3" w:rsidRPr="00AA0CE6" w:rsidRDefault="00A93493" w:rsidP="006008A3">
            <w:pPr>
              <w:jc w:val="center"/>
            </w:pPr>
            <w:r w:rsidRPr="00AA0CE6">
              <w:t>0,2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AEE7F3B" w14:textId="2DABC4E4" w:rsidR="006008A3" w:rsidRPr="00AA0CE6" w:rsidRDefault="00AA0CE6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3A93D2DA" w14:textId="14DFDF37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</w:tr>
      <w:tr w:rsidR="006008A3" w:rsidRPr="00A250CB" w14:paraId="4DDBDAA4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69E09EA" w14:textId="77777777" w:rsidR="006008A3" w:rsidRPr="00A250CB" w:rsidRDefault="006008A3" w:rsidP="006008A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77EF1D1D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  <w:lang w:val="en-US"/>
              </w:rPr>
            </w:pPr>
            <w:r w:rsidRPr="00A250CB">
              <w:rPr>
                <w:b/>
                <w:color w:val="FFFFFF"/>
                <w:sz w:val="22"/>
                <w:szCs w:val="22"/>
                <w:lang w:val="en-US"/>
              </w:rPr>
              <w:t>5</w:t>
            </w:r>
          </w:p>
        </w:tc>
        <w:tc>
          <w:tcPr>
            <w:tcW w:w="463" w:type="pct"/>
            <w:vAlign w:val="center"/>
          </w:tcPr>
          <w:p w14:paraId="2B3CC9D6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6" w:type="pct"/>
            <w:vAlign w:val="center"/>
          </w:tcPr>
          <w:p w14:paraId="5617EA96" w14:textId="77777777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vAlign w:val="center"/>
          </w:tcPr>
          <w:p w14:paraId="6E8F6025" w14:textId="2ADD6BD3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08" w:type="pct"/>
            <w:vAlign w:val="center"/>
          </w:tcPr>
          <w:p w14:paraId="0D685B9D" w14:textId="05ECF11C" w:rsidR="006008A3" w:rsidRPr="00AA0CE6" w:rsidRDefault="006008A3" w:rsidP="006008A3">
            <w:pPr>
              <w:jc w:val="center"/>
              <w:rPr>
                <w:sz w:val="22"/>
                <w:szCs w:val="22"/>
              </w:rPr>
            </w:pPr>
            <w:r w:rsidRPr="00AA0CE6">
              <w:rPr>
                <w:sz w:val="22"/>
                <w:szCs w:val="22"/>
              </w:rPr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78F465C" w14:textId="5FDF6687" w:rsidR="006008A3" w:rsidRPr="00AA0CE6" w:rsidRDefault="00A93493" w:rsidP="006008A3">
            <w:pPr>
              <w:jc w:val="center"/>
            </w:pPr>
            <w:r w:rsidRPr="00AA0CE6">
              <w:t>9,0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E8B3DB1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4ECA9C52" w14:textId="33DC285E" w:rsidR="006008A3" w:rsidRPr="00A11433" w:rsidRDefault="003C583A" w:rsidP="006008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6008A3" w:rsidRPr="00A250CB" w14:paraId="52F562C6" w14:textId="77777777" w:rsidTr="00AA0CE6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65FB227" w14:textId="77777777" w:rsidR="006008A3" w:rsidRPr="00A250CB" w:rsidRDefault="006008A3" w:rsidP="006008A3">
            <w:pPr>
              <w:jc w:val="both"/>
              <w:rPr>
                <w:b/>
              </w:rPr>
            </w:pPr>
          </w:p>
        </w:tc>
        <w:tc>
          <w:tcPr>
            <w:tcW w:w="159" w:type="pct"/>
            <w:shd w:val="clear" w:color="auto" w:fill="00B050"/>
            <w:vAlign w:val="center"/>
          </w:tcPr>
          <w:p w14:paraId="20423D37" w14:textId="77777777" w:rsidR="006008A3" w:rsidRPr="00A250CB" w:rsidRDefault="006008A3" w:rsidP="006008A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 w:rsidRPr="00A250CB"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463" w:type="pct"/>
            <w:vAlign w:val="center"/>
          </w:tcPr>
          <w:p w14:paraId="28331F8E" w14:textId="77777777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16" w:type="pct"/>
            <w:vAlign w:val="center"/>
          </w:tcPr>
          <w:p w14:paraId="4C4E4362" w14:textId="1FFC64A9" w:rsidR="006008A3" w:rsidRPr="00AA0CE6" w:rsidRDefault="00372797" w:rsidP="006008A3">
            <w:pPr>
              <w:jc w:val="center"/>
            </w:pPr>
            <w:r w:rsidRPr="00AA0CE6">
              <w:t>2,0</w:t>
            </w:r>
          </w:p>
        </w:tc>
        <w:tc>
          <w:tcPr>
            <w:tcW w:w="524" w:type="pct"/>
            <w:vAlign w:val="center"/>
          </w:tcPr>
          <w:p w14:paraId="717BD44D" w14:textId="54F56AB8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08" w:type="pct"/>
            <w:vAlign w:val="center"/>
          </w:tcPr>
          <w:p w14:paraId="368C75AD" w14:textId="742971B9" w:rsidR="006008A3" w:rsidRPr="00AA0CE6" w:rsidRDefault="006008A3" w:rsidP="006008A3">
            <w:pPr>
              <w:jc w:val="center"/>
            </w:pPr>
            <w:r w:rsidRPr="00AA0CE6">
              <w:t>-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58B304F" w14:textId="1091EB7E" w:rsidR="006008A3" w:rsidRPr="00AA0CE6" w:rsidRDefault="00A93493" w:rsidP="006008A3">
            <w:pPr>
              <w:jc w:val="center"/>
            </w:pPr>
            <w:r w:rsidRPr="00AA0CE6">
              <w:t>3,2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07C924F6" w14:textId="627E67ED" w:rsidR="006008A3" w:rsidRPr="00AA0CE6" w:rsidRDefault="00AA0CE6" w:rsidP="006008A3">
            <w:pPr>
              <w:jc w:val="center"/>
            </w:pPr>
            <w:r w:rsidRPr="00AA0CE6">
              <w:t>18,8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4A9BB82D" w14:textId="272CDE5D" w:rsidR="006008A3" w:rsidRPr="00A11433" w:rsidRDefault="003C583A" w:rsidP="006008A3">
            <w:pPr>
              <w:jc w:val="center"/>
            </w:pPr>
            <w:r>
              <w:t>24,0</w:t>
            </w:r>
          </w:p>
        </w:tc>
      </w:tr>
      <w:tr w:rsidR="00A250CB" w:rsidRPr="00A250CB" w14:paraId="6064A27F" w14:textId="77777777" w:rsidTr="006008A3">
        <w:trPr>
          <w:trHeight w:val="50"/>
          <w:jc w:val="center"/>
        </w:trPr>
        <w:tc>
          <w:tcPr>
            <w:tcW w:w="852" w:type="pct"/>
            <w:gridSpan w:val="2"/>
            <w:shd w:val="clear" w:color="auto" w:fill="00B050"/>
            <w:vAlign w:val="center"/>
          </w:tcPr>
          <w:p w14:paraId="2ADB2A43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Итого баллов за критерий/</w:t>
            </w:r>
          </w:p>
          <w:p w14:paraId="34F10822" w14:textId="77777777" w:rsidR="00A250CB" w:rsidRPr="00A250CB" w:rsidRDefault="00A250CB" w:rsidP="00A250CB">
            <w:pPr>
              <w:jc w:val="center"/>
              <w:rPr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модуль</w:t>
            </w:r>
          </w:p>
        </w:tc>
        <w:tc>
          <w:tcPr>
            <w:tcW w:w="463" w:type="pct"/>
            <w:shd w:val="clear" w:color="auto" w:fill="F2F2F2" w:themeFill="background1" w:themeFillShade="F2"/>
            <w:vAlign w:val="center"/>
          </w:tcPr>
          <w:p w14:paraId="1DD1D83F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14:paraId="16619ED7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A174931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2A5FA149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1BB481C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8CA24CC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098" w:type="pct"/>
            <w:shd w:val="clear" w:color="auto" w:fill="F2F2F2" w:themeFill="background1" w:themeFillShade="F2"/>
            <w:vAlign w:val="center"/>
          </w:tcPr>
          <w:p w14:paraId="7DF2A303" w14:textId="77777777" w:rsidR="00A250CB" w:rsidRPr="00A250CB" w:rsidRDefault="00A250CB" w:rsidP="00A250CB">
            <w:pPr>
              <w:jc w:val="center"/>
              <w:rPr>
                <w:b/>
                <w:sz w:val="22"/>
                <w:szCs w:val="22"/>
              </w:rPr>
            </w:pPr>
            <w:r w:rsidRPr="00A250CB">
              <w:rPr>
                <w:b/>
                <w:sz w:val="22"/>
                <w:szCs w:val="22"/>
              </w:rPr>
              <w:t>100</w:t>
            </w:r>
          </w:p>
        </w:tc>
      </w:tr>
    </w:tbl>
    <w:p w14:paraId="1559BF5F" w14:textId="77777777" w:rsidR="00A250CB" w:rsidRDefault="00A250CB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108357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928" w:type="pct"/>
        <w:tblLook w:val="04A0" w:firstRow="1" w:lastRow="0" w:firstColumn="1" w:lastColumn="0" w:noHBand="0" w:noVBand="1"/>
      </w:tblPr>
      <w:tblGrid>
        <w:gridCol w:w="548"/>
        <w:gridCol w:w="3048"/>
        <w:gridCol w:w="6117"/>
      </w:tblGrid>
      <w:tr w:rsidR="00D81DF3" w:rsidRPr="00D81DF3" w14:paraId="067B30D8" w14:textId="77777777" w:rsidTr="00651230">
        <w:trPr>
          <w:tblHeader/>
        </w:trPr>
        <w:tc>
          <w:tcPr>
            <w:tcW w:w="1851" w:type="pct"/>
            <w:gridSpan w:val="2"/>
            <w:shd w:val="clear" w:color="auto" w:fill="92D050"/>
          </w:tcPr>
          <w:p w14:paraId="5F8EFC19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B6A4239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81DF3" w:rsidRPr="00D81DF3" w14:paraId="7A55A3E7" w14:textId="77777777" w:rsidTr="00AB5435">
        <w:trPr>
          <w:trHeight w:val="1518"/>
        </w:trPr>
        <w:tc>
          <w:tcPr>
            <w:tcW w:w="282" w:type="pct"/>
            <w:shd w:val="clear" w:color="auto" w:fill="00B050"/>
            <w:vAlign w:val="center"/>
          </w:tcPr>
          <w:p w14:paraId="3F0D816C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42AD37F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3149" w:type="pct"/>
            <w:vAlign w:val="center"/>
          </w:tcPr>
          <w:p w14:paraId="7A0058A5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Наблюдение за действиями конкурсанта при обследовании пациента. Оценка соответствия выполнения задания алгоритмам. Оценка объема выполняемых диагностических исследований. Оценка заполнения медицинской документации согласно инструкциям.</w:t>
            </w:r>
          </w:p>
        </w:tc>
      </w:tr>
      <w:tr w:rsidR="00D81DF3" w:rsidRPr="00D81DF3" w14:paraId="55B28C9B" w14:textId="77777777" w:rsidTr="00AB5435">
        <w:trPr>
          <w:trHeight w:val="1116"/>
        </w:trPr>
        <w:tc>
          <w:tcPr>
            <w:tcW w:w="282" w:type="pct"/>
            <w:shd w:val="clear" w:color="auto" w:fill="00B050"/>
            <w:vAlign w:val="center"/>
          </w:tcPr>
          <w:p w14:paraId="427DDFC3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1FE05A4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Лечебная деятельность</w:t>
            </w:r>
          </w:p>
        </w:tc>
        <w:tc>
          <w:tcPr>
            <w:tcW w:w="3149" w:type="pct"/>
            <w:vAlign w:val="center"/>
          </w:tcPr>
          <w:p w14:paraId="392B618F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правильности выбора лечебных мероприятий и соответствия их выполнения алгоритмам.</w:t>
            </w:r>
          </w:p>
          <w:p w14:paraId="504A83E3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D81DF3" w:rsidRPr="00D81DF3" w14:paraId="125E1923" w14:textId="77777777" w:rsidTr="00AB5435">
        <w:tc>
          <w:tcPr>
            <w:tcW w:w="282" w:type="pct"/>
            <w:shd w:val="clear" w:color="auto" w:fill="00B050"/>
            <w:vAlign w:val="center"/>
          </w:tcPr>
          <w:p w14:paraId="3DC8FACA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49E11C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Медицинская реабилитация</w:t>
            </w:r>
          </w:p>
        </w:tc>
        <w:tc>
          <w:tcPr>
            <w:tcW w:w="3149" w:type="pct"/>
            <w:shd w:val="clear" w:color="auto" w:fill="auto"/>
          </w:tcPr>
          <w:p w14:paraId="474DE52F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Наблюдение за действиями конкурсанта при проведении медицинской реабилитации больным. Оценка правильности выбора мероприятий и соответствия их выполнения алгоритмам. Оценка заполнения медицинской документации согласно инструкциям.</w:t>
            </w:r>
          </w:p>
        </w:tc>
      </w:tr>
      <w:tr w:rsidR="00D81DF3" w:rsidRPr="00D81DF3" w14:paraId="6FDF92BC" w14:textId="77777777" w:rsidTr="00AB5435">
        <w:tc>
          <w:tcPr>
            <w:tcW w:w="282" w:type="pct"/>
            <w:shd w:val="clear" w:color="auto" w:fill="00B050"/>
            <w:vAlign w:val="center"/>
          </w:tcPr>
          <w:p w14:paraId="3EF71E1E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294B4CE7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3149" w:type="pct"/>
            <w:shd w:val="clear" w:color="auto" w:fill="auto"/>
          </w:tcPr>
          <w:p w14:paraId="48D1F1E4" w14:textId="77777777" w:rsidR="00D81DF3" w:rsidRPr="00D81DF3" w:rsidRDefault="00D81DF3" w:rsidP="00D81DF3">
            <w:pPr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 xml:space="preserve">Наблюдение за действиями конкурсанта при проведении диспансерного приема. </w:t>
            </w:r>
          </w:p>
          <w:p w14:paraId="3939859B" w14:textId="77777777" w:rsidR="00D81DF3" w:rsidRPr="00D81DF3" w:rsidRDefault="00D81DF3" w:rsidP="00D81DF3">
            <w:pPr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соблюдения алгоритма, объема обследования и правильности предоставления пациенту рекомендаций.</w:t>
            </w:r>
          </w:p>
          <w:p w14:paraId="6EC7539D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заполнения медицинской документации согласно инструкциям.</w:t>
            </w:r>
          </w:p>
        </w:tc>
      </w:tr>
      <w:tr w:rsidR="00D81DF3" w:rsidRPr="00D81DF3" w14:paraId="00E0A2D8" w14:textId="77777777" w:rsidTr="00AB5435">
        <w:tc>
          <w:tcPr>
            <w:tcW w:w="282" w:type="pct"/>
            <w:shd w:val="clear" w:color="auto" w:fill="00B050"/>
            <w:vAlign w:val="center"/>
          </w:tcPr>
          <w:p w14:paraId="6F0D3B4B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9A895F8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vAlign w:val="center"/>
          </w:tcPr>
          <w:p w14:paraId="038E3053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действий фельдшера при оказании медицинской помощи в экстренной форме.</w:t>
            </w:r>
          </w:p>
        </w:tc>
      </w:tr>
      <w:tr w:rsidR="00D81DF3" w:rsidRPr="00D81DF3" w14:paraId="52F53042" w14:textId="77777777" w:rsidTr="00AB5435">
        <w:tc>
          <w:tcPr>
            <w:tcW w:w="282" w:type="pct"/>
            <w:shd w:val="clear" w:color="auto" w:fill="00B050"/>
            <w:vAlign w:val="center"/>
          </w:tcPr>
          <w:p w14:paraId="44D3DEE8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center"/>
              <w:rPr>
                <w:b/>
                <w:color w:val="FFFFFF"/>
                <w:sz w:val="24"/>
                <w:szCs w:val="24"/>
              </w:rPr>
            </w:pPr>
            <w:r w:rsidRPr="00D81DF3">
              <w:rPr>
                <w:b/>
                <w:color w:val="FFFFFF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F1B4B18" w14:textId="77777777" w:rsidR="00D81DF3" w:rsidRPr="00D81DF3" w:rsidRDefault="00D81DF3" w:rsidP="00D81DF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81DF3">
              <w:rPr>
                <w:b/>
                <w:sz w:val="24"/>
                <w:szCs w:val="24"/>
              </w:rPr>
              <w:t>Оказание скорой медицинской помощи в экстренной и неотложной формах вне медицинской организации</w:t>
            </w:r>
          </w:p>
        </w:tc>
        <w:tc>
          <w:tcPr>
            <w:tcW w:w="3149" w:type="pct"/>
            <w:vAlign w:val="center"/>
          </w:tcPr>
          <w:p w14:paraId="251C8A5F" w14:textId="77777777" w:rsidR="00D81DF3" w:rsidRPr="00D81DF3" w:rsidRDefault="00D81DF3" w:rsidP="00D81D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81DF3">
              <w:rPr>
                <w:sz w:val="24"/>
                <w:szCs w:val="24"/>
              </w:rPr>
              <w:t>Оценка действий фельдшера при оказании медицинской помощи в экстренной и неотложной формах вне медицинской организации.</w:t>
            </w:r>
          </w:p>
        </w:tc>
      </w:tr>
    </w:tbl>
    <w:p w14:paraId="307BC1C1" w14:textId="77777777" w:rsidR="00D81DF3" w:rsidRDefault="00D81DF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1083580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8E485B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: 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5C85544C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37C8F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  <w:r w:rsidR="00C938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1083581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4B9749A9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D25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B37C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9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7E065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6 модулей.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495E24E" w14:textId="77777777" w:rsidR="00957E26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79D96" w14:textId="77777777" w:rsidR="00957E26" w:rsidRPr="008C41F7" w:rsidRDefault="00957E2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1083582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(инвариант/вариатив)</w:t>
      </w:r>
      <w:bookmarkEnd w:id="11"/>
    </w:p>
    <w:p w14:paraId="4571F445" w14:textId="77777777" w:rsidR="00C02A13" w:rsidRPr="00C97E44" w:rsidRDefault="00C02A13" w:rsidP="00C02A1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Диагностическая</w:t>
      </w:r>
      <w:r w:rsidRPr="00840B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деятельность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3FB4D49B" w14:textId="77777777" w:rsidR="00C02A13" w:rsidRDefault="00C02A13" w:rsidP="00C02A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</w:t>
      </w:r>
      <w:r w:rsidRPr="003E5520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модуля</w:t>
      </w:r>
      <w:r w:rsidRPr="003E552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8B0BC5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174D1A79" w14:textId="77777777" w:rsidR="00C02A13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диагностику и дифференциальную диагностику острых и </w:t>
      </w:r>
      <w:r w:rsidRPr="00CC129D">
        <w:rPr>
          <w:rFonts w:ascii="Times New Roman" w:eastAsia="Times New Roman" w:hAnsi="Times New Roman" w:cs="Times New Roman"/>
          <w:bCs/>
          <w:sz w:val="28"/>
          <w:szCs w:val="28"/>
        </w:rPr>
        <w:t>хронических заб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олеваний (состояний), их обострений.</w:t>
      </w:r>
    </w:p>
    <w:p w14:paraId="03FD5779" w14:textId="77777777" w:rsidR="00C02A13" w:rsidRPr="00466EB3" w:rsidRDefault="00C02A13" w:rsidP="00C02A1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66EB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29116352" w14:textId="77777777" w:rsidR="00C02A13" w:rsidRDefault="00C02A13" w:rsidP="00C02A13">
      <w:pPr>
        <w:pStyle w:val="42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Вы – фельдшер ФАП. К Вам обратился мужчина 45 лет.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Со слов пациента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жалобы на жажду, </w:t>
      </w:r>
      <w:r w:rsidRPr="00D03018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слабость, быструю утомляемость,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зуд, трофические язвы на нижних конечностях, ноющие боли в ногах.</w:t>
      </w:r>
    </w:p>
    <w:p w14:paraId="1B1C1AA1" w14:textId="77777777" w:rsidR="00C02A13" w:rsidRDefault="00C02A13" w:rsidP="00C02A13">
      <w:pPr>
        <w:pStyle w:val="42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Из анамнеза заболевания известно, что три недели тому назад появились слабость, утомляемость, жажда, лечение не проводилось, диету не соблюдал. Два дня тому назад появились трофические язвы в области голени, зуд, жжение, ноющие боли в нижних конечностях. Наследственность отягощена - мама болела сахарным диабетом.</w:t>
      </w:r>
    </w:p>
    <w:p w14:paraId="2036642A" w14:textId="77777777" w:rsidR="00C02A13" w:rsidRDefault="00C02A13" w:rsidP="00C02A13">
      <w:pPr>
        <w:pStyle w:val="42"/>
        <w:shd w:val="clear" w:color="auto" w:fill="auto"/>
        <w:spacing w:after="29" w:line="360" w:lineRule="auto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При осмотре: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гиперстенический тип конституции, повышенного питания,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кожные покровы бледные, отмечаются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трофические язвы в области голеней. АД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150/90 мм рт. ст. В легких дыхание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везикулярное, хрипов нет, ЧДД - 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22 в минуту. Границы сердца при перкуссии расширены влево. Тоны сердца ясные, ритмичные, систолический шум на верхушке, ЧСС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- 92 ударов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 в мин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уту</w:t>
      </w:r>
      <w:r w:rsidRPr="00E1543E">
        <w:rPr>
          <w:rFonts w:eastAsiaTheme="minorHAnsi"/>
          <w:b w:val="0"/>
          <w:bCs w:val="0"/>
          <w:i w:val="0"/>
          <w:iCs w:val="0"/>
          <w:sz w:val="28"/>
          <w:szCs w:val="28"/>
        </w:rPr>
        <w:t xml:space="preserve">. Живот мягкий, безболезненный, печень </w:t>
      </w: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>не увеличена.</w:t>
      </w:r>
    </w:p>
    <w:p w14:paraId="61AD5248" w14:textId="77777777" w:rsidR="00C02A13" w:rsidRDefault="00C02A13" w:rsidP="00C02A13">
      <w:pPr>
        <w:pStyle w:val="42"/>
        <w:shd w:val="clear" w:color="auto" w:fill="auto"/>
        <w:spacing w:after="0" w:line="360" w:lineRule="auto"/>
        <w:ind w:firstLine="0"/>
        <w:rPr>
          <w:rFonts w:eastAsiaTheme="minorHAnsi"/>
          <w:b w:val="0"/>
          <w:bCs w:val="0"/>
          <w:i w:val="0"/>
          <w:iCs w:val="0"/>
          <w:sz w:val="28"/>
          <w:szCs w:val="28"/>
        </w:rPr>
      </w:pPr>
      <w:r>
        <w:rPr>
          <w:rFonts w:eastAsiaTheme="minorHAnsi"/>
          <w:b w:val="0"/>
          <w:bCs w:val="0"/>
          <w:i w:val="0"/>
          <w:iCs w:val="0"/>
          <w:sz w:val="28"/>
          <w:szCs w:val="28"/>
        </w:rPr>
        <w:tab/>
        <w:t>Вес – 120 кг, рост – 176 см.</w:t>
      </w:r>
    </w:p>
    <w:p w14:paraId="513A88BE" w14:textId="77777777" w:rsidR="00C02A13" w:rsidRPr="00873EA0" w:rsidRDefault="00C02A13" w:rsidP="002A11BE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 w:rsidRPr="00873EA0">
        <w:rPr>
          <w:i w:val="0"/>
          <w:sz w:val="28"/>
          <w:szCs w:val="28"/>
        </w:rPr>
        <w:t>Задание:</w:t>
      </w:r>
    </w:p>
    <w:p w14:paraId="4D9CD324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Осуществите прием пациента.</w:t>
      </w:r>
    </w:p>
    <w:p w14:paraId="145CD80F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Проведите необходимые исследования для уточнения диагноза. </w:t>
      </w:r>
    </w:p>
    <w:p w14:paraId="48D971F8" w14:textId="77777777" w:rsidR="00C02A13" w:rsidRPr="006C4596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Поставьте предварительный диагноз.</w:t>
      </w:r>
    </w:p>
    <w:p w14:paraId="58F60B9D" w14:textId="77777777" w:rsidR="00C02A13" w:rsidRPr="006C4596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6C45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Проведите дифференциальн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ую диагностику </w:t>
      </w:r>
      <w:r w:rsidRPr="006C459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заболевания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14:paraId="72285BAD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Выпишите направления на дополнительно</w:t>
      </w:r>
      <w:r w:rsidRPr="00A07D5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обследование.</w:t>
      </w:r>
    </w:p>
    <w:p w14:paraId="1151ED4B" w14:textId="77777777" w:rsid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Дайте рекомендации по образу жизни.</w:t>
      </w:r>
    </w:p>
    <w:p w14:paraId="68D24F5C" w14:textId="1DFA8E29" w:rsidR="00C02A13" w:rsidRPr="00C02A13" w:rsidRDefault="00C02A13" w:rsidP="002A11BE">
      <w:pPr>
        <w:pStyle w:val="aff1"/>
        <w:numPr>
          <w:ilvl w:val="0"/>
          <w:numId w:val="21"/>
        </w:num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6E">
        <w:rPr>
          <w:rFonts w:ascii="Times New Roman" w:eastAsia="Times New Roman" w:hAnsi="Times New Roman"/>
          <w:sz w:val="28"/>
          <w:szCs w:val="28"/>
          <w:lang w:eastAsia="ru-RU"/>
        </w:rPr>
        <w:t>Объясните пациенту сроки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C6E">
        <w:rPr>
          <w:rFonts w:ascii="Times New Roman" w:eastAsia="Times New Roman" w:hAnsi="Times New Roman"/>
          <w:sz w:val="28"/>
          <w:szCs w:val="28"/>
          <w:lang w:eastAsia="ru-RU"/>
        </w:rPr>
        <w:t>и порядок диспансерного наблюдения.</w:t>
      </w:r>
    </w:p>
    <w:p w14:paraId="74102DDC" w14:textId="77777777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A84E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Лечебная деятельность</w:t>
      </w:r>
      <w:r w:rsidRPr="00A84E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2BBC418A" w14:textId="77777777" w:rsidR="00A84E64" w:rsidRPr="00A84E64" w:rsidRDefault="00A84E64" w:rsidP="00A84E6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02B2545" w14:textId="77777777" w:rsidR="00A84E64" w:rsidRPr="00A84E64" w:rsidRDefault="00A84E64" w:rsidP="00A84E6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назначение и проведение лечения острых и хронических заболеваний (состояний), их обострений.</w:t>
      </w:r>
    </w:p>
    <w:p w14:paraId="4241B59D" w14:textId="77777777" w:rsidR="00A84E64" w:rsidRPr="00A84E64" w:rsidRDefault="00A84E64" w:rsidP="00A84E6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84E64">
        <w:rPr>
          <w:rFonts w:ascii="Times New Roman" w:eastAsia="Calibri" w:hAnsi="Times New Roman" w:cs="Times New Roman"/>
          <w:i/>
          <w:sz w:val="28"/>
          <w:szCs w:val="28"/>
        </w:rPr>
        <w:t>Ситуационная задача</w:t>
      </w:r>
    </w:p>
    <w:p w14:paraId="0FDF8B4D" w14:textId="7C55F14E" w:rsidR="00F241B8" w:rsidRPr="00F241B8" w:rsidRDefault="00F241B8" w:rsidP="00F241B8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 xml:space="preserve">На ФАП обратился мужчина 28 лет. 3 дня назад лечащим врачом-терапевтом совместно с врачом аллергологом ему был поставлен диагноз J45.8 Смешанная бронхиальная астма. Пациент проживает в </w:t>
      </w:r>
      <w:r w:rsidR="002A11BE">
        <w:rPr>
          <w:rFonts w:ascii="Times New Roman" w:eastAsia="Calibri" w:hAnsi="Times New Roman" w:cs="Times New Roman"/>
          <w:sz w:val="28"/>
          <w:szCs w:val="28"/>
        </w:rPr>
        <w:t>отдаленном районе, и возможность</w:t>
      </w:r>
      <w:r w:rsidRPr="00F241B8">
        <w:rPr>
          <w:rFonts w:ascii="Times New Roman" w:eastAsia="Calibri" w:hAnsi="Times New Roman" w:cs="Times New Roman"/>
          <w:sz w:val="28"/>
          <w:szCs w:val="28"/>
        </w:rPr>
        <w:t xml:space="preserve"> получать лечение в поликлинике у него нет, поэтому е</w:t>
      </w:r>
      <w:r w:rsidR="00D1376F">
        <w:rPr>
          <w:rFonts w:ascii="Times New Roman" w:eastAsia="Calibri" w:hAnsi="Times New Roman" w:cs="Times New Roman"/>
          <w:sz w:val="28"/>
          <w:szCs w:val="28"/>
        </w:rPr>
        <w:t xml:space="preserve">му было рекомендовано получить </w:t>
      </w:r>
      <w:r w:rsidRPr="00F241B8">
        <w:rPr>
          <w:rFonts w:ascii="Times New Roman" w:eastAsia="Calibri" w:hAnsi="Times New Roman" w:cs="Times New Roman"/>
          <w:sz w:val="28"/>
          <w:szCs w:val="28"/>
        </w:rPr>
        <w:t>назначенное лечение и необходимые консультации у фельдшера ФАП. Рост пациента 182 см.</w:t>
      </w:r>
    </w:p>
    <w:p w14:paraId="0DEFB170" w14:textId="10533C10" w:rsidR="00F241B8" w:rsidRPr="002A11BE" w:rsidRDefault="002A11BE" w:rsidP="002A11BE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Задание:</w:t>
      </w:r>
    </w:p>
    <w:p w14:paraId="3F76CC76" w14:textId="77777777" w:rsidR="00F241B8" w:rsidRPr="00F241B8" w:rsidRDefault="00F241B8" w:rsidP="002B0C1F">
      <w:pPr>
        <w:widowControl w:val="0"/>
        <w:numPr>
          <w:ilvl w:val="0"/>
          <w:numId w:val="28"/>
        </w:numPr>
        <w:shd w:val="clear" w:color="auto" w:fill="FFFFFF"/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41B8">
        <w:rPr>
          <w:rFonts w:ascii="Times New Roman" w:eastAsia="Calibri" w:hAnsi="Times New Roman" w:cs="Times New Roman"/>
          <w:sz w:val="28"/>
          <w:szCs w:val="28"/>
        </w:rPr>
        <w:t>Проведите медикаментозное лечение, назначенное врачами специалистами:</w:t>
      </w:r>
    </w:p>
    <w:p w14:paraId="4B8E9C3D" w14:textId="3F16095D" w:rsidR="00F241B8" w:rsidRPr="002A11BE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 xml:space="preserve">- </w:t>
      </w:r>
      <w:r w:rsidR="009E20AA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Aersolum Salbutamoli 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приступе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90CB40A" w14:textId="78D283C5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31C3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Susp</w:t>
      </w:r>
      <w:r w:rsidR="007531C3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31C3" w:rsidRPr="00455B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Budesonidi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</w:t>
      </w:r>
      <w:r w:rsidR="001A6714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0,5 мг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ингаляционно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0617A"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в день</w:t>
      </w:r>
      <w:r w:rsidR="002A11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3C258" w14:textId="702C72DE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С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eftriaxoni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0,5 г. внутримышечно 2 раза в де</w:t>
      </w:r>
      <w:r w:rsidR="002A11BE">
        <w:rPr>
          <w:rFonts w:ascii="Times New Roman" w:eastAsia="Times New Roman" w:hAnsi="Times New Roman" w:cs="Courier New"/>
          <w:sz w:val="28"/>
          <w:szCs w:val="28"/>
          <w:lang w:eastAsia="ru-RU"/>
        </w:rPr>
        <w:t>нь.  Развести в соотношении 2:1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7531C3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>после проведения пробы на чувствительность.</w:t>
      </w:r>
    </w:p>
    <w:p w14:paraId="0923743A" w14:textId="5B362912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Sol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.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Euphillini</w:t>
      </w:r>
      <w:r w:rsidR="009E20AA"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2,4% - 10 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мл, разведенного в 200 мл раствора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NaCl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0,9% внутривенно капельно.</w:t>
      </w:r>
    </w:p>
    <w:p w14:paraId="302E88C6" w14:textId="77777777" w:rsidR="00F241B8" w:rsidRPr="00455BC6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- </w:t>
      </w:r>
      <w:r w:rsidRPr="00455BC6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Prednisoloni</w:t>
      </w:r>
      <w:r w:rsidRPr="00455BC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30 мг внутривенно струйно в конце инфузии.</w:t>
      </w:r>
    </w:p>
    <w:p w14:paraId="0441D426" w14:textId="77777777"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2. Осуществите контроль над степенью тяжести и течением заболевания.</w:t>
      </w:r>
    </w:p>
    <w:p w14:paraId="6C745C77" w14:textId="77777777"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3. Обучите пациента правилам приема лекарственных препаратов и методам контроля над заболеванием.</w:t>
      </w:r>
    </w:p>
    <w:p w14:paraId="470C36F1" w14:textId="77777777" w:rsidR="00F241B8" w:rsidRPr="00F241B8" w:rsidRDefault="00F241B8" w:rsidP="00F241B8">
      <w:pPr>
        <w:shd w:val="clear" w:color="auto" w:fill="F9F9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241B8">
        <w:rPr>
          <w:rFonts w:ascii="Times New Roman" w:eastAsia="Times New Roman" w:hAnsi="Times New Roman" w:cs="Courier New"/>
          <w:sz w:val="28"/>
          <w:szCs w:val="28"/>
          <w:lang w:eastAsia="ru-RU"/>
        </w:rPr>
        <w:t>4. Проконсультируйте пациента об образе жизни при данном заболевании.</w:t>
      </w:r>
    </w:p>
    <w:p w14:paraId="387E0B8A" w14:textId="77777777" w:rsidR="00C02A13" w:rsidRDefault="00C02A1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5CE1CB" w14:textId="77777777"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4F201C" w14:textId="77777777"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8F9336" w14:textId="77777777" w:rsidR="00140751" w:rsidRDefault="00140751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3D9DAA" w14:textId="302C8F31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В.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Медицинская реабилитация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0F931EE1" w14:textId="66AFD974" w:rsidR="00C02A13" w:rsidRPr="00A84E64" w:rsidRDefault="00C02A13" w:rsidP="00C02A13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участнику следует обратить внимание на проведение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реабилитационных мероприятий в отношении пациента с</w:t>
      </w:r>
      <w:r w:rsidR="00FF6B8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злокачественным новообразованием после установки колостомы</w:t>
      </w:r>
      <w:r w:rsidR="0014075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AD66C07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A534B6C" w14:textId="77777777" w:rsidR="006008A3" w:rsidRPr="00E32D8D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4881661F" w14:textId="4E301BA7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Вы - ф</w:t>
      </w:r>
      <w:r w:rsidRPr="00E32D8D">
        <w:rPr>
          <w:rFonts w:ascii="Times New Roman" w:hAnsi="Times New Roman" w:cs="Times New Roman"/>
          <w:sz w:val="28"/>
          <w:szCs w:val="32"/>
        </w:rPr>
        <w:t>ельдшер ФАП</w:t>
      </w:r>
      <w:r>
        <w:rPr>
          <w:rFonts w:ascii="Times New Roman" w:hAnsi="Times New Roman" w:cs="Times New Roman"/>
          <w:sz w:val="28"/>
          <w:szCs w:val="32"/>
        </w:rPr>
        <w:t xml:space="preserve">. Вас </w:t>
      </w:r>
      <w:r w:rsidRPr="00E32D8D">
        <w:rPr>
          <w:rFonts w:ascii="Times New Roman" w:hAnsi="Times New Roman" w:cs="Times New Roman"/>
          <w:sz w:val="28"/>
          <w:szCs w:val="32"/>
        </w:rPr>
        <w:t>вызвал</w:t>
      </w:r>
      <w:r w:rsidR="0050617A">
        <w:rPr>
          <w:rFonts w:ascii="Times New Roman" w:hAnsi="Times New Roman" w:cs="Times New Roman"/>
          <w:sz w:val="28"/>
          <w:szCs w:val="32"/>
        </w:rPr>
        <w:t xml:space="preserve">и на дом к пациентке </w:t>
      </w:r>
      <w:r w:rsidRPr="00E32D8D">
        <w:rPr>
          <w:rFonts w:ascii="Times New Roman" w:hAnsi="Times New Roman" w:cs="Times New Roman"/>
          <w:sz w:val="28"/>
          <w:szCs w:val="32"/>
        </w:rPr>
        <w:t>М. 57 лет</w:t>
      </w:r>
      <w:r>
        <w:rPr>
          <w:rFonts w:ascii="Times New Roman" w:hAnsi="Times New Roman" w:cs="Times New Roman"/>
          <w:sz w:val="28"/>
          <w:szCs w:val="32"/>
        </w:rPr>
        <w:t xml:space="preserve">, которой </w:t>
      </w:r>
      <w:r w:rsidRPr="00E32D8D">
        <w:rPr>
          <w:rFonts w:ascii="Times New Roman" w:hAnsi="Times New Roman" w:cs="Times New Roman"/>
          <w:sz w:val="28"/>
          <w:szCs w:val="32"/>
        </w:rPr>
        <w:t>7 дней назад была сделана операция в онкологическом центре</w:t>
      </w:r>
      <w:r>
        <w:rPr>
          <w:rFonts w:ascii="Times New Roman" w:hAnsi="Times New Roman" w:cs="Times New Roman"/>
          <w:sz w:val="28"/>
          <w:szCs w:val="32"/>
        </w:rPr>
        <w:t xml:space="preserve">. </w:t>
      </w:r>
    </w:p>
    <w:p w14:paraId="27377EB7" w14:textId="6ED2E86B" w:rsidR="006008A3" w:rsidRPr="006008A3" w:rsidRDefault="006008A3" w:rsidP="006008A3">
      <w:pPr>
        <w:spacing w:after="0" w:line="360" w:lineRule="auto"/>
        <w:ind w:firstLine="709"/>
        <w:jc w:val="both"/>
        <w:rPr>
          <w:rStyle w:val="affa"/>
          <w:rFonts w:ascii="Times New Roman" w:hAnsi="Times New Roman" w:cs="Times New Roman"/>
          <w:b w:val="0"/>
          <w:bCs w:val="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Диагноз: С 18.0 </w:t>
      </w:r>
      <w:r w:rsidRPr="00E32D8D">
        <w:rPr>
          <w:rFonts w:ascii="Times New Roman" w:hAnsi="Times New Roman" w:cs="Times New Roman"/>
          <w:sz w:val="28"/>
          <w:szCs w:val="32"/>
        </w:rPr>
        <w:t>Злокачественное новообразование слепой кишки.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Z</w:t>
      </w:r>
      <w:r w:rsidRPr="006008A3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</w:rPr>
        <w:t> </w:t>
      </w:r>
      <w:r w:rsidRPr="006008A3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93.3. Наличие колостомы</w:t>
      </w:r>
      <w:r w:rsidR="00140751">
        <w:rPr>
          <w:rStyle w:val="affa"/>
          <w:rFonts w:ascii="Times New Roman" w:hAnsi="Times New Roman" w:cs="Times New Roman"/>
          <w:b w:val="0"/>
          <w:bCs w:val="0"/>
          <w:color w:val="202124"/>
          <w:sz w:val="28"/>
          <w:szCs w:val="28"/>
          <w:shd w:val="clear" w:color="auto" w:fill="FFFFFF"/>
        </w:rPr>
        <w:t>.</w:t>
      </w:r>
    </w:p>
    <w:p w14:paraId="37351D48" w14:textId="4B06BF54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Пациентка жалуется на незначительн</w:t>
      </w:r>
      <w:r w:rsidR="00FF6B8A">
        <w:rPr>
          <w:rFonts w:ascii="Times New Roman" w:hAnsi="Times New Roman" w:cs="Times New Roman"/>
          <w:sz w:val="28"/>
          <w:szCs w:val="32"/>
        </w:rPr>
        <w:t>ую</w:t>
      </w:r>
      <w:r w:rsidRPr="00E32D8D">
        <w:rPr>
          <w:rFonts w:ascii="Times New Roman" w:hAnsi="Times New Roman" w:cs="Times New Roman"/>
          <w:sz w:val="28"/>
          <w:szCs w:val="32"/>
        </w:rPr>
        <w:t xml:space="preserve"> боль в области колостомы, общую слабость, </w:t>
      </w:r>
      <w:r w:rsidR="00FF6B8A">
        <w:rPr>
          <w:rFonts w:ascii="Times New Roman" w:hAnsi="Times New Roman" w:cs="Times New Roman"/>
          <w:sz w:val="28"/>
          <w:szCs w:val="32"/>
        </w:rPr>
        <w:t xml:space="preserve">тошноту, повышение температуры, </w:t>
      </w:r>
      <w:r w:rsidR="00FF6B8A" w:rsidRPr="00E32D8D">
        <w:rPr>
          <w:rFonts w:ascii="Times New Roman" w:hAnsi="Times New Roman" w:cs="Times New Roman"/>
          <w:sz w:val="28"/>
          <w:szCs w:val="32"/>
        </w:rPr>
        <w:t>боль в полости рта, жидкие выделения из колостомы</w:t>
      </w:r>
      <w:r w:rsidR="00FF6B8A">
        <w:rPr>
          <w:rFonts w:ascii="Times New Roman" w:hAnsi="Times New Roman" w:cs="Times New Roman"/>
          <w:sz w:val="28"/>
          <w:szCs w:val="32"/>
        </w:rPr>
        <w:t xml:space="preserve">, </w:t>
      </w:r>
      <w:r w:rsidRPr="00E32D8D">
        <w:rPr>
          <w:rFonts w:ascii="Times New Roman" w:hAnsi="Times New Roman" w:cs="Times New Roman"/>
          <w:sz w:val="28"/>
          <w:szCs w:val="32"/>
        </w:rPr>
        <w:t>тревожность по поводу операции и недостаток знаний по уходу за стомой. Пациентка расстроена, угнетена, ее беспокоит отношение р</w:t>
      </w:r>
      <w:r w:rsidR="009E20AA">
        <w:rPr>
          <w:rFonts w:ascii="Times New Roman" w:hAnsi="Times New Roman" w:cs="Times New Roman"/>
          <w:sz w:val="28"/>
          <w:szCs w:val="32"/>
        </w:rPr>
        <w:t xml:space="preserve">одственников. Она считает, что </w:t>
      </w:r>
      <w:r w:rsidRPr="00E32D8D">
        <w:rPr>
          <w:rFonts w:ascii="Times New Roman" w:hAnsi="Times New Roman" w:cs="Times New Roman"/>
          <w:sz w:val="28"/>
          <w:szCs w:val="32"/>
        </w:rPr>
        <w:t xml:space="preserve">будет обузой дочери, с которой проживает. Больше всего ее беспокоит наличие кишечного свища. Она сомневается, что сможет сама обеспечить уход за кожей в области стомы. </w:t>
      </w:r>
    </w:p>
    <w:p w14:paraId="0BB1262E" w14:textId="05045186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Из анамнеза заболевания известно, что о</w:t>
      </w:r>
      <w:r w:rsidR="006008A3" w:rsidRPr="00E32D8D">
        <w:rPr>
          <w:rFonts w:ascii="Times New Roman" w:hAnsi="Times New Roman" w:cs="Times New Roman"/>
          <w:sz w:val="28"/>
          <w:szCs w:val="32"/>
        </w:rPr>
        <w:t>перация была про</w:t>
      </w:r>
      <w:r>
        <w:rPr>
          <w:rFonts w:ascii="Times New Roman" w:hAnsi="Times New Roman" w:cs="Times New Roman"/>
          <w:sz w:val="28"/>
          <w:szCs w:val="32"/>
        </w:rPr>
        <w:t>ведена 7 дней назад. П</w:t>
      </w:r>
      <w:r w:rsidR="006008A3" w:rsidRPr="00E32D8D">
        <w:rPr>
          <w:rFonts w:ascii="Times New Roman" w:hAnsi="Times New Roman" w:cs="Times New Roman"/>
          <w:sz w:val="28"/>
          <w:szCs w:val="32"/>
        </w:rPr>
        <w:t>роведен 1 кур</w:t>
      </w:r>
      <w:r>
        <w:rPr>
          <w:rFonts w:ascii="Times New Roman" w:hAnsi="Times New Roman" w:cs="Times New Roman"/>
          <w:sz w:val="28"/>
          <w:szCs w:val="32"/>
        </w:rPr>
        <w:t>с химиотерапии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.     </w:t>
      </w:r>
    </w:p>
    <w:p w14:paraId="26127014" w14:textId="017A1945" w:rsidR="006008A3" w:rsidRDefault="00FF6B8A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При объективном осмотре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состояние удовлетворительное, сознание ясное, температура 37,6, АД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130/90 мм рт</w:t>
      </w:r>
      <w:r w:rsidR="006008A3">
        <w:rPr>
          <w:rFonts w:ascii="Times New Roman" w:hAnsi="Times New Roman" w:cs="Times New Roman"/>
          <w:sz w:val="28"/>
          <w:szCs w:val="32"/>
        </w:rPr>
        <w:t>.</w:t>
      </w:r>
      <w:r w:rsidR="00A40257">
        <w:rPr>
          <w:rFonts w:ascii="Times New Roman" w:hAnsi="Times New Roman" w:cs="Times New Roman"/>
          <w:sz w:val="28"/>
          <w:szCs w:val="32"/>
        </w:rPr>
        <w:t xml:space="preserve"> 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ст, ЧСС 82 </w:t>
      </w:r>
      <w:r w:rsidR="006A5B26">
        <w:rPr>
          <w:rFonts w:ascii="Times New Roman" w:hAnsi="Times New Roman" w:cs="Times New Roman"/>
          <w:sz w:val="28"/>
          <w:szCs w:val="32"/>
        </w:rPr>
        <w:t xml:space="preserve">- </w:t>
      </w:r>
      <w:r w:rsidR="006008A3" w:rsidRPr="00E32D8D">
        <w:rPr>
          <w:rFonts w:ascii="Times New Roman" w:hAnsi="Times New Roman" w:cs="Times New Roman"/>
          <w:sz w:val="28"/>
          <w:szCs w:val="32"/>
        </w:rPr>
        <w:t>удара в минуту, ЧДД</w:t>
      </w:r>
      <w:r w:rsidR="006A5B26">
        <w:rPr>
          <w:rFonts w:ascii="Times New Roman" w:hAnsi="Times New Roman" w:cs="Times New Roman"/>
          <w:sz w:val="28"/>
          <w:szCs w:val="32"/>
        </w:rPr>
        <w:t xml:space="preserve"> - 20 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в минуту, на слизистой рта </w:t>
      </w:r>
      <w:r w:rsidR="006A5B26">
        <w:rPr>
          <w:rFonts w:ascii="Times New Roman" w:hAnsi="Times New Roman" w:cs="Times New Roman"/>
          <w:sz w:val="28"/>
          <w:szCs w:val="32"/>
        </w:rPr>
        <w:t>отмечается</w:t>
      </w:r>
      <w:r w:rsidR="006008A3" w:rsidRPr="00E32D8D">
        <w:rPr>
          <w:rFonts w:ascii="Times New Roman" w:hAnsi="Times New Roman" w:cs="Times New Roman"/>
          <w:sz w:val="28"/>
          <w:szCs w:val="32"/>
        </w:rPr>
        <w:t xml:space="preserve"> покраснение, эрозия.</w:t>
      </w:r>
    </w:p>
    <w:p w14:paraId="2C62800A" w14:textId="28CD51E7" w:rsidR="006008A3" w:rsidRPr="00E32D8D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E32D8D">
        <w:rPr>
          <w:rFonts w:ascii="Times New Roman" w:hAnsi="Times New Roman" w:cs="Times New Roman"/>
          <w:sz w:val="28"/>
          <w:szCs w:val="32"/>
        </w:rPr>
        <w:t>При осмотре колостомы</w:t>
      </w:r>
      <w:r w:rsidR="00B76123">
        <w:rPr>
          <w:rFonts w:ascii="Times New Roman" w:hAnsi="Times New Roman" w:cs="Times New Roman"/>
          <w:sz w:val="28"/>
          <w:szCs w:val="32"/>
        </w:rPr>
        <w:t xml:space="preserve"> выявлено</w:t>
      </w:r>
      <w:r w:rsidRPr="00E32D8D">
        <w:rPr>
          <w:rFonts w:ascii="Times New Roman" w:hAnsi="Times New Roman" w:cs="Times New Roman"/>
          <w:sz w:val="28"/>
          <w:szCs w:val="32"/>
        </w:rPr>
        <w:t xml:space="preserve">: стома расположена выше уровня кожи, диаметр </w:t>
      </w:r>
      <w:r w:rsidR="00567BCA">
        <w:rPr>
          <w:rFonts w:ascii="Times New Roman" w:hAnsi="Times New Roman" w:cs="Times New Roman"/>
          <w:sz w:val="28"/>
          <w:szCs w:val="32"/>
        </w:rPr>
        <w:t xml:space="preserve">- </w:t>
      </w:r>
      <w:r w:rsidRPr="00E32D8D">
        <w:rPr>
          <w:rFonts w:ascii="Times New Roman" w:hAnsi="Times New Roman" w:cs="Times New Roman"/>
          <w:sz w:val="28"/>
          <w:szCs w:val="32"/>
        </w:rPr>
        <w:t xml:space="preserve">1 см, вокруг </w:t>
      </w:r>
      <w:r w:rsidRPr="00724889">
        <w:rPr>
          <w:rFonts w:ascii="Times New Roman" w:hAnsi="Times New Roman" w:cs="Times New Roman"/>
          <w:sz w:val="28"/>
          <w:szCs w:val="32"/>
        </w:rPr>
        <w:t xml:space="preserve">стомы </w:t>
      </w:r>
      <w:r w:rsidR="00567BCA" w:rsidRPr="00724889">
        <w:rPr>
          <w:rFonts w:ascii="Times New Roman" w:hAnsi="Times New Roman" w:cs="Times New Roman"/>
          <w:sz w:val="28"/>
          <w:szCs w:val="32"/>
        </w:rPr>
        <w:t xml:space="preserve">отмечается </w:t>
      </w:r>
      <w:r w:rsidRPr="00724889">
        <w:rPr>
          <w:rFonts w:ascii="Times New Roman" w:hAnsi="Times New Roman" w:cs="Times New Roman"/>
          <w:sz w:val="28"/>
          <w:szCs w:val="32"/>
        </w:rPr>
        <w:t>незначительный инфильтрат, флюктуации нет, незначительное п</w:t>
      </w:r>
      <w:r w:rsidR="00567BCA" w:rsidRPr="00724889">
        <w:rPr>
          <w:rFonts w:ascii="Times New Roman" w:hAnsi="Times New Roman" w:cs="Times New Roman"/>
          <w:sz w:val="28"/>
          <w:szCs w:val="32"/>
        </w:rPr>
        <w:t>одтекания кишечного содержимого. С</w:t>
      </w:r>
      <w:r w:rsidRPr="00724889">
        <w:rPr>
          <w:rFonts w:ascii="Times New Roman" w:hAnsi="Times New Roman" w:cs="Times New Roman"/>
          <w:sz w:val="28"/>
          <w:szCs w:val="32"/>
        </w:rPr>
        <w:t>тома мясисто-красного цвета, умеренные выделения слизи, кожные покровы вокруг стом</w:t>
      </w:r>
      <w:r w:rsidR="003F6F87" w:rsidRPr="00724889">
        <w:rPr>
          <w:rFonts w:ascii="Times New Roman" w:hAnsi="Times New Roman" w:cs="Times New Roman"/>
          <w:sz w:val="28"/>
          <w:szCs w:val="32"/>
        </w:rPr>
        <w:t xml:space="preserve">ы </w:t>
      </w:r>
      <w:r w:rsidR="00D077B8" w:rsidRPr="00724889">
        <w:rPr>
          <w:rFonts w:ascii="Times New Roman" w:hAnsi="Times New Roman" w:cs="Times New Roman"/>
          <w:sz w:val="28"/>
          <w:szCs w:val="32"/>
        </w:rPr>
        <w:t xml:space="preserve">незначительно </w:t>
      </w:r>
      <w:r w:rsidR="003F6F87" w:rsidRPr="00724889">
        <w:rPr>
          <w:rFonts w:ascii="Times New Roman" w:hAnsi="Times New Roman" w:cs="Times New Roman"/>
          <w:sz w:val="28"/>
          <w:szCs w:val="32"/>
        </w:rPr>
        <w:t>гиперемированы</w:t>
      </w:r>
      <w:r w:rsidRPr="00724889">
        <w:rPr>
          <w:rFonts w:ascii="Times New Roman" w:hAnsi="Times New Roman" w:cs="Times New Roman"/>
          <w:sz w:val="28"/>
          <w:szCs w:val="32"/>
        </w:rPr>
        <w:t>.</w:t>
      </w:r>
    </w:p>
    <w:p w14:paraId="59D6D221" w14:textId="2C9BEB8A" w:rsidR="006008A3" w:rsidRPr="00B76123" w:rsidRDefault="006008A3" w:rsidP="00567B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76123">
        <w:rPr>
          <w:rFonts w:ascii="Times New Roman" w:hAnsi="Times New Roman" w:cs="Times New Roman"/>
          <w:b/>
          <w:sz w:val="28"/>
          <w:szCs w:val="32"/>
        </w:rPr>
        <w:t>Задания:</w:t>
      </w:r>
    </w:p>
    <w:p w14:paraId="2148154E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32"/>
        </w:rPr>
      </w:pPr>
      <w:r w:rsidRPr="000251FB">
        <w:rPr>
          <w:rFonts w:ascii="Times New Roman" w:hAnsi="Times New Roman"/>
          <w:sz w:val="28"/>
          <w:szCs w:val="32"/>
        </w:rPr>
        <w:t>Обучите пациента правилам обработки колостомы и смене калоприемника.</w:t>
      </w:r>
    </w:p>
    <w:p w14:paraId="65661897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</w:t>
      </w: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 оценку  психического  состояния пациента.</w:t>
      </w:r>
    </w:p>
    <w:p w14:paraId="18CA4F18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lastRenderedPageBreak/>
        <w:t>Проведите оценку тяжести состояния пациента</w:t>
      </w:r>
      <w:r>
        <w:rPr>
          <w:rFonts w:ascii="Times New Roman" w:eastAsia="Times New Roman" w:hAnsi="Times New Roman"/>
          <w:bCs/>
          <w:sz w:val="28"/>
          <w:szCs w:val="32"/>
          <w:lang w:eastAsia="ru-RU"/>
        </w:rPr>
        <w:t>.</w:t>
      </w:r>
    </w:p>
    <w:p w14:paraId="24491753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32"/>
          <w:lang w:eastAsia="ru-RU"/>
        </w:rPr>
      </w:pPr>
      <w:r w:rsidRPr="000251FB">
        <w:rPr>
          <w:rFonts w:ascii="Times New Roman" w:hAnsi="Times New Roman"/>
          <w:sz w:val="28"/>
          <w:szCs w:val="32"/>
        </w:rPr>
        <w:t xml:space="preserve">Проведите оценку 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способности пациента  заботиться о себе, повседневной активности и физических способностях</w:t>
      </w:r>
      <w:r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>.</w:t>
      </w:r>
      <w:r w:rsidRPr="000251FB">
        <w:rPr>
          <w:rFonts w:ascii="Times New Roman" w:eastAsia="Times New Roman" w:hAnsi="Times New Roman"/>
          <w:color w:val="000000"/>
          <w:sz w:val="28"/>
          <w:szCs w:val="32"/>
          <w:lang w:eastAsia="ru-RU"/>
        </w:rPr>
        <w:t xml:space="preserve"> </w:t>
      </w:r>
    </w:p>
    <w:p w14:paraId="23108932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bCs/>
          <w:sz w:val="28"/>
          <w:szCs w:val="32"/>
          <w:lang w:eastAsia="ru-RU"/>
        </w:rPr>
        <w:t xml:space="preserve">Дайте рекомендации пациенту по образу жизни. </w:t>
      </w:r>
    </w:p>
    <w:p w14:paraId="4C6C05ED" w14:textId="77777777" w:rsidR="006008A3" w:rsidRPr="000251FB" w:rsidRDefault="006008A3" w:rsidP="00567BCA">
      <w:pPr>
        <w:pStyle w:val="aff1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32"/>
          <w:lang w:eastAsia="ru-RU"/>
        </w:rPr>
      </w:pPr>
      <w:r w:rsidRPr="000251FB">
        <w:rPr>
          <w:rFonts w:ascii="Times New Roman" w:eastAsia="Times New Roman" w:hAnsi="Times New Roman"/>
          <w:sz w:val="28"/>
          <w:szCs w:val="32"/>
          <w:lang w:eastAsia="ru-RU"/>
        </w:rPr>
        <w:t>Дайте рекомендации по профилактике осложнений при колостоме</w:t>
      </w:r>
      <w:r>
        <w:rPr>
          <w:rFonts w:ascii="Times New Roman" w:eastAsia="Times New Roman" w:hAnsi="Times New Roman"/>
          <w:sz w:val="28"/>
          <w:szCs w:val="32"/>
          <w:lang w:eastAsia="ru-RU"/>
        </w:rPr>
        <w:t>.</w:t>
      </w:r>
    </w:p>
    <w:p w14:paraId="672C28DE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428A956" w14:textId="77777777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Г.  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Профилактическая деятельность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Calibri" w:eastAsia="Calibri" w:hAnsi="Calibri" w:cs="Times New Roman"/>
        </w:rPr>
        <w:t xml:space="preserve"> </w:t>
      </w:r>
    </w:p>
    <w:p w14:paraId="46F5162B" w14:textId="62FCBDB1" w:rsidR="006008A3" w:rsidRDefault="006008A3" w:rsidP="006008A3">
      <w:pPr>
        <w:shd w:val="clear" w:color="auto" w:fill="FFFFFF"/>
        <w:spacing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14:paraId="436045DD" w14:textId="77777777" w:rsidR="006008A3" w:rsidRPr="00A60770" w:rsidRDefault="006008A3" w:rsidP="006008A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правила 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диспансерно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A60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физиологически протекающей беременности.</w:t>
      </w:r>
    </w:p>
    <w:p w14:paraId="5F650BBF" w14:textId="77777777" w:rsidR="006008A3" w:rsidRDefault="006008A3" w:rsidP="006008A3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42807DC5" w14:textId="596BCB33" w:rsidR="006008A3" w:rsidRDefault="006008A3" w:rsidP="006008A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-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фельдшер ФАП населенного пункта, расположенного отдаленно от медицинской организации. Вам поступил звонок от врача женской консультации о том, что одна из беременных женщин, проживающих в районе обслуживания, не явилась на очередной осмотр. </w:t>
      </w:r>
    </w:p>
    <w:p w14:paraId="5665D12C" w14:textId="3F76A625" w:rsidR="006008A3" w:rsidRDefault="006008A3" w:rsidP="006008A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</w:t>
      </w:r>
      <w:r w:rsidR="00D1376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 24 лет находится на</w:t>
      </w:r>
      <w:r w:rsidR="00D1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неделе беременности. </w:t>
      </w:r>
    </w:p>
    <w:p w14:paraId="1B166053" w14:textId="77777777" w:rsidR="006008A3" w:rsidRDefault="006008A3" w:rsidP="006008A3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447A13BD" w14:textId="77777777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диспансерный прием на дому.</w:t>
      </w:r>
    </w:p>
    <w:p w14:paraId="1A540D5C" w14:textId="77777777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профилактическое консультирование по профилактике осложнений и образу жизни.</w:t>
      </w:r>
    </w:p>
    <w:p w14:paraId="259131C7" w14:textId="77777777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необходимость проведения дополнительных исследований для пациентки, в соответствии со сроком беременности и данными, отраженными в медицинской документации.</w:t>
      </w:r>
    </w:p>
    <w:p w14:paraId="459673EA" w14:textId="51D8055D" w:rsidR="006008A3" w:rsidRDefault="006008A3" w:rsidP="001F585E">
      <w:pPr>
        <w:numPr>
          <w:ilvl w:val="0"/>
          <w:numId w:val="31"/>
        </w:numPr>
        <w:tabs>
          <w:tab w:val="left" w:pos="426"/>
          <w:tab w:val="left" w:pos="113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необходимую медицинскую документацию.</w:t>
      </w:r>
    </w:p>
    <w:p w14:paraId="6752972D" w14:textId="77777777" w:rsidR="006008A3" w:rsidRDefault="006008A3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1265E" w14:textId="77777777"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9A471" w14:textId="77777777"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630AF" w14:textId="77777777" w:rsidR="004F134F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674CD" w14:textId="77777777" w:rsidR="004F134F" w:rsidRPr="006008A3" w:rsidRDefault="004F134F" w:rsidP="006008A3">
      <w:pPr>
        <w:tabs>
          <w:tab w:val="left" w:pos="426"/>
          <w:tab w:val="left" w:pos="1134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C2AD" w14:textId="77777777" w:rsidR="00A84E64" w:rsidRPr="00A84E64" w:rsidRDefault="00A84E64" w:rsidP="00A84E6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_Hlk127100283"/>
      <w:r w:rsidRPr="00A84E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A84E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Оказание медицинской помощи в экстренной форме</w:t>
      </w:r>
      <w:r w:rsidRPr="00A84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bookmarkEnd w:id="12"/>
    <w:p w14:paraId="23961FB8" w14:textId="6F36F6D8" w:rsidR="00A84E64" w:rsidRPr="00A84E64" w:rsidRDefault="00A84E64" w:rsidP="00A84E6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A84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352421">
        <w:rPr>
          <w:rFonts w:ascii="Times New Roman" w:eastAsia="Times New Roman" w:hAnsi="Times New Roman" w:cs="Times New Roman"/>
          <w:bCs/>
          <w:i/>
          <w:sz w:val="28"/>
          <w:szCs w:val="28"/>
        </w:rPr>
        <w:t>1 час</w:t>
      </w:r>
    </w:p>
    <w:p w14:paraId="514BAA83" w14:textId="77777777" w:rsidR="00A84E64" w:rsidRPr="00A84E64" w:rsidRDefault="00A84E64" w:rsidP="00A84E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выполнении задания модуля участнику следует обратить внимание на оказание медицинской помощи в экстренной форме при состояниях, представляющих угрозу жизни, контроль эффективности и безопасности.</w:t>
      </w:r>
    </w:p>
    <w:p w14:paraId="5ED9472B" w14:textId="77777777" w:rsidR="00A84E64" w:rsidRPr="00A84E64" w:rsidRDefault="00A84E64" w:rsidP="00A84E64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84E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Ситуационная задача</w:t>
      </w:r>
    </w:p>
    <w:p w14:paraId="6CDBBA7A" w14:textId="39558FD3" w:rsidR="00EE183D" w:rsidRPr="00EE183D" w:rsidRDefault="00EE183D" w:rsidP="00EE183D">
      <w:pPr>
        <w:spacing w:after="0" w:line="360" w:lineRule="auto"/>
        <w:ind w:firstLine="709"/>
        <w:jc w:val="both"/>
        <w:rPr>
          <w:rFonts w:ascii="HelveticaNeueCyr-Light" w:eastAsia="Calibri" w:hAnsi="HelveticaNeueCyr-Light" w:cs="Times New Roman"/>
          <w:sz w:val="28"/>
          <w:szCs w:val="28"/>
        </w:rPr>
      </w:pPr>
      <w:bookmarkStart w:id="13" w:name="_2et92p0" w:colFirst="0" w:colLast="0"/>
      <w:bookmarkEnd w:id="13"/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– фельдшер ФАП.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Прохожим оформлен вызов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больному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 жалобами на</w:t>
      </w:r>
      <w:r w:rsidRPr="00EE183D">
        <w:rPr>
          <w:rFonts w:ascii="HelveticaNeueCyr-Light" w:eastAsia="Calibri" w:hAnsi="HelveticaNeueCyr-Light" w:cs="Times New Roman"/>
        </w:rPr>
        <w:t> </w:t>
      </w:r>
      <w:r w:rsidRPr="00EE183D">
        <w:rPr>
          <w:rFonts w:ascii="HelveticaNeueCyr-Light" w:eastAsia="Calibri" w:hAnsi="HelveticaNeueCyr-Light" w:cs="Times New Roman"/>
          <w:sz w:val="28"/>
          <w:szCs w:val="28"/>
        </w:rPr>
        <w:t>жгучую боль в области сердца, отдающую в левую руку, шею, под лопатку, потоотделение, паническую атаку, тошноту, рвоту, одышку, ощущение нехватки воздуха.</w:t>
      </w:r>
    </w:p>
    <w:p w14:paraId="448DDEA5" w14:textId="0F451D9B" w:rsidR="00EE183D" w:rsidRPr="00EE183D" w:rsidRDefault="00EE183D" w:rsidP="00EE1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E183D">
        <w:rPr>
          <w:rFonts w:ascii="HelveticaNeueCyr-Light" w:eastAsia="Calibri" w:hAnsi="HelveticaNeueCyr-Light" w:cs="Times New Roman"/>
          <w:sz w:val="28"/>
          <w:szCs w:val="28"/>
        </w:rPr>
        <w:t xml:space="preserve">Из анамнеза известно, что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жгучая боль в области сердца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 по дороге в магазин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Нитроглицерина под язык при появлении боли эффекта не дал.</w:t>
      </w:r>
    </w:p>
    <w:p w14:paraId="3CAA8DD0" w14:textId="44282B9C" w:rsidR="00EE183D" w:rsidRPr="0061152B" w:rsidRDefault="00EE183D" w:rsidP="00455B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осмотре состояние средней степени тяжести, одышка в покое. Кожные покровы покрыты липким потом, холодные на ощупь, бледные. ЧСС - 60 уда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в минуту, АД - 40/20 мм рт.</w:t>
      </w:r>
      <w:r w:rsidR="00A4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Тоны сердца глухие, акцент 2 тона на легочной артерии. ЧДД - 24 в минуту.</w:t>
      </w:r>
      <w:r w:rsidR="00DD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0F3F26" w14:textId="541DCB58" w:rsidR="00EE183D" w:rsidRPr="00EE183D" w:rsidRDefault="00EE183D" w:rsidP="00EE18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Фельдшером проведена экстренная помощь согласно предварительному диагнозу. Во время обследования больной потерял сознание, снизил</w:t>
      </w:r>
      <w:r w:rsidR="001F5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пульсовое АД &lt; 20-25 мм рт.</w:t>
      </w:r>
      <w:r w:rsidR="00A4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ст., появилась брадикардия 38 ударов в минуту, нитевидный пульс. Наступила клиническая смерть. После эффективных неотложных мероприятий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машине скорой помощи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передан </w:t>
      </w:r>
      <w:r w:rsidR="00A80D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реанимационное отделение стационара</w:t>
      </w: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F685CC" w14:textId="77777777" w:rsidR="00EE183D" w:rsidRPr="00EE183D" w:rsidRDefault="00EE183D" w:rsidP="00EE18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2977B9A7" w14:textId="77777777"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предварительный диагноз.</w:t>
      </w:r>
    </w:p>
    <w:p w14:paraId="711A0DA3" w14:textId="77777777"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дифференциальную диагностику.</w:t>
      </w:r>
    </w:p>
    <w:p w14:paraId="0F8A1B7B" w14:textId="77777777" w:rsidR="00EE183D" w:rsidRPr="00EE183D" w:rsidRDefault="00EE183D" w:rsidP="002B0C1F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Окажите экстренную помощь пострадавшему.</w:t>
      </w:r>
    </w:p>
    <w:p w14:paraId="645931B8" w14:textId="32939DE1" w:rsidR="00EE183D" w:rsidRDefault="00EE183D" w:rsidP="00FC28DE">
      <w:pPr>
        <w:numPr>
          <w:ilvl w:val="0"/>
          <w:numId w:val="20"/>
        </w:num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Заполните медицинскую документацию.</w:t>
      </w:r>
    </w:p>
    <w:p w14:paraId="4894F944" w14:textId="77777777" w:rsidR="001F585E" w:rsidRDefault="001F585E" w:rsidP="001F585E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BC466" w14:textId="77777777" w:rsidR="004F134F" w:rsidRPr="00FC28DE" w:rsidRDefault="004F134F" w:rsidP="001F585E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9B7E78" w14:textId="77777777" w:rsidR="006008A3" w:rsidRPr="002E32A0" w:rsidRDefault="006008A3" w:rsidP="006008A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2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31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(Оказание скорой медицинской помощи в экстренной и неотложной формах вне медицинской организации)</w:t>
      </w:r>
    </w:p>
    <w:p w14:paraId="514FCB16" w14:textId="21203EBC" w:rsidR="006008A3" w:rsidRPr="00241C54" w:rsidRDefault="006008A3" w:rsidP="006008A3">
      <w:pPr>
        <w:shd w:val="clear" w:color="auto" w:fill="FFFFFF" w:themeFill="background1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241C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,5 </w:t>
      </w: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час</w:t>
      </w:r>
      <w:r w:rsidR="0050617A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7D2EF0D1" w14:textId="77777777" w:rsidR="006008A3" w:rsidRPr="00241C54" w:rsidRDefault="006008A3" w:rsidP="006008A3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sz w:val="28"/>
          <w:szCs w:val="28"/>
        </w:rPr>
        <w:t>При выполнении задания модуля участнику следует обратить внимание на оказание медицинской помощи в экстренной и неотложной формах вне медицинской организации.</w:t>
      </w:r>
    </w:p>
    <w:p w14:paraId="0CD97C5D" w14:textId="77777777" w:rsidR="006008A3" w:rsidRPr="00241C54" w:rsidRDefault="006008A3" w:rsidP="006008A3">
      <w:pPr>
        <w:pStyle w:val="a9"/>
        <w:spacing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1C54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14:paraId="0E84A7C5" w14:textId="076C5E71" w:rsidR="006008A3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работаете фельдшеро</w:t>
      </w:r>
      <w:r w:rsidR="00D46B8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скорой мед</w:t>
      </w:r>
      <w:r w:rsidR="0050617A">
        <w:rPr>
          <w:rFonts w:ascii="Times New Roman" w:hAnsi="Times New Roman" w:cs="Times New Roman"/>
          <w:sz w:val="28"/>
          <w:szCs w:val="28"/>
        </w:rPr>
        <w:t>ицинской помощи</w:t>
      </w:r>
      <w:r w:rsidR="00A45B52">
        <w:rPr>
          <w:rFonts w:ascii="Times New Roman" w:hAnsi="Times New Roman" w:cs="Times New Roman"/>
          <w:sz w:val="28"/>
          <w:szCs w:val="28"/>
        </w:rPr>
        <w:t xml:space="preserve"> в населенном пункте</w:t>
      </w:r>
      <w:r w:rsidR="0050617A">
        <w:rPr>
          <w:rFonts w:ascii="Times New Roman" w:hAnsi="Times New Roman" w:cs="Times New Roman"/>
          <w:sz w:val="28"/>
          <w:szCs w:val="28"/>
        </w:rPr>
        <w:t xml:space="preserve">, приграничного </w:t>
      </w:r>
      <w:r w:rsidR="00A45B52">
        <w:rPr>
          <w:rFonts w:ascii="Times New Roman" w:hAnsi="Times New Roman" w:cs="Times New Roman"/>
          <w:sz w:val="28"/>
          <w:szCs w:val="28"/>
        </w:rPr>
        <w:t>с СВО</w:t>
      </w:r>
      <w:r>
        <w:rPr>
          <w:rFonts w:ascii="Times New Roman" w:hAnsi="Times New Roman" w:cs="Times New Roman"/>
          <w:sz w:val="28"/>
          <w:szCs w:val="28"/>
        </w:rPr>
        <w:t>. Вам поступил срочный вызов к мужчине 26 лет, оказавшемся под завалами разрушенного взрывом дома.</w:t>
      </w:r>
      <w:r w:rsidR="00A45B52">
        <w:rPr>
          <w:rFonts w:ascii="Times New Roman" w:hAnsi="Times New Roman" w:cs="Times New Roman"/>
          <w:sz w:val="28"/>
          <w:szCs w:val="28"/>
        </w:rPr>
        <w:t xml:space="preserve"> До приезда скорой помощи пациент извлечен из-под завала. Первая помощь оказана очевидцем.</w:t>
      </w:r>
    </w:p>
    <w:p w14:paraId="1224FBF3" w14:textId="60F88D65" w:rsidR="006008A3" w:rsidRPr="000C1A97" w:rsidRDefault="006008A3" w:rsidP="006008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осмотре: В лобной части головы видна кровоточащая рана с неровн</w:t>
      </w:r>
      <w:r w:rsidR="00D13E49">
        <w:rPr>
          <w:rFonts w:ascii="Times New Roman" w:hAnsi="Times New Roman" w:cs="Times New Roman"/>
          <w:sz w:val="28"/>
          <w:szCs w:val="28"/>
        </w:rPr>
        <w:t xml:space="preserve">ыми краями, размером 4,5 х </w:t>
      </w:r>
      <w:r>
        <w:rPr>
          <w:rFonts w:ascii="Times New Roman" w:hAnsi="Times New Roman" w:cs="Times New Roman"/>
          <w:sz w:val="28"/>
          <w:szCs w:val="28"/>
        </w:rPr>
        <w:t xml:space="preserve">2,0 см. </w:t>
      </w:r>
      <w:r w:rsidRPr="000C1A97">
        <w:rPr>
          <w:rFonts w:ascii="Times New Roman" w:hAnsi="Times New Roman" w:cs="Times New Roman"/>
          <w:sz w:val="28"/>
          <w:szCs w:val="28"/>
        </w:rPr>
        <w:t>На правом предплечье видна гиперемированная поверхность с пузырями, за</w:t>
      </w:r>
      <w:r w:rsidR="00A45B52">
        <w:rPr>
          <w:rFonts w:ascii="Times New Roman" w:hAnsi="Times New Roman" w:cs="Times New Roman"/>
          <w:sz w:val="28"/>
          <w:szCs w:val="28"/>
        </w:rPr>
        <w:t>полненными прозрачной жидкостью, в области правой кисти отмечается гиперемия с пузырями с серозным содержимым, пальцы правой кисти обуглены.</w:t>
      </w:r>
      <w:r>
        <w:rPr>
          <w:rFonts w:ascii="Times New Roman" w:hAnsi="Times New Roman" w:cs="Times New Roman"/>
          <w:sz w:val="28"/>
          <w:szCs w:val="28"/>
        </w:rPr>
        <w:t xml:space="preserve"> В области левого коленного сустава видна кровоточащая культя, с наложенным выше места травматической ампутации жгутом. В области правой голени имеется рана размером 7,5 х 4,0 см., с торчащими костными отломками. На тыльной поверхности правой стопы имеется рубленая рана и неполное отчленение мизинца. </w:t>
      </w:r>
    </w:p>
    <w:p w14:paraId="2FE2426A" w14:textId="77777777" w:rsidR="006008A3" w:rsidRDefault="006008A3" w:rsidP="00D13E49">
      <w:pPr>
        <w:pStyle w:val="aff1"/>
        <w:shd w:val="clear" w:color="auto" w:fill="FFFFFF"/>
        <w:tabs>
          <w:tab w:val="left" w:pos="284"/>
        </w:tabs>
        <w:spacing w:after="0" w:line="36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14:paraId="161AABA3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Окажите экстренную помощь пострадавшему.</w:t>
      </w:r>
    </w:p>
    <w:p w14:paraId="18373880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Подготовьте пациента к транспортировке.</w:t>
      </w:r>
    </w:p>
    <w:p w14:paraId="197F4764" w14:textId="77777777" w:rsidR="006008A3" w:rsidRDefault="006008A3" w:rsidP="00D13E49">
      <w:pPr>
        <w:pStyle w:val="aff1"/>
        <w:numPr>
          <w:ilvl w:val="0"/>
          <w:numId w:val="29"/>
        </w:numPr>
        <w:tabs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медицинскую документацию.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C86C2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584F3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A3203" w14:textId="77777777" w:rsidR="009C69A9" w:rsidRDefault="009C69A9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61083583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2F3A7110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6" w:name="_Toc109655516"/>
      <w:bookmarkStart w:id="17" w:name="_Toc136511627"/>
      <w:bookmarkStart w:id="18" w:name="_Toc161083584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Особенности проведения Чемпионат</w:t>
      </w:r>
      <w:bookmarkEnd w:id="1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bookmarkEnd w:id="17"/>
      <w:bookmarkEnd w:id="18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010496D" w14:textId="77777777" w:rsidR="00AA6707" w:rsidRPr="00AA6707" w:rsidRDefault="00AA6707" w:rsidP="00AA670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DDD9E7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14:paraId="48FD3DC5" w14:textId="77777777" w:rsidR="00AA6707" w:rsidRPr="00AA6707" w:rsidRDefault="00AA6707" w:rsidP="00AA6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 статистов является закрытой (секретной) частью задания и используется только организаторами чемпионата для подготовки.</w:t>
      </w:r>
    </w:p>
    <w:p w14:paraId="36379A04" w14:textId="77777777" w:rsidR="00AA6707" w:rsidRPr="00AA6707" w:rsidRDefault="00AA6707" w:rsidP="00AA6707">
      <w:pPr>
        <w:keepNext/>
        <w:spacing w:after="0" w:line="360" w:lineRule="auto"/>
        <w:jc w:val="both"/>
        <w:outlineLvl w:val="1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9" w:name="_Toc109655517"/>
      <w:bookmarkStart w:id="20" w:name="_Toc136511628"/>
      <w:bookmarkStart w:id="21" w:name="_Toc161083585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2.1.2. Особые требования к конкурсантам</w:t>
      </w:r>
      <w:bookmarkEnd w:id="19"/>
      <w:bookmarkEnd w:id="20"/>
      <w:bookmarkEnd w:id="21"/>
    </w:p>
    <w:p w14:paraId="0E1C5111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14:paraId="6F5EA2D5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14:paraId="1C99C549" w14:textId="77777777" w:rsidR="00AA6707" w:rsidRPr="00AA6707" w:rsidRDefault="00AA6707" w:rsidP="00AA6707">
      <w:pPr>
        <w:keepNext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2" w:name="_Toc109655518"/>
      <w:bookmarkStart w:id="23" w:name="_Toc136511629"/>
      <w:bookmarkStart w:id="24" w:name="_Toc161083586"/>
      <w:r w:rsidRPr="00AA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2.1.3. Особые требования к экспертам</w:t>
      </w:r>
      <w:bookmarkEnd w:id="22"/>
      <w:bookmarkEnd w:id="23"/>
      <w:bookmarkEnd w:id="24"/>
    </w:p>
    <w:p w14:paraId="52323764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 должен иметь высшее (квалификация – врач) или среднее профессиональное (квалификация – фельдшер) медицинское образование, подтвержденное дипломом об образовании.  </w:t>
      </w:r>
    </w:p>
    <w:p w14:paraId="6B83E82B" w14:textId="77777777" w:rsidR="00AA6707" w:rsidRPr="00AA6707" w:rsidRDefault="00AA6707" w:rsidP="00AA670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7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14:paraId="3E6EA897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 Назначение главного эксперта</w:t>
      </w:r>
    </w:p>
    <w:p w14:paraId="36468325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2.2.1. Назначение на должность главного эксперта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Отборочного этапа (ОЭ) осуществляется только по согласованию с Менеджером компетенции. </w:t>
      </w:r>
    </w:p>
    <w:p w14:paraId="4A21F78F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14:paraId="14230FFB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2.2.2. Главный эксперт должен соответствовать требованиям: </w:t>
      </w:r>
    </w:p>
    <w:p w14:paraId="2028BA4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наличие официальной и признанной квалификации; </w:t>
      </w:r>
    </w:p>
    <w:p w14:paraId="557FAC3B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производственный и практический опыт в представляемой области; </w:t>
      </w:r>
    </w:p>
    <w:p w14:paraId="1DFF3D3C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знание нормативных документов чемпионата;</w:t>
      </w:r>
    </w:p>
    <w:p w14:paraId="63DCEC8E" w14:textId="77777777" w:rsidR="00AA6707" w:rsidRPr="00AA6707" w:rsidRDefault="00AA6707" w:rsidP="002B0C1F">
      <w:pPr>
        <w:numPr>
          <w:ilvl w:val="0"/>
          <w:numId w:val="24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отсутствие нарушений кодекса этики, взысканий по организации и проведению чемпионатов профессионального мастерства прошлых лет.</w:t>
      </w:r>
    </w:p>
    <w:p w14:paraId="2D6BE18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 Разработка конкурсного задания</w:t>
      </w:r>
    </w:p>
    <w:p w14:paraId="1EB88929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2.3.1. Разработка Конкурсного задания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Отборочного этапа Чемпионата проводится Главным экспертом совместно с Менеджером компетенции и партнерами производства.</w:t>
      </w:r>
    </w:p>
    <w:p w14:paraId="2872A07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2.3.2. Назначение и согласование Индустриальных экспертов, Руководителей группы оценки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проводится ТОЛЬКО Менеджером компетенции.</w:t>
      </w:r>
    </w:p>
    <w:p w14:paraId="5081F1E1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2.4. Хранение конкурсной документации</w:t>
      </w:r>
    </w:p>
    <w:p w14:paraId="242934FC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Конкурсная документация подлежит хранению в течении 1 года (до следующего чемпионата) в РКЦ региона, проводящего Отборочный этап Чемпионата.</w:t>
      </w:r>
    </w:p>
    <w:p w14:paraId="5BE25EC5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2.5. Комната Главного эксперта</w:t>
      </w:r>
    </w:p>
    <w:p w14:paraId="165A8063" w14:textId="77777777" w:rsidR="00AA6707" w:rsidRPr="00AA6707" w:rsidRDefault="00AA6707" w:rsidP="00AA6707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Комната Главного эксперта - помещение, в которое ЗАПРЕЩЕН допуск иным лицам!!!</w:t>
      </w:r>
    </w:p>
    <w:p w14:paraId="28FC211F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В исключительных случаях разрешается допуск:</w:t>
      </w:r>
    </w:p>
    <w:p w14:paraId="6B8F5CDA" w14:textId="77777777" w:rsidR="00AA6707" w:rsidRPr="00AA6707" w:rsidRDefault="00AA6707" w:rsidP="002B0C1F">
      <w:pPr>
        <w:numPr>
          <w:ilvl w:val="0"/>
          <w:numId w:val="25"/>
        </w:numPr>
        <w:shd w:val="clear" w:color="auto" w:fill="FFFFFF"/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Руководителю группы оценки (по рабочим моментам ОЭ); </w:t>
      </w:r>
    </w:p>
    <w:p w14:paraId="75EA190B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Техническому эксперту (в случае непредвиденной ситуации или по приглашению главного эксперта);</w:t>
      </w:r>
    </w:p>
    <w:p w14:paraId="30CFB2F5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14:paraId="2B113380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Экспертам группы оценки при обсуждении критерий оценивания конкурсанта с экспертом-наставником (решение спорных вопросов оценивания);</w:t>
      </w:r>
    </w:p>
    <w:p w14:paraId="4DF18ED0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Инженеру-программисту (в случае неисправности компьютерной оргтехники, отсутствия интернет сообщения и др. по приглашению главного эксперта);</w:t>
      </w:r>
    </w:p>
    <w:p w14:paraId="4700AF2F" w14:textId="77777777" w:rsidR="00AA6707" w:rsidRPr="00AA6707" w:rsidRDefault="00AA6707" w:rsidP="002B0C1F">
      <w:pPr>
        <w:numPr>
          <w:ilvl w:val="0"/>
          <w:numId w:val="23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</w:rPr>
        <w:t>Медицинскому работнику (в случае непредвиденной ситуации или по приглашению главного эксперта).</w:t>
      </w:r>
    </w:p>
    <w:p w14:paraId="004D6DF4" w14:textId="77777777" w:rsidR="00AA6707" w:rsidRPr="00AA6707" w:rsidRDefault="00AA6707" w:rsidP="00AA6707">
      <w:pPr>
        <w:keepNext/>
        <w:shd w:val="clear" w:color="auto" w:fill="FFFFFF"/>
        <w:spacing w:after="0" w:line="36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Toc136511630"/>
      <w:bookmarkStart w:id="26" w:name="_Toc161083587"/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5"/>
      <w:bookmarkEnd w:id="26"/>
    </w:p>
    <w:p w14:paraId="357FCEE2" w14:textId="77777777" w:rsidR="00AA6707" w:rsidRPr="00AA6707" w:rsidRDefault="00AA6707" w:rsidP="00AA6707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03307226" w14:textId="77777777" w:rsidR="00AA6707" w:rsidRPr="00AA6707" w:rsidRDefault="00AA6707" w:rsidP="00AA6707">
      <w:pPr>
        <w:keepNext/>
        <w:shd w:val="clear" w:color="auto" w:fill="FFFFFF"/>
        <w:spacing w:before="120"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2.7.</w:t>
      </w:r>
      <w:r w:rsidRPr="00AA670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A6707">
        <w:rPr>
          <w:rFonts w:ascii="Times New Roman" w:eastAsia="Times New Roman" w:hAnsi="Times New Roman" w:cs="Times New Roman"/>
          <w:b/>
          <w:iCs/>
          <w:sz w:val="28"/>
          <w:szCs w:val="28"/>
        </w:rPr>
        <w:t>Материалы, оборудование и инструменты, запрещенные на площадке:</w:t>
      </w:r>
    </w:p>
    <w:p w14:paraId="7497C696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14:paraId="7DAA5DD4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ipod, наушники, умные часы и т.д.); </w:t>
      </w:r>
    </w:p>
    <w:p w14:paraId="0BDE902B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744D88BA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5D832FDE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14:paraId="0CD051DC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2EE12237" w14:textId="77777777" w:rsidR="00AA6707" w:rsidRPr="00AA6707" w:rsidRDefault="00AA6707" w:rsidP="002B0C1F">
      <w:pPr>
        <w:numPr>
          <w:ilvl w:val="0"/>
          <w:numId w:val="22"/>
        </w:numPr>
        <w:shd w:val="clear" w:color="auto" w:fill="FFFFFF"/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браслеты.</w:t>
      </w:r>
    </w:p>
    <w:p w14:paraId="0DEA61CA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Pr="00AA6707">
        <w:rPr>
          <w:rFonts w:ascii="Times New Roman" w:eastAsia="Calibri" w:hAnsi="Times New Roman" w:cs="Times New Roman"/>
          <w:sz w:val="28"/>
          <w:szCs w:val="28"/>
          <w:lang w:eastAsia="ru-RU"/>
        </w:rPr>
        <w:t>статистов</w:t>
      </w:r>
      <w:r w:rsidRPr="00AA67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участников или же могущими дать участнику несправедливое преимущество.</w:t>
      </w:r>
    </w:p>
    <w:p w14:paraId="73B632A2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FC17028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AF87963" w14:textId="77777777" w:rsid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DAD631D" w14:textId="77777777" w:rsidR="009C69A9" w:rsidRDefault="009C69A9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FC00C57" w14:textId="77777777" w:rsidR="009C69A9" w:rsidRPr="00AA6707" w:rsidRDefault="009C69A9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955900D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2840856" w14:textId="77777777" w:rsidR="00AA6707" w:rsidRPr="00AA6707" w:rsidRDefault="00AA6707" w:rsidP="00AA6707">
      <w:pPr>
        <w:shd w:val="clear" w:color="auto" w:fill="FFFFFF"/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E4074E8" w14:textId="0A0C6743" w:rsidR="00AA6707" w:rsidRPr="00AA6707" w:rsidRDefault="00AA6707" w:rsidP="00AA6707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7" w:name="_Toc161083588"/>
      <w:r w:rsidRPr="00AA67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ПРИЛОЖЕНИЯ</w:t>
      </w:r>
      <w:bookmarkEnd w:id="27"/>
    </w:p>
    <w:p w14:paraId="29D19B76" w14:textId="77777777" w:rsidR="00AA6707" w:rsidRPr="00AA6707" w:rsidRDefault="00AA6707" w:rsidP="00AA6707">
      <w:pPr>
        <w:keepNext/>
        <w:spacing w:before="240" w:after="0" w:line="360" w:lineRule="auto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45CAAB" w14:textId="5DC9C15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1. Инструкция по заполнению матрицы конкурсного задания</w:t>
      </w:r>
    </w:p>
    <w:p w14:paraId="357CE2EE" w14:textId="63C34890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 2. Матрица конкурсного задания</w:t>
      </w:r>
    </w:p>
    <w:p w14:paraId="73F0DA42" w14:textId="5C4FC5E0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7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Приложение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651230">
        <w:rPr>
          <w:rFonts w:ascii="Times New Roman" w:eastAsia="Calibri" w:hAnsi="Times New Roman" w:cs="Times New Roman"/>
          <w:sz w:val="28"/>
          <w:szCs w:val="28"/>
        </w:rPr>
        <w:t xml:space="preserve"> 3.</w:t>
      </w:r>
      <w:r w:rsidRPr="00AA6707">
        <w:rPr>
          <w:rFonts w:ascii="Times New Roman" w:eastAsia="Calibri" w:hAnsi="Times New Roman" w:cs="Times New Roman"/>
          <w:sz w:val="28"/>
          <w:szCs w:val="28"/>
        </w:rPr>
        <w:t xml:space="preserve"> Инструкция по охране труда по компетенции «Лечебная деятельность (Фельдшер)»</w:t>
      </w:r>
    </w:p>
    <w:p w14:paraId="57D96DFE" w14:textId="77777777" w:rsidR="00AA6707" w:rsidRPr="00AA6707" w:rsidRDefault="00AA6707" w:rsidP="00AA67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8" w:name="_GoBack"/>
      <w:bookmarkEnd w:id="28"/>
    </w:p>
    <w:p w14:paraId="60C21054" w14:textId="77777777" w:rsidR="00DB2711" w:rsidRDefault="00DB271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63BA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BA09D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DA3E7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5B6B3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ECC84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8B57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6D4C6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D8666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9C20E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68C79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7BB53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A2FED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D6997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88C589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EE007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53C6A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DBA079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A8265D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4808B" w14:textId="77777777" w:rsidR="009C69A9" w:rsidRDefault="009C69A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2F310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14:paraId="27136B3B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F0575A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МЕДИЦИНСКАЯ КАРТА</w:t>
      </w:r>
    </w:p>
    <w:p w14:paraId="7F802D0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ПАЦИЕНТА, ПОЛУЧАЮЩЕГО МЕДИЦИНСКУЮ ПОМОЩЬ</w:t>
      </w:r>
    </w:p>
    <w:p w14:paraId="734BAAA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АМБУЛАТОРНЫХ УСЛОВИЯХ N _____</w:t>
      </w:r>
    </w:p>
    <w:p w14:paraId="38DE852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A659A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35nkun2" w:colFirst="0" w:colLast="0"/>
      <w:bookmarkEnd w:id="2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Дата заполнения медицинской карты: число ___ месяц _____ год _____</w:t>
      </w:r>
    </w:p>
    <w:p w14:paraId="47CAD9A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ksv4uv" w:colFirst="0" w:colLast="0"/>
      <w:bookmarkEnd w:id="3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Фамилия, имя, отчество _________________________________________________</w:t>
      </w:r>
    </w:p>
    <w:p w14:paraId="4C0D928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44sinio" w:colFirst="0" w:colLast="0"/>
      <w:bookmarkEnd w:id="31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Пол: муж. - 1, жен. - 2    4. Дата рождения: число ___ месяц ___ год ___</w:t>
      </w:r>
    </w:p>
    <w:p w14:paraId="3FBBD06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2jxsxqh" w:colFirst="0" w:colLast="0"/>
      <w:bookmarkEnd w:id="32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Место регистрации: субъект Российской Федерации ________________________</w:t>
      </w:r>
    </w:p>
    <w:p w14:paraId="2336436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 _____________ город ________________ населенный пункт _______________</w:t>
      </w:r>
    </w:p>
    <w:p w14:paraId="73C48D4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 дом _________ квартира ________ тел. ________________</w:t>
      </w:r>
    </w:p>
    <w:p w14:paraId="566D965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z337ya" w:colFirst="0" w:colLast="0"/>
      <w:bookmarkEnd w:id="3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Местность: городская - 1, сельская - 2.</w:t>
      </w:r>
    </w:p>
    <w:p w14:paraId="452E746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3j2qqm3" w:colFirst="0" w:colLast="0"/>
      <w:bookmarkEnd w:id="3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Полис ОМС: серия __________ N ______________ 8. СНИЛС __________________</w:t>
      </w:r>
    </w:p>
    <w:p w14:paraId="2235897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y810tw" w:colFirst="0" w:colLast="0"/>
      <w:bookmarkEnd w:id="3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Наименование страховой медицинской организации _________________________</w:t>
      </w:r>
    </w:p>
    <w:p w14:paraId="7AE7441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4i7ojhp" w:colFirst="0" w:colLast="0"/>
      <w:bookmarkEnd w:id="3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Код категории льготы ____ 11. Документ ________: серия ____ N _________</w:t>
      </w:r>
    </w:p>
    <w:p w14:paraId="152CFAF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2xcytpi" w:colFirst="0" w:colLast="0"/>
      <w:bookmarkEnd w:id="3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Заболевания, по поводу которых осуществляется диспансерное наблюдение:</w:t>
      </w:r>
    </w:p>
    <w:p w14:paraId="79A53F21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3222"/>
        <w:gridCol w:w="3655"/>
        <w:gridCol w:w="861"/>
        <w:gridCol w:w="1374"/>
        <w:gridCol w:w="528"/>
      </w:tblGrid>
      <w:tr w:rsidR="00DB2711" w:rsidRPr="00DB2711" w14:paraId="26F8A42F" w14:textId="77777777" w:rsidTr="00AB5435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3CDEC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ci93xb" w:colFirst="0" w:colLast="0"/>
            <w:bookmarkEnd w:id="3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диспансерного наблюдения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FB72B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3whwml4" w:colFirst="0" w:colLast="0"/>
            <w:bookmarkEnd w:id="3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прекращения диспансерного наблюдения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12BDB2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2bn6wsx" w:colFirst="0" w:colLast="0"/>
            <w:bookmarkEnd w:id="4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Диагноз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41DAC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qsh70q" w:colFirst="0" w:colLast="0"/>
            <w:bookmarkEnd w:id="4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 МКБ-10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F31851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3as4poj" w:colFirst="0" w:colLast="0"/>
            <w:bookmarkEnd w:id="4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B2711" w:rsidRPr="00DB2711" w14:paraId="4B3CD8AB" w14:textId="77777777" w:rsidTr="00AB5435"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BF60DD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F3C431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BA77B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ED71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DE1E4B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51058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</w:p>
    <w:p w14:paraId="574D7A4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 ф. N 025/у</w:t>
      </w:r>
    </w:p>
    <w:p w14:paraId="52591A8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pxezwc" w:colFirst="0" w:colLast="0"/>
      <w:bookmarkEnd w:id="4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Семейное положение: состоит в зарегистрированном браке - 1, не  состоит</w:t>
      </w:r>
    </w:p>
    <w:p w14:paraId="3F5CCA3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браке - 2, неизвестно - 3.</w:t>
      </w:r>
    </w:p>
    <w:p w14:paraId="65C5CFB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49x2ik5" w:colFirst="0" w:colLast="0"/>
      <w:bookmarkEnd w:id="4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Образование: профессиональное: высшее - 1, среднее - 2; общее:  среднее</w:t>
      </w:r>
    </w:p>
    <w:p w14:paraId="70BF248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 основное - 4, начальное - 5; неизвестно - 6.</w:t>
      </w:r>
    </w:p>
    <w:p w14:paraId="6FE948F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2p2csry" w:colFirst="0" w:colLast="0"/>
      <w:bookmarkEnd w:id="4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Занятость: работает - 1, проходит военную службу и приравненную  к  ней</w:t>
      </w:r>
    </w:p>
    <w:p w14:paraId="63A0807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службу - 2; пенсионер(ка) - 3, студент(ка) - 4, не работает - 5, прочие - 6.</w:t>
      </w:r>
    </w:p>
    <w:p w14:paraId="1F6E697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47n2zr" w:colFirst="0" w:colLast="0"/>
      <w:bookmarkEnd w:id="4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Инвалидность (первичная, повторная, группа, дата) _____________________</w:t>
      </w:r>
    </w:p>
    <w:p w14:paraId="69D0F88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3o7alnk" w:colFirst="0" w:colLast="0"/>
      <w:bookmarkEnd w:id="4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Место работы, должность _______________________________________________</w:t>
      </w:r>
    </w:p>
    <w:p w14:paraId="10DC693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23ckvvd" w:colFirst="0" w:colLast="0"/>
      <w:bookmarkEnd w:id="48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Изменение места работы ________________________________________________</w:t>
      </w:r>
    </w:p>
    <w:p w14:paraId="72BDC9C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ihv636" w:colFirst="0" w:colLast="0"/>
      <w:bookmarkEnd w:id="4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Изменение места регистрации ___________________________________________</w:t>
      </w:r>
    </w:p>
    <w:p w14:paraId="75F202B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32hioqz" w:colFirst="0" w:colLast="0"/>
      <w:bookmarkEnd w:id="5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Лист записи заключительных (уточненных) диагнозов:_______________________________________________________________________________________________________________________________________________________________________________________________________________________________________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5E642B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468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1546"/>
        <w:gridCol w:w="2863"/>
        <w:gridCol w:w="2915"/>
        <w:gridCol w:w="2144"/>
      </w:tblGrid>
      <w:tr w:rsidR="00DB2711" w:rsidRPr="00DB2711" w14:paraId="096FA745" w14:textId="77777777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35A90E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hmsyys" w:colFirst="0" w:colLast="0"/>
            <w:bookmarkEnd w:id="5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(число, месяц, год)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A332FC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41mghml" w:colFirst="0" w:colLast="0"/>
            <w:bookmarkEnd w:id="5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(уточненные) диагнозы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7D088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2grqrue" w:colFirst="0" w:colLast="0"/>
            <w:bookmarkEnd w:id="5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впервые или повторно (+/-)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37A2DB" w14:textId="77777777" w:rsidR="00DB2711" w:rsidRPr="00DB2711" w:rsidRDefault="00DB2711" w:rsidP="00DB2711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vx1227" w:colFirst="0" w:colLast="0"/>
            <w:bookmarkEnd w:id="5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  <w:tr w:rsidR="00DB2711" w:rsidRPr="00DB2711" w14:paraId="6C145583" w14:textId="77777777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70B159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506E69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A88C2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14D3F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16AE6768" w14:textId="77777777" w:rsidTr="00AB5435"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2177ED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02AA5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4CE2DA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A7C7F2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BC1C81D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426D76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3fwokq0" w:colFirst="0" w:colLast="0"/>
      <w:bookmarkEnd w:id="5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Группа крови ____ 22. Rh-фактор ____ 23. Аллергические реакции __________________</w:t>
      </w:r>
    </w:p>
    <w:p w14:paraId="31216BB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3 ф. N 025/у</w:t>
      </w:r>
    </w:p>
    <w:p w14:paraId="6A2E569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6" w:name="1v1yuxt" w:colFirst="0" w:colLast="0"/>
      <w:bookmarkEnd w:id="5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Записи врачей-специалистов:</w:t>
      </w:r>
    </w:p>
    <w:p w14:paraId="0EBDF75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4f1mdlm" w:colFirst="0" w:colLast="0"/>
      <w:bookmarkEnd w:id="57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осмотра _________ на приеме, на дому, в фельдшерско-акушерском пункте, прочее.</w:t>
      </w:r>
    </w:p>
    <w:p w14:paraId="28C7905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2u6wntf" w:colFirst="0" w:colLast="0"/>
      <w:bookmarkEnd w:id="58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 (специальность) ___________</w:t>
      </w:r>
    </w:p>
    <w:p w14:paraId="0AF82BA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9c6y18" w:colFirst="0" w:colLast="0"/>
      <w:bookmarkEnd w:id="59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пациента ___________________________________________________________</w:t>
      </w:r>
    </w:p>
    <w:p w14:paraId="6DAE557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3tbugp1" w:colFirst="0" w:colLast="0"/>
      <w:bookmarkEnd w:id="60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Анамнез заболевания, жизни ________________________________________________</w:t>
      </w:r>
    </w:p>
    <w:p w14:paraId="5410B25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28h4qwu" w:colFirst="0" w:colLast="0"/>
      <w:bookmarkEnd w:id="61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Объективные данные ________________________________________________________</w:t>
      </w:r>
    </w:p>
    <w:p w14:paraId="1F9732E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mf14n" w:colFirst="0" w:colLast="0"/>
      <w:bookmarkEnd w:id="62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0688028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37m2jsg" w:colFirst="0" w:colLast="0"/>
      <w:bookmarkEnd w:id="6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Осложнения: ______________________________________________________________</w:t>
      </w:r>
    </w:p>
    <w:p w14:paraId="2AD613F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mrcu09" w:colFirst="0" w:colLast="0"/>
      <w:bookmarkEnd w:id="64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1C8CE8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14:paraId="3FA8358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46r0co2" w:colFirst="0" w:colLast="0"/>
      <w:bookmarkEnd w:id="65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3319B10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 код по МКБ-10 ______</w:t>
      </w:r>
    </w:p>
    <w:p w14:paraId="7BA9AD4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2lwamvv" w:colFirst="0" w:colLast="0"/>
      <w:bookmarkEnd w:id="66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здоровья ________     Диспансерное наблюдение ______________________</w:t>
      </w:r>
    </w:p>
    <w:p w14:paraId="3769D5DC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947"/>
        <w:gridCol w:w="4693"/>
      </w:tblGrid>
      <w:tr w:rsidR="00DB2711" w:rsidRPr="00DB2711" w14:paraId="04E2DEF5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E3B00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11kx3o" w:colFirst="0" w:colLast="0"/>
            <w:bookmarkEnd w:id="6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6A6649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3l18frh" w:colFirst="0" w:colLast="0"/>
            <w:bookmarkEnd w:id="6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DB2711" w:rsidRPr="00DB2711" w14:paraId="6DB2E73D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9007B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4BF7D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7CB5D6B1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DFE48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206ipza" w:colFirst="0" w:colLast="0"/>
            <w:bookmarkEnd w:id="6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0D20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4k668n3" w:colFirst="0" w:colLast="0"/>
            <w:bookmarkEnd w:id="7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DB2711" w:rsidRPr="00DB2711" w14:paraId="287E9AAD" w14:textId="77777777" w:rsidTr="00AB5435"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A2C13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9C4C6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5F5030EC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00A1E9" w14:textId="77777777" w:rsidR="00DB2711" w:rsidRPr="00DB2711" w:rsidRDefault="00DB2711" w:rsidP="00DB271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2zbgiuw" w:colFirst="0" w:colLast="0"/>
            <w:bookmarkEnd w:id="7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Информированное добровольное согласие на медицинское вмешательство, отказ от медицинского вмешательства</w:t>
            </w:r>
          </w:p>
        </w:tc>
      </w:tr>
      <w:tr w:rsidR="00DB2711" w:rsidRPr="00DB2711" w14:paraId="00EB1967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71C04D" w14:textId="77777777" w:rsidR="00DB2711" w:rsidRPr="00DB2711" w:rsidRDefault="00DB2711" w:rsidP="00DB2711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egqt2p" w:colFirst="0" w:colLast="0"/>
            <w:bookmarkEnd w:id="7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14:paraId="563A263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14:paraId="0FD8BC6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стр. 4 ф. N 025/у</w:t>
      </w:r>
    </w:p>
    <w:p w14:paraId="08BFEDF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73" w:name="3ygebqi" w:colFirst="0" w:colLast="0"/>
      <w:bookmarkEnd w:id="73"/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Медицинское наблюдение в динамике:</w:t>
      </w:r>
    </w:p>
    <w:tbl>
      <w:tblPr>
        <w:tblW w:w="964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4873"/>
        <w:gridCol w:w="4767"/>
      </w:tblGrid>
      <w:tr w:rsidR="00DB2711" w:rsidRPr="00DB2711" w14:paraId="2547D1D8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18176F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2dlolyb" w:colFirst="0" w:colLast="0"/>
            <w:bookmarkEnd w:id="7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B2711" w:rsidRPr="00DB2711" w14:paraId="69E5209C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4A211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sqyw64" w:colFirst="0" w:colLast="0"/>
            <w:bookmarkEnd w:id="7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</w:tr>
      <w:tr w:rsidR="00DB2711" w:rsidRPr="00DB2711" w14:paraId="0B3122CB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21010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3cqmetx" w:colFirst="0" w:colLast="0"/>
            <w:bookmarkEnd w:id="7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наблюдения в динамике</w:t>
            </w:r>
          </w:p>
        </w:tc>
      </w:tr>
      <w:tr w:rsidR="00DB2711" w:rsidRPr="00DB2711" w14:paraId="4CB9E061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0708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1FA089F0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E1D47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46A25A08" w14:textId="77777777" w:rsidTr="00AB5435">
        <w:tc>
          <w:tcPr>
            <w:tcW w:w="9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D87235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2D917909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64CBA2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1rvwp1q" w:colFirst="0" w:colLast="0"/>
            <w:bookmarkEnd w:id="7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(исследования, консультации)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4E0D0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4bvk7pj" w:colFirst="0" w:colLast="0"/>
            <w:bookmarkEnd w:id="7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препараты, физиотерапия</w:t>
            </w:r>
          </w:p>
        </w:tc>
      </w:tr>
      <w:tr w:rsidR="00DB2711" w:rsidRPr="00DB2711" w14:paraId="07822DA2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D1048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674F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31D5F492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1D43BE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BCAA17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2DB56D4F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45210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9D2586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42D0A682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F2B32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9" w:name="2r0uhxc" w:colFirst="0" w:colLast="0"/>
            <w:bookmarkEnd w:id="7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Листок нетрудоспособности, справка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8D92F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0" w:name="1664s55" w:colFirst="0" w:colLast="0"/>
            <w:bookmarkEnd w:id="8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Льготные рецепты</w:t>
            </w:r>
          </w:p>
        </w:tc>
      </w:tr>
      <w:tr w:rsidR="00DB2711" w:rsidRPr="00DB2711" w14:paraId="132888A8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90992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5125E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2711" w:rsidRPr="00DB2711" w14:paraId="51D6E818" w14:textId="77777777" w:rsidTr="00AB5435"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0F582C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B639DF" w14:textId="77777777" w:rsidR="00DB2711" w:rsidRPr="00DB2711" w:rsidRDefault="00DB2711" w:rsidP="00DB2711">
            <w:pPr>
              <w:spacing w:after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1" w:name="3q5sasy" w:colFirst="0" w:colLast="0"/>
            <w:bookmarkEnd w:id="8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</w:tr>
    </w:tbl>
    <w:p w14:paraId="3C92B085" w14:textId="77777777" w:rsidR="00DB2711" w:rsidRPr="00DB2711" w:rsidRDefault="00DB2711" w:rsidP="00DB271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28AA2F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25b2l0r" w:colFirst="0" w:colLast="0"/>
      <w:bookmarkEnd w:id="82"/>
    </w:p>
    <w:p w14:paraId="7B9A2CC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59D3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стр. 7 ф. N 025/у</w:t>
      </w:r>
    </w:p>
    <w:p w14:paraId="265D6B2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E469A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26. Этапный эпикриз</w:t>
      </w:r>
    </w:p>
    <w:p w14:paraId="1DB6AF4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14:paraId="046FB8DA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4D13263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ACD29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14:paraId="6B1875F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472C06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614CEFE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F9BAC9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238B72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D74A0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523EE58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1F730D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131ABEE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41A0F8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6D2EB6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149D0F0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6856664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559E400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330B3A0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14:paraId="50BD6D6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E1A692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641A0A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14:paraId="3EBC7D6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22EF3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_______________</w:t>
      </w:r>
    </w:p>
    <w:p w14:paraId="3740104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2FBD8B4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стр. 8 ф. N 025/у</w:t>
      </w:r>
    </w:p>
    <w:p w14:paraId="1595C71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Консультация заведующего отделением</w:t>
      </w:r>
    </w:p>
    <w:p w14:paraId="2E03871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 Временная нетрудоспособность с _______ (____ дней).</w:t>
      </w:r>
    </w:p>
    <w:p w14:paraId="586226A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48713EA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7CE3F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142FC2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Проведенное обследование и лечение ________________________________________</w:t>
      </w:r>
    </w:p>
    <w:p w14:paraId="41D1756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B920AE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CB9C80A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0E3C0C5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0B21DE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3C31040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74385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68A32DF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5728137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377F537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2AB1952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79B4F23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дальнейшему наблюдению, дообследованию и лечению __________</w:t>
      </w:r>
    </w:p>
    <w:p w14:paraId="2DBCB5B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B932A6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7CFA3B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3C8709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 _________________________________________________</w:t>
      </w:r>
    </w:p>
    <w:p w14:paraId="0B93DA7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отделением _______________ Лечащий врач ______________________________</w:t>
      </w:r>
    </w:p>
    <w:p w14:paraId="42302AD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  стр. 9 ф. N 025/у</w:t>
      </w:r>
    </w:p>
    <w:p w14:paraId="4CE87BB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28. Заключение врачебной комиссии</w:t>
      </w:r>
    </w:p>
    <w:p w14:paraId="0DDF97E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55D3C3D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380C4AF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AA5EE3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AB02B5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Проведенное обследование и лечение ________________________________________</w:t>
      </w:r>
    </w:p>
    <w:p w14:paraId="337C6CE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476A6C6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8CE664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136224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14CE0D5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FE336C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0ABA142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FA4DF4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1315C9C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45EBD41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0333E0D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7845E00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2BAFC49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врачебной комиссии: ____________________________________________</w:t>
      </w:r>
    </w:p>
    <w:p w14:paraId="1116664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35E377D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708388C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______________________________________________________________</w:t>
      </w:r>
    </w:p>
    <w:p w14:paraId="012245D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ADEB236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C67785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Председатель _____________ Члены комиссии _________________________________</w:t>
      </w:r>
    </w:p>
    <w:p w14:paraId="587F915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F73A4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стр. 10 ф. N 025/у</w:t>
      </w:r>
    </w:p>
    <w:p w14:paraId="17838BD0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Диспансерное наблюдение</w:t>
      </w:r>
    </w:p>
    <w:p w14:paraId="2C97721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</w:t>
      </w:r>
    </w:p>
    <w:p w14:paraId="4901D4A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и динамика состояния _______________________________________________</w:t>
      </w:r>
    </w:p>
    <w:p w14:paraId="66479F6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4BBD823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55F91C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Проводимые лечебно-профилактические мероприятия ___________________________</w:t>
      </w:r>
    </w:p>
    <w:p w14:paraId="0E676731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FEE809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BC9019E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Диагноз основного заболевания: _______________________ код по МКБ-10 ______</w:t>
      </w:r>
    </w:p>
    <w:p w14:paraId="194FEA8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29E53F0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Осложнения: _______________________________________________________________</w:t>
      </w:r>
    </w:p>
    <w:p w14:paraId="5AB06874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CA413B7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Сопутствующие заболевания ____________________________ код по МКБ-10 ______</w:t>
      </w:r>
    </w:p>
    <w:p w14:paraId="7D952AB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5E93D8FC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68F8322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причина при травмах (отравлениях) _________________________________</w:t>
      </w:r>
    </w:p>
    <w:p w14:paraId="14A916FB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код по МКБ-10 ______</w:t>
      </w:r>
    </w:p>
    <w:p w14:paraId="35E3449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и дата следующего диспансерного осмотра, консультации ________</w:t>
      </w:r>
    </w:p>
    <w:p w14:paraId="6ACC4C6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A9BA738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06AD1CF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Врач _______________</w:t>
      </w:r>
    </w:p>
    <w:p w14:paraId="1CFFAA19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стр. 11 ф. N 025/у</w:t>
      </w:r>
    </w:p>
    <w:p w14:paraId="172D47E5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BCDC2" w14:textId="77777777" w:rsidR="00DB2711" w:rsidRPr="00DB2711" w:rsidRDefault="00DB2711" w:rsidP="00DB2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Сведения о госпитализациях</w:t>
      </w:r>
    </w:p>
    <w:p w14:paraId="0E815818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1D4CF7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14:paraId="661E54B4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A4675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221D484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6B87B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Лечебно-профилактическое учреждение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ЛПУ)________________________________</w:t>
      </w:r>
    </w:p>
    <w:p w14:paraId="3041635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 нижеподписавшийся (нижеподписавшаяся)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78D233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(проживающая) по адресу: ________________________________________________________________________________</w:t>
      </w:r>
    </w:p>
    <w:p w14:paraId="5C8C3B82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AD3DE3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паспорт: _______________________________________________________________________</w:t>
      </w:r>
    </w:p>
    <w:p w14:paraId="7D00C4B6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(Серия, номер, дата и место выдачи)</w:t>
      </w:r>
    </w:p>
    <w:p w14:paraId="2187671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14:paraId="6289AED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________________________________________________,подтверждаю свое согласие на обработку ЛПУ моих персональных данных, включающих: фамилию, имя, отчество, пол, дату рождения, адрес места жительства, контактный телефон(ы), реквизиты полиса ОМС (ДМС), страховой номер индивидуального лицевого счета в Пенсионном Фонде России (СНИЛС), данные о состоянии моего здоровья, заболеваниях, случаях обращения за медицинской помощью и др. в медико- 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сохранить врачебную тайну. В процессе оказания ЛПУ мне медицинской помощи я предоставляю право медицинским работникам передавать мои персональные данные другим сотрудникам лечебно-профилактического учреждения в интересах моего обследования и лечения.</w:t>
      </w:r>
    </w:p>
    <w:p w14:paraId="5705931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ЛПУ право осуществлять все действия (операции) с моими персональными данными, а также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представление отчетных данных (документов) по ОМС (договорам ДМС) в Российской Федерации.</w:t>
      </w:r>
    </w:p>
    <w:p w14:paraId="0BE8FEE0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моих персональных данных соответствует сроку хранения первичных медицинских документов (медицинской карты) и составляет двадцать пять лет.</w:t>
      </w:r>
    </w:p>
    <w:p w14:paraId="04869439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разрешаю (не разрешаю) лечащему (дежурному) врачу делать фотографии и видеозаписи, связанные с моим лечебным процессом и использовать их для научных и образовательных целей (результаты исследования могут быть представлены на медицинских конференциях и опубликованы) при условии соблюдения врачебной тайны (сведения личного характера опубликованы не будут).</w:t>
      </w:r>
    </w:p>
    <w:p w14:paraId="39F0EEB4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Настоящее согласие дано _________________________20   г. и действует бессрочно. 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ЛПУ по почте заказным письмом с уведомлением о вручении либо вручен лично под расписку представителю ЛПУ. В случае получения моего письменного заявления ЛПУ обязано прекратить обработку моих персональных данных в течение периода времени, необходимого для завершения взаиморасчетов по оплате оказанной мне до этого медицинской помощи.      </w:t>
      </w:r>
    </w:p>
    <w:p w14:paraId="6B02385E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96B3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Пациент: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8D289D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70002400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071F4BB" w14:textId="77777777" w:rsidR="00DB2711" w:rsidRPr="00DB2711" w:rsidRDefault="00DB2711" w:rsidP="00DB27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вследствие его физического недостатка, болезни или неграмотности не может собственноручно подписаться, то согласие может подписать другой гражданин, являющийся его доверенным лицом (законным представителем), с обязательным заверением его подписи зав. отделением:</w:t>
      </w:r>
    </w:p>
    <w:p w14:paraId="3EC696F4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Доверенное лицо: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14:paraId="6399F3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1F155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782B26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документа доверенного лица:</w:t>
      </w:r>
    </w:p>
    <w:p w14:paraId="4C01EBC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0C0435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_______________________________________________________________________________.</w:t>
      </w:r>
    </w:p>
    <w:p w14:paraId="6AE4EE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паспортные данные или данные документа, подтверждающего право представлять интересы пациента)</w:t>
      </w:r>
    </w:p>
    <w:p w14:paraId="6B9002F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Зав. отделением: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</w:t>
      </w:r>
    </w:p>
    <w:p w14:paraId="0ECE8BB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4D36239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5C6BDDA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информация: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14:paraId="31232B4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D412ECC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телефон законного представителя)</w:t>
      </w:r>
    </w:p>
    <w:p w14:paraId="38AD0B52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Лечащий (дежурный) врач:</w:t>
      </w:r>
    </w:p>
    <w:p w14:paraId="6198200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410B0B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________________________________________________________/____________________/.</w:t>
      </w:r>
    </w:p>
    <w:p w14:paraId="2F57201D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подпись)</w:t>
      </w:r>
    </w:p>
    <w:p w14:paraId="3C77B9A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E93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____/___________20___г.                                                        Время: ________час_______мин.</w:t>
      </w:r>
    </w:p>
    <w:p w14:paraId="75151A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9FF49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60F75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BB87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21B46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3C711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7C8884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FFE7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7278A4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B221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9A0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939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7CEC5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3FE6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2A63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FFAD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759B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3A415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A4BE1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A7F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1958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2645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02098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DF2987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916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F9D2F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D93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D6214" w14:textId="77777777" w:rsidR="00DB2711" w:rsidRPr="00DB2711" w:rsidRDefault="00DB2711" w:rsidP="00DB271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B2711">
        <w:rPr>
          <w:rFonts w:ascii="Times New Roman" w:eastAsia="Calibri" w:hAnsi="Times New Roman" w:cs="Times New Roman"/>
          <w:sz w:val="28"/>
          <w:szCs w:val="28"/>
        </w:rPr>
        <w:t>Приложение № 9</w:t>
      </w:r>
    </w:p>
    <w:p w14:paraId="04089B92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4DEB8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ИНФОРМИРОВАННОЕ ДОБРОВОЛЬНОЕ СОГЛАСИЕ </w:t>
      </w:r>
    </w:p>
    <w:p w14:paraId="422118E7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АМБУЛАТОРНО-ПОЛИКЛИНИЧЕСКОЕ ОБСЛЕДОВАНИЕ,</w:t>
      </w:r>
    </w:p>
    <w:p w14:paraId="0AC52A84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ВМЕШАТЕЛЬСТВО</w:t>
      </w:r>
    </w:p>
    <w:p w14:paraId="48FCC033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6651DA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Я______________________________________________________________________________               _____________года рождения</w:t>
      </w:r>
    </w:p>
    <w:p w14:paraId="275ECC3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(фамилия, имя, отчество - полностью)</w:t>
      </w:r>
    </w:p>
    <w:p w14:paraId="7ACC763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DB2711" w:rsidRPr="00DB2711" w14:paraId="44FEC7F8" w14:textId="77777777" w:rsidTr="00AB5435">
        <w:trPr>
          <w:trHeight w:val="1166"/>
        </w:trPr>
        <w:tc>
          <w:tcPr>
            <w:tcW w:w="10171" w:type="dxa"/>
          </w:tcPr>
          <w:p w14:paraId="10E15829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раздел бланка  заполняется только на лиц, не достигших возраста 15 лет, или недееспособных граждан:</w:t>
            </w:r>
          </w:p>
          <w:p w14:paraId="2FFFC761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 являюсь законным</w:t>
            </w:r>
          </w:p>
          <w:p w14:paraId="0290ADB5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Представителем (мать, отец, усыновитель, опекун, попечитель) ребенка или лица, признанного недееспособным: __________________________________________________________________________________</w:t>
            </w:r>
          </w:p>
          <w:p w14:paraId="0364A797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  <w:p w14:paraId="477DED20" w14:textId="77777777" w:rsidR="00DB2711" w:rsidRPr="00DB2711" w:rsidRDefault="00DB2711" w:rsidP="00DB2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(Ф.И.О ребенка или недееспособного гражданина – полностью, год рождения)</w:t>
            </w:r>
          </w:p>
        </w:tc>
      </w:tr>
    </w:tbl>
    <w:p w14:paraId="7D4A6076" w14:textId="77777777" w:rsidR="00DB2711" w:rsidRPr="00DB2711" w:rsidRDefault="00DB2711" w:rsidP="00DB27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полностью подтверждаю, что в соответствии с моей волей, в доступной для меня форме, проинформирован(а) о нижеследующем:</w:t>
      </w:r>
    </w:p>
    <w:p w14:paraId="29639A3C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предварительном диагнозе;</w:t>
      </w:r>
    </w:p>
    <w:p w14:paraId="6D20C3F0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цели, характере, ходе и объеме планируемого обследования, способах его проведения; </w:t>
      </w:r>
    </w:p>
    <w:p w14:paraId="1D09CDB8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формах, болезненности и длительности, предлагаемых вариантах медицинского вмешательства, о наличии показаний к проведению мне (представляемому), указанных ниже видов и методов обследования;</w:t>
      </w:r>
    </w:p>
    <w:p w14:paraId="1C25C55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возможных побочных осложнениях, обусловленных биологическими особенностями организма, о последствиях и связанных и ними риском, включая, независящие от соблюдения применяемой технологии (т.е. о непреднамеренном причинении вреда здоровью);</w:t>
      </w:r>
    </w:p>
    <w:p w14:paraId="700F741D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извещен(извещена)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лекарств;</w:t>
      </w:r>
    </w:p>
    <w:p w14:paraId="1BE66583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поставил (поставила)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мною(представляемым) и известных мне травмах, операциях, заболеваниях, о принимаемых лекарственных средствах. Сообщил (сообщила) правдивые сведения о наследственности, а также об употребления алкоголя, наркотических и токсических средств.</w:t>
      </w:r>
    </w:p>
    <w:p w14:paraId="70D1187F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Получив полные и всесторонние разъяснения, включая исчерпывающие ответы на заданные мною вопросы, и имея достаточно времени на принятие решения о согласии на предложенное мне ( представляемому мною лицу) обследование, подтверждаю, что мне понятны используемые термины, добровольно даю свое согласие на проведение диагностических исследований:</w:t>
      </w:r>
    </w:p>
    <w:p w14:paraId="20A5AC09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Различные виды диагностических пункция полостей и органов (стернальная, плевральная, суставная, брюшной полости и т.д.) ________________________________________________________________________________</w:t>
      </w:r>
    </w:p>
    <w:p w14:paraId="0EC59E54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4E57B3D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Лучевые методы диагностики с использованием гадолиний содержащих, рентген-контрастные  вещества и радиофрампрепаратов:____________________________________________________________________________________________________________________________________________</w:t>
      </w:r>
    </w:p>
    <w:p w14:paraId="159A0E5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22559BA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Подготовка и проведение эндоскопических исследований (в том числе цистоскопия с катетеризацией мочеточечников) с возможной лечебно- диагностической биопсией:_______________________________________________________________________</w:t>
      </w:r>
    </w:p>
    <w:p w14:paraId="7DF015E6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E8516E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Операция и пункционная биопсия:________________________________________________________________________</w:t>
      </w:r>
    </w:p>
    <w:p w14:paraId="52CBBF8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D7F9FB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5.Функциональные и ультразвуковые методы исследований с использованием нагрузочных и провокационных проб:</w:t>
      </w:r>
    </w:p>
    <w:p w14:paraId="542025F9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705D954D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14:paraId="51358EA0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Ультразвуковые методы исследования. В том числе трансректальные и трансвагинальные исследования:</w:t>
      </w:r>
    </w:p>
    <w:p w14:paraId="0EAD8072" w14:textId="77777777" w:rsidR="00DB2711" w:rsidRPr="00DB2711" w:rsidRDefault="00DB2711" w:rsidP="00DB2711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7.Измерение внутриглазного давления, инсталляции капель для проведения исследований органов зрения:</w:t>
      </w:r>
    </w:p>
    <w:p w14:paraId="3125539B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53203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_______________________согласен (согласна) на осмотр студентами медицинских ВУЗов и ССУЗов исключительно в медицинских, научных или обучающих целей, также для участия на медицинских конференциях и публикациях в медицинских изданиях, но без указания моих персональных данных.</w:t>
      </w:r>
    </w:p>
    <w:p w14:paraId="625C4241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66950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___________________________________________________ / _____________________/</w:t>
      </w:r>
    </w:p>
    <w:p w14:paraId="6270E877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Подпись пациента (законного представителя)                   Расшифровка подписи</w:t>
      </w:r>
    </w:p>
    <w:p w14:paraId="209307C8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 ______________2023г.                                                        ___________________________/ _____________________/</w:t>
      </w:r>
    </w:p>
    <w:p w14:paraId="439E425F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Подпись врача                 Расшифровка подписи   </w:t>
      </w:r>
    </w:p>
    <w:p w14:paraId="296511A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1FC2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13DDAE" w14:textId="77777777" w:rsidR="00DB2711" w:rsidRPr="00DB2711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C30CF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592B7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4A1B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1D83A9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0C67C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B3F96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2354B5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56DDB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45D0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2842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45A4F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544D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9F85F" w14:textId="641C7F00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12108" w14:textId="419CF750" w:rsidR="00FC28DE" w:rsidRDefault="00FC28D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003DA1" w14:textId="1EF39274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</w:p>
    <w:p w14:paraId="1848F480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890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Медицинская документация  </w:t>
      </w:r>
    </w:p>
    <w:p w14:paraId="2C19C82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Учетная форма N 114/у             </w:t>
      </w:r>
    </w:p>
    <w:p w14:paraId="7420BD8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(наименование медицинской                                               Утверждена Приказом    </w:t>
      </w:r>
    </w:p>
    <w:p w14:paraId="271324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организации)                                                             Министерства здравоохранения</w:t>
      </w:r>
    </w:p>
    <w:p w14:paraId="247201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                                    и социального развития   </w:t>
      </w:r>
    </w:p>
    <w:p w14:paraId="44AC5AA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(адрес, телефон)                                                            Российской Федерации    </w:t>
      </w:r>
    </w:p>
    <w:p w14:paraId="231EA62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71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от 2 декабря 2009 г. N 942 </w:t>
      </w:r>
    </w:p>
    <w:p w14:paraId="69D87503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DEE4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3" w:name="_kgcv8k" w:colFirst="0" w:colLast="0"/>
      <w:bookmarkEnd w:id="83"/>
    </w:p>
    <w:p w14:paraId="217BBD4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СОПРОВОДИТЕЛЬНЫЙ ЛИСТ </w:t>
      </w:r>
      <w:r w:rsidRPr="00DB2711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И ТАЛОН К НЕМУ</w:t>
      </w:r>
    </w:p>
    <w:p w14:paraId="2318A382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СОПРОВОДИТЕЛЬНЫЙ ЛИСТ № _________</w:t>
      </w:r>
    </w:p>
    <w:p w14:paraId="034588D9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станции (отделения) скорой медицинской помощи</w:t>
      </w:r>
    </w:p>
    <w:p w14:paraId="1D9F9F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3960"/>
      </w:tblGrid>
      <w:tr w:rsidR="00DB2711" w:rsidRPr="00DB2711" w14:paraId="3FC88FD8" w14:textId="77777777" w:rsidTr="00AB5435">
        <w:tc>
          <w:tcPr>
            <w:tcW w:w="5868" w:type="dxa"/>
          </w:tcPr>
          <w:p w14:paraId="0FB349EE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Фамилия ____________________________________</w:t>
            </w:r>
          </w:p>
          <w:p w14:paraId="6C27DE37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5084CB0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116CDC47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14:paraId="184B4D63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 месяцев</w:t>
            </w:r>
          </w:p>
          <w:p w14:paraId="1BE48E48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3264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0BF53" w14:textId="77777777" w:rsidR="00DB2711" w:rsidRPr="00DB2711" w:rsidRDefault="00DB2711" w:rsidP="00DB27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со слов больного или по его документам – нужное подчеркнуть)</w:t>
            </w:r>
          </w:p>
        </w:tc>
      </w:tr>
    </w:tbl>
    <w:p w14:paraId="0C433042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089EFED7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56A32DA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</w:t>
      </w:r>
    </w:p>
    <w:p w14:paraId="4D1C798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_______________________________________________________</w:t>
      </w:r>
    </w:p>
    <w:p w14:paraId="586EF98C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 (нужное - подчеркнуть), другое (указать) _________________________________________________________________________________</w:t>
      </w:r>
    </w:p>
    <w:p w14:paraId="346850F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Диагноз врача (фельдшера) бригады скорой медицинской помощи; направление поликлиники, другой медицинской организации (нужное подчеркнуть и вписать диагноз): _________________________________________________________________________________</w:t>
      </w:r>
    </w:p>
    <w:p w14:paraId="20F6FD28" w14:textId="77777777" w:rsidR="00DB2711" w:rsidRPr="00DB2711" w:rsidRDefault="00DB2711" w:rsidP="00DB2711">
      <w:pPr>
        <w:widowControl w:val="0"/>
        <w:spacing w:after="0" w:line="240" w:lineRule="auto"/>
        <w:ind w:righ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3E5AB0D0" w14:textId="77777777" w:rsidR="00DB2711" w:rsidRPr="00DB2711" w:rsidRDefault="00DB2711" w:rsidP="00DB2711">
      <w:pPr>
        <w:widowControl w:val="0"/>
        <w:spacing w:before="240"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Доставлен в _______________________________________________________________</w:t>
      </w:r>
    </w:p>
    <w:p w14:paraId="383DE7C4" w14:textId="77777777" w:rsidR="00DB2711" w:rsidRPr="00DB2711" w:rsidRDefault="00DB2711" w:rsidP="00DB2711">
      <w:pPr>
        <w:widowControl w:val="0"/>
        <w:spacing w:after="0" w:line="240" w:lineRule="auto"/>
        <w:ind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39F119A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 . . . » мин. ________________________________20 . . г.</w:t>
      </w:r>
    </w:p>
    <w:p w14:paraId="7170FDA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16BF79B6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 . . . » час. « . . » мин. ________________________________20 . . г.</w:t>
      </w:r>
    </w:p>
    <w:p w14:paraId="4AACFBC8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(число, месяц)</w:t>
      </w:r>
    </w:p>
    <w:p w14:paraId="6943F821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2E6F9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Врач  (фельдшер)  _________________ ________________________________________</w:t>
      </w:r>
    </w:p>
    <w:p w14:paraId="71B3C841" w14:textId="77777777" w:rsidR="00DB2711" w:rsidRPr="00DB2711" w:rsidRDefault="00DB2711" w:rsidP="00DB2711">
      <w:pPr>
        <w:widowControl w:val="0"/>
        <w:spacing w:after="0" w:line="240" w:lineRule="auto"/>
        <w:ind w:left="2112" w:right="-18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 И.О.</w:t>
      </w:r>
    </w:p>
    <w:p w14:paraId="191651BD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7756" w14:textId="77777777" w:rsidR="00DB2711" w:rsidRPr="00DB2711" w:rsidRDefault="00DB2711" w:rsidP="00DB2711">
      <w:pPr>
        <w:widowControl w:val="0"/>
        <w:spacing w:after="0" w:line="240" w:lineRule="auto"/>
        <w:ind w:right="-2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сопроводительного листа</w:t>
      </w:r>
    </w:p>
    <w:p w14:paraId="2BD0D025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DF43C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получения дополнительных сведений следует звонить на станцию  (подстанцию, отделение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скорой медицинской помощи.</w:t>
      </w:r>
    </w:p>
    <w:p w14:paraId="6C1F5EA3" w14:textId="77777777" w:rsidR="00DB2711" w:rsidRPr="00DB2711" w:rsidRDefault="00DB2711" w:rsidP="00DB2711">
      <w:pPr>
        <w:widowControl w:val="0"/>
        <w:spacing w:after="0" w:line="240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Особенности, связанные с транспортировкой и оказанием скорой медицинской помощи больному: </w:t>
      </w:r>
    </w:p>
    <w:p w14:paraId="0A7E7FF0" w14:textId="77777777" w:rsidR="00DB2711" w:rsidRPr="00DB2711" w:rsidRDefault="00DB2711" w:rsidP="00DB2711">
      <w:pPr>
        <w:widowControl w:val="0"/>
        <w:spacing w:after="0" w:line="240" w:lineRule="auto"/>
        <w:ind w:right="-2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31FEE33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замечания:</w:t>
      </w:r>
    </w:p>
    <w:p w14:paraId="1A609F30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ТАЛОН</w:t>
      </w:r>
    </w:p>
    <w:p w14:paraId="07C7A9DD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сопроводительному листу станции (отделения) скорой медицинской помощи № ___________</w:t>
      </w:r>
    </w:p>
    <w:p w14:paraId="11CC4A52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4BE6C1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8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4280"/>
      </w:tblGrid>
      <w:tr w:rsidR="00DB2711" w:rsidRPr="00DB2711" w14:paraId="6182987E" w14:textId="77777777" w:rsidTr="00AB5435">
        <w:tc>
          <w:tcPr>
            <w:tcW w:w="5868" w:type="dxa"/>
          </w:tcPr>
          <w:p w14:paraId="2BE07872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Фамилия ____________________________________</w:t>
            </w:r>
          </w:p>
          <w:p w14:paraId="5D796A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Имя ________________________________________</w:t>
            </w:r>
          </w:p>
          <w:p w14:paraId="15F10C35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Отчество ____________________________________</w:t>
            </w:r>
          </w:p>
          <w:p w14:paraId="5B6E121D" w14:textId="77777777" w:rsidR="00DB2711" w:rsidRPr="00DB2711" w:rsidRDefault="00DB2711" w:rsidP="00DB27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</w:tcPr>
          <w:p w14:paraId="28B9B99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Возраст:______ лет, _____ месяцев</w:t>
            </w:r>
          </w:p>
          <w:p w14:paraId="78122554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F064B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151FA" w14:textId="77777777" w:rsidR="00DB2711" w:rsidRPr="00DB2711" w:rsidRDefault="00DB2711" w:rsidP="00DB27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(пункты с 1 по 4 заполняются  со слов больногоили по его документам – нужное подчеркнуть)</w:t>
            </w:r>
          </w:p>
        </w:tc>
      </w:tr>
    </w:tbl>
    <w:p w14:paraId="6A210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Пол: мужской - 1, женский - 2</w:t>
      </w:r>
    </w:p>
    <w:p w14:paraId="112B11CD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Серия и номер документа, удостоверяющего личность (при наличии):</w:t>
      </w:r>
    </w:p>
    <w:p w14:paraId="3C56935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05EDDA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Место жительства __________________________________________________</w:t>
      </w:r>
    </w:p>
    <w:p w14:paraId="326A04DE" w14:textId="77777777" w:rsidR="00DB2711" w:rsidRPr="00DB2711" w:rsidRDefault="00DB2711" w:rsidP="00DB27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DB27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оказания скорой медицинской помощи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: улица, квартира, рабочее место, медицинская организация, общественное место(нужное - подчеркнуть), другое (указать) _________________________________________________________________________________</w:t>
      </w:r>
    </w:p>
    <w:p w14:paraId="28499124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1D969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Обстоятельства несчастного случая _______________________________________________</w:t>
      </w:r>
    </w:p>
    <w:p w14:paraId="440E67FD" w14:textId="77777777" w:rsidR="00DB2711" w:rsidRPr="00DB2711" w:rsidRDefault="00DB2711" w:rsidP="00DB271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(указать)</w:t>
      </w:r>
    </w:p>
    <w:p w14:paraId="77B81C6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D260D1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« . . . » час. « . . . » мин. ______________________________________________________ 20 . . г.</w:t>
      </w:r>
    </w:p>
    <w:p w14:paraId="67D1AA7C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7186439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10.Оказанная медицинская помощь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</w:t>
      </w:r>
    </w:p>
    <w:p w14:paraId="46DCE5CE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2368EEC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0B9CDABB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</w:t>
      </w:r>
    </w:p>
    <w:p w14:paraId="1B7FDF4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13A541C5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Способ транспортировки: на носилках, на руках, пешком (нужное подчеркнуть)</w:t>
      </w:r>
    </w:p>
    <w:p w14:paraId="45D8E507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Доставлен в ___________________________________________________________________</w:t>
      </w:r>
    </w:p>
    <w:p w14:paraId="2CD71BCE" w14:textId="77777777" w:rsidR="00DB2711" w:rsidRPr="00DB2711" w:rsidRDefault="00DB2711" w:rsidP="00DB27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медицинской организации)</w:t>
      </w:r>
    </w:p>
    <w:p w14:paraId="535274A4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 . . . » час. « . . . » мин. ______________________________________ 20 . . г. </w:t>
      </w:r>
    </w:p>
    <w:p w14:paraId="1D51AA5F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(число, месяц)</w:t>
      </w:r>
    </w:p>
    <w:p w14:paraId="6101BC7A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вызову, принятому в « . . . » час. « . . . » мин. ___________________ 20 . . г.</w:t>
      </w:r>
    </w:p>
    <w:p w14:paraId="1AA8767B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(число, месяц)</w:t>
      </w:r>
    </w:p>
    <w:p w14:paraId="4BD5FE36" w14:textId="77777777" w:rsidR="00DB2711" w:rsidRPr="00DB2711" w:rsidRDefault="00DB2711" w:rsidP="00DB271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Врач (фельдшер) _________________  ________________________________________</w:t>
      </w:r>
    </w:p>
    <w:p w14:paraId="6B8639ED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176930E9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61F34" w14:textId="77777777" w:rsidR="00DB2711" w:rsidRPr="00DB2711" w:rsidRDefault="00DB2711" w:rsidP="00DB2711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7EF72" w14:textId="77777777" w:rsidR="00DB2711" w:rsidRPr="00DB2711" w:rsidRDefault="00DB2711" w:rsidP="00DB271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Оборотная сторона Талона</w:t>
      </w:r>
    </w:p>
    <w:p w14:paraId="5359D549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Диагноз врача (фельдшера) скорой медицинской помощи, отделения (пункта) неотложной помощи, поликлиники   ______________________________________________</w:t>
      </w:r>
    </w:p>
    <w:p w14:paraId="38582870" w14:textId="77777777" w:rsidR="00DB2711" w:rsidRPr="00DB2711" w:rsidRDefault="00DB2711" w:rsidP="00DB2711">
      <w:pPr>
        <w:widowControl w:val="0"/>
        <w:spacing w:after="0" w:line="240" w:lineRule="auto"/>
        <w:ind w:right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</w:t>
      </w:r>
    </w:p>
    <w:p w14:paraId="29141F2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(нужное подчеркнуть и вписать диагноз) ______________________________________________________________________________</w:t>
      </w:r>
    </w:p>
    <w:p w14:paraId="03FB6260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Диагноз врача приемного отделения ___________________________________________</w:t>
      </w:r>
    </w:p>
    <w:p w14:paraId="5DF9BC7D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p w14:paraId="50C0E96A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Заключительный клиническийдиагноз (патологоанатомическое заключение) _________ ______________________________________________________________________________</w:t>
      </w:r>
    </w:p>
    <w:p w14:paraId="13C777D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CBE34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Операция « . . . » час.  «________»________________________________________ 20 . . г.</w:t>
      </w:r>
    </w:p>
    <w:p w14:paraId="2929C7F4" w14:textId="77777777" w:rsidR="00DB2711" w:rsidRPr="00DB2711" w:rsidRDefault="00DB2711" w:rsidP="00DB2711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(число, месяц)</w:t>
      </w:r>
    </w:p>
    <w:p w14:paraId="42E8A72B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операции ______________________________________________________________________________</w:t>
      </w:r>
    </w:p>
    <w:p w14:paraId="7261FA0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Провел в стационаре</w:t>
      </w:r>
      <w:r w:rsidRPr="00DB2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_____________________ час.</w:t>
      </w:r>
    </w:p>
    <w:p w14:paraId="33C2D85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Оказана помощь амбулаторно</w:t>
      </w:r>
    </w:p>
    <w:p w14:paraId="54F2086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Больной выписан: 1 - здоровым, 2 - с улучшением, 3- без улучшения, 4 - с ухудшением, 5 – умер (нужное - подчеркнуть)</w:t>
      </w:r>
    </w:p>
    <w:p w14:paraId="643A0561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21. Дата выписки больного из стационара  «_______» ____________________ 20 .. . г.</w:t>
      </w:r>
    </w:p>
    <w:p w14:paraId="20ED3487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4F429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22. Замечания медицинской организации к работе бригады скорой медицинской помощи: ______________________________________________________________________________</w:t>
      </w:r>
    </w:p>
    <w:p w14:paraId="2417AFEC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4C135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4EB3E" w14:textId="77777777" w:rsidR="00DB2711" w:rsidRPr="00DB2711" w:rsidRDefault="00DB2711" w:rsidP="00DB2711">
      <w:pPr>
        <w:widowControl w:val="0"/>
        <w:spacing w:after="0" w:line="240" w:lineRule="auto"/>
        <w:ind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 (врач отделения) _________    ___________________________</w:t>
      </w:r>
    </w:p>
    <w:p w14:paraId="37316CF6" w14:textId="77777777" w:rsidR="00DB2711" w:rsidRPr="00DB2711" w:rsidRDefault="00DB2711" w:rsidP="00DB2711">
      <w:pPr>
        <w:widowControl w:val="0"/>
        <w:spacing w:after="0" w:line="240" w:lineRule="auto"/>
        <w:ind w:left="4236" w:right="256" w:firstLine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(подпись) </w:t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14:paraId="7E2DDF1F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5AC96" w14:textId="77777777" w:rsidR="00DB2711" w:rsidRPr="00DB2711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484C66" w14:textId="77777777" w:rsidR="00DB2711" w:rsidRPr="00DB2711" w:rsidRDefault="00DB2711" w:rsidP="00FC2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44EA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595353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DE730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BEF2E7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D5F55A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832560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1B770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B226C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8674F6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41E4F2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F9011D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AC9045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27A5F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417F5F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42CAE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6F147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7253D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06EA6C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5BF53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A7AD83" w14:textId="7B73F3D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</w:p>
    <w:p w14:paraId="2BB846D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83890A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2D2F07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Министерство здравоохранения и социального</w:t>
      </w:r>
    </w:p>
    <w:p w14:paraId="1C721D0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развития Российской Федерации</w:t>
      </w:r>
    </w:p>
    <w:p w14:paraId="60D138C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__________________________________________</w:t>
      </w:r>
    </w:p>
    <w:p w14:paraId="557C78A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(наименование медицинского учреждения)        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Медицинская документация</w:t>
      </w:r>
    </w:p>
    <w:p w14:paraId="232D34E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Форма N 057/у-04________</w:t>
      </w:r>
    </w:p>
    <w:p w14:paraId="1854198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утверждена приказом Минздравсоцразвития России</w:t>
      </w:r>
    </w:p>
    <w:p w14:paraId="6D650B9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__________________________________________               </w:t>
      </w: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 22.11.2004 г. N 255</w:t>
      </w:r>
    </w:p>
    <w:p w14:paraId="58798F3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(адрес)</w:t>
      </w:r>
    </w:p>
    <w:p w14:paraId="4A792825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2505FF7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/--------------------------------------\</w:t>
      </w:r>
    </w:p>
    <w:p w14:paraId="7227356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Код ОГРН  |  |  |  |  |  |  |  |  |  |  |  |  |  |</w:t>
      </w:r>
    </w:p>
    <w:p w14:paraId="653885D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\--------------------------------------/</w:t>
      </w:r>
    </w:p>
    <w:p w14:paraId="44733F47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44F6D2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14:paraId="461B02E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на госпитализацию, обследование, консультацию</w:t>
      </w:r>
    </w:p>
    <w:p w14:paraId="154C19D0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(нужное подчеркнуть)</w:t>
      </w:r>
    </w:p>
    <w:p w14:paraId="238700A1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0D2FDF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медицинского учреждения, куда направлен пациент)</w:t>
      </w:r>
    </w:p>
    <w:p w14:paraId="00A1085C" w14:textId="77777777" w:rsidR="00DB2711" w:rsidRPr="00DB2711" w:rsidRDefault="00DB2711" w:rsidP="00DB2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14:paraId="3CCA71D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/-----------------------------------------------\</w:t>
      </w:r>
    </w:p>
    <w:p w14:paraId="3D7EE6DB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Номер страхового полиса ОМС | | | | | | | | | | | | | | | | | | | | | | | | |</w:t>
      </w:r>
    </w:p>
    <w:p w14:paraId="486B2E02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\-----------------------------------------------/</w:t>
      </w:r>
    </w:p>
    <w:p w14:paraId="52D0E36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                        /--------\</w:t>
      </w:r>
    </w:p>
    <w:p w14:paraId="32B00C95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Код льготы  |  |  |  |</w:t>
      </w:r>
    </w:p>
    <w:p w14:paraId="26DF6BC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\--------/</w:t>
      </w:r>
    </w:p>
    <w:p w14:paraId="643654E2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3. Фамилия, имя, отчество _________________________________________________________________________</w:t>
      </w:r>
    </w:p>
    <w:p w14:paraId="136346A9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 Дата рождения___________________</w:t>
      </w:r>
    </w:p>
    <w:p w14:paraId="629A6BBA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Адрес постоянного места жительства _____________________________________________________________</w:t>
      </w:r>
    </w:p>
    <w:p w14:paraId="5923B07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Место работы, должность</w:t>
      </w:r>
    </w:p>
    <w:p w14:paraId="49357C4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/-----------------------------------------------------------------------</w:t>
      </w:r>
    </w:p>
    <w:p w14:paraId="23EE8338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7. Код диагноза по </w:t>
      </w:r>
      <w:hyperlink r:id="rId9" w:history="1">
        <w:r w:rsidRPr="00DB271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МКБ</w:t>
        </w:r>
      </w:hyperlink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|  |  |  |  |  |</w:t>
      </w:r>
    </w:p>
    <w:p w14:paraId="102CCEBE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\--------------/</w:t>
      </w:r>
    </w:p>
    <w:p w14:paraId="220408DF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Обоснование направления ________________________________________________________________________________</w:t>
      </w:r>
    </w:p>
    <w:p w14:paraId="0FD50F2F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7BB42C1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________________________________________________________________________________</w:t>
      </w:r>
    </w:p>
    <w:p w14:paraId="4A0BE956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Должность медицинского работника, направившего больного_______________________________________________</w:t>
      </w:r>
    </w:p>
    <w:p w14:paraId="46035BA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</w:t>
      </w:r>
    </w:p>
    <w:p w14:paraId="09DF5C6D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Ф.И.О.                                     подпись</w:t>
      </w:r>
    </w:p>
    <w:p w14:paraId="58E97DC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Заведующий отделением _________________________________</w:t>
      </w:r>
    </w:p>
    <w:p w14:paraId="108A9C93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Ф.И.О.                    подпись</w:t>
      </w:r>
    </w:p>
    <w:p w14:paraId="30A57B1C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"____"______________________г.</w:t>
      </w:r>
    </w:p>
    <w:p w14:paraId="5770B47E" w14:textId="77777777" w:rsidR="00DB2711" w:rsidRPr="00DB2711" w:rsidRDefault="00DB2711" w:rsidP="00D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14:paraId="19C91F04" w14:textId="77777777" w:rsidR="00DB2711" w:rsidRPr="00DB2711" w:rsidRDefault="00DB2711" w:rsidP="00DB2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МП</w:t>
      </w:r>
    </w:p>
    <w:p w14:paraId="53B79CBE" w14:textId="77777777" w:rsidR="00DB2711" w:rsidRP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04F905" w14:textId="0743CB9C" w:rsidR="00DB2711" w:rsidRPr="00B80918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91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 w:rsidRPr="00B80918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</w:p>
    <w:p w14:paraId="47D2000B" w14:textId="77777777" w:rsidR="00DB2711" w:rsidRPr="00B80918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588DEC" w14:textId="77777777" w:rsidR="00DB2711" w:rsidRPr="00B80918" w:rsidRDefault="00504FE2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history="1">
        <w:r w:rsidR="00DB2711" w:rsidRPr="00B8091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Миссисипская шкала ПТСР</w:t>
        </w:r>
      </w:hyperlink>
    </w:p>
    <w:p w14:paraId="06496E1B" w14:textId="77777777" w:rsidR="00DB2711" w:rsidRPr="00B80918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1AD57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</w:t>
      </w:r>
    </w:p>
    <w:p w14:paraId="2333D0E7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1689"/>
      <w:bookmarkEnd w:id="84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 ___________ Возраст _____________</w:t>
      </w:r>
    </w:p>
    <w:p w14:paraId="15E1EFC8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1690"/>
      <w:bookmarkEnd w:id="85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_____________ Детей ____________________</w:t>
      </w:r>
    </w:p>
    <w:p w14:paraId="17B89889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1691"/>
      <w:bookmarkEnd w:id="86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 ____________________________________________________</w:t>
      </w:r>
    </w:p>
    <w:p w14:paraId="1FC0812F" w14:textId="77777777" w:rsidR="00DB2711" w:rsidRPr="00B80918" w:rsidRDefault="00DB2711" w:rsidP="00DB2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1692"/>
      <w:bookmarkEnd w:id="87"/>
      <w:r w:rsidRPr="00B8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____________ Рост ____________</w:t>
      </w:r>
    </w:p>
    <w:p w14:paraId="3728B181" w14:textId="77777777" w:rsidR="00DB2711" w:rsidRPr="00B80918" w:rsidRDefault="00DB2711" w:rsidP="00D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56"/>
        <w:gridCol w:w="1561"/>
        <w:gridCol w:w="989"/>
        <w:gridCol w:w="1189"/>
        <w:gridCol w:w="762"/>
        <w:gridCol w:w="1405"/>
      </w:tblGrid>
      <w:tr w:rsidR="00DB2711" w:rsidRPr="00DB2711" w14:paraId="2CB65D71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E7C01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Утверждение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7F98C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8" w:name="101748"/>
            <w:bookmarkEnd w:id="88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Совершенно неверно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D38C4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89" w:name="101749"/>
            <w:bookmarkEnd w:id="89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Иногда неверно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786EE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0" w:name="101750"/>
            <w:bookmarkEnd w:id="90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 некоторой степени верно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01621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1" w:name="101751"/>
            <w:bookmarkEnd w:id="91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Верно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DB646" w14:textId="77777777" w:rsidR="00DB2711" w:rsidRPr="00DB2711" w:rsidRDefault="00DB2711" w:rsidP="00DB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92" w:name="101752"/>
            <w:bookmarkEnd w:id="92"/>
            <w:r w:rsidRPr="00DB271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Совершенно верно</w:t>
            </w:r>
          </w:p>
        </w:tc>
      </w:tr>
      <w:tr w:rsidR="00DB2711" w:rsidRPr="00DB2711" w14:paraId="7C68AC1A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B92D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3" w:name="101753"/>
            <w:bookmarkEnd w:id="9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До службы в армии у меня было больше друзей чем сейчас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E07D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ECD8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027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A968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D476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FB249B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F6D6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4" w:name="101754"/>
            <w:bookmarkEnd w:id="9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 меня нет чувства вины за то, что я делал во время службы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53AA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8B70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303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0E62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A4C0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9ED291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276F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5" w:name="101755"/>
            <w:bookmarkEnd w:id="9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Если кто то выведет меня из терпения, я скорее всего не сдержусь (применю физическую силу)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A2C1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9F95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07FE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014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9DF0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FF2E82B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F321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6" w:name="101756"/>
            <w:bookmarkEnd w:id="9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Если случается что-то, напоминающее мне о прошлом, это выводит меня из равновесия и причиняет мне боль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2C16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1723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7890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01A8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73A4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36340B6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18C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7" w:name="101757"/>
            <w:bookmarkEnd w:id="9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Люди, которые очень хорошо меня знают, меня боятся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A737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B649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E7A4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4C61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15D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611B8BD8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64AE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8" w:name="101758"/>
            <w:bookmarkEnd w:id="9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Я способен вступать в эмоционально близкие отношения с другими людьми.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4500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89F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F7A6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7D20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1461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91E71D1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0B7F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9" w:name="101759"/>
            <w:bookmarkEnd w:id="9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Мне снятся по ночам кошмары о том, что было в действительности на войне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F023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485F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39E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B9B5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3A14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FF074A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116A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0" w:name="101760"/>
            <w:bookmarkEnd w:id="10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Когда я думаю о некоторых вещах, которые я делал в армии, мне просто не хочется жить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A3B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89E9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CB1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5039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7422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A536D25" w14:textId="77777777" w:rsidTr="00AB5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913C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76CB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7C048C9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F002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1" w:name="101761"/>
            <w:bookmarkEnd w:id="10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Внешне я выгляжу бесчувственным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5BE9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DB2B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F280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F317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9806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8FEB8F2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51E8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2" w:name="101762"/>
            <w:bookmarkEnd w:id="10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Последнее время я чувствую что хочу покончить с собой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14D9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F2F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9099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291D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2D69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C6A886A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9D2D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3" w:name="101763"/>
            <w:bookmarkEnd w:id="10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Я хорошо засыпаю, нормально сплю и просыпаюсь только тогда, когда надо вставать.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A3B0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83D5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6D1E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E8E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814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5037B2E4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1BA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4" w:name="101764"/>
            <w:bookmarkEnd w:id="10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Я все время задаю себе вопрос, почему я еще жив, в то время как другие погибли на войне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1CB0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5D06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A21D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0338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A65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66286A4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6AE8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5" w:name="101765"/>
            <w:bookmarkEnd w:id="10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В определенных ситуациях я 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чувствую себя так, как будто я снова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1E80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01C5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C9C8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E06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EB78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7BE853C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3EC9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6" w:name="101766"/>
            <w:bookmarkEnd w:id="10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 Мои сны настолько реальны, что я просыпаюсь в холодном поту и заставляю себя больше не спать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1A5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88D3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E8DF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8F06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C928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7560047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A251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7" w:name="101767"/>
            <w:bookmarkEnd w:id="10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Я чувствую, что больше не могу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EACF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5B1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8852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7F05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4F8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39DD5CD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5534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8" w:name="101768"/>
            <w:bookmarkEnd w:id="10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Вещи, которые вызывают у других людей смех или слезы, меня не трогают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96A9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B16D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83D3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0BA7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E91D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C7A8ACE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D42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9" w:name="101769"/>
            <w:bookmarkEnd w:id="10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Меня по прежнему радуют те же вещи, что и раньше.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A4B8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0942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127D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1298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23CF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36B0B3AA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BD30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0" w:name="101770"/>
            <w:bookmarkEnd w:id="11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Мои фантазии реалистичны и вызывают страх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BDB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9C6D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EB46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A812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A349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E10DEC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951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1" w:name="101771"/>
            <w:bookmarkEnd w:id="11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Я обнаружил, что мне работать нетрудно после демобилизации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F60A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B6B0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5407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6B7B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216C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8DA7D24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0711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2" w:name="101772"/>
            <w:bookmarkEnd w:id="11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Мне трудно сосредоточиться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004B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15CC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24ED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829B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4F22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E0FB54B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7FA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3" w:name="101773"/>
            <w:bookmarkEnd w:id="11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Я беспричинно плачу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197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C41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7DE4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82D7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584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76E390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ACCE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4" w:name="101774"/>
            <w:bookmarkEnd w:id="11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Мне нравится быть в обществе других людей.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448E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D27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F5D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238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538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7E3A5FD7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E342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5" w:name="101775"/>
            <w:bookmarkEnd w:id="11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 Меня пугают мои стремления и желания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C27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BE97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91D1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E4D3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5A1B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E43D867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BC44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6" w:name="101776"/>
            <w:bookmarkEnd w:id="11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Я легко засыпаю.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687E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973A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69E5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647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8954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6A5FA69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1BAD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101777"/>
            <w:bookmarkEnd w:id="11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От неожиданного шума я легко вздрагиваю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89DC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9711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4A07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C49D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9DD2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885FB30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44E6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101778"/>
            <w:bookmarkEnd w:id="118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Никто, даже члены моей семьи, не понимают, что я чувствую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1CC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8310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D4E6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4B69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2A3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B5737C2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2224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101779"/>
            <w:bookmarkEnd w:id="119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Я легкий, спокойный, уравновешенный человек.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B0D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F5C9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961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B3D9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66A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8614DA6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B6D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101780"/>
            <w:bookmarkEnd w:id="120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Я чувствую, что о каких-то вещах, которые я делал в армии, я не смогу рассказать кому-либо, потому что этого никому не понять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D1F4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5955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FD33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7F62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AE21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3C878CF9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CAE5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1" w:name="101781"/>
            <w:bookmarkEnd w:id="121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 Временами я употребляю алкоголь или снотворное, чтобы помочь себе заснуть или забыть о тех вещах, которые случились со мной, когда я служил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96C6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00CE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C965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9B4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2404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1E52989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80F5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2" w:name="101782"/>
            <w:bookmarkEnd w:id="122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Я не испытываю дискомфорта, когда нахожусь в толпе.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233A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A75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6A3C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5922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40CF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B1D369F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443B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" w:name="101783"/>
            <w:bookmarkEnd w:id="123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 Я теряю самообладание и взрываюсь из-за мелочей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707D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5AC8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9CCC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1DE8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0B8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76B8DB05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534A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4" w:name="101784"/>
            <w:bookmarkEnd w:id="124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 Я боюсь засыпать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28C3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9083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E279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08E8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8113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0F64DC46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734A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5" w:name="101785"/>
            <w:bookmarkEnd w:id="125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Я пытаюсь избегать всего, что могло бы напомнить мне о том, что случилось со мной в армии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B721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48F2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4D13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B031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2A0EF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E25E028" w14:textId="77777777" w:rsidTr="006E233E">
        <w:tc>
          <w:tcPr>
            <w:tcW w:w="3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32F0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6" w:name="101786"/>
            <w:bookmarkEnd w:id="126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Моя память такая же хорошая, как и раньше.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062A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5A091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DDD3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BD76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3573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757E50E2" w14:textId="77777777" w:rsidTr="00AB54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51CB8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BB5E9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4D86348F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1D282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7" w:name="101787"/>
            <w:bookmarkEnd w:id="127"/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 Я испытываю трудности в проявлении своих чувств, даже по отношению к близким людям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87FD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EC8A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597E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1207B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7E4E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711" w:rsidRPr="00DB2711" w14:paraId="2AB6174A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B3156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06C7C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EAC6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158E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95EA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72E1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FFA6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82B81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1788"/>
      <w:bookmarkEnd w:id="128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 (интерпретация):</w:t>
      </w:r>
    </w:p>
    <w:p w14:paraId="1C99C17E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101789"/>
      <w:bookmarkEnd w:id="129"/>
      <w:r w:rsidRPr="00DB27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совпадение с ключом оценивается в один балл:</w:t>
      </w:r>
    </w:p>
    <w:p w14:paraId="51A0B924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8190"/>
      </w:tblGrid>
      <w:tr w:rsidR="00DB2711" w:rsidRPr="00DB2711" w14:paraId="13BF8982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B8707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7CF10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101799"/>
            <w:bookmarkEnd w:id="130"/>
            <w:r w:rsidRPr="00DB2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Номера утверждений</w:t>
            </w:r>
          </w:p>
        </w:tc>
      </w:tr>
      <w:tr w:rsidR="00DB2711" w:rsidRPr="00DB2711" w14:paraId="0C0D7EB6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AFAE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1" w:name="101800"/>
            <w:bookmarkEnd w:id="131"/>
            <w:r w:rsidRPr="00DB2711">
              <w:rPr>
                <w:rFonts w:ascii="Times New Roman" w:eastAsia="Times New Roman" w:hAnsi="Times New Roman" w:cs="Times New Roman"/>
                <w:lang w:eastAsia="ru-RU"/>
              </w:rPr>
              <w:t>Пункты, считаемые в прямых значениях:</w:t>
            </w:r>
          </w:p>
        </w:tc>
        <w:bookmarkStart w:id="132" w:name="101801"/>
        <w:bookmarkEnd w:id="132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805A5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"https://sudact.ru/law/klinicheskie-rekomendatsii-posttravmaticheskoe-stressovoe-rasstroistvo-utv-minzdravom/prilozhenie-g1-gn/prilozhenie-g5/" </w:instrTex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B27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1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5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6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7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8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19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0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5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6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7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8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29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0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</w:t>
              </w:r>
            </w:hyperlink>
          </w:p>
        </w:tc>
      </w:tr>
      <w:tr w:rsidR="00DB2711" w:rsidRPr="00DB2711" w14:paraId="6F28D9BC" w14:textId="77777777" w:rsidTr="00AB54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2B194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3" w:name="101802"/>
            <w:bookmarkEnd w:id="133"/>
            <w:r w:rsidRPr="00DB2711">
              <w:rPr>
                <w:rFonts w:ascii="Times New Roman" w:eastAsia="Times New Roman" w:hAnsi="Times New Roman" w:cs="Times New Roman"/>
                <w:lang w:eastAsia="ru-RU"/>
              </w:rPr>
              <w:t>Пункты, считаемые в обратных значениях:</w:t>
            </w:r>
          </w:p>
        </w:tc>
        <w:bookmarkStart w:id="134" w:name="101803"/>
        <w:bookmarkEnd w:id="134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37413" w14:textId="77777777" w:rsidR="00DB2711" w:rsidRPr="00DB2711" w:rsidRDefault="00DB2711" w:rsidP="00DB27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"https://sudact.ru/law/klinicheskie-rekomendatsii-posttravmaticheskoe-stressovoe-rasstroistvo-utv-minzdravom/prilozhenie-g1-gn/prilozhenie-g5/" </w:instrTex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DB271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2</w:t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</w:t>
              </w:r>
            </w:hyperlink>
            <w:r w:rsidRPr="00DB2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history="1">
              <w:r w:rsidRPr="00DB27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34</w:t>
              </w:r>
            </w:hyperlink>
          </w:p>
        </w:tc>
      </w:tr>
    </w:tbl>
    <w:p w14:paraId="0D360387" w14:textId="77777777" w:rsidR="00DB2711" w:rsidRPr="00DB2711" w:rsidRDefault="00DB2711" w:rsidP="00DB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CF6B26" w14:textId="77777777" w:rsidR="00DB2711" w:rsidRPr="00DB2711" w:rsidRDefault="00DB2711" w:rsidP="00C02A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DA4F57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227DD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438F8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E52A3F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9287B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6CF5E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22A651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532D85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0614B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55A2AB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4E736E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AF1FB8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860D11A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542A4A4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8B30B63" w14:textId="77777777" w:rsidR="009C69A9" w:rsidRDefault="009C69A9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74E841F" w14:textId="06761F0B" w:rsidR="00DB2711" w:rsidRDefault="00DB2711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1</w:t>
      </w:r>
      <w:r w:rsidR="00FC28D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</w:p>
    <w:p w14:paraId="61445D31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F20007" w14:textId="77777777" w:rsidR="008E4D5B" w:rsidRPr="008E4D5B" w:rsidRDefault="008E4D5B" w:rsidP="008E4D5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Шкала  неврологических симптомов NSS (6,14)</w:t>
      </w:r>
      <w:r w:rsidRPr="008E4D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</w:t>
      </w:r>
    </w:p>
    <w:tbl>
      <w:tblPr>
        <w:tblW w:w="9222" w:type="dxa"/>
        <w:tblCellSpacing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939"/>
        <w:gridCol w:w="2949"/>
      </w:tblGrid>
      <w:tr w:rsidR="008E4D5B" w:rsidRPr="008E4D5B" w14:paraId="0C9B09FF" w14:textId="77777777" w:rsidTr="008E4D5B">
        <w:trPr>
          <w:tblCellSpacing w:w="10" w:type="dxa"/>
        </w:trPr>
        <w:tc>
          <w:tcPr>
            <w:tcW w:w="3274" w:type="dxa"/>
            <w:hideMark/>
          </w:tcPr>
          <w:p w14:paraId="04CE1570" w14:textId="77777777"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симптомов</w:t>
            </w:r>
          </w:p>
        </w:tc>
        <w:tc>
          <w:tcPr>
            <w:tcW w:w="2934" w:type="dxa"/>
            <w:hideMark/>
          </w:tcPr>
          <w:p w14:paraId="71190EC6" w14:textId="77777777"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hideMark/>
          </w:tcPr>
          <w:p w14:paraId="6958BEC2" w14:textId="77777777" w:rsidR="008E4D5B" w:rsidRPr="008E4D5B" w:rsidRDefault="008E4D5B" w:rsidP="008E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 Баллы</w:t>
            </w:r>
          </w:p>
        </w:tc>
      </w:tr>
      <w:tr w:rsidR="008E4D5B" w:rsidRPr="008E4D5B" w14:paraId="14258246" w14:textId="77777777" w:rsidTr="008E4D5B">
        <w:trPr>
          <w:tblCellSpacing w:w="10" w:type="dxa"/>
        </w:trPr>
        <w:tc>
          <w:tcPr>
            <w:tcW w:w="3274" w:type="dxa"/>
            <w:vAlign w:val="center"/>
            <w:hideMark/>
          </w:tcPr>
          <w:p w14:paraId="32DB363B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Жжение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Онемение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Покалывание</w:t>
            </w:r>
          </w:p>
          <w:p w14:paraId="1EBC50EC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Утомляемость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Судороги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Боли</w:t>
            </w:r>
          </w:p>
          <w:p w14:paraId="39793F42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Локализация:  </w:t>
            </w:r>
          </w:p>
          <w:p w14:paraId="7B7C926D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50A5C6D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88B31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возникновения:</w:t>
            </w:r>
          </w:p>
          <w:p w14:paraId="7C4C4090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55DD22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D112EE7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412DA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Уменьшение симптоматики:                             </w:t>
            </w:r>
          </w:p>
          <w:p w14:paraId="7A825D46" w14:textId="77777777"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2934" w:type="dxa"/>
            <w:vAlign w:val="center"/>
            <w:hideMark/>
          </w:tcPr>
          <w:p w14:paraId="76414A4D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41CC6030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</w:t>
            </w:r>
          </w:p>
          <w:p w14:paraId="5892E0C9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C66693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59C9ED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A46F99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Стопы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Икры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Другая</w:t>
            </w:r>
          </w:p>
          <w:p w14:paraId="215A2D01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</w:t>
            </w:r>
          </w:p>
          <w:p w14:paraId="1B7D52D6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ночью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Ночью или днем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Днем</w:t>
            </w:r>
          </w:p>
          <w:p w14:paraId="31DF9C8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85D1FE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AD5F862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после пробуждения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ходьбе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Стоя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Лежа</w:t>
            </w:r>
          </w:p>
          <w:p w14:paraId="6DA68BC9" w14:textId="77777777"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4" w:type="dxa"/>
            <w:vAlign w:val="center"/>
            <w:hideMark/>
          </w:tcPr>
          <w:p w14:paraId="294D8319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DAB3146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  </w:t>
            </w:r>
          </w:p>
          <w:p w14:paraId="278C5C33" w14:textId="77777777" w:rsid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E0014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</w:p>
          <w:p w14:paraId="21A5DB34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        </w:t>
            </w:r>
          </w:p>
          <w:p w14:paraId="72D72EDB" w14:textId="77777777" w:rsidR="008E4D5B" w:rsidRPr="008E4D5B" w:rsidRDefault="008E4D5B" w:rsidP="008E4D5B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  <w:p w14:paraId="442D8703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1A156E2" w14:textId="77777777" w:rsidR="008E4D5B" w:rsidRPr="008E4D5B" w:rsidRDefault="008E4D5B" w:rsidP="008E4D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8ED8F1" w14:textId="77777777" w:rsidR="008E4D5B" w:rsidRPr="008E4D5B" w:rsidRDefault="008E4D5B" w:rsidP="008E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 w:rsidRPr="008E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</w:p>
        </w:tc>
      </w:tr>
    </w:tbl>
    <w:p w14:paraId="16B80B0D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8CBAEE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EC01B3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09DD36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782866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B2AB57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642417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C94705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B65B4A" w14:textId="77777777" w:rsidR="008E4D5B" w:rsidRDefault="008E4D5B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2C5790" w14:textId="77777777"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27FB4B" w14:textId="77777777"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E026C4" w14:textId="77777777" w:rsidR="00F1108E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3C01B9" w14:textId="77777777" w:rsidR="00F1108E" w:rsidRPr="00DB2711" w:rsidRDefault="00F1108E" w:rsidP="00DB27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6FC07B" w14:textId="223030C5" w:rsidR="00F1108E" w:rsidRDefault="00F1108E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67725813" w14:textId="77777777"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A9BB3A" w14:textId="77777777"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80703F" w14:textId="49E53C0A" w:rsidR="00E952BD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A3D2A44" wp14:editId="1A57FA2E">
            <wp:extent cx="6160292" cy="3790950"/>
            <wp:effectExtent l="19050" t="19050" r="1206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4"/>
                    <a:srcRect l="22105" t="23616" r="19881" b="12915"/>
                    <a:stretch/>
                  </pic:blipFill>
                  <pic:spPr bwMode="auto">
                    <a:xfrm>
                      <a:off x="0" y="0"/>
                      <a:ext cx="6167487" cy="379537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5EE1FF" w14:textId="77777777" w:rsidR="00E952BD" w:rsidRPr="00F1108E" w:rsidRDefault="00E952BD" w:rsidP="00F1108E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2F61A5" w14:textId="77777777" w:rsidR="00DB2711" w:rsidRDefault="00DB2711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59FBEF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22A88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A77546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4A9D13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8C6E8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39D81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6E34E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F16AD9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CDF4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2D5A9E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A1400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DE0B1B" w14:textId="77777777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5CF31B" w14:textId="387E4BD5" w:rsidR="00E952BD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0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14:paraId="4EE74D04" w14:textId="77777777" w:rsidR="00E952BD" w:rsidRPr="00DB2711" w:rsidRDefault="00E952BD" w:rsidP="00DB2711">
      <w:pPr>
        <w:tabs>
          <w:tab w:val="left" w:pos="993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1BC40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участников</w:t>
      </w:r>
    </w:p>
    <w:p w14:paraId="615FBDC3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начале выполнения модуля конкурсного задания у Вас есть 5 минут для ознакомления с обстановкой. Внимательно прочитайте описание ситуации. Выполняйте задания, которые указаны в описании. Обстановка приближена к реальной, действуйте исходя из этой ситуации. </w:t>
      </w:r>
    </w:p>
    <w:p w14:paraId="30FFCBDD" w14:textId="3142E33F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модулей А, Б, В, Г </w:t>
      </w: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1,5 часа,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Д</w:t>
      </w:r>
      <w:r w:rsid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час, </w:t>
      </w:r>
      <w:r w:rsidR="006E233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модуля Е – 1,5 часа.</w:t>
      </w:r>
    </w:p>
    <w:p w14:paraId="603CB7F2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Общаетесь со статистом по вопросам конкурсного задания. Проводите объективный осмотр, диагностические методы исследования, назначаете лечение, рекомендации согласно заданиям модуля. </w:t>
      </w:r>
    </w:p>
    <w:p w14:paraId="1469B6E1" w14:textId="77777777" w:rsidR="00DB2711" w:rsidRPr="00DB2711" w:rsidRDefault="00DB2711" w:rsidP="00DB2711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Инвазивные манипуляции, реанимационные мероприятия проводятся на манекенах симуляторах, фантомах.</w:t>
      </w:r>
    </w:p>
    <w:p w14:paraId="3A154175" w14:textId="7C919F17" w:rsidR="00DB2711" w:rsidRPr="00DB2711" w:rsidRDefault="00DB2711" w:rsidP="00FC28DE">
      <w:pPr>
        <w:tabs>
          <w:tab w:val="left" w:pos="993"/>
        </w:tabs>
        <w:spacing w:after="0" w:line="360" w:lineRule="auto"/>
        <w:ind w:right="14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выполнения модуля участник приводит в порядок рабочее место.</w:t>
      </w:r>
    </w:p>
    <w:p w14:paraId="6E14B7D5" w14:textId="77777777" w:rsidR="006E233E" w:rsidRDefault="006E233E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7CF0E1" w14:textId="77777777" w:rsidR="00DB2711" w:rsidRPr="00DB2711" w:rsidRDefault="00DB2711" w:rsidP="00DB271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статистов</w:t>
      </w:r>
    </w:p>
    <w:p w14:paraId="4031DD9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всем конкурсантам проявляете одинаково независимое отношение. </w:t>
      </w:r>
    </w:p>
    <w:p w14:paraId="540F2C12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Ждете представления конкурсанта, затем отвечаете на вопросы, поясняете.</w:t>
      </w:r>
    </w:p>
    <w:p w14:paraId="651A812F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заданные вопросы отвечаете односложно да /нет или в рамках легенды.</w:t>
      </w:r>
    </w:p>
    <w:p w14:paraId="44DACF53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по объективному статусу отвечаете в рамках данных тестового проекта.</w:t>
      </w:r>
    </w:p>
    <w:p w14:paraId="1950888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 возможность говорить конкурсанту.</w:t>
      </w:r>
    </w:p>
    <w:p w14:paraId="41929A0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следуете всем инструкциям.</w:t>
      </w:r>
    </w:p>
    <w:p w14:paraId="302BE978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умеете пользоваться тонометром, не контролируете АД.</w:t>
      </w:r>
    </w:p>
    <w:p w14:paraId="1FA85BCA" w14:textId="77777777" w:rsidR="00DB2711" w:rsidRPr="00DB2711" w:rsidRDefault="00DB2711" w:rsidP="002B0C1F">
      <w:pPr>
        <w:numPr>
          <w:ilvl w:val="0"/>
          <w:numId w:val="27"/>
        </w:numPr>
        <w:spacing w:after="0" w:line="36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27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Отвечаете на вопросы участника так, как вы поняли.</w:t>
      </w:r>
    </w:p>
    <w:p w14:paraId="18D61AE5" w14:textId="77777777" w:rsidR="00DB2711" w:rsidRPr="00DB2711" w:rsidRDefault="00DB2711" w:rsidP="002B0C1F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имеете представление о режиме дня, ограничении физической нагрузки, диетическом питании</w:t>
      </w:r>
      <w:r w:rsidRPr="00A35F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B2711" w:rsidRPr="00DB2711" w:rsidSect="00A4187F">
      <w:footerReference w:type="default" r:id="rId45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6A7B8" w14:textId="77777777" w:rsidR="00504FE2" w:rsidRDefault="00504FE2" w:rsidP="00970F49">
      <w:pPr>
        <w:spacing w:after="0" w:line="240" w:lineRule="auto"/>
      </w:pPr>
      <w:r>
        <w:separator/>
      </w:r>
    </w:p>
  </w:endnote>
  <w:endnote w:type="continuationSeparator" w:id="0">
    <w:p w14:paraId="2535D774" w14:textId="77777777" w:rsidR="00504FE2" w:rsidRDefault="00504FE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Cyr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467C311" w:rsidR="00140751" w:rsidRPr="00A4187F" w:rsidRDefault="00140751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651230">
          <w:rPr>
            <w:rFonts w:ascii="Times New Roman" w:hAnsi="Times New Roman" w:cs="Times New Roman"/>
            <w:noProof/>
          </w:rPr>
          <w:t>30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40751" w:rsidRDefault="001407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40AF9" w14:textId="77777777" w:rsidR="00504FE2" w:rsidRDefault="00504FE2" w:rsidP="00970F49">
      <w:pPr>
        <w:spacing w:after="0" w:line="240" w:lineRule="auto"/>
      </w:pPr>
      <w:r>
        <w:separator/>
      </w:r>
    </w:p>
  </w:footnote>
  <w:footnote w:type="continuationSeparator" w:id="0">
    <w:p w14:paraId="7F641C66" w14:textId="77777777" w:rsidR="00504FE2" w:rsidRDefault="00504FE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140751" w:rsidRDefault="00140751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140751" w:rsidRDefault="00140751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E6528"/>
    <w:multiLevelType w:val="hybridMultilevel"/>
    <w:tmpl w:val="E5A0E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8B2"/>
    <w:multiLevelType w:val="hybridMultilevel"/>
    <w:tmpl w:val="E636642C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B4CF9"/>
    <w:multiLevelType w:val="hybridMultilevel"/>
    <w:tmpl w:val="4A98032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937F5"/>
    <w:multiLevelType w:val="hybridMultilevel"/>
    <w:tmpl w:val="CC5EE728"/>
    <w:lvl w:ilvl="0" w:tplc="FEBAC07E">
      <w:start w:val="1"/>
      <w:numFmt w:val="bullet"/>
      <w:lvlText w:val="•"/>
      <w:lvlJc w:val="left"/>
      <w:pPr>
        <w:ind w:left="6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 w15:restartNumberingAfterBreak="0">
    <w:nsid w:val="1BF23EE5"/>
    <w:multiLevelType w:val="hybridMultilevel"/>
    <w:tmpl w:val="BFDA9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B12D4"/>
    <w:multiLevelType w:val="hybridMultilevel"/>
    <w:tmpl w:val="6E0C32D6"/>
    <w:lvl w:ilvl="0" w:tplc="24D430C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E3EF0"/>
    <w:multiLevelType w:val="hybridMultilevel"/>
    <w:tmpl w:val="80CC737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F1420"/>
    <w:multiLevelType w:val="hybridMultilevel"/>
    <w:tmpl w:val="9DBE1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23B69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70359"/>
    <w:multiLevelType w:val="hybridMultilevel"/>
    <w:tmpl w:val="463CC00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8FE"/>
    <w:multiLevelType w:val="multilevel"/>
    <w:tmpl w:val="C3D69932"/>
    <w:lvl w:ilvl="0">
      <w:start w:val="1"/>
      <w:numFmt w:val="decimal"/>
      <w:lvlText w:val="%1."/>
      <w:lvlJc w:val="left"/>
      <w:pPr>
        <w:ind w:left="502" w:hanging="360"/>
      </w:p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41600"/>
    <w:multiLevelType w:val="hybridMultilevel"/>
    <w:tmpl w:val="7A3255A0"/>
    <w:lvl w:ilvl="0" w:tplc="A2424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E72128"/>
    <w:multiLevelType w:val="hybridMultilevel"/>
    <w:tmpl w:val="6562CDA2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72987789"/>
    <w:multiLevelType w:val="hybridMultilevel"/>
    <w:tmpl w:val="24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6"/>
  </w:num>
  <w:num w:numId="5">
    <w:abstractNumId w:val="27"/>
  </w:num>
  <w:num w:numId="6">
    <w:abstractNumId w:val="30"/>
  </w:num>
  <w:num w:numId="7">
    <w:abstractNumId w:val="2"/>
  </w:num>
  <w:num w:numId="8">
    <w:abstractNumId w:val="17"/>
  </w:num>
  <w:num w:numId="9">
    <w:abstractNumId w:val="21"/>
  </w:num>
  <w:num w:numId="10">
    <w:abstractNumId w:val="19"/>
  </w:num>
  <w:num w:numId="11">
    <w:abstractNumId w:val="24"/>
  </w:num>
  <w:num w:numId="12">
    <w:abstractNumId w:val="8"/>
  </w:num>
  <w:num w:numId="13">
    <w:abstractNumId w:val="14"/>
  </w:num>
  <w:num w:numId="14">
    <w:abstractNumId w:val="26"/>
  </w:num>
  <w:num w:numId="15">
    <w:abstractNumId w:val="20"/>
  </w:num>
  <w:num w:numId="16">
    <w:abstractNumId w:val="9"/>
  </w:num>
  <w:num w:numId="17">
    <w:abstractNumId w:val="18"/>
  </w:num>
  <w:num w:numId="18">
    <w:abstractNumId w:val="10"/>
  </w:num>
  <w:num w:numId="19">
    <w:abstractNumId w:val="28"/>
  </w:num>
  <w:num w:numId="20">
    <w:abstractNumId w:val="15"/>
  </w:num>
  <w:num w:numId="21">
    <w:abstractNumId w:val="11"/>
  </w:num>
  <w:num w:numId="22">
    <w:abstractNumId w:val="3"/>
  </w:num>
  <w:num w:numId="23">
    <w:abstractNumId w:val="4"/>
  </w:num>
  <w:num w:numId="24">
    <w:abstractNumId w:val="29"/>
  </w:num>
  <w:num w:numId="25">
    <w:abstractNumId w:val="5"/>
  </w:num>
  <w:num w:numId="26">
    <w:abstractNumId w:val="16"/>
  </w:num>
  <w:num w:numId="27">
    <w:abstractNumId w:val="0"/>
  </w:num>
  <w:num w:numId="28">
    <w:abstractNumId w:val="25"/>
  </w:num>
  <w:num w:numId="29">
    <w:abstractNumId w:val="12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5297"/>
    <w:rsid w:val="00021619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2C7A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3C30"/>
    <w:rsid w:val="00114D79"/>
    <w:rsid w:val="00127743"/>
    <w:rsid w:val="00137545"/>
    <w:rsid w:val="00140751"/>
    <w:rsid w:val="001455B7"/>
    <w:rsid w:val="001513D5"/>
    <w:rsid w:val="0015561E"/>
    <w:rsid w:val="00156BCC"/>
    <w:rsid w:val="001627D5"/>
    <w:rsid w:val="0017612A"/>
    <w:rsid w:val="001A6714"/>
    <w:rsid w:val="001B3EF7"/>
    <w:rsid w:val="001B4B65"/>
    <w:rsid w:val="001C1282"/>
    <w:rsid w:val="001C63E7"/>
    <w:rsid w:val="001E1DF9"/>
    <w:rsid w:val="001F585E"/>
    <w:rsid w:val="00220E70"/>
    <w:rsid w:val="002228E8"/>
    <w:rsid w:val="00237603"/>
    <w:rsid w:val="00247E8C"/>
    <w:rsid w:val="00270E01"/>
    <w:rsid w:val="002776A1"/>
    <w:rsid w:val="0029547E"/>
    <w:rsid w:val="0029729F"/>
    <w:rsid w:val="002A11BE"/>
    <w:rsid w:val="002B0C1F"/>
    <w:rsid w:val="002B1426"/>
    <w:rsid w:val="002B244C"/>
    <w:rsid w:val="002B3DBB"/>
    <w:rsid w:val="002F2906"/>
    <w:rsid w:val="00306BB3"/>
    <w:rsid w:val="003242E1"/>
    <w:rsid w:val="00333911"/>
    <w:rsid w:val="00334165"/>
    <w:rsid w:val="00352421"/>
    <w:rsid w:val="003531E7"/>
    <w:rsid w:val="003601A4"/>
    <w:rsid w:val="00372797"/>
    <w:rsid w:val="0037535C"/>
    <w:rsid w:val="003815C7"/>
    <w:rsid w:val="00386526"/>
    <w:rsid w:val="003934F8"/>
    <w:rsid w:val="00397A1B"/>
    <w:rsid w:val="003A21C8"/>
    <w:rsid w:val="003A43BE"/>
    <w:rsid w:val="003A6A15"/>
    <w:rsid w:val="003C1D7A"/>
    <w:rsid w:val="003C583A"/>
    <w:rsid w:val="003C5F97"/>
    <w:rsid w:val="003D1E51"/>
    <w:rsid w:val="003E5801"/>
    <w:rsid w:val="003F6F87"/>
    <w:rsid w:val="00411179"/>
    <w:rsid w:val="004254FE"/>
    <w:rsid w:val="00426729"/>
    <w:rsid w:val="00436FFC"/>
    <w:rsid w:val="00437765"/>
    <w:rsid w:val="00437D28"/>
    <w:rsid w:val="0044354A"/>
    <w:rsid w:val="00454353"/>
    <w:rsid w:val="00455BC6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E7B66"/>
    <w:rsid w:val="004F134F"/>
    <w:rsid w:val="00504FE2"/>
    <w:rsid w:val="005055FF"/>
    <w:rsid w:val="0050617A"/>
    <w:rsid w:val="00510059"/>
    <w:rsid w:val="00553311"/>
    <w:rsid w:val="00554CBB"/>
    <w:rsid w:val="005560AC"/>
    <w:rsid w:val="00557CC0"/>
    <w:rsid w:val="0056194A"/>
    <w:rsid w:val="00565ACA"/>
    <w:rsid w:val="00565B7C"/>
    <w:rsid w:val="00567BCA"/>
    <w:rsid w:val="00577E99"/>
    <w:rsid w:val="00582584"/>
    <w:rsid w:val="005A1625"/>
    <w:rsid w:val="005A203B"/>
    <w:rsid w:val="005B05D5"/>
    <w:rsid w:val="005B0DEC"/>
    <w:rsid w:val="005B66FC"/>
    <w:rsid w:val="005C6A23"/>
    <w:rsid w:val="005E30DC"/>
    <w:rsid w:val="006008A3"/>
    <w:rsid w:val="00605DD7"/>
    <w:rsid w:val="0060658F"/>
    <w:rsid w:val="0061152B"/>
    <w:rsid w:val="00613219"/>
    <w:rsid w:val="0062789A"/>
    <w:rsid w:val="00630090"/>
    <w:rsid w:val="006321E0"/>
    <w:rsid w:val="006325CE"/>
    <w:rsid w:val="0063396F"/>
    <w:rsid w:val="00640E46"/>
    <w:rsid w:val="0064179C"/>
    <w:rsid w:val="00643A8A"/>
    <w:rsid w:val="0064491A"/>
    <w:rsid w:val="00651230"/>
    <w:rsid w:val="00651FFC"/>
    <w:rsid w:val="00653B50"/>
    <w:rsid w:val="006615A0"/>
    <w:rsid w:val="006647ED"/>
    <w:rsid w:val="0066556B"/>
    <w:rsid w:val="00666BDD"/>
    <w:rsid w:val="006776B4"/>
    <w:rsid w:val="006873B8"/>
    <w:rsid w:val="00691809"/>
    <w:rsid w:val="006A4EFB"/>
    <w:rsid w:val="006A5B26"/>
    <w:rsid w:val="006B0FEA"/>
    <w:rsid w:val="006C3C5E"/>
    <w:rsid w:val="006C6D6D"/>
    <w:rsid w:val="006C7A3B"/>
    <w:rsid w:val="006C7CE4"/>
    <w:rsid w:val="006E233E"/>
    <w:rsid w:val="006F4464"/>
    <w:rsid w:val="007045A7"/>
    <w:rsid w:val="00714CA4"/>
    <w:rsid w:val="00724889"/>
    <w:rsid w:val="007250D9"/>
    <w:rsid w:val="007274B8"/>
    <w:rsid w:val="00727F97"/>
    <w:rsid w:val="00730AE0"/>
    <w:rsid w:val="0074372D"/>
    <w:rsid w:val="007531C3"/>
    <w:rsid w:val="007604F9"/>
    <w:rsid w:val="00764773"/>
    <w:rsid w:val="007735DC"/>
    <w:rsid w:val="0078311A"/>
    <w:rsid w:val="00791D70"/>
    <w:rsid w:val="0079690D"/>
    <w:rsid w:val="007A61C5"/>
    <w:rsid w:val="007A6888"/>
    <w:rsid w:val="007B0DCC"/>
    <w:rsid w:val="007B2222"/>
    <w:rsid w:val="007B3FD5"/>
    <w:rsid w:val="007D3601"/>
    <w:rsid w:val="007D6C20"/>
    <w:rsid w:val="007E0657"/>
    <w:rsid w:val="007E73B4"/>
    <w:rsid w:val="00812516"/>
    <w:rsid w:val="00832EBB"/>
    <w:rsid w:val="00834734"/>
    <w:rsid w:val="00835BF6"/>
    <w:rsid w:val="00861140"/>
    <w:rsid w:val="00867E8C"/>
    <w:rsid w:val="008761F3"/>
    <w:rsid w:val="00881DD2"/>
    <w:rsid w:val="00882B54"/>
    <w:rsid w:val="008912AE"/>
    <w:rsid w:val="008B0F23"/>
    <w:rsid w:val="008B560B"/>
    <w:rsid w:val="008C41F7"/>
    <w:rsid w:val="008D6DCF"/>
    <w:rsid w:val="008E4D5B"/>
    <w:rsid w:val="008E4F2D"/>
    <w:rsid w:val="008E5424"/>
    <w:rsid w:val="008F1B59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E26"/>
    <w:rsid w:val="00961DA0"/>
    <w:rsid w:val="00970F49"/>
    <w:rsid w:val="009715DA"/>
    <w:rsid w:val="00973BB5"/>
    <w:rsid w:val="009755AD"/>
    <w:rsid w:val="00976338"/>
    <w:rsid w:val="00992D9C"/>
    <w:rsid w:val="009931F0"/>
    <w:rsid w:val="009955F8"/>
    <w:rsid w:val="009A1CBC"/>
    <w:rsid w:val="009A36AD"/>
    <w:rsid w:val="009B18A2"/>
    <w:rsid w:val="009C69A9"/>
    <w:rsid w:val="009D04EE"/>
    <w:rsid w:val="009D5EA3"/>
    <w:rsid w:val="009E20AA"/>
    <w:rsid w:val="009E37D3"/>
    <w:rsid w:val="009E52E7"/>
    <w:rsid w:val="009E5BD9"/>
    <w:rsid w:val="009F01EA"/>
    <w:rsid w:val="009F57C0"/>
    <w:rsid w:val="00A0510D"/>
    <w:rsid w:val="00A11433"/>
    <w:rsid w:val="00A11569"/>
    <w:rsid w:val="00A204BB"/>
    <w:rsid w:val="00A20A67"/>
    <w:rsid w:val="00A250CB"/>
    <w:rsid w:val="00A27EE4"/>
    <w:rsid w:val="00A328A1"/>
    <w:rsid w:val="00A35FBC"/>
    <w:rsid w:val="00A36EE2"/>
    <w:rsid w:val="00A40257"/>
    <w:rsid w:val="00A4187F"/>
    <w:rsid w:val="00A45B52"/>
    <w:rsid w:val="00A469B7"/>
    <w:rsid w:val="00A57976"/>
    <w:rsid w:val="00A60770"/>
    <w:rsid w:val="00A636B8"/>
    <w:rsid w:val="00A767DF"/>
    <w:rsid w:val="00A80D80"/>
    <w:rsid w:val="00A8496D"/>
    <w:rsid w:val="00A84E64"/>
    <w:rsid w:val="00A85D42"/>
    <w:rsid w:val="00A87627"/>
    <w:rsid w:val="00A91D4B"/>
    <w:rsid w:val="00A93493"/>
    <w:rsid w:val="00A962D4"/>
    <w:rsid w:val="00A9790B"/>
    <w:rsid w:val="00AA0CE6"/>
    <w:rsid w:val="00AA24A8"/>
    <w:rsid w:val="00AA2890"/>
    <w:rsid w:val="00AA2B8A"/>
    <w:rsid w:val="00AA6707"/>
    <w:rsid w:val="00AB5435"/>
    <w:rsid w:val="00AC4BF6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37C8F"/>
    <w:rsid w:val="00B40FFB"/>
    <w:rsid w:val="00B4196F"/>
    <w:rsid w:val="00B45392"/>
    <w:rsid w:val="00B45AA4"/>
    <w:rsid w:val="00B610A2"/>
    <w:rsid w:val="00B76123"/>
    <w:rsid w:val="00B80918"/>
    <w:rsid w:val="00B83522"/>
    <w:rsid w:val="00B91BE8"/>
    <w:rsid w:val="00B952C5"/>
    <w:rsid w:val="00BA2CF0"/>
    <w:rsid w:val="00BC0E61"/>
    <w:rsid w:val="00BC3813"/>
    <w:rsid w:val="00BC7808"/>
    <w:rsid w:val="00BE099A"/>
    <w:rsid w:val="00C02A13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76276"/>
    <w:rsid w:val="00C8277D"/>
    <w:rsid w:val="00C848D0"/>
    <w:rsid w:val="00C93867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CF7F42"/>
    <w:rsid w:val="00D02C00"/>
    <w:rsid w:val="00D077B8"/>
    <w:rsid w:val="00D12ABD"/>
    <w:rsid w:val="00D1376F"/>
    <w:rsid w:val="00D13E49"/>
    <w:rsid w:val="00D16F4B"/>
    <w:rsid w:val="00D17132"/>
    <w:rsid w:val="00D2075B"/>
    <w:rsid w:val="00D229F1"/>
    <w:rsid w:val="00D2508D"/>
    <w:rsid w:val="00D37CEC"/>
    <w:rsid w:val="00D37DEA"/>
    <w:rsid w:val="00D405D4"/>
    <w:rsid w:val="00D41269"/>
    <w:rsid w:val="00D45007"/>
    <w:rsid w:val="00D46B8B"/>
    <w:rsid w:val="00D617CC"/>
    <w:rsid w:val="00D81DF3"/>
    <w:rsid w:val="00D82186"/>
    <w:rsid w:val="00D83B93"/>
    <w:rsid w:val="00D83E4E"/>
    <w:rsid w:val="00D87A1E"/>
    <w:rsid w:val="00DB2711"/>
    <w:rsid w:val="00DB3425"/>
    <w:rsid w:val="00DB3E10"/>
    <w:rsid w:val="00DB5144"/>
    <w:rsid w:val="00DC54C2"/>
    <w:rsid w:val="00DD26D2"/>
    <w:rsid w:val="00DE39CD"/>
    <w:rsid w:val="00DE39D8"/>
    <w:rsid w:val="00DE5614"/>
    <w:rsid w:val="00DE6240"/>
    <w:rsid w:val="00E0253B"/>
    <w:rsid w:val="00E028BB"/>
    <w:rsid w:val="00E0407E"/>
    <w:rsid w:val="00E04FDF"/>
    <w:rsid w:val="00E15F2A"/>
    <w:rsid w:val="00E279E8"/>
    <w:rsid w:val="00E523F3"/>
    <w:rsid w:val="00E579D6"/>
    <w:rsid w:val="00E623FE"/>
    <w:rsid w:val="00E75567"/>
    <w:rsid w:val="00E80872"/>
    <w:rsid w:val="00E857D6"/>
    <w:rsid w:val="00E9281A"/>
    <w:rsid w:val="00E952BD"/>
    <w:rsid w:val="00EA0163"/>
    <w:rsid w:val="00EA0C3A"/>
    <w:rsid w:val="00EA30C6"/>
    <w:rsid w:val="00EB2779"/>
    <w:rsid w:val="00EC5D16"/>
    <w:rsid w:val="00ED18F9"/>
    <w:rsid w:val="00ED53C9"/>
    <w:rsid w:val="00EE183D"/>
    <w:rsid w:val="00EE197A"/>
    <w:rsid w:val="00EE7DA3"/>
    <w:rsid w:val="00F1108E"/>
    <w:rsid w:val="00F1662D"/>
    <w:rsid w:val="00F2031F"/>
    <w:rsid w:val="00F241B8"/>
    <w:rsid w:val="00F3099C"/>
    <w:rsid w:val="00F35F4F"/>
    <w:rsid w:val="00F50AC5"/>
    <w:rsid w:val="00F6025D"/>
    <w:rsid w:val="00F672B2"/>
    <w:rsid w:val="00F8340A"/>
    <w:rsid w:val="00F83D10"/>
    <w:rsid w:val="00F8423C"/>
    <w:rsid w:val="00F93643"/>
    <w:rsid w:val="00F96457"/>
    <w:rsid w:val="00FA3368"/>
    <w:rsid w:val="00FB022D"/>
    <w:rsid w:val="00FB1F17"/>
    <w:rsid w:val="00FB3492"/>
    <w:rsid w:val="00FC28DE"/>
    <w:rsid w:val="00FC415A"/>
    <w:rsid w:val="00FC6098"/>
    <w:rsid w:val="00FD20DE"/>
    <w:rsid w:val="00FF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3D0600D-8540-4A0C-B51A-C4D3F9A3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uiPriority w:val="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uiPriority w:val="99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2"/>
    <w:uiPriority w:val="99"/>
    <w:semiHidden/>
    <w:unhideWhenUsed/>
    <w:rsid w:val="00DB2711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DB2711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DB2711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DB2711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numbering" w:customStyle="1" w:styleId="15">
    <w:name w:val="Нет списка1"/>
    <w:next w:val="a4"/>
    <w:uiPriority w:val="99"/>
    <w:semiHidden/>
    <w:unhideWhenUsed/>
    <w:rsid w:val="00DB2711"/>
  </w:style>
  <w:style w:type="paragraph" w:customStyle="1" w:styleId="s1">
    <w:name w:val="s_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2"/>
    <w:rsid w:val="00DB2711"/>
  </w:style>
  <w:style w:type="paragraph" w:styleId="aff9">
    <w:name w:val="Normal (Web)"/>
    <w:basedOn w:val="a1"/>
    <w:uiPriority w:val="99"/>
    <w:semiHidden/>
    <w:unhideWhenUsed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DB2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DB27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1"/>
    <w:rsid w:val="00D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2"/>
    <w:uiPriority w:val="22"/>
    <w:qFormat/>
    <w:rsid w:val="00600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3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8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6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10" Type="http://schemas.openxmlformats.org/officeDocument/2006/relationships/hyperlink" Target="https://psytests.org/diag/cmsptsd.html" TargetMode="External"/><Relationship Id="rId19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1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4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base.garant.ru/4100000/" TargetMode="External"/><Relationship Id="rId14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2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27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0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35" Type="http://schemas.openxmlformats.org/officeDocument/2006/relationships/hyperlink" Target="https://sudact.ru/law/klinicheskie-rekomendatsii-posttravmaticheskoe-stressovoe-rasstroistvo-utv-minzdravom/prilozhenie-g1-gn/prilozhenie-g5/" TargetMode="External"/><Relationship Id="rId43" Type="http://schemas.openxmlformats.org/officeDocument/2006/relationships/hyperlink" Target="https://sudact.ru/law/klinicheskie-rekomendatsii-posttravmaticheskoe-stressovoe-rasstroistvo-utv-minzdravom/prilozhenie-g1-gn/prilozhenie-g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4F481-3C2E-4513-A1B3-F9379997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13747</Words>
  <Characters>78364</Characters>
  <Application>Microsoft Office Word</Application>
  <DocSecurity>0</DocSecurity>
  <Lines>653</Lines>
  <Paragraphs>183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55</cp:revision>
  <cp:lastPrinted>2024-05-07T02:12:00Z</cp:lastPrinted>
  <dcterms:created xsi:type="dcterms:W3CDTF">2024-04-01T04:48:00Z</dcterms:created>
  <dcterms:modified xsi:type="dcterms:W3CDTF">2024-06-05T11:05:00Z</dcterms:modified>
</cp:coreProperties>
</file>