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E1B9A7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C3F58">
        <w:rPr>
          <w:rFonts w:ascii="Times New Roman" w:hAnsi="Times New Roman" w:cs="Times New Roman"/>
          <w:b/>
          <w:bCs/>
          <w:sz w:val="36"/>
          <w:szCs w:val="36"/>
        </w:rPr>
        <w:t>Холодильная техника и системы кондиционирования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D35BC26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4056F6"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51301AEB" w14:textId="166D9AFC" w:rsidR="00A802AF" w:rsidRPr="006C3F58" w:rsidRDefault="006C3F5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6C3F5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Москва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7DB81C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7D0CC177" w14:textId="05FFA5C8" w:rsidR="006C3F58" w:rsidRDefault="004056F6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6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773413" wp14:editId="3B8791E5">
            <wp:simplePos x="0" y="0"/>
            <wp:positionH relativeFrom="page">
              <wp:align>center</wp:align>
            </wp:positionH>
            <wp:positionV relativeFrom="paragraph">
              <wp:posOffset>367665</wp:posOffset>
            </wp:positionV>
            <wp:extent cx="6351339" cy="4611016"/>
            <wp:effectExtent l="0" t="0" r="0" b="0"/>
            <wp:wrapNone/>
            <wp:docPr id="5" name="Рисунок 5" descr="C:\Users\HP\Desktop\Планировка ХТиСК Юниоры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Планировка ХТиСК Юниоры 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339" cy="461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F461" w14:textId="60A3C669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A1AB6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F7A20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1D1ECD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37E01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A75DCE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6A88361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9C4E492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181A80F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618F40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656B3AA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7377C03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69D77A7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203FF30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E618CC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61A6B55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44ED92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F62C547" w14:textId="2E40D287" w:rsidR="006C3F58" w:rsidRPr="00DF6FE4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имеет 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 планировку</w:t>
      </w:r>
      <w:proofErr w:type="gramEnd"/>
      <w:r w:rsidRPr="00DF6FE4">
        <w:rPr>
          <w:rFonts w:ascii="Times New Roman" w:eastAsia="Arial Unicode MS" w:hAnsi="Times New Roman" w:cs="Times New Roman"/>
          <w:sz w:val="28"/>
          <w:szCs w:val="28"/>
        </w:rPr>
        <w:t>, утвержденную главным экспертом площадки.</w:t>
      </w:r>
    </w:p>
    <w:p w14:paraId="7B36FF7E" w14:textId="7B6CFAF7" w:rsidR="006C3F58" w:rsidRDefault="006C3F58" w:rsidP="006C3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2B1628" w14:textId="77777777" w:rsidR="006C3F58" w:rsidRDefault="006C3F58" w:rsidP="006C3F58"/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 w:rsidP="006C3F58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056F6"/>
    <w:rsid w:val="00410311"/>
    <w:rsid w:val="00483FA6"/>
    <w:rsid w:val="006C3F58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2024-05-22T07:08:00Z</cp:lastPrinted>
  <dcterms:created xsi:type="dcterms:W3CDTF">2024-05-22T07:09:00Z</dcterms:created>
  <dcterms:modified xsi:type="dcterms:W3CDTF">2024-05-22T07:09:00Z</dcterms:modified>
</cp:coreProperties>
</file>