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62E0" w14:textId="391F584E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  <w:r w:rsidRPr="00584FB3">
        <w:rPr>
          <w:noProof/>
        </w:rPr>
        <w:drawing>
          <wp:inline distT="0" distB="0" distL="0" distR="0" wp14:anchorId="028B7B49" wp14:editId="3C0555EB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7AABD" w14:textId="77777777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</w:p>
    <w:p w14:paraId="11CFDDDD" w14:textId="77777777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</w:p>
    <w:p w14:paraId="1C01CA39" w14:textId="77777777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</w:p>
    <w:p w14:paraId="20B0E3EB" w14:textId="77777777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</w:p>
    <w:p w14:paraId="669DAD18" w14:textId="77777777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  <w:sz w:val="48"/>
          <w:szCs w:val="48"/>
        </w:rPr>
      </w:pPr>
      <w:r w:rsidRPr="00482B12">
        <w:rPr>
          <w:rFonts w:ascii="Times New Roman" w:eastAsia="Times New Roman" w:hAnsi="Times New Roman" w:cs="Times New Roman"/>
          <w:bCs/>
          <w:sz w:val="48"/>
          <w:szCs w:val="48"/>
        </w:rPr>
        <w:t>Инструкция по охране труда</w:t>
      </w:r>
    </w:p>
    <w:p w14:paraId="4A064D48" w14:textId="77777777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48"/>
          <w:szCs w:val="48"/>
        </w:rPr>
      </w:pPr>
    </w:p>
    <w:p w14:paraId="6ECF9BA5" w14:textId="4B95898D" w:rsid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  <w:sz w:val="40"/>
          <w:szCs w:val="40"/>
        </w:rPr>
      </w:pPr>
      <w:r w:rsidRPr="00482B12">
        <w:rPr>
          <w:rFonts w:ascii="Times New Roman" w:eastAsia="Times New Roman" w:hAnsi="Times New Roman" w:cs="Times New Roman"/>
          <w:bCs/>
          <w:sz w:val="40"/>
          <w:szCs w:val="40"/>
        </w:rPr>
        <w:t xml:space="preserve">компетенции </w:t>
      </w:r>
      <w:r>
        <w:rPr>
          <w:rFonts w:ascii="Times New Roman" w:eastAsia="Times New Roman" w:hAnsi="Times New Roman" w:cs="Times New Roman"/>
          <w:bCs/>
          <w:sz w:val="40"/>
          <w:szCs w:val="40"/>
        </w:rPr>
        <w:t>«Медицинская оптика»</w:t>
      </w:r>
    </w:p>
    <w:p w14:paraId="42CABE43" w14:textId="36DBC652" w:rsidR="00482B12" w:rsidRPr="00394803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</w:pPr>
      <w:r w:rsidRPr="00394803"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  <w:t>Основная</w:t>
      </w:r>
    </w:p>
    <w:p w14:paraId="4752C5F1" w14:textId="54E96DED" w:rsid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  <w:sz w:val="40"/>
          <w:szCs w:val="40"/>
        </w:rPr>
      </w:pPr>
      <w:r w:rsidRPr="00482B12">
        <w:rPr>
          <w:rFonts w:ascii="Times New Roman" w:eastAsia="Times New Roman" w:hAnsi="Times New Roman" w:cs="Times New Roman"/>
          <w:bCs/>
          <w:sz w:val="40"/>
          <w:szCs w:val="40"/>
        </w:rPr>
        <w:t>Итогового (</w:t>
      </w:r>
      <w:r>
        <w:rPr>
          <w:rFonts w:ascii="Times New Roman" w:eastAsia="Times New Roman" w:hAnsi="Times New Roman" w:cs="Times New Roman"/>
          <w:bCs/>
          <w:sz w:val="40"/>
          <w:szCs w:val="40"/>
        </w:rPr>
        <w:t>М</w:t>
      </w:r>
      <w:r w:rsidRPr="00482B12">
        <w:rPr>
          <w:rFonts w:ascii="Times New Roman" w:eastAsia="Times New Roman" w:hAnsi="Times New Roman" w:cs="Times New Roman"/>
          <w:bCs/>
          <w:sz w:val="40"/>
          <w:szCs w:val="40"/>
        </w:rPr>
        <w:t>ежрегионального) этапа Чемпионата</w:t>
      </w:r>
    </w:p>
    <w:p w14:paraId="2D92F6A3" w14:textId="3C23DFF0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  <w:sz w:val="40"/>
          <w:szCs w:val="40"/>
        </w:rPr>
      </w:pPr>
      <w:r w:rsidRPr="00482B12">
        <w:rPr>
          <w:rFonts w:ascii="Times New Roman" w:eastAsia="Times New Roman" w:hAnsi="Times New Roman" w:cs="Times New Roman"/>
          <w:bCs/>
          <w:sz w:val="40"/>
          <w:szCs w:val="40"/>
        </w:rPr>
        <w:t>по профессиональному мастерству «Профессионалы»</w:t>
      </w:r>
    </w:p>
    <w:p w14:paraId="7A0CA20E" w14:textId="79C81856" w:rsidR="00482B12" w:rsidRPr="00394803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</w:pPr>
      <w:r w:rsidRPr="00394803">
        <w:rPr>
          <w:rFonts w:ascii="Times New Roman" w:eastAsia="Times New Roman" w:hAnsi="Times New Roman" w:cs="Times New Roman"/>
          <w:bCs/>
          <w:i/>
          <w:iCs/>
          <w:sz w:val="40"/>
          <w:szCs w:val="40"/>
        </w:rPr>
        <w:t>г. Москва</w:t>
      </w:r>
    </w:p>
    <w:p w14:paraId="64B0837F" w14:textId="51B1E0EE" w:rsidR="00482B12" w:rsidRPr="00482B12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</w:rPr>
      </w:pPr>
      <w:r w:rsidRPr="00482B12">
        <w:rPr>
          <w:rFonts w:ascii="Times New Roman" w:eastAsia="Times New Roman" w:hAnsi="Times New Roman" w:cs="Times New Roman"/>
          <w:bCs/>
        </w:rPr>
        <w:t>регион проведения</w:t>
      </w:r>
    </w:p>
    <w:p w14:paraId="4F01CEE7" w14:textId="0167A976" w:rsidR="00482B12" w:rsidRPr="00394803" w:rsidRDefault="00482B12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40"/>
          <w:szCs w:val="40"/>
        </w:rPr>
      </w:pPr>
    </w:p>
    <w:p w14:paraId="00DCC181" w14:textId="2FF816BB" w:rsidR="00394803" w:rsidRP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B8CD0FE" w14:textId="3F08C3B2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E4858DB" w14:textId="4885B78E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DF8EF0" w14:textId="377B6A8D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4B36324" w14:textId="40EF0D3B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DDB7045" w14:textId="566EC6C1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2CBC316" w14:textId="0E080F31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63B895D" w14:textId="1511A854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735570" w14:textId="20A18900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0117A45" w14:textId="698CAEE3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51E2430" w14:textId="005F2A98" w:rsid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600ACFE" w14:textId="77777777" w:rsidR="00394803" w:rsidRP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8C08410" w14:textId="6EF6A8C8" w:rsidR="00394803" w:rsidRPr="00394803" w:rsidRDefault="0039480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4803">
        <w:rPr>
          <w:rFonts w:ascii="Times New Roman" w:eastAsia="Times New Roman" w:hAnsi="Times New Roman" w:cs="Times New Roman"/>
          <w:bCs/>
          <w:sz w:val="28"/>
          <w:szCs w:val="28"/>
        </w:rPr>
        <w:t>2024 г</w:t>
      </w:r>
      <w:r w:rsidRPr="00394803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7D57278F" w14:textId="0C1C6F95" w:rsidR="007B64B3" w:rsidRPr="00394803" w:rsidRDefault="007B64B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480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="Times New Roman" w:hAnsi="Times New Roman" w:cs="Times New Roman"/>
          <w:color w:val="auto"/>
          <w:sz w:val="28"/>
          <w:szCs w:val="28"/>
        </w:rPr>
        <w:id w:val="-161473543"/>
        <w:docPartObj>
          <w:docPartGallery w:val="Table of Contents"/>
          <w:docPartUnique/>
        </w:docPartObj>
      </w:sdtPr>
      <w:sdtEndPr>
        <w:rPr>
          <w:rFonts w:eastAsia="Calibri"/>
          <w:b/>
          <w:bCs/>
        </w:rPr>
      </w:sdtEndPr>
      <w:sdtContent>
        <w:p w14:paraId="0366F3DB" w14:textId="2115265A" w:rsidR="007B64B3" w:rsidRPr="00394803" w:rsidRDefault="007B64B3" w:rsidP="00394803">
          <w:pPr>
            <w:pStyle w:val="af0"/>
            <w:spacing w:before="0" w:line="360" w:lineRule="auto"/>
            <w:contextualSpacing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0BC83106" w14:textId="40CF56E3" w:rsidR="007B64B3" w:rsidRPr="00394803" w:rsidRDefault="007B64B3" w:rsidP="00394803">
          <w:pPr>
            <w:pStyle w:val="11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39480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9480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9480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9251939" w:history="1">
            <w:r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Программа инструктажа по охране труда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_Toc169251939 \h </w:instrTex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0D7259" w14:textId="0F502E87" w:rsidR="007B64B3" w:rsidRPr="00394803" w:rsidRDefault="007B64B3" w:rsidP="00394803">
          <w:pPr>
            <w:pStyle w:val="11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0" w:history="1">
            <w:r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Инструкция по охране труда для участников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_Toc169251940 \h </w:instrTex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E87888" w14:textId="65C2380D" w:rsidR="007B64B3" w:rsidRPr="00394803" w:rsidRDefault="007B64B3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1" w:history="1">
            <w:r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1.Общие требования охраны труда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_Toc169251941 \h </w:instrTex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64B5B9" w14:textId="372405FF" w:rsidR="007B64B3" w:rsidRPr="00394803" w:rsidRDefault="007B64B3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2" w:history="1">
            <w:r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2.Требования охраны труда перед началом работы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_Toc169251942 \h </w:instrTex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9C5C83" w14:textId="2DE563ED" w:rsidR="007B64B3" w:rsidRPr="00394803" w:rsidRDefault="007B64B3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3" w:history="1">
            <w:r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3.Требования охраны труда во время работы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_Toc169251943 \h </w:instrTex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95F36B" w14:textId="683B5E72" w:rsidR="007B64B3" w:rsidRPr="00394803" w:rsidRDefault="007B64B3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4" w:history="1">
            <w:r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4. Требования охраны труда в аварийных ситуациях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_Toc169251944 \h </w:instrTex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A823F0" w14:textId="36E2C8B6" w:rsidR="007B64B3" w:rsidRPr="00394803" w:rsidRDefault="007B64B3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5" w:history="1">
            <w:r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5.Требование охраны труда по окончании работ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_Toc169251945 \h </w:instrTex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77A6BF" w14:textId="2BC24BEB" w:rsidR="007B64B3" w:rsidRPr="00394803" w:rsidRDefault="007B64B3" w:rsidP="00394803">
          <w:pPr>
            <w:pStyle w:val="11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6" w:history="1">
            <w:r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Инструкция по охране труда для экспертов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_Toc169251946 \h </w:instrTex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44D132" w14:textId="5D5C578D" w:rsidR="007B64B3" w:rsidRPr="00394803" w:rsidRDefault="007B64B3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7" w:history="1">
            <w:r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1.Общие требования охраны труда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_Toc169251947 \h </w:instrTex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1A1C8C" w14:textId="651CAD35" w:rsidR="007B64B3" w:rsidRPr="00394803" w:rsidRDefault="007B64B3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8" w:history="1">
            <w:r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2.Требования охраны труда перед началом работы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_Toc169251948 \h </w:instrTex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C5CEE0" w14:textId="2AA3B6E4" w:rsidR="007B64B3" w:rsidRPr="00394803" w:rsidRDefault="007B64B3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49" w:history="1">
            <w:r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3.Требования охраны труда во время работы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_Toc169251949 \h </w:instrTex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9E1AB4" w14:textId="16565BD5" w:rsidR="007B64B3" w:rsidRPr="00394803" w:rsidRDefault="007B64B3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50" w:history="1">
            <w:r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4. Требования охраны труда в аварийных ситуациях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_Toc169251950 \h </w:instrTex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733D7F" w14:textId="4B99A7CC" w:rsidR="007B64B3" w:rsidRPr="00394803" w:rsidRDefault="007B64B3" w:rsidP="00394803">
          <w:pPr>
            <w:pStyle w:val="20"/>
            <w:tabs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69251951" w:history="1">
            <w:r w:rsidRPr="00394803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5.Требование охраны труда по окончании работ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_Toc169251951 \h </w:instrTex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3948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A5CA2A" w14:textId="070B1D73" w:rsidR="007B64B3" w:rsidRPr="00394803" w:rsidRDefault="007B64B3" w:rsidP="00394803">
          <w:pPr>
            <w:spacing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480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25E6B979" w14:textId="1F662602" w:rsidR="007B64B3" w:rsidRPr="00394803" w:rsidRDefault="007B64B3" w:rsidP="0039480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163AB47" w14:textId="77777777" w:rsidR="007B64B3" w:rsidRDefault="007B64B3" w:rsidP="007B64B3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  <w:sectPr w:rsidR="007B64B3" w:rsidSect="00AB04F9">
          <w:footerReference w:type="default" r:id="rId8"/>
          <w:pgSz w:w="11906" w:h="16838"/>
          <w:pgMar w:top="1134" w:right="851" w:bottom="1134" w:left="1701" w:header="709" w:footer="709" w:gutter="0"/>
          <w:pgNumType w:start="1"/>
          <w:cols w:space="720"/>
          <w:titlePg/>
        </w:sectPr>
      </w:pPr>
    </w:p>
    <w:p w14:paraId="3E3FF04F" w14:textId="7AED515C" w:rsidR="00F2405B" w:rsidRPr="007B64B3" w:rsidRDefault="00863E40" w:rsidP="007B64B3">
      <w:pPr>
        <w:pStyle w:val="1"/>
        <w:spacing w:before="0"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169251939"/>
      <w:r w:rsidRPr="007B64B3">
        <w:rPr>
          <w:rFonts w:ascii="Times New Roman" w:hAnsi="Times New Roman" w:cs="Times New Roman"/>
          <w:sz w:val="24"/>
          <w:szCs w:val="24"/>
        </w:rPr>
        <w:lastRenderedPageBreak/>
        <w:t>Программа инструктажа по охране труда</w:t>
      </w:r>
      <w:bookmarkEnd w:id="0"/>
    </w:p>
    <w:p w14:paraId="4013118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36941035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 Время начала и окончания проведения конкурсных заданий, нахождение посторонних лиц на площадке.</w:t>
      </w:r>
    </w:p>
    <w:p w14:paraId="693E828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1E21E3D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52D5E95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0892409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6. Основные требования санитарии и личной гигиены.</w:t>
      </w:r>
    </w:p>
    <w:p w14:paraId="6DC3A44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7. Средства индивидуальной и коллективной защиты, необходимость их использования.</w:t>
      </w:r>
    </w:p>
    <w:p w14:paraId="058170E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8. Порядок действий при плохом самочувствии или получении травмы. Правила оказания первой помощи.</w:t>
      </w:r>
    </w:p>
    <w:p w14:paraId="51D57B1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5DF7F58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24F49C" w14:textId="713366F8" w:rsidR="00F2405B" w:rsidRPr="007B64B3" w:rsidRDefault="00863E40" w:rsidP="007B64B3">
      <w:pPr>
        <w:pStyle w:val="1"/>
        <w:spacing w:before="0"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B64B3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169251940"/>
      <w:r w:rsidRPr="007B64B3">
        <w:rPr>
          <w:rFonts w:ascii="Times New Roman" w:hAnsi="Times New Roman" w:cs="Times New Roman"/>
          <w:sz w:val="24"/>
          <w:szCs w:val="24"/>
        </w:rPr>
        <w:lastRenderedPageBreak/>
        <w:t>Инструкция по охране труда для участников</w:t>
      </w:r>
      <w:bookmarkEnd w:id="1"/>
    </w:p>
    <w:p w14:paraId="06405468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169251941"/>
      <w:r w:rsidRPr="007B64B3">
        <w:rPr>
          <w:rFonts w:ascii="Times New Roman" w:hAnsi="Times New Roman" w:cs="Times New Roman"/>
          <w:sz w:val="24"/>
          <w:szCs w:val="24"/>
        </w:rPr>
        <w:t>1.Общие требования охраны труда</w:t>
      </w:r>
      <w:bookmarkEnd w:id="2"/>
    </w:p>
    <w:p w14:paraId="6CF2DB9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Для участников от 14 до 18 лет</w:t>
      </w:r>
    </w:p>
    <w:p w14:paraId="3BDE35F3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1.1. К участию в конкурсе, под непосредственным руковод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 xml:space="preserve">ством Экспертов по 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Медицинск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оптик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допускаются участники в возрасте от 14 до 1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лет:</w:t>
      </w:r>
    </w:p>
    <w:p w14:paraId="56C870E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29F847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1CAA88F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554AE7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2CB4E89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Для участников старше 18 лет</w:t>
      </w:r>
    </w:p>
    <w:p w14:paraId="334AA90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1.1. К самостоятельному выполнению конкурсных заданий 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Медицинск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053C">
        <w:rPr>
          <w:rFonts w:ascii="Times New Roman" w:eastAsia="Times New Roman" w:hAnsi="Times New Roman" w:cs="Times New Roman"/>
          <w:sz w:val="24"/>
          <w:szCs w:val="24"/>
        </w:rPr>
        <w:t>оптик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ке</w:t>
      </w:r>
      <w:proofErr w:type="spellEnd"/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допускаются участники не моложе 18 лет</w:t>
      </w:r>
    </w:p>
    <w:p w14:paraId="5243BE7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0BEEF9A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69EB6EE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8097BF8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75322705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200FF23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1ECBE42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заходить за ограждения и в технические помещения;</w:t>
      </w:r>
    </w:p>
    <w:p w14:paraId="0EFC5A2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соблюдать личную гигиену;</w:t>
      </w:r>
    </w:p>
    <w:p w14:paraId="021C380F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принимать пищу в строго отведенных местах;</w:t>
      </w:r>
    </w:p>
    <w:p w14:paraId="0F9F446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самостоятельно использовать инструмент и оборудование, разрешенное к выполнению конкурсного задания;</w:t>
      </w:r>
    </w:p>
    <w:p w14:paraId="6C102305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1.3. Участник для выполнения конкурсного задания использует инструмент:</w:t>
      </w:r>
    </w:p>
    <w:tbl>
      <w:tblPr>
        <w:tblStyle w:val="a6"/>
        <w:tblW w:w="101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209"/>
      </w:tblGrid>
      <w:tr w:rsidR="005D053C" w:rsidRPr="00AB04F9" w14:paraId="58AD10F6" w14:textId="77777777" w:rsidTr="0018083D">
        <w:trPr>
          <w:jc w:val="center"/>
        </w:trPr>
        <w:tc>
          <w:tcPr>
            <w:tcW w:w="10137" w:type="dxa"/>
            <w:gridSpan w:val="2"/>
            <w:shd w:val="clear" w:color="auto" w:fill="auto"/>
            <w:vAlign w:val="center"/>
          </w:tcPr>
          <w:p w14:paraId="421C7479" w14:textId="77777777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5D053C" w:rsidRPr="00AB04F9" w14:paraId="0A843271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02708064" w14:textId="17BDDC37" w:rsidR="00F2405B" w:rsidRPr="00AB04F9" w:rsidRDefault="00AB04F9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863E40" w:rsidRPr="00AB04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спользует самостоятельно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30FA39B2" w14:textId="002EAC7E" w:rsidR="00F2405B" w:rsidRPr="00AB04F9" w:rsidRDefault="00AB04F9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863E40" w:rsidRPr="00AB04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спользует под наблюдением эксперта или назначенного ответственного лица старше 18 лет:</w:t>
            </w:r>
          </w:p>
        </w:tc>
      </w:tr>
      <w:tr w:rsidR="005D053C" w:rsidRPr="00AB04F9" w14:paraId="1FF14105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0C8FDC31" w14:textId="72416140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отверток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05FEEDB1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AB04F9" w14:paraId="7EEE116D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05582C9E" w14:textId="77777777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Пинцет для винтов с замком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22B46E09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AB04F9" w14:paraId="00D8A8D2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0E1F91B7" w14:textId="513CC47E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торцевых ключей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6C25CA8E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AB04F9" w14:paraId="3A392931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12D11DE4" w14:textId="234AF383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разверток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7B745DA3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AB04F9" w14:paraId="294C36BD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3DEE1F7B" w14:textId="77777777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щипцов и плоскогубцев из 20 штук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733A93FD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AB04F9" w14:paraId="60489BD5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6BDCC4CD" w14:textId="0D6CA4FC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измерительный /Линейка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0F76EC01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AB04F9" w14:paraId="08B63106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5C8F206E" w14:textId="77777777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79DC04EF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AB04F9" w14:paraId="2FD76699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508371BE" w14:textId="77777777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Напильник для обработки шаблонов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5DAF7990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AB04F9" w14:paraId="2FB40CC4" w14:textId="77777777" w:rsidTr="0018083D">
        <w:trPr>
          <w:jc w:val="center"/>
        </w:trPr>
        <w:tc>
          <w:tcPr>
            <w:tcW w:w="4928" w:type="dxa"/>
            <w:shd w:val="clear" w:color="auto" w:fill="auto"/>
            <w:vAlign w:val="center"/>
          </w:tcPr>
          <w:p w14:paraId="7587DAE3" w14:textId="77777777" w:rsidR="00F2405B" w:rsidRPr="00AB04F9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4F9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для обработки шаблонов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77E53876" w14:textId="77777777" w:rsidR="00F2405B" w:rsidRPr="00AB04F9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95A8575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1.4. Участник для выполнения конкурсного задания использует оборудование:</w:t>
      </w:r>
    </w:p>
    <w:tbl>
      <w:tblPr>
        <w:tblStyle w:val="a7"/>
        <w:tblW w:w="101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9"/>
        <w:gridCol w:w="5208"/>
      </w:tblGrid>
      <w:tr w:rsidR="005D053C" w:rsidRPr="005D053C" w14:paraId="7EFBA840" w14:textId="77777777" w:rsidTr="0018083D">
        <w:trPr>
          <w:jc w:val="center"/>
        </w:trPr>
        <w:tc>
          <w:tcPr>
            <w:tcW w:w="10137" w:type="dxa"/>
            <w:gridSpan w:val="2"/>
            <w:vAlign w:val="center"/>
          </w:tcPr>
          <w:p w14:paraId="10BEB392" w14:textId="77777777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5D053C" w:rsidRPr="005D053C" w14:paraId="710FA7A5" w14:textId="77777777" w:rsidTr="0018083D">
        <w:trPr>
          <w:jc w:val="center"/>
        </w:trPr>
        <w:tc>
          <w:tcPr>
            <w:tcW w:w="4929" w:type="dxa"/>
            <w:vAlign w:val="center"/>
          </w:tcPr>
          <w:p w14:paraId="177292A4" w14:textId="77777777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5208" w:type="dxa"/>
            <w:vAlign w:val="center"/>
          </w:tcPr>
          <w:p w14:paraId="21706CEE" w14:textId="77777777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5D053C" w:rsidRPr="005D053C" w14:paraId="381EF244" w14:textId="77777777" w:rsidTr="0018083D">
        <w:trPr>
          <w:jc w:val="center"/>
        </w:trPr>
        <w:tc>
          <w:tcPr>
            <w:tcW w:w="4929" w:type="dxa"/>
            <w:vAlign w:val="center"/>
          </w:tcPr>
          <w:p w14:paraId="009F6632" w14:textId="77777777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для оправ (60-100 оправ)</w:t>
            </w:r>
          </w:p>
        </w:tc>
        <w:tc>
          <w:tcPr>
            <w:tcW w:w="5208" w:type="dxa"/>
            <w:vAlign w:val="center"/>
          </w:tcPr>
          <w:p w14:paraId="7E204C60" w14:textId="77777777" w:rsidR="00F2405B" w:rsidRPr="005D053C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5D053C" w14:paraId="75EDF77A" w14:textId="77777777" w:rsidTr="0018083D">
        <w:trPr>
          <w:jc w:val="center"/>
        </w:trPr>
        <w:tc>
          <w:tcPr>
            <w:tcW w:w="4929" w:type="dxa"/>
            <w:vAlign w:val="center"/>
          </w:tcPr>
          <w:p w14:paraId="1640F598" w14:textId="77777777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Бесшаблонная</w:t>
            </w:r>
            <w:proofErr w:type="spellEnd"/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для обработки линз</w:t>
            </w:r>
          </w:p>
        </w:tc>
        <w:tc>
          <w:tcPr>
            <w:tcW w:w="5208" w:type="dxa"/>
            <w:vAlign w:val="center"/>
          </w:tcPr>
          <w:p w14:paraId="551A885B" w14:textId="77777777" w:rsidR="00F2405B" w:rsidRPr="005D053C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5D053C" w14:paraId="222BD61F" w14:textId="77777777" w:rsidTr="0018083D">
        <w:trPr>
          <w:jc w:val="center"/>
        </w:trPr>
        <w:tc>
          <w:tcPr>
            <w:tcW w:w="4929" w:type="dxa"/>
            <w:vAlign w:val="center"/>
          </w:tcPr>
          <w:p w14:paraId="453BFD27" w14:textId="7D5D0D09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Станок для обработки кромок</w:t>
            </w:r>
          </w:p>
        </w:tc>
        <w:tc>
          <w:tcPr>
            <w:tcW w:w="5208" w:type="dxa"/>
            <w:vAlign w:val="center"/>
          </w:tcPr>
          <w:p w14:paraId="296BA87F" w14:textId="77777777" w:rsidR="00F2405B" w:rsidRPr="005D053C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5D053C" w14:paraId="76E317BF" w14:textId="77777777" w:rsidTr="0018083D">
        <w:trPr>
          <w:jc w:val="center"/>
        </w:trPr>
        <w:tc>
          <w:tcPr>
            <w:tcW w:w="4929" w:type="dxa"/>
            <w:vAlign w:val="center"/>
          </w:tcPr>
          <w:p w14:paraId="06C22FC4" w14:textId="77777777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Автоматический </w:t>
            </w:r>
            <w:proofErr w:type="spellStart"/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диоптриметр</w:t>
            </w:r>
            <w:proofErr w:type="spellEnd"/>
          </w:p>
        </w:tc>
        <w:tc>
          <w:tcPr>
            <w:tcW w:w="5208" w:type="dxa"/>
            <w:vAlign w:val="center"/>
          </w:tcPr>
          <w:p w14:paraId="62AF3723" w14:textId="77777777" w:rsidR="00F2405B" w:rsidRPr="005D053C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5D053C" w14:paraId="0EA4D879" w14:textId="77777777" w:rsidTr="0018083D">
        <w:trPr>
          <w:jc w:val="center"/>
        </w:trPr>
        <w:tc>
          <w:tcPr>
            <w:tcW w:w="4929" w:type="dxa"/>
            <w:vAlign w:val="center"/>
          </w:tcPr>
          <w:p w14:paraId="0112F905" w14:textId="75CA1DEF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Нагреватель оправ</w:t>
            </w:r>
          </w:p>
        </w:tc>
        <w:tc>
          <w:tcPr>
            <w:tcW w:w="5208" w:type="dxa"/>
            <w:vAlign w:val="center"/>
          </w:tcPr>
          <w:p w14:paraId="4FE7E764" w14:textId="77777777" w:rsidR="00F2405B" w:rsidRPr="005D053C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5D053C" w14:paraId="7A8A51C5" w14:textId="77777777" w:rsidTr="0018083D">
        <w:trPr>
          <w:jc w:val="center"/>
        </w:trPr>
        <w:tc>
          <w:tcPr>
            <w:tcW w:w="4929" w:type="dxa"/>
            <w:vAlign w:val="center"/>
          </w:tcPr>
          <w:p w14:paraId="65116389" w14:textId="65EB49D7" w:rsidR="00F2405B" w:rsidRPr="005D053C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53C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Сверлильный станок</w:t>
            </w:r>
          </w:p>
        </w:tc>
        <w:tc>
          <w:tcPr>
            <w:tcW w:w="5208" w:type="dxa"/>
            <w:vAlign w:val="center"/>
          </w:tcPr>
          <w:p w14:paraId="672466D8" w14:textId="77777777" w:rsidR="00F2405B" w:rsidRPr="005D053C" w:rsidRDefault="00F2405B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76FE29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14:paraId="0A545D4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14:paraId="618A220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-режущие и колющие предметы;</w:t>
      </w:r>
    </w:p>
    <w:p w14:paraId="0B489F8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-вращающиеся механизмы инструмента</w:t>
      </w:r>
    </w:p>
    <w:p w14:paraId="7C1D5D0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Психологические:</w:t>
      </w:r>
    </w:p>
    <w:p w14:paraId="0D86C4F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-чрезмерное напряжение внимания, усиленная нагрузка на зрение</w:t>
      </w:r>
    </w:p>
    <w:p w14:paraId="063EEF1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-усиленная нагрузка на зрение</w:t>
      </w:r>
    </w:p>
    <w:p w14:paraId="37679B3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1.6. Применяемые во время выполнения конкурсного задания средства индивидуальной защиты:</w:t>
      </w:r>
    </w:p>
    <w:p w14:paraId="1CB9DCC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халат;</w:t>
      </w:r>
    </w:p>
    <w:p w14:paraId="0B475CB2" w14:textId="4BBBBE0E" w:rsidR="0018083D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1.7. Знаки безопасности, используемые на рабочем месте, для обозначения присутствующих опасностей:</w:t>
      </w:r>
    </w:p>
    <w:p w14:paraId="5C20672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F 04 Огнетушитель</w:t>
      </w:r>
      <w:r w:rsidRPr="005D053C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D053C">
        <w:rPr>
          <w:rFonts w:ascii="Times New Roman" w:eastAsia="Times New Roman" w:hAnsi="Times New Roman" w:cs="Times New Roman"/>
        </w:rPr>
        <w:t xml:space="preserve">                                          </w:t>
      </w:r>
      <w:r w:rsidRPr="005D053C">
        <w:rPr>
          <w:rFonts w:ascii="Times New Roman" w:eastAsia="Times New Roman" w:hAnsi="Times New Roman" w:cs="Times New Roman"/>
          <w:noProof/>
        </w:rPr>
        <w:drawing>
          <wp:inline distT="0" distB="0" distL="114300" distR="114300" wp14:anchorId="58A98E52" wp14:editId="7BC5B4FB">
            <wp:extent cx="453390" cy="438785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" cy="4387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22383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 E 22 Указатель выхода                                  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6ABCEF2D" wp14:editId="6D30840F">
            <wp:extent cx="768350" cy="408940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4089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5D3187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E 23 Указатель запасного выхода                 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7947372C" wp14:editId="3C1C7969">
            <wp:extent cx="812165" cy="438785"/>
            <wp:effectExtent l="0" t="0" r="0" b="0"/>
            <wp:docPr id="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4387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5DF3C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EC 01 Аптечка первой медицинской помощи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2B6A96AD" wp14:editId="3323230C">
            <wp:extent cx="468630" cy="461010"/>
            <wp:effectExtent l="0" t="0" r="0" b="0"/>
            <wp:docPr id="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8630" cy="4610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5D163F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P 01 Запрещается курить</w:t>
      </w:r>
      <w:r w:rsidRPr="005D053C">
        <w:rPr>
          <w:rFonts w:ascii="Times New Roman" w:eastAsia="Times New Roman" w:hAnsi="Times New Roman" w:cs="Times New Roman"/>
        </w:rPr>
        <w:t xml:space="preserve">                                                 </w:t>
      </w:r>
      <w:r w:rsidRPr="005D053C">
        <w:rPr>
          <w:rFonts w:ascii="Times New Roman" w:eastAsia="Times New Roman" w:hAnsi="Times New Roman" w:cs="Times New Roman"/>
          <w:noProof/>
        </w:rPr>
        <w:drawing>
          <wp:inline distT="0" distB="0" distL="114300" distR="114300" wp14:anchorId="66043FAD" wp14:editId="4C0BB227">
            <wp:extent cx="497205" cy="496570"/>
            <wp:effectExtent l="0" t="0" r="0" b="0"/>
            <wp:docPr id="7" name="image4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img-9S7d9T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96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2B2E47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9B26E5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292FF583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В помещении комнаты экспертов, площадки проведения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FEA5FA8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4D648B4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5409F3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чемпионата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294BE3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3A5118CF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3192C4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169251942"/>
      <w:r w:rsidRPr="007B64B3">
        <w:rPr>
          <w:rFonts w:ascii="Times New Roman" w:hAnsi="Times New Roman" w:cs="Times New Roman"/>
          <w:sz w:val="24"/>
          <w:szCs w:val="24"/>
        </w:rPr>
        <w:t>2.Требования охраны труда перед началом работы</w:t>
      </w:r>
      <w:bookmarkEnd w:id="3"/>
    </w:p>
    <w:p w14:paraId="0CD853A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Перед началом работы участники должны выполнить следующее:</w:t>
      </w:r>
    </w:p>
    <w:p w14:paraId="620EF1F5" w14:textId="77777777" w:rsidR="00F2405B" w:rsidRPr="005D053C" w:rsidRDefault="006F5F8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2.1. Все </w:t>
      </w:r>
      <w:r w:rsidR="00863E40" w:rsidRPr="005D053C">
        <w:rPr>
          <w:rFonts w:ascii="Times New Roman" w:eastAsia="Times New Roman" w:hAnsi="Times New Roman" w:cs="Times New Roman"/>
          <w:sz w:val="24"/>
          <w:szCs w:val="24"/>
        </w:rPr>
        <w:t>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7265233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2D05AFD5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4E373BBF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2.2. Подготовить рабочее место:</w:t>
      </w:r>
    </w:p>
    <w:p w14:paraId="37FBDF2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произвести визуальный контроль подключения оборудования</w:t>
      </w:r>
    </w:p>
    <w:p w14:paraId="54ACFA6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-проверить контроль комплектности и исправности инструмента и оснастки оборудования</w:t>
      </w:r>
    </w:p>
    <w:p w14:paraId="0B0EA7A5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14:paraId="4C422C33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произвести включение и диагностику оборудования</w:t>
      </w:r>
    </w:p>
    <w:p w14:paraId="21A6706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2.3. Подготовить инструмент и оборудование, разрешенное к самостоятельной работе:</w:t>
      </w:r>
    </w:p>
    <w:tbl>
      <w:tblPr>
        <w:tblStyle w:val="a8"/>
        <w:tblW w:w="101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3"/>
        <w:gridCol w:w="6344"/>
      </w:tblGrid>
      <w:tr w:rsidR="005D053C" w:rsidRPr="0018083D" w14:paraId="1ADB6479" w14:textId="77777777" w:rsidTr="0018083D">
        <w:trPr>
          <w:jc w:val="center"/>
        </w:trPr>
        <w:tc>
          <w:tcPr>
            <w:tcW w:w="3793" w:type="dxa"/>
            <w:vAlign w:val="center"/>
          </w:tcPr>
          <w:p w14:paraId="0932EB06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344" w:type="dxa"/>
            <w:vAlign w:val="center"/>
          </w:tcPr>
          <w:p w14:paraId="016F0339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5D053C" w:rsidRPr="0018083D" w14:paraId="1F77D8C5" w14:textId="77777777" w:rsidTr="0018083D">
        <w:trPr>
          <w:jc w:val="center"/>
        </w:trPr>
        <w:tc>
          <w:tcPr>
            <w:tcW w:w="3793" w:type="dxa"/>
            <w:vAlign w:val="center"/>
          </w:tcPr>
          <w:p w14:paraId="6DAA235D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Бесшаблонная</w:t>
            </w:r>
            <w:proofErr w:type="spellEnd"/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для обработки линз</w:t>
            </w:r>
          </w:p>
        </w:tc>
        <w:tc>
          <w:tcPr>
            <w:tcW w:w="6344" w:type="dxa"/>
            <w:vAlign w:val="center"/>
          </w:tcPr>
          <w:p w14:paraId="331B8EF9" w14:textId="7167270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Проверить:</w:t>
            </w:r>
          </w:p>
          <w:p w14:paraId="4348C325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подключение электропитания;</w:t>
            </w:r>
          </w:p>
          <w:p w14:paraId="5973305E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исправность рабочих элементов обрабатывающего станка и </w:t>
            </w:r>
            <w:proofErr w:type="spellStart"/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центратора</w:t>
            </w:r>
            <w:proofErr w:type="spellEnd"/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-блокиратора;</w:t>
            </w:r>
          </w:p>
          <w:p w14:paraId="33135C64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корректность подключения элементов водоснабжения;</w:t>
            </w:r>
          </w:p>
          <w:p w14:paraId="08CC44CB" w14:textId="1D512A09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отсутствие ошибок системы при автоматической диагностике.</w:t>
            </w:r>
          </w:p>
        </w:tc>
      </w:tr>
      <w:tr w:rsidR="005D053C" w:rsidRPr="0018083D" w14:paraId="56C1843E" w14:textId="77777777" w:rsidTr="0018083D">
        <w:trPr>
          <w:jc w:val="center"/>
        </w:trPr>
        <w:tc>
          <w:tcPr>
            <w:tcW w:w="3793" w:type="dxa"/>
            <w:vAlign w:val="center"/>
          </w:tcPr>
          <w:p w14:paraId="53C3B9CF" w14:textId="4DC663BA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Станок для обработки кромок</w:t>
            </w:r>
          </w:p>
        </w:tc>
        <w:tc>
          <w:tcPr>
            <w:tcW w:w="6344" w:type="dxa"/>
            <w:vAlign w:val="center"/>
          </w:tcPr>
          <w:p w14:paraId="16BC158A" w14:textId="4EECA2D9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Проверить:</w:t>
            </w:r>
          </w:p>
          <w:p w14:paraId="489312B8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подключение электропитания;</w:t>
            </w:r>
          </w:p>
          <w:p w14:paraId="4D41F08A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подачу воды;</w:t>
            </w:r>
          </w:p>
          <w:p w14:paraId="75B5B3D9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исправность рабочих элементов;</w:t>
            </w:r>
          </w:p>
        </w:tc>
      </w:tr>
      <w:tr w:rsidR="005D053C" w:rsidRPr="0018083D" w14:paraId="6594DE6F" w14:textId="77777777" w:rsidTr="0018083D">
        <w:trPr>
          <w:jc w:val="center"/>
        </w:trPr>
        <w:tc>
          <w:tcPr>
            <w:tcW w:w="3793" w:type="dxa"/>
            <w:vAlign w:val="center"/>
          </w:tcPr>
          <w:p w14:paraId="58FB1477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Автоматический </w:t>
            </w:r>
            <w:proofErr w:type="spellStart"/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диоптриметр</w:t>
            </w:r>
            <w:proofErr w:type="spellEnd"/>
          </w:p>
        </w:tc>
        <w:tc>
          <w:tcPr>
            <w:tcW w:w="6344" w:type="dxa"/>
            <w:vAlign w:val="center"/>
          </w:tcPr>
          <w:p w14:paraId="334D002F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Проверить:</w:t>
            </w:r>
          </w:p>
          <w:p w14:paraId="2C0CD495" w14:textId="67303539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подключение электропитания;</w:t>
            </w:r>
          </w:p>
          <w:p w14:paraId="034412E0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исправность рабочих элементов.</w:t>
            </w:r>
          </w:p>
        </w:tc>
      </w:tr>
      <w:tr w:rsidR="005D053C" w:rsidRPr="0018083D" w14:paraId="69CE17C3" w14:textId="77777777" w:rsidTr="0018083D">
        <w:trPr>
          <w:jc w:val="center"/>
        </w:trPr>
        <w:tc>
          <w:tcPr>
            <w:tcW w:w="3793" w:type="dxa"/>
            <w:vAlign w:val="center"/>
          </w:tcPr>
          <w:p w14:paraId="1B2637F9" w14:textId="3F76B61B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Нагреватель оправ</w:t>
            </w:r>
          </w:p>
        </w:tc>
        <w:tc>
          <w:tcPr>
            <w:tcW w:w="6344" w:type="dxa"/>
            <w:vAlign w:val="center"/>
          </w:tcPr>
          <w:p w14:paraId="243E084D" w14:textId="483500F3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Проверить:</w:t>
            </w:r>
          </w:p>
          <w:p w14:paraId="7AD13854" w14:textId="34724DA2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подключение электропитания;</w:t>
            </w:r>
          </w:p>
          <w:p w14:paraId="476ADDDC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исправность рабочих элементов.</w:t>
            </w:r>
          </w:p>
        </w:tc>
      </w:tr>
      <w:tr w:rsidR="005D053C" w:rsidRPr="0018083D" w14:paraId="10617B47" w14:textId="77777777" w:rsidTr="0018083D">
        <w:trPr>
          <w:jc w:val="center"/>
        </w:trPr>
        <w:tc>
          <w:tcPr>
            <w:tcW w:w="3793" w:type="dxa"/>
            <w:vAlign w:val="center"/>
          </w:tcPr>
          <w:p w14:paraId="227281B0" w14:textId="20191426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Помпа с баком</w:t>
            </w:r>
          </w:p>
        </w:tc>
        <w:tc>
          <w:tcPr>
            <w:tcW w:w="6344" w:type="dxa"/>
            <w:vAlign w:val="center"/>
          </w:tcPr>
          <w:p w14:paraId="1DE5FB5B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Проверить:</w:t>
            </w:r>
          </w:p>
          <w:p w14:paraId="1AE8914D" w14:textId="7D26B68A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соединение шлангов;</w:t>
            </w:r>
          </w:p>
          <w:p w14:paraId="671AF623" w14:textId="77777777" w:rsidR="00F2405B" w:rsidRPr="0018083D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EFEFE"/>
              <w:spacing w:line="276" w:lineRule="auto"/>
              <w:ind w:left="115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83D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и чистоту воды;</w:t>
            </w:r>
          </w:p>
        </w:tc>
      </w:tr>
    </w:tbl>
    <w:p w14:paraId="06C30F1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0427877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B853925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>Привести в порядок рабочую специальную одежду: застегнуть обшлага рукавов, заправить одежду и застегнуть ее на все пуговицы, надеть халат.</w:t>
      </w:r>
    </w:p>
    <w:p w14:paraId="40EE3AE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14:paraId="0E5575B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14:paraId="7F920595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убедиться в достаточности освещенности;</w:t>
      </w:r>
    </w:p>
    <w:p w14:paraId="1FED1AF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проверить (визуально) правильность подключения инструмента и оборудования в электросеть;</w:t>
      </w:r>
    </w:p>
    <w:p w14:paraId="66315178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тела;</w:t>
      </w:r>
    </w:p>
    <w:p w14:paraId="0D0F6893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-участники с длинными волосами должны использовать головной убор для предотвращения несчастных случаев.</w:t>
      </w:r>
    </w:p>
    <w:p w14:paraId="232B8C2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8AD335F" w14:textId="2CCAD5A4" w:rsidR="00F2405B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2.7. Участнику запрещается приступать к выполнению конкурсного задания при обнаружении неисправности инструмента или </w:t>
      </w:r>
      <w:r w:rsidR="00994C30" w:rsidRPr="005D053C">
        <w:rPr>
          <w:rFonts w:ascii="Times New Roman" w:eastAsia="Times New Roman" w:hAnsi="Times New Roman" w:cs="Times New Roman"/>
          <w:sz w:val="24"/>
          <w:szCs w:val="24"/>
        </w:rPr>
        <w:t>оборудования. О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C72BB3B" w14:textId="77777777" w:rsidR="00994C30" w:rsidRPr="005D053C" w:rsidRDefault="00994C3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98B6FB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69251943"/>
      <w:r w:rsidRPr="007B64B3">
        <w:rPr>
          <w:rFonts w:ascii="Times New Roman" w:hAnsi="Times New Roman" w:cs="Times New Roman"/>
          <w:sz w:val="24"/>
          <w:szCs w:val="24"/>
        </w:rPr>
        <w:t>3.Требования охраны труда во время работы</w:t>
      </w:r>
      <w:bookmarkEnd w:id="4"/>
    </w:p>
    <w:p w14:paraId="08B06B2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9"/>
        <w:tblW w:w="1013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7"/>
        <w:gridCol w:w="5350"/>
      </w:tblGrid>
      <w:tr w:rsidR="005D053C" w:rsidRPr="00994C30" w14:paraId="5E5BB385" w14:textId="77777777" w:rsidTr="00994C30">
        <w:trPr>
          <w:jc w:val="center"/>
        </w:trPr>
        <w:tc>
          <w:tcPr>
            <w:tcW w:w="4787" w:type="dxa"/>
            <w:vAlign w:val="center"/>
          </w:tcPr>
          <w:p w14:paraId="730B0124" w14:textId="77777777" w:rsidR="00F2405B" w:rsidRPr="00994C30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C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5350" w:type="dxa"/>
            <w:vAlign w:val="center"/>
          </w:tcPr>
          <w:p w14:paraId="0837C3B5" w14:textId="77777777" w:rsidR="00F2405B" w:rsidRPr="00994C30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C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5D053C" w:rsidRPr="00994C30" w14:paraId="2D73377E" w14:textId="77777777" w:rsidTr="00994C30">
        <w:trPr>
          <w:jc w:val="center"/>
        </w:trPr>
        <w:tc>
          <w:tcPr>
            <w:tcW w:w="4787" w:type="dxa"/>
            <w:vAlign w:val="center"/>
          </w:tcPr>
          <w:p w14:paraId="7F02DB11" w14:textId="77777777" w:rsidR="00F2405B" w:rsidRPr="00994C30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4C30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Бесшаблонная</w:t>
            </w:r>
            <w:proofErr w:type="spellEnd"/>
            <w:r w:rsidRPr="00994C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для обработки линз</w:t>
            </w:r>
          </w:p>
        </w:tc>
        <w:tc>
          <w:tcPr>
            <w:tcW w:w="5350" w:type="dxa"/>
            <w:vMerge w:val="restart"/>
            <w:vAlign w:val="center"/>
          </w:tcPr>
          <w:p w14:paraId="768D7FF8" w14:textId="77777777" w:rsidR="00F2405B" w:rsidRPr="00994C30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C30"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работе использовать халат</w:t>
            </w:r>
          </w:p>
        </w:tc>
      </w:tr>
      <w:tr w:rsidR="005D053C" w:rsidRPr="00994C30" w14:paraId="53B5F314" w14:textId="77777777" w:rsidTr="00994C30">
        <w:trPr>
          <w:jc w:val="center"/>
        </w:trPr>
        <w:tc>
          <w:tcPr>
            <w:tcW w:w="4787" w:type="dxa"/>
            <w:vAlign w:val="center"/>
          </w:tcPr>
          <w:p w14:paraId="3824B3EA" w14:textId="4C391B4A" w:rsidR="00F2405B" w:rsidRPr="00994C30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C30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Станок для обработки кромок</w:t>
            </w:r>
          </w:p>
        </w:tc>
        <w:tc>
          <w:tcPr>
            <w:tcW w:w="5350" w:type="dxa"/>
            <w:vMerge/>
            <w:vAlign w:val="center"/>
          </w:tcPr>
          <w:p w14:paraId="7316FB5C" w14:textId="77777777" w:rsidR="00F2405B" w:rsidRPr="00994C30" w:rsidRDefault="00F2405B" w:rsidP="007B64B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994C30" w14:paraId="090F519D" w14:textId="77777777" w:rsidTr="00994C30">
        <w:trPr>
          <w:jc w:val="center"/>
        </w:trPr>
        <w:tc>
          <w:tcPr>
            <w:tcW w:w="4787" w:type="dxa"/>
            <w:vAlign w:val="center"/>
          </w:tcPr>
          <w:p w14:paraId="063B2D72" w14:textId="77777777" w:rsidR="00F2405B" w:rsidRPr="00994C30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C30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Сверлильный станок</w:t>
            </w:r>
          </w:p>
        </w:tc>
        <w:tc>
          <w:tcPr>
            <w:tcW w:w="5350" w:type="dxa"/>
            <w:vMerge/>
            <w:vAlign w:val="center"/>
          </w:tcPr>
          <w:p w14:paraId="274B2676" w14:textId="77777777" w:rsidR="00F2405B" w:rsidRPr="00994C30" w:rsidRDefault="00F2405B" w:rsidP="007B64B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53C" w:rsidRPr="00994C30" w14:paraId="1221075A" w14:textId="77777777" w:rsidTr="00994C30">
        <w:trPr>
          <w:jc w:val="center"/>
        </w:trPr>
        <w:tc>
          <w:tcPr>
            <w:tcW w:w="4787" w:type="dxa"/>
            <w:vAlign w:val="center"/>
          </w:tcPr>
          <w:p w14:paraId="2BBAB839" w14:textId="45D8C0D9" w:rsidR="00F2405B" w:rsidRPr="00994C30" w:rsidRDefault="00863E40" w:rsidP="007B64B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C30">
              <w:rPr>
                <w:rFonts w:ascii="Times New Roman" w:eastAsia="Times New Roman" w:hAnsi="Times New Roman" w:cs="Times New Roman"/>
                <w:sz w:val="24"/>
                <w:szCs w:val="24"/>
              </w:rPr>
              <w:t>Напильник, отвертки, ножницы</w:t>
            </w:r>
          </w:p>
        </w:tc>
        <w:tc>
          <w:tcPr>
            <w:tcW w:w="5350" w:type="dxa"/>
            <w:vMerge/>
            <w:vAlign w:val="center"/>
          </w:tcPr>
          <w:p w14:paraId="353A216C" w14:textId="77777777" w:rsidR="00F2405B" w:rsidRPr="00994C30" w:rsidRDefault="00F2405B" w:rsidP="007B64B3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23B66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3.2. При выполнении конкурсных заданий и уборке рабочих мест:</w:t>
      </w:r>
    </w:p>
    <w:p w14:paraId="2D1860EF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1B4B856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соблюдать настоящую инструкцию;</w:t>
      </w:r>
    </w:p>
    <w:p w14:paraId="3B4A367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918FA0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14:paraId="3E3BD2B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14:paraId="181005A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14:paraId="39B5E0F0" w14:textId="5A9F73E0" w:rsidR="00F2405B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3.3. При неисправности инструмента и оборудования – прекратить выполнение конкурсного задания и сообщить об этом Эксперту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2D459F" w14:textId="77777777" w:rsidR="00994C30" w:rsidRPr="005D053C" w:rsidRDefault="00994C3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83280A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69251944"/>
      <w:r w:rsidRPr="007B64B3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  <w:bookmarkEnd w:id="5"/>
    </w:p>
    <w:p w14:paraId="6FA3BAB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773F937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5D0A107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627121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3ED697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45F4297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2E874C8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AD4E45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449971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636C00D" w14:textId="59EB86D7" w:rsidR="00F2405B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BA0C75D" w14:textId="77777777" w:rsidR="00994C30" w:rsidRPr="005D053C" w:rsidRDefault="00994C3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727303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69251945"/>
      <w:r w:rsidRPr="007B64B3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  <w:bookmarkEnd w:id="6"/>
    </w:p>
    <w:p w14:paraId="3AB30E1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14:paraId="02302D3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14:paraId="0D43A54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5.2. Убрать средства индивидуальной защиты в отведенное для хранений место.</w:t>
      </w:r>
    </w:p>
    <w:p w14:paraId="77281F6F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5.3. Выключить инструмент и оборудование.</w:t>
      </w:r>
    </w:p>
    <w:p w14:paraId="594ACE3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5.4. Инструмент убрать в специально предназначенное для хранений место.</w:t>
      </w:r>
    </w:p>
    <w:p w14:paraId="25D5EA13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A81A96E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4DA238" w14:textId="77777777" w:rsidR="00F2405B" w:rsidRPr="007B64B3" w:rsidRDefault="00863E40" w:rsidP="007B64B3">
      <w:pPr>
        <w:pStyle w:val="1"/>
        <w:spacing w:before="0"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B64B3">
        <w:rPr>
          <w:rFonts w:ascii="Times New Roman" w:hAnsi="Times New Roman" w:cs="Times New Roman"/>
          <w:sz w:val="24"/>
          <w:szCs w:val="24"/>
        </w:rPr>
        <w:br w:type="page"/>
      </w:r>
      <w:bookmarkStart w:id="7" w:name="_Toc169251946"/>
      <w:r w:rsidRPr="007B64B3">
        <w:rPr>
          <w:rFonts w:ascii="Times New Roman" w:hAnsi="Times New Roman" w:cs="Times New Roman"/>
          <w:sz w:val="24"/>
          <w:szCs w:val="24"/>
        </w:rPr>
        <w:lastRenderedPageBreak/>
        <w:t>Инструкция по охране труда для экспертов</w:t>
      </w:r>
      <w:bookmarkEnd w:id="7"/>
    </w:p>
    <w:p w14:paraId="6C554690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80E4D8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bookmarkStart w:id="8" w:name="_Toc169251947"/>
      <w:r w:rsidRPr="007B64B3">
        <w:rPr>
          <w:rFonts w:ascii="Times New Roman" w:hAnsi="Times New Roman" w:cs="Times New Roman"/>
          <w:sz w:val="24"/>
          <w:szCs w:val="24"/>
        </w:rPr>
        <w:t>1.Общие требования охраны труда</w:t>
      </w:r>
      <w:bookmarkEnd w:id="8"/>
    </w:p>
    <w:p w14:paraId="51D806EA" w14:textId="0588532D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1.1. К работе в качестве эксперта </w:t>
      </w:r>
      <w:r w:rsidR="00994C30" w:rsidRPr="005D053C">
        <w:rPr>
          <w:rFonts w:ascii="Times New Roman" w:eastAsia="Times New Roman" w:hAnsi="Times New Roman" w:cs="Times New Roman"/>
          <w:sz w:val="24"/>
          <w:szCs w:val="24"/>
        </w:rPr>
        <w:t>по Медицинской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оптик</w:t>
      </w:r>
      <w:r w:rsidR="006F5F8B" w:rsidRPr="005D053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допускаются Эксперты, прошедшие специальное обучение и не имеющие противопоказаний по состоянию здоровья.</w:t>
      </w:r>
    </w:p>
    <w:p w14:paraId="678E0DA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FAFC1C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1.3. В процессе контроля выполнения конкурсных заданий и нахождения на территории конкурсной площадки Эксперт обязан четко соблюдать:</w:t>
      </w:r>
    </w:p>
    <w:p w14:paraId="24A9A28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1ACD91A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5B588CE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14:paraId="6F2160D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E8CEE6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— электрический ток;</w:t>
      </w:r>
    </w:p>
    <w:p w14:paraId="2FA388A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FBEBD1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14:paraId="43692BA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14:paraId="34BD12D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14:paraId="5487B1A5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74B6D8F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14:paraId="25AF37C8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-режущие и колющие предметы;</w:t>
      </w:r>
    </w:p>
    <w:p w14:paraId="4DFBAD6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-вращающиеся механизмы инструмента</w:t>
      </w:r>
    </w:p>
    <w:p w14:paraId="4B390A2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Психологические:</w:t>
      </w:r>
    </w:p>
    <w:p w14:paraId="66479F6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-чрезмерное напряжение внимания, усиленная нагрузка на зрение</w:t>
      </w:r>
    </w:p>
    <w:p w14:paraId="64BA604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-усиленная нагрузка на зрение</w:t>
      </w:r>
    </w:p>
    <w:p w14:paraId="5D0D1A73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1.6. Применяемые во время выполнения конкурсного задания средства индивидуальной защиты:</w:t>
      </w:r>
    </w:p>
    <w:p w14:paraId="5ABC9B9F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>- халат;</w:t>
      </w:r>
    </w:p>
    <w:p w14:paraId="10AB078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1.7. Знаки безопасности, используемые на рабочем месте, для обозначения присутствующих опасностей:</w:t>
      </w:r>
    </w:p>
    <w:p w14:paraId="0C4D1EB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F 04 Огнетушитель</w:t>
      </w:r>
      <w:r w:rsidRPr="005D053C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D053C">
        <w:rPr>
          <w:rFonts w:ascii="Times New Roman" w:eastAsia="Times New Roman" w:hAnsi="Times New Roman" w:cs="Times New Roman"/>
        </w:rPr>
        <w:t xml:space="preserve">                                          </w:t>
      </w:r>
      <w:r w:rsidRPr="005D053C">
        <w:rPr>
          <w:rFonts w:ascii="Times New Roman" w:eastAsia="Times New Roman" w:hAnsi="Times New Roman" w:cs="Times New Roman"/>
          <w:noProof/>
        </w:rPr>
        <w:drawing>
          <wp:inline distT="0" distB="0" distL="114300" distR="114300" wp14:anchorId="77BE67FE" wp14:editId="5EA875B4">
            <wp:extent cx="453390" cy="438785"/>
            <wp:effectExtent l="0" t="0" r="0" b="0"/>
            <wp:docPr id="1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" cy="4387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A0F7D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 E 22 Указатель выхода                                  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7FB87319" wp14:editId="622477D2">
            <wp:extent cx="768350" cy="408940"/>
            <wp:effectExtent l="0" t="0" r="0" b="0"/>
            <wp:docPr id="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4089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B50383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E 23 Указатель запасного выхода                 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2C15A94D" wp14:editId="560CCC08">
            <wp:extent cx="812165" cy="438785"/>
            <wp:effectExtent l="0" t="0" r="0" b="0"/>
            <wp:docPr id="1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4387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89524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EC 01 Аптечка первой медицинской помощи       </w:t>
      </w:r>
      <w:r w:rsidRPr="005D053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43FC3FAC" wp14:editId="3F23917C">
            <wp:extent cx="468630" cy="461010"/>
            <wp:effectExtent l="0" t="0" r="0" b="0"/>
            <wp:docPr id="1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8630" cy="4610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270FE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P 01 Запрещается курить</w:t>
      </w:r>
      <w:r w:rsidRPr="005D053C">
        <w:rPr>
          <w:rFonts w:ascii="Times New Roman" w:eastAsia="Times New Roman" w:hAnsi="Times New Roman" w:cs="Times New Roman"/>
        </w:rPr>
        <w:t xml:space="preserve">                                                 </w:t>
      </w:r>
      <w:r w:rsidRPr="005D053C">
        <w:rPr>
          <w:rFonts w:ascii="Times New Roman" w:eastAsia="Times New Roman" w:hAnsi="Times New Roman" w:cs="Times New Roman"/>
          <w:noProof/>
        </w:rPr>
        <w:drawing>
          <wp:inline distT="0" distB="0" distL="114300" distR="114300" wp14:anchorId="52912061" wp14:editId="24941D61">
            <wp:extent cx="497205" cy="496570"/>
            <wp:effectExtent l="0" t="0" r="0" b="0"/>
            <wp:docPr id="14" name="image4.jpg" descr="img-9S7d9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img-9S7d9T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96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9A69D5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DB0AE3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0B3D7FA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156232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70902719" w14:textId="1CF5EECC" w:rsidR="00F2405B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8469C9" w:rsidRPr="005D053C">
        <w:rPr>
          <w:rFonts w:ascii="Times New Roman" w:eastAsia="Times New Roman" w:hAnsi="Times New Roman" w:cs="Times New Roman"/>
          <w:sz w:val="24"/>
          <w:szCs w:val="24"/>
        </w:rPr>
        <w:t>чемпионата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>, а при необходимости согласно действующему законодательству.</w:t>
      </w:r>
    </w:p>
    <w:p w14:paraId="21D6D955" w14:textId="77777777" w:rsidR="00BD119B" w:rsidRPr="005D053C" w:rsidRDefault="00BD119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38DB4C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bookmarkStart w:id="9" w:name="_Toc169251948"/>
      <w:r w:rsidRPr="007B64B3">
        <w:rPr>
          <w:rFonts w:ascii="Times New Roman" w:hAnsi="Times New Roman" w:cs="Times New Roman"/>
          <w:sz w:val="24"/>
          <w:szCs w:val="24"/>
        </w:rPr>
        <w:t>2.Требования охраны труда перед началом работы</w:t>
      </w:r>
      <w:bookmarkEnd w:id="9"/>
    </w:p>
    <w:p w14:paraId="5141DE2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14:paraId="66F38AE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2.1.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</w:t>
      </w:r>
      <w:r w:rsidR="008469C9" w:rsidRPr="005D053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 описанием компетенции.</w:t>
      </w:r>
    </w:p>
    <w:p w14:paraId="2825985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455301B3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1C7508A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14:paraId="50DA5D6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осмотреть рабочие места экспертов и участников;</w:t>
      </w:r>
    </w:p>
    <w:p w14:paraId="643D93E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-привести в порядок рабочее место эксперта;</w:t>
      </w:r>
    </w:p>
    <w:p w14:paraId="2960D9B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14:paraId="038C390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3574F10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624F5C7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99AAFDA" w14:textId="4A5C67D2" w:rsidR="00F2405B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5607CA3D" w14:textId="77777777" w:rsidR="00BD119B" w:rsidRPr="005D053C" w:rsidRDefault="00BD119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58EC46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bookmarkStart w:id="10" w:name="_Toc169251949"/>
      <w:r w:rsidRPr="007B64B3">
        <w:rPr>
          <w:rFonts w:ascii="Times New Roman" w:hAnsi="Times New Roman" w:cs="Times New Roman"/>
          <w:sz w:val="24"/>
          <w:szCs w:val="24"/>
        </w:rPr>
        <w:t>3.Требования охраны труда во время работы</w:t>
      </w:r>
      <w:bookmarkEnd w:id="10"/>
    </w:p>
    <w:p w14:paraId="146D2E78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3B9C80C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E05C55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E713D8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1953300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3.4. Во избежание поражения током запрещается:</w:t>
      </w:r>
    </w:p>
    <w:p w14:paraId="276736C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>- прикасаться к задней панели персонального компьютера и другой оргтехники, монитора при включенном питании;</w:t>
      </w:r>
    </w:p>
    <w:p w14:paraId="3DADDBF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1DB905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14:paraId="6F3DCAC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14:paraId="3099E8D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14:paraId="1B86A6A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17B4E629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11EE65E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3.6. Эксперту во время работы с оргтехникой:</w:t>
      </w:r>
    </w:p>
    <w:p w14:paraId="01C8DCF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14:paraId="11D1951F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3052923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14:paraId="6AC1260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14:paraId="0EDD65D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14:paraId="5E97B30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14:paraId="7CBC04E8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14:paraId="541531A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-запрещается перемещать аппараты включенными в сеть;</w:t>
      </w:r>
    </w:p>
    <w:p w14:paraId="4C1F2A7D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14:paraId="62ADCE2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 w:rsidRPr="005D053C">
        <w:rPr>
          <w:rFonts w:ascii="Times New Roman" w:eastAsia="Times New Roman" w:hAnsi="Times New Roman" w:cs="Times New Roman"/>
          <w:sz w:val="24"/>
          <w:szCs w:val="24"/>
        </w:rPr>
        <w:t>оригиналодержателя</w:t>
      </w:r>
      <w:proofErr w:type="spellEnd"/>
      <w:r w:rsidRPr="005D053C">
        <w:rPr>
          <w:rFonts w:ascii="Times New Roman" w:eastAsia="Times New Roman" w:hAnsi="Times New Roman" w:cs="Times New Roman"/>
          <w:sz w:val="24"/>
          <w:szCs w:val="24"/>
        </w:rPr>
        <w:t>, класть на него какие-либо вещи помимо оригинала;</w:t>
      </w:r>
    </w:p>
    <w:p w14:paraId="40CBB39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14:paraId="61B4C15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14:paraId="6E6A875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14:paraId="07D5FE4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37899BBA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3.8. Запрещается:</w:t>
      </w:r>
    </w:p>
    <w:p w14:paraId="3527FA8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14:paraId="59C3ADB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иметь при себе любые средства связи;</w:t>
      </w:r>
    </w:p>
    <w:p w14:paraId="42ED268B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пользоваться любой документацией кроме предусмотренной конкурсным заданием.</w:t>
      </w:r>
    </w:p>
    <w:p w14:paraId="1EEC782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70C9C827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3.10. При наблюдении за выполнением конкурсного задания участниками Эксперту:</w:t>
      </w:r>
    </w:p>
    <w:p w14:paraId="0810808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7C1F4DFF" w14:textId="03E67608" w:rsidR="00F2405B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ноги;</w:t>
      </w:r>
    </w:p>
    <w:p w14:paraId="3B4ACBA7" w14:textId="77777777" w:rsidR="00BD119B" w:rsidRPr="005D053C" w:rsidRDefault="00BD119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002E1D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bookmarkStart w:id="11" w:name="_Toc169251950"/>
      <w:r w:rsidRPr="007B64B3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  <w:bookmarkEnd w:id="11"/>
    </w:p>
    <w:p w14:paraId="19F5FFC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0D615433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69E7EE2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01A784BE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129C2034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lastRenderedPageBreak/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0A8C20B2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CCEF550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AA5D96F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79377E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6F6BA711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FF52267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357A32" w14:textId="77777777" w:rsidR="00F2405B" w:rsidRPr="007B64B3" w:rsidRDefault="00863E40" w:rsidP="007B64B3">
      <w:pPr>
        <w:pStyle w:val="2"/>
        <w:spacing w:before="0" w:after="0" w:line="36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bookmarkStart w:id="12" w:name="_Toc169251951"/>
      <w:r w:rsidRPr="007B64B3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  <w:bookmarkEnd w:id="12"/>
    </w:p>
    <w:p w14:paraId="009DB38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14:paraId="3CFCC99C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14:paraId="48CF4CC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участников. </w:t>
      </w:r>
    </w:p>
    <w:p w14:paraId="53C12AD6" w14:textId="77777777" w:rsidR="00F2405B" w:rsidRPr="005D053C" w:rsidRDefault="00863E40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53C">
        <w:rPr>
          <w:rFonts w:ascii="Times New Roman" w:eastAsia="Times New Roman" w:hAnsi="Times New Roman" w:cs="Times New Roman"/>
          <w:sz w:val="24"/>
          <w:szCs w:val="24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34952497" w14:textId="77777777" w:rsidR="00F2405B" w:rsidRPr="005D053C" w:rsidRDefault="00F2405B" w:rsidP="007B64B3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sectPr w:rsidR="00F2405B" w:rsidRPr="005D053C" w:rsidSect="00AB04F9"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0581" w14:textId="77777777" w:rsidR="000039E2" w:rsidRDefault="000039E2" w:rsidP="00F2405B">
      <w:r>
        <w:separator/>
      </w:r>
    </w:p>
  </w:endnote>
  <w:endnote w:type="continuationSeparator" w:id="0">
    <w:p w14:paraId="59C95D57" w14:textId="77777777" w:rsidR="000039E2" w:rsidRDefault="000039E2" w:rsidP="00F2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D6083" w14:textId="77777777" w:rsidR="00F2405B" w:rsidRPr="0018083D" w:rsidRDefault="00F2405B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hAnsi="Times New Roman" w:cs="Times New Roman"/>
        <w:color w:val="000000"/>
        <w:sz w:val="24"/>
        <w:szCs w:val="24"/>
      </w:rPr>
    </w:pPr>
    <w:r w:rsidRPr="0018083D">
      <w:rPr>
        <w:rFonts w:ascii="Times New Roman" w:hAnsi="Times New Roman" w:cs="Times New Roman"/>
        <w:color w:val="000000"/>
        <w:sz w:val="24"/>
        <w:szCs w:val="24"/>
      </w:rPr>
      <w:fldChar w:fldCharType="begin"/>
    </w:r>
    <w:r w:rsidR="00863E40" w:rsidRPr="0018083D">
      <w:rPr>
        <w:rFonts w:ascii="Times New Roman" w:hAnsi="Times New Roman" w:cs="Times New Roman"/>
        <w:color w:val="000000"/>
        <w:sz w:val="24"/>
        <w:szCs w:val="24"/>
      </w:rPr>
      <w:instrText>PAGE</w:instrText>
    </w:r>
    <w:r w:rsidRPr="0018083D"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113882" w:rsidRPr="0018083D">
      <w:rPr>
        <w:rFonts w:ascii="Times New Roman" w:hAnsi="Times New Roman" w:cs="Times New Roman"/>
        <w:noProof/>
        <w:color w:val="000000"/>
        <w:sz w:val="24"/>
        <w:szCs w:val="24"/>
      </w:rPr>
      <w:t>2</w:t>
    </w:r>
    <w:r w:rsidRPr="0018083D"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EB736" w14:textId="77777777" w:rsidR="000039E2" w:rsidRDefault="000039E2" w:rsidP="00F2405B">
      <w:r>
        <w:separator/>
      </w:r>
    </w:p>
  </w:footnote>
  <w:footnote w:type="continuationSeparator" w:id="0">
    <w:p w14:paraId="70FF69A1" w14:textId="77777777" w:rsidR="000039E2" w:rsidRDefault="000039E2" w:rsidP="00F24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05B"/>
    <w:rsid w:val="000039E2"/>
    <w:rsid w:val="00113882"/>
    <w:rsid w:val="0018083D"/>
    <w:rsid w:val="00287924"/>
    <w:rsid w:val="00394803"/>
    <w:rsid w:val="00482B12"/>
    <w:rsid w:val="005D053C"/>
    <w:rsid w:val="006F5F8B"/>
    <w:rsid w:val="007B64B3"/>
    <w:rsid w:val="00844FFA"/>
    <w:rsid w:val="008469C9"/>
    <w:rsid w:val="00863E40"/>
    <w:rsid w:val="00994C30"/>
    <w:rsid w:val="00AB04F9"/>
    <w:rsid w:val="00AF3B9A"/>
    <w:rsid w:val="00BD119B"/>
    <w:rsid w:val="00F2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0A799"/>
  <w15:docId w15:val="{81EFAAEF-9779-42D8-A970-D3E31807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F2405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F240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F240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F2405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F240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F2405B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2405B"/>
  </w:style>
  <w:style w:type="table" w:customStyle="1" w:styleId="TableNormal">
    <w:name w:val="Table Normal"/>
    <w:rsid w:val="00F2405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F2405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F240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F2405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F2405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F2405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F2405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F2405B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F5F8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5F8B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808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8083D"/>
  </w:style>
  <w:style w:type="paragraph" w:styleId="ae">
    <w:name w:val="footer"/>
    <w:basedOn w:val="a"/>
    <w:link w:val="af"/>
    <w:uiPriority w:val="99"/>
    <w:unhideWhenUsed/>
    <w:rsid w:val="001808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8083D"/>
  </w:style>
  <w:style w:type="paragraph" w:styleId="af0">
    <w:name w:val="TOC Heading"/>
    <w:basedOn w:val="1"/>
    <w:next w:val="a"/>
    <w:uiPriority w:val="39"/>
    <w:unhideWhenUsed/>
    <w:qFormat/>
    <w:rsid w:val="007B64B3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7B64B3"/>
    <w:pPr>
      <w:spacing w:after="100"/>
    </w:pPr>
  </w:style>
  <w:style w:type="character" w:styleId="af1">
    <w:name w:val="Hyperlink"/>
    <w:basedOn w:val="a0"/>
    <w:uiPriority w:val="99"/>
    <w:unhideWhenUsed/>
    <w:rsid w:val="007B64B3"/>
    <w:rPr>
      <w:color w:val="0000FF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rsid w:val="007B64B3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CEB76-7956-408B-90B3-37673903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16</Pages>
  <Words>3962</Words>
  <Characters>22585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Жосан Дарья Андреевна</cp:lastModifiedBy>
  <cp:revision>11</cp:revision>
  <dcterms:created xsi:type="dcterms:W3CDTF">2023-02-04T11:45:00Z</dcterms:created>
  <dcterms:modified xsi:type="dcterms:W3CDTF">2024-06-14T07:10:00Z</dcterms:modified>
</cp:coreProperties>
</file>