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22DDA4" w14:textId="77777777" w:rsidR="00AD289E" w:rsidRPr="00AD289E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80DCC" w:rsidRPr="00FF4030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="00280DCC" w:rsidRPr="00AD289E">
        <w:rPr>
          <w:rFonts w:ascii="Times New Roman" w:hAnsi="Times New Roman" w:cs="Times New Roman"/>
          <w:b/>
          <w:sz w:val="24"/>
          <w:szCs w:val="28"/>
        </w:rPr>
        <w:t xml:space="preserve">Корпоративная защиты от внутренних угроз </w:t>
      </w:r>
    </w:p>
    <w:p w14:paraId="250771D5" w14:textId="4B629CB6" w:rsidR="000D6C6B" w:rsidRPr="00AD289E" w:rsidRDefault="00280DCC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89E">
        <w:rPr>
          <w:rFonts w:ascii="Times New Roman" w:hAnsi="Times New Roman" w:cs="Times New Roman"/>
          <w:b/>
          <w:sz w:val="24"/>
          <w:szCs w:val="28"/>
        </w:rPr>
        <w:t>информационной безопасности»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CD912CD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280DCC">
        <w:rPr>
          <w:rFonts w:ascii="Times New Roman" w:hAnsi="Times New Roman" w:cs="Times New Roman"/>
          <w:b/>
          <w:sz w:val="24"/>
          <w:szCs w:val="28"/>
        </w:rPr>
        <w:t xml:space="preserve"> Приморский край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647"/>
      </w:tblGrid>
      <w:tr w:rsidR="000A29CF" w:rsidRPr="000B2623" w14:paraId="503CE3D9" w14:textId="77777777" w:rsidTr="00AD289E">
        <w:trPr>
          <w:trHeight w:val="408"/>
        </w:trPr>
        <w:tc>
          <w:tcPr>
            <w:tcW w:w="7792" w:type="dxa"/>
            <w:gridSpan w:val="2"/>
            <w:shd w:val="clear" w:color="auto" w:fill="BEE7AB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D289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647" w:type="dxa"/>
          </w:tcPr>
          <w:p w14:paraId="67A2368C" w14:textId="41761BFB" w:rsidR="000A29CF" w:rsidRPr="000B2623" w:rsidRDefault="00280D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23.06.2024 – 29.06.2024</w:t>
            </w:r>
          </w:p>
        </w:tc>
      </w:tr>
      <w:tr w:rsidR="000A29CF" w:rsidRPr="000B2623" w14:paraId="2054CC74" w14:textId="77777777" w:rsidTr="00AD289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647" w:type="dxa"/>
          </w:tcPr>
          <w:p w14:paraId="09C331A9" w14:textId="30C70A27" w:rsidR="000A29CF" w:rsidRPr="000B2623" w:rsidRDefault="00280D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КГА ПОУ «Дальневосточный технический колледж» г. Уссурийск, </w:t>
            </w:r>
            <w:r w:rsidR="00C61231" w:rsidRPr="00C61231">
              <w:rPr>
                <w:sz w:val="24"/>
                <w:szCs w:val="28"/>
              </w:rPr>
              <w:t>ул. Октябрьская 59</w:t>
            </w:r>
          </w:p>
        </w:tc>
      </w:tr>
      <w:tr w:rsidR="000A29CF" w:rsidRPr="00E22CB3" w14:paraId="150ED280" w14:textId="77777777" w:rsidTr="00AD289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647" w:type="dxa"/>
          </w:tcPr>
          <w:p w14:paraId="6A0676F7" w14:textId="0269ECA1" w:rsidR="000A29CF" w:rsidRPr="00E22CB3" w:rsidRDefault="00280D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Травин Валентин Дмитриевич</w:t>
            </w:r>
          </w:p>
        </w:tc>
      </w:tr>
      <w:tr w:rsidR="004E6A51" w:rsidRPr="00AD289E" w14:paraId="1986E877" w14:textId="77777777" w:rsidTr="00AD289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647" w:type="dxa"/>
          </w:tcPr>
          <w:p w14:paraId="3217AD86" w14:textId="77777777" w:rsidR="004E6A51" w:rsidRDefault="00280DCC" w:rsidP="000A29CF">
            <w:pPr>
              <w:rPr>
                <w:sz w:val="24"/>
                <w:szCs w:val="28"/>
                <w:lang w:val="en-US"/>
              </w:rPr>
            </w:pPr>
            <w:r w:rsidRPr="00280DCC">
              <w:rPr>
                <w:sz w:val="24"/>
                <w:szCs w:val="28"/>
                <w:lang w:val="en-US"/>
              </w:rPr>
              <w:t>+7(915)123-69-64(</w:t>
            </w:r>
            <w:r>
              <w:rPr>
                <w:sz w:val="24"/>
                <w:szCs w:val="28"/>
                <w:lang w:val="en-US"/>
              </w:rPr>
              <w:t>WhatsApp, Telegram)</w:t>
            </w:r>
          </w:p>
          <w:p w14:paraId="75F6D644" w14:textId="58E7039C" w:rsidR="00280DCC" w:rsidRPr="00280DCC" w:rsidRDefault="00280DCC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Travinval@mail.ru</w:t>
            </w:r>
          </w:p>
        </w:tc>
      </w:tr>
    </w:tbl>
    <w:p w14:paraId="2461A3BA" w14:textId="77777777" w:rsidR="00E22CB3" w:rsidRPr="00280DCC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A05FA9" w:rsidRPr="00E22CB3" w14:paraId="1A723322" w14:textId="77777777" w:rsidTr="00AD289E">
        <w:trPr>
          <w:trHeight w:val="352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6E6AC71" w14:textId="74296847" w:rsidR="00A05FA9" w:rsidRDefault="00A05FA9" w:rsidP="008E3C6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Д-3 / «21» июня 2024 г. 1 поток</w:t>
            </w:r>
          </w:p>
        </w:tc>
      </w:tr>
      <w:tr w:rsidR="00FF560C" w:rsidRPr="00E22CB3" w14:paraId="43A44581" w14:textId="77777777" w:rsidTr="00AD289E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5A4638D" w14:textId="5E6C5629" w:rsidR="00FF560C" w:rsidRPr="00FF560C" w:rsidRDefault="00FF560C" w:rsidP="00FF560C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930" w:type="dxa"/>
            <w:shd w:val="clear" w:color="auto" w:fill="auto"/>
          </w:tcPr>
          <w:p w14:paraId="536E2592" w14:textId="3C8223A3" w:rsidR="00FF560C" w:rsidRPr="00FF560C" w:rsidRDefault="00FF560C" w:rsidP="00AD289E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Проверка и подготовка конкурсной площадки, комнаты ГЭ, комнаты ЭН, комнаты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FF560C" w:rsidRPr="00E22CB3" w14:paraId="031EA2E0" w14:textId="77777777" w:rsidTr="00AD289E">
        <w:trPr>
          <w:trHeight w:val="278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A553D55" w14:textId="31E00257" w:rsidR="00FF560C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«22» июня 2024 г. 1 поток</w:t>
            </w:r>
          </w:p>
        </w:tc>
      </w:tr>
      <w:tr w:rsidR="00FF560C" w:rsidRPr="00E22CB3" w14:paraId="774B2842" w14:textId="77777777" w:rsidTr="00AD289E">
        <w:trPr>
          <w:trHeight w:val="218"/>
        </w:trPr>
        <w:tc>
          <w:tcPr>
            <w:tcW w:w="1555" w:type="dxa"/>
            <w:shd w:val="clear" w:color="auto" w:fill="auto"/>
          </w:tcPr>
          <w:p w14:paraId="2E1FE039" w14:textId="7275FD1B" w:rsidR="00FF560C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930" w:type="dxa"/>
            <w:shd w:val="clear" w:color="auto" w:fill="auto"/>
          </w:tcPr>
          <w:p w14:paraId="5285EFBE" w14:textId="75DEFF50" w:rsidR="00FF560C" w:rsidRDefault="00FF560C" w:rsidP="00AD289E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и проверка площадки к первому потоку</w:t>
            </w:r>
          </w:p>
        </w:tc>
      </w:tr>
      <w:tr w:rsidR="00FF560C" w:rsidRPr="00E22CB3" w14:paraId="2B59BFA5" w14:textId="77777777" w:rsidTr="00AD289E">
        <w:trPr>
          <w:trHeight w:val="223"/>
        </w:trPr>
        <w:tc>
          <w:tcPr>
            <w:tcW w:w="1555" w:type="dxa"/>
            <w:shd w:val="clear" w:color="auto" w:fill="auto"/>
          </w:tcPr>
          <w:p w14:paraId="11C5761A" w14:textId="33C4193D" w:rsidR="00FF560C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930" w:type="dxa"/>
            <w:shd w:val="clear" w:color="auto" w:fill="auto"/>
          </w:tcPr>
          <w:p w14:paraId="5F506C5B" w14:textId="3362D409" w:rsidR="00FF560C" w:rsidRDefault="00FF560C" w:rsidP="00AD289E">
            <w:pPr>
              <w:tabs>
                <w:tab w:val="left" w:pos="4725"/>
              </w:tabs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конкурсантов и экспертов 1 потока.</w:t>
            </w:r>
          </w:p>
        </w:tc>
      </w:tr>
      <w:tr w:rsidR="00FF560C" w:rsidRPr="00E22CB3" w14:paraId="04DCFAC7" w14:textId="77777777" w:rsidTr="00AD289E">
        <w:trPr>
          <w:trHeight w:val="276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36D0D736" w14:textId="25CFC224" w:rsidR="00FF560C" w:rsidRPr="00E22CB3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 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FF560C" w:rsidRPr="00E22CB3" w14:paraId="564EF208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2C8D54B3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44F7178A" w14:textId="050BC790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:rsidRPr="00E22CB3" w14:paraId="7D302B37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2DA80223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2166BB67" w14:textId="14CD09FE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 w:rsidR="00AD289E">
              <w:rPr>
                <w:sz w:val="24"/>
                <w:szCs w:val="24"/>
              </w:rPr>
              <w:t>ов</w:t>
            </w:r>
          </w:p>
        </w:tc>
      </w:tr>
      <w:tr w:rsidR="00FF560C" w:rsidRPr="00E22CB3" w14:paraId="2C99619C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3BF6E427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099B79B9" w14:textId="102FE7C3" w:rsidR="00FF560C" w:rsidRPr="00E22CB3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</w:t>
            </w:r>
          </w:p>
        </w:tc>
      </w:tr>
      <w:tr w:rsidR="00FF560C" w:rsidRPr="00E22CB3" w14:paraId="3D6D8BD1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13426861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75AB0862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:rsidRPr="00E22CB3" w14:paraId="4D486C12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2E99A047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56A684FB" w14:textId="26D40839" w:rsidR="00FF560C" w:rsidRDefault="00FF560C" w:rsidP="00AD289E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</w:t>
            </w:r>
            <w:r w:rsidR="00AD289E"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Внесение 30% изменений. </w:t>
            </w: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FF560C" w:rsidRPr="00E22CB3" w14:paraId="185265A2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6E66D50A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930" w:type="dxa"/>
            <w:shd w:val="clear" w:color="auto" w:fill="auto"/>
          </w:tcPr>
          <w:p w14:paraId="7A07CD0D" w14:textId="716D3396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рабочих мест. Подписание протоколов</w:t>
            </w:r>
          </w:p>
        </w:tc>
      </w:tr>
      <w:tr w:rsidR="00FF560C" w:rsidRPr="00E22CB3" w14:paraId="1DAD9817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2C11BFB6" w14:textId="77777777" w:rsidR="00FF560C" w:rsidRPr="008E62E0" w:rsidRDefault="00FF560C" w:rsidP="00FF560C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3FF46403" w14:textId="77777777" w:rsidR="00FF560C" w:rsidRPr="008E62E0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ГЭ, технического эксперта и группы оценки</w:t>
            </w:r>
          </w:p>
        </w:tc>
      </w:tr>
      <w:tr w:rsidR="00FF560C" w:rsidRPr="00E22CB3" w14:paraId="3614CEA5" w14:textId="77777777" w:rsidTr="00AD289E">
        <w:trPr>
          <w:trHeight w:val="274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7B06B65" w14:textId="30B11F3A" w:rsidR="00FF560C" w:rsidRPr="00E22CB3" w:rsidRDefault="00FF560C" w:rsidP="00FF56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FF560C" w14:paraId="49E9E261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57485852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930" w:type="dxa"/>
            <w:shd w:val="clear" w:color="auto" w:fill="auto"/>
          </w:tcPr>
          <w:p w14:paraId="0D712D77" w14:textId="0560E4ED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14:paraId="21F1DDF6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2C9E8D43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599E1E00" w14:textId="713B0D12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 w:rsidR="00AD289E">
              <w:rPr>
                <w:sz w:val="24"/>
                <w:szCs w:val="24"/>
              </w:rPr>
              <w:t>ов.</w:t>
            </w:r>
            <w:r>
              <w:rPr>
                <w:sz w:val="24"/>
                <w:szCs w:val="24"/>
              </w:rPr>
              <w:t xml:space="preserve"> Инструктаж по ОТ. Подписание протоколов</w:t>
            </w:r>
          </w:p>
        </w:tc>
      </w:tr>
      <w:tr w:rsidR="00FF560C" w14:paraId="3DD0E450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56DCF8CA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76412FBA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FF560C" w:rsidRPr="00E22CB3" w14:paraId="0A23061E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11D3A0B7" w14:textId="77777777" w:rsidR="00FF560C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930" w:type="dxa"/>
            <w:shd w:val="clear" w:color="auto" w:fill="auto"/>
          </w:tcPr>
          <w:p w14:paraId="7EC9432D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FF560C" w14:paraId="17C7AF7A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7CAE6E9B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4AD63BF9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14:paraId="76B7561A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62A3A400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3AD7752F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FF560C" w14:paraId="2F5BCE55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726F0EF7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930" w:type="dxa"/>
            <w:shd w:val="clear" w:color="auto" w:fill="auto"/>
          </w:tcPr>
          <w:p w14:paraId="299E0CBF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560C" w14:paraId="48EEE327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70076FA3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930" w:type="dxa"/>
            <w:shd w:val="clear" w:color="auto" w:fill="auto"/>
          </w:tcPr>
          <w:p w14:paraId="6852BB78" w14:textId="77777777" w:rsidR="00FF560C" w:rsidRPr="008E62E0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часа)</w:t>
            </w:r>
          </w:p>
        </w:tc>
      </w:tr>
      <w:tr w:rsidR="00FF560C" w14:paraId="30033CE7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0F8D32FA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930" w:type="dxa"/>
            <w:shd w:val="clear" w:color="auto" w:fill="auto"/>
          </w:tcPr>
          <w:p w14:paraId="36E95233" w14:textId="0171557E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FF560C" w:rsidRPr="00E22CB3" w14:paraId="60E27B68" w14:textId="77777777" w:rsidTr="00AD289E">
        <w:trPr>
          <w:trHeight w:val="262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744439C" w14:textId="7EF50F8C" w:rsidR="00FF560C" w:rsidRPr="00E22CB3" w:rsidRDefault="00FF560C" w:rsidP="00FF56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1 поток</w:t>
            </w:r>
          </w:p>
        </w:tc>
      </w:tr>
      <w:tr w:rsidR="00FF560C" w14:paraId="0250FF7F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6BA52669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930" w:type="dxa"/>
            <w:shd w:val="clear" w:color="auto" w:fill="auto"/>
          </w:tcPr>
          <w:p w14:paraId="39BF7DFC" w14:textId="73E97041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14:paraId="66EBF7E1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78666188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0AB899AB" w14:textId="1DB41969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ОТ. Подписание протоколов</w:t>
            </w:r>
          </w:p>
        </w:tc>
      </w:tr>
      <w:tr w:rsidR="00FF560C" w14:paraId="296B37F4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05916CE0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370A83B3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FF560C" w:rsidRPr="00E22CB3" w14:paraId="360F4545" w14:textId="77777777" w:rsidTr="00AD289E">
        <w:trPr>
          <w:trHeight w:val="334"/>
        </w:trPr>
        <w:tc>
          <w:tcPr>
            <w:tcW w:w="1555" w:type="dxa"/>
            <w:shd w:val="clear" w:color="auto" w:fill="auto"/>
          </w:tcPr>
          <w:p w14:paraId="114E61E3" w14:textId="77777777" w:rsidR="00FF560C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930" w:type="dxa"/>
            <w:shd w:val="clear" w:color="auto" w:fill="auto"/>
          </w:tcPr>
          <w:p w14:paraId="070DF791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  <w:p w14:paraId="3DDF2EB2" w14:textId="77777777" w:rsidR="00FF560C" w:rsidRPr="00D27B83" w:rsidRDefault="00FF560C" w:rsidP="00AD289E">
            <w:pPr>
              <w:jc w:val="both"/>
              <w:rPr>
                <w:sz w:val="24"/>
                <w:szCs w:val="28"/>
              </w:rPr>
            </w:pPr>
          </w:p>
        </w:tc>
      </w:tr>
      <w:tr w:rsidR="00FF560C" w14:paraId="37F1D9D9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02E14368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16E3B05F" w14:textId="5D845145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14:paraId="0E6A8F5A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543F2030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14C2C0C9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FF560C" w14:paraId="08DD2791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290A293E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05DCF62F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Мероприятия деловой программы для экспертов</w:t>
            </w:r>
          </w:p>
        </w:tc>
      </w:tr>
      <w:tr w:rsidR="00FF560C" w14:paraId="49D60029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2743ABE3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930" w:type="dxa"/>
            <w:shd w:val="clear" w:color="auto" w:fill="auto"/>
          </w:tcPr>
          <w:p w14:paraId="6A25DE82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560C" w14:paraId="0EC8B8B9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31D1040E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930" w:type="dxa"/>
            <w:shd w:val="clear" w:color="auto" w:fill="auto"/>
          </w:tcPr>
          <w:p w14:paraId="3A955ACA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FF560C" w14:paraId="6B0E6768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456353AB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930" w:type="dxa"/>
            <w:shd w:val="clear" w:color="auto" w:fill="auto"/>
          </w:tcPr>
          <w:p w14:paraId="0E8DA562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FF560C" w:rsidRPr="00E22CB3" w14:paraId="3A0A0C5E" w14:textId="77777777" w:rsidTr="00AD289E">
        <w:trPr>
          <w:trHeight w:val="268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2A1F393" w14:textId="073CF14E" w:rsidR="00FF560C" w:rsidRPr="000B2623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FF560C" w14:paraId="3005E962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2E89544E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930" w:type="dxa"/>
            <w:shd w:val="clear" w:color="auto" w:fill="auto"/>
          </w:tcPr>
          <w:p w14:paraId="65740C3A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 ко второму потоку</w:t>
            </w:r>
          </w:p>
        </w:tc>
      </w:tr>
      <w:tr w:rsidR="00FF560C" w14:paraId="0D921CFF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6DD7260C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00-22:00</w:t>
            </w:r>
          </w:p>
        </w:tc>
        <w:tc>
          <w:tcPr>
            <w:tcW w:w="8930" w:type="dxa"/>
            <w:shd w:val="clear" w:color="auto" w:fill="auto"/>
          </w:tcPr>
          <w:p w14:paraId="71DB8534" w14:textId="28E03A5E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конкурсантов и экспертов 2 потока</w:t>
            </w:r>
          </w:p>
        </w:tc>
      </w:tr>
      <w:tr w:rsidR="00FF560C" w:rsidRPr="00E22CB3" w14:paraId="75822A46" w14:textId="77777777" w:rsidTr="00AD289E">
        <w:trPr>
          <w:trHeight w:val="252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396F14EA" w14:textId="10600C21" w:rsidR="00FF560C" w:rsidRPr="00E22CB3" w:rsidRDefault="00FF560C" w:rsidP="00FF56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FF560C" w:rsidRPr="00E22CB3" w14:paraId="56007157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1D9CB465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1FC14F00" w14:textId="528C4324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:rsidRPr="00E22CB3" w14:paraId="6105F962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6A08F53D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74B50ECE" w14:textId="19342EC2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FF560C" w:rsidRPr="00E22CB3" w14:paraId="7F896A71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3D3D0AE1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69D73141" w14:textId="213FA059" w:rsidR="00FF560C" w:rsidRPr="00E22CB3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</w:t>
            </w:r>
          </w:p>
        </w:tc>
      </w:tr>
      <w:tr w:rsidR="00FF560C" w:rsidRPr="00E22CB3" w14:paraId="6DD1A1D3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55C57D77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146B275C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:rsidRPr="00E22CB3" w14:paraId="65E0B289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1E3A1EB4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6B8AD64" w14:textId="08B0316A" w:rsidR="00FF560C" w:rsidRDefault="00FF560C" w:rsidP="00AD289E">
            <w:pPr>
              <w:jc w:val="both"/>
              <w:rPr>
                <w:sz w:val="24"/>
                <w:szCs w:val="24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 и 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</w:t>
            </w:r>
            <w:r w:rsidR="00AD289E"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с конкурсной и нормативной документацией.</w:t>
            </w:r>
            <w:r>
              <w:rPr>
                <w:sz w:val="24"/>
                <w:szCs w:val="28"/>
              </w:rPr>
              <w:t xml:space="preserve"> Распределение ролей экспертов. Внесение 30% изменений. </w:t>
            </w:r>
            <w:r>
              <w:rPr>
                <w:sz w:val="24"/>
                <w:szCs w:val="24"/>
              </w:rPr>
              <w:t>Жеребьевка рабочих мест</w:t>
            </w:r>
          </w:p>
        </w:tc>
      </w:tr>
      <w:tr w:rsidR="00FF560C" w:rsidRPr="00E22CB3" w14:paraId="554558B7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782E3078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930" w:type="dxa"/>
            <w:shd w:val="clear" w:color="auto" w:fill="auto"/>
          </w:tcPr>
          <w:p w14:paraId="1F0671B8" w14:textId="3D2C0296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рабочих мест. Подписание протоколов</w:t>
            </w:r>
          </w:p>
        </w:tc>
      </w:tr>
      <w:tr w:rsidR="00FF560C" w:rsidRPr="00E22CB3" w14:paraId="1BAC7ACE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60693926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7:00-22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3FC24A62" w14:textId="5C6C178C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ГЭ, технического эксперта, группы оценки</w:t>
            </w:r>
          </w:p>
        </w:tc>
      </w:tr>
      <w:tr w:rsidR="00FF560C" w:rsidRPr="00E22CB3" w14:paraId="08392130" w14:textId="77777777" w:rsidTr="00AD289E">
        <w:trPr>
          <w:trHeight w:val="108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42EFE536" w14:textId="57A38D9D" w:rsidR="00FF560C" w:rsidRPr="00E22CB3" w:rsidRDefault="00FF560C" w:rsidP="00FF56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FF560C" w14:paraId="4C93FC70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12BAD661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930" w:type="dxa"/>
            <w:shd w:val="clear" w:color="auto" w:fill="auto"/>
          </w:tcPr>
          <w:p w14:paraId="24BEF399" w14:textId="26C42FEE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14:paraId="5BCEB30B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644835F1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414A55E9" w14:textId="20F72996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ОТ. Подписание протоколов</w:t>
            </w:r>
          </w:p>
        </w:tc>
      </w:tr>
      <w:tr w:rsidR="00FF560C" w14:paraId="1CA80BBA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23B7A050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568DE571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FF560C" w:rsidRPr="00E22CB3" w14:paraId="588DCD63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75D692B8" w14:textId="77777777" w:rsidR="00FF560C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930" w:type="dxa"/>
            <w:shd w:val="clear" w:color="auto" w:fill="auto"/>
          </w:tcPr>
          <w:p w14:paraId="43C786DE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FF560C" w14:paraId="674EA479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530D2787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AB25AB5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14:paraId="25BB924F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4F08A42D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198F339B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FF560C" w14:paraId="4731FB6A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27E8A1BD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930" w:type="dxa"/>
            <w:shd w:val="clear" w:color="auto" w:fill="auto"/>
          </w:tcPr>
          <w:p w14:paraId="22919C9D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560C" w14:paraId="70617CBA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6386FD2E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930" w:type="dxa"/>
            <w:shd w:val="clear" w:color="auto" w:fill="auto"/>
          </w:tcPr>
          <w:p w14:paraId="4CABA839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FF560C" w14:paraId="74AF25DF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66FAEC98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930" w:type="dxa"/>
            <w:shd w:val="clear" w:color="auto" w:fill="auto"/>
          </w:tcPr>
          <w:p w14:paraId="43537B54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  <w:tr w:rsidR="00FF560C" w:rsidRPr="00E22CB3" w14:paraId="634D56E2" w14:textId="77777777" w:rsidTr="00AD289E">
        <w:trPr>
          <w:trHeight w:val="238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7E4CCC7A" w14:textId="1EC8E3F2" w:rsidR="00FF560C" w:rsidRPr="00E22CB3" w:rsidRDefault="00FF560C" w:rsidP="00FF56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2 поток</w:t>
            </w:r>
          </w:p>
        </w:tc>
      </w:tr>
      <w:tr w:rsidR="00FF560C" w14:paraId="75B04734" w14:textId="77777777" w:rsidTr="00AD289E">
        <w:trPr>
          <w:trHeight w:val="278"/>
        </w:trPr>
        <w:tc>
          <w:tcPr>
            <w:tcW w:w="1555" w:type="dxa"/>
            <w:shd w:val="clear" w:color="auto" w:fill="auto"/>
          </w:tcPr>
          <w:p w14:paraId="290B11F7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00-08:45</w:t>
            </w:r>
          </w:p>
        </w:tc>
        <w:tc>
          <w:tcPr>
            <w:tcW w:w="8930" w:type="dxa"/>
            <w:shd w:val="clear" w:color="auto" w:fill="auto"/>
          </w:tcPr>
          <w:p w14:paraId="28BCFFDB" w14:textId="39D034A5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на конкурсной площадке</w:t>
            </w:r>
          </w:p>
        </w:tc>
      </w:tr>
      <w:tr w:rsidR="00FF560C" w14:paraId="09581FDF" w14:textId="77777777" w:rsidTr="00AD289E">
        <w:trPr>
          <w:trHeight w:val="152"/>
        </w:trPr>
        <w:tc>
          <w:tcPr>
            <w:tcW w:w="1555" w:type="dxa"/>
            <w:shd w:val="clear" w:color="auto" w:fill="auto"/>
          </w:tcPr>
          <w:p w14:paraId="06A87D25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08D5B39C" w14:textId="45031C42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AD289E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Инструктаж по ОТ. Подписание протоколов</w:t>
            </w:r>
          </w:p>
        </w:tc>
      </w:tr>
      <w:tr w:rsidR="00FF560C" w14:paraId="5235301E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14CB6A55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30" w:type="dxa"/>
            <w:shd w:val="clear" w:color="auto" w:fill="auto"/>
          </w:tcPr>
          <w:p w14:paraId="5ABAFAD2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конкурсным заданием с изменениями. Брифинг</w:t>
            </w:r>
          </w:p>
        </w:tc>
      </w:tr>
      <w:tr w:rsidR="00FF560C" w:rsidRPr="00E22CB3" w14:paraId="5855D8B0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5D83C2F7" w14:textId="77777777" w:rsidR="00FF560C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930" w:type="dxa"/>
            <w:shd w:val="clear" w:color="auto" w:fill="auto"/>
          </w:tcPr>
          <w:p w14:paraId="22DB764B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(2,5 часа)</w:t>
            </w:r>
          </w:p>
        </w:tc>
      </w:tr>
      <w:tr w:rsidR="00FF560C" w14:paraId="5E7B7854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7066AFAD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2E6E7496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F560C" w14:paraId="4EA7FD42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41C4268D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1D07C89D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Мероприятия деловой программы для экспертов</w:t>
            </w:r>
          </w:p>
        </w:tc>
      </w:tr>
      <w:tr w:rsidR="00FF560C" w14:paraId="77CFD88B" w14:textId="77777777" w:rsidTr="00AD289E">
        <w:trPr>
          <w:trHeight w:val="70"/>
        </w:trPr>
        <w:tc>
          <w:tcPr>
            <w:tcW w:w="1555" w:type="dxa"/>
            <w:shd w:val="clear" w:color="auto" w:fill="auto"/>
          </w:tcPr>
          <w:p w14:paraId="1DABBF18" w14:textId="77777777" w:rsidR="00FF560C" w:rsidRPr="000B2623" w:rsidRDefault="00FF560C" w:rsidP="00FF56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60CEC7B2" w14:textId="77777777" w:rsidR="00FF560C" w:rsidRPr="008E62E0" w:rsidRDefault="00FF560C" w:rsidP="00AD289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8"/>
              </w:rPr>
              <w:t>Выполнение конкурсного задания (2 часа)</w:t>
            </w:r>
          </w:p>
        </w:tc>
      </w:tr>
      <w:tr w:rsidR="00FF560C" w14:paraId="78418E40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7BB34760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8930" w:type="dxa"/>
            <w:shd w:val="clear" w:color="auto" w:fill="auto"/>
          </w:tcPr>
          <w:p w14:paraId="27C629E2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F560C" w14:paraId="124CEC4F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05FB3493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8930" w:type="dxa"/>
            <w:shd w:val="clear" w:color="auto" w:fill="auto"/>
          </w:tcPr>
          <w:p w14:paraId="111CA0AE" w14:textId="77777777" w:rsidR="00FF560C" w:rsidRDefault="00FF560C" w:rsidP="00AD28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 (1,5 час)</w:t>
            </w:r>
          </w:p>
        </w:tc>
      </w:tr>
      <w:tr w:rsidR="00FF560C" w14:paraId="2052BC3F" w14:textId="77777777" w:rsidTr="00AD289E">
        <w:trPr>
          <w:trHeight w:val="80"/>
        </w:trPr>
        <w:tc>
          <w:tcPr>
            <w:tcW w:w="1555" w:type="dxa"/>
            <w:shd w:val="clear" w:color="auto" w:fill="auto"/>
          </w:tcPr>
          <w:p w14:paraId="2C1255E9" w14:textId="77777777" w:rsidR="00FF560C" w:rsidRPr="007454D6" w:rsidRDefault="00FF560C" w:rsidP="00FF56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17:00-22:00</w:t>
            </w:r>
          </w:p>
        </w:tc>
        <w:tc>
          <w:tcPr>
            <w:tcW w:w="8930" w:type="dxa"/>
            <w:shd w:val="clear" w:color="auto" w:fill="auto"/>
          </w:tcPr>
          <w:p w14:paraId="5676A2DC" w14:textId="77777777" w:rsidR="00FF560C" w:rsidRDefault="00FF560C" w:rsidP="00AD289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Оценка выполненных модулей. Внесение оценок. 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D289E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B18E" w14:textId="77777777" w:rsidR="00D61E17" w:rsidRDefault="00D61E17" w:rsidP="00970F49">
      <w:pPr>
        <w:spacing w:after="0" w:line="240" w:lineRule="auto"/>
      </w:pPr>
      <w:r>
        <w:separator/>
      </w:r>
    </w:p>
  </w:endnote>
  <w:endnote w:type="continuationSeparator" w:id="0">
    <w:p w14:paraId="44AB3926" w14:textId="77777777" w:rsidR="00D61E17" w:rsidRDefault="00D61E1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074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14F89C" w14:textId="72C1AE42" w:rsidR="00AD289E" w:rsidRPr="00AD289E" w:rsidRDefault="00AD289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28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28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28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D289E">
          <w:rPr>
            <w:rFonts w:ascii="Times New Roman" w:hAnsi="Times New Roman" w:cs="Times New Roman"/>
            <w:sz w:val="24"/>
            <w:szCs w:val="24"/>
          </w:rPr>
          <w:t>2</w:t>
        </w:r>
        <w:r w:rsidRPr="00AD28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69D6" w14:textId="77777777" w:rsidR="00D61E17" w:rsidRDefault="00D61E17" w:rsidP="00970F49">
      <w:pPr>
        <w:spacing w:after="0" w:line="240" w:lineRule="auto"/>
      </w:pPr>
      <w:r>
        <w:separator/>
      </w:r>
    </w:p>
  </w:footnote>
  <w:footnote w:type="continuationSeparator" w:id="0">
    <w:p w14:paraId="4D408BFD" w14:textId="77777777" w:rsidR="00D61E17" w:rsidRDefault="00D61E1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79FF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2973"/>
    <w:rsid w:val="00213864"/>
    <w:rsid w:val="00220E70"/>
    <w:rsid w:val="00237603"/>
    <w:rsid w:val="0025336E"/>
    <w:rsid w:val="00270E01"/>
    <w:rsid w:val="002776A1"/>
    <w:rsid w:val="00280DCC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5FA9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289E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231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1E1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4DFF"/>
    <w:rsid w:val="00FE7D14"/>
    <w:rsid w:val="00FF5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2024-05-15T07:51:00Z</dcterms:created>
  <dcterms:modified xsi:type="dcterms:W3CDTF">2024-06-13T14:49:00Z</dcterms:modified>
</cp:coreProperties>
</file>