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82274" w14:textId="0425A2F9" w:rsidR="00BD1356" w:rsidRPr="00B83A14" w:rsidRDefault="00B83A14" w:rsidP="00284FBF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/>
          <w:noProof/>
          <w:sz w:val="20"/>
          <w:lang w:eastAsia="ru-RU"/>
        </w:rPr>
        <w:drawing>
          <wp:inline distT="0" distB="0" distL="0" distR="0" wp14:anchorId="32E9E49A" wp14:editId="51F3BFFC">
            <wp:extent cx="3343320" cy="1289157"/>
            <wp:effectExtent l="0" t="0" r="9480" b="6243"/>
            <wp:docPr id="2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3320" cy="12891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4F74FAE" w14:textId="7EB8AD89" w:rsidR="00AD5197" w:rsidRPr="00B83A14" w:rsidRDefault="00AD5197" w:rsidP="00284FBF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0DE64D1F" w14:textId="5729448D" w:rsidR="00AD5197" w:rsidRPr="00B83A14" w:rsidRDefault="00AD5197" w:rsidP="00284FBF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7B9D6FA3" w14:textId="77777777" w:rsidR="00B83A14" w:rsidRPr="00CD7E2A" w:rsidRDefault="00B83A14" w:rsidP="00284FBF">
      <w:pPr>
        <w:pStyle w:val="12"/>
        <w:spacing w:after="0"/>
        <w:contextualSpacing/>
        <w:jc w:val="center"/>
        <w:rPr>
          <w:rFonts w:eastAsia="Arial Unicode MS"/>
          <w:sz w:val="56"/>
          <w:szCs w:val="56"/>
        </w:rPr>
      </w:pPr>
      <w:r w:rsidRPr="00CD7E2A">
        <w:rPr>
          <w:rFonts w:eastAsia="Arial Unicode MS"/>
          <w:sz w:val="56"/>
          <w:szCs w:val="56"/>
        </w:rPr>
        <w:t>КОНКУРСНОЕ ЗАДАНИЕ КОМПЕТЕНЦИИ</w:t>
      </w:r>
    </w:p>
    <w:p w14:paraId="61D0B09B" w14:textId="77777777" w:rsidR="00B83A14" w:rsidRDefault="00B83A14" w:rsidP="00284FBF">
      <w:pPr>
        <w:pStyle w:val="12"/>
        <w:spacing w:after="0"/>
        <w:contextualSpacing/>
        <w:jc w:val="center"/>
        <w:rPr>
          <w:rFonts w:eastAsia="Arial Unicode MS"/>
          <w:sz w:val="36"/>
          <w:szCs w:val="36"/>
        </w:rPr>
      </w:pPr>
      <w:r w:rsidRPr="00CD7E2A">
        <w:rPr>
          <w:rFonts w:eastAsia="Arial Unicode MS"/>
          <w:sz w:val="36"/>
          <w:szCs w:val="36"/>
        </w:rPr>
        <w:t>«Технологии информационного моделирования BIM»</w:t>
      </w:r>
    </w:p>
    <w:p w14:paraId="1E1415D5" w14:textId="77777777" w:rsidR="00B83A14" w:rsidRPr="00CD7E2A" w:rsidRDefault="00B83A14" w:rsidP="00284FBF">
      <w:pPr>
        <w:pStyle w:val="12"/>
        <w:spacing w:after="0"/>
        <w:contextualSpacing/>
        <w:jc w:val="center"/>
        <w:rPr>
          <w:rFonts w:eastAsia="Arial Unicode MS"/>
          <w:sz w:val="36"/>
          <w:szCs w:val="36"/>
        </w:rPr>
      </w:pPr>
      <w:r>
        <w:rPr>
          <w:rFonts w:eastAsia="Arial Unicode MS"/>
          <w:i/>
          <w:iCs/>
          <w:sz w:val="36"/>
          <w:szCs w:val="36"/>
        </w:rPr>
        <w:t>Основная</w:t>
      </w:r>
    </w:p>
    <w:p w14:paraId="039658F6" w14:textId="77777777" w:rsidR="00B83A14" w:rsidRPr="00CD7E2A" w:rsidRDefault="00B83A14" w:rsidP="00284FBF">
      <w:pPr>
        <w:pStyle w:val="12"/>
        <w:spacing w:after="0"/>
        <w:contextualSpacing/>
        <w:jc w:val="center"/>
        <w:rPr>
          <w:rFonts w:eastAsia="Arial Unicode MS"/>
          <w:sz w:val="36"/>
          <w:szCs w:val="36"/>
        </w:rPr>
      </w:pPr>
      <w:r w:rsidRPr="00CD7E2A">
        <w:rPr>
          <w:rFonts w:eastAsia="Arial Unicode MS"/>
          <w:sz w:val="36"/>
          <w:szCs w:val="36"/>
        </w:rPr>
        <w:t>Итоговый (Межрегиональный) этап Чемпионата</w:t>
      </w:r>
    </w:p>
    <w:p w14:paraId="39DF7AE8" w14:textId="77777777" w:rsidR="00B83A14" w:rsidRPr="00CD7E2A" w:rsidRDefault="00B83A14" w:rsidP="00284FBF">
      <w:pPr>
        <w:pStyle w:val="12"/>
        <w:spacing w:after="0"/>
        <w:contextualSpacing/>
        <w:jc w:val="center"/>
        <w:rPr>
          <w:rFonts w:eastAsia="Arial Unicode MS"/>
          <w:sz w:val="36"/>
          <w:szCs w:val="36"/>
        </w:rPr>
      </w:pPr>
      <w:r w:rsidRPr="00CD7E2A">
        <w:rPr>
          <w:rFonts w:eastAsia="Arial Unicode MS"/>
          <w:sz w:val="36"/>
          <w:szCs w:val="36"/>
        </w:rPr>
        <w:t xml:space="preserve">по профессиональному мастерству «Профессионалы» </w:t>
      </w:r>
    </w:p>
    <w:p w14:paraId="4D7AF032" w14:textId="77777777" w:rsidR="00B83A14" w:rsidRPr="00CD7E2A" w:rsidRDefault="00B83A14" w:rsidP="00284FBF">
      <w:pPr>
        <w:pStyle w:val="12"/>
        <w:spacing w:after="0"/>
        <w:contextualSpacing/>
        <w:jc w:val="center"/>
        <w:rPr>
          <w:rFonts w:eastAsia="Arial Unicode MS"/>
          <w:i/>
          <w:iCs/>
          <w:sz w:val="36"/>
          <w:szCs w:val="36"/>
        </w:rPr>
      </w:pPr>
      <w:r w:rsidRPr="00CD7E2A">
        <w:rPr>
          <w:rFonts w:eastAsia="Arial Unicode MS"/>
          <w:i/>
          <w:iCs/>
          <w:sz w:val="36"/>
          <w:szCs w:val="36"/>
        </w:rPr>
        <w:t>Республика Татарстан</w:t>
      </w:r>
    </w:p>
    <w:p w14:paraId="6537A817" w14:textId="43267DB4" w:rsidR="00AD5197" w:rsidRPr="00BA09F8" w:rsidRDefault="00AD5197" w:rsidP="00284FBF">
      <w:pPr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36B14659" w14:textId="49E483A5" w:rsidR="00B83A14" w:rsidRPr="00BA09F8" w:rsidRDefault="00B83A14" w:rsidP="00284FB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9B3D70" w14:textId="6BF91099" w:rsidR="00B83A14" w:rsidRDefault="00B83A14" w:rsidP="00284FB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FEBB16" w14:textId="635C1E6C" w:rsidR="00BA09F8" w:rsidRDefault="00BA09F8" w:rsidP="00284FB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CF1E38" w14:textId="49C734D1" w:rsidR="00BA09F8" w:rsidRDefault="00BA09F8" w:rsidP="00284FB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421408" w14:textId="54077C81" w:rsidR="00BA09F8" w:rsidRDefault="00BA09F8" w:rsidP="00284FB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0359C" w14:textId="405565DB" w:rsidR="00BA09F8" w:rsidRDefault="00BA09F8" w:rsidP="00284FB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3167A4" w14:textId="2D61B354" w:rsidR="00BA09F8" w:rsidRDefault="00BA09F8" w:rsidP="00284FB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297290" w14:textId="091CB803" w:rsidR="00BA09F8" w:rsidRDefault="00BA09F8" w:rsidP="00284FB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CBF952" w14:textId="05289B68" w:rsidR="00BA09F8" w:rsidRDefault="00BA09F8" w:rsidP="00284FB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DE8561" w14:textId="50AF8E3D" w:rsidR="00BA09F8" w:rsidRDefault="00BA09F8" w:rsidP="00284FB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F0963F" w14:textId="1DC0E8CC" w:rsidR="00BA09F8" w:rsidRDefault="00BA09F8" w:rsidP="00284FB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AFA1F8" w14:textId="48E561FD" w:rsidR="00BA09F8" w:rsidRDefault="00BA09F8" w:rsidP="00284FB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ECF7E9" w14:textId="77EF66AE" w:rsidR="00BA09F8" w:rsidRDefault="00BA09F8" w:rsidP="00284FB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431487" w14:textId="46774780" w:rsidR="00BA09F8" w:rsidRDefault="00BA09F8" w:rsidP="00284FB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FEC5C6" w14:textId="10F639B0" w:rsidR="00BA09F8" w:rsidRDefault="00BA09F8" w:rsidP="00284FB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0FD8F9" w14:textId="68039F99" w:rsidR="00BA09F8" w:rsidRDefault="00BA09F8" w:rsidP="00284FB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F37FDD" w14:textId="77777777" w:rsidR="00BA09F8" w:rsidRDefault="00BA09F8" w:rsidP="00284FB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68E129" w14:textId="77777777" w:rsidR="00BA09F8" w:rsidRDefault="00BA09F8" w:rsidP="00284FBF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BA09F8" w:rsidSect="00AD519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2024 г</w:t>
      </w:r>
    </w:p>
    <w:p w14:paraId="0048A22D" w14:textId="07313758" w:rsidR="00BA09F8" w:rsidRDefault="00E84BBD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4BBD">
        <w:rPr>
          <w:rFonts w:ascii="Times New Roman" w:hAnsi="Times New Roman" w:cs="Times New Roman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0624E6EA" w14:textId="50BB5E79" w:rsidR="00E84BBD" w:rsidRDefault="00E84BBD" w:rsidP="00284F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241C07" w14:textId="784DE5DF" w:rsidR="00E84BBD" w:rsidRPr="005D5944" w:rsidRDefault="00E84BBD" w:rsidP="00284FB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5944">
        <w:rPr>
          <w:rFonts w:ascii="Times New Roman" w:hAnsi="Times New Roman" w:cs="Times New Roman"/>
          <w:b/>
          <w:bCs/>
          <w:sz w:val="28"/>
          <w:szCs w:val="28"/>
        </w:rPr>
        <w:t>Конкурсное задание включает в себя следующие разделы:</w:t>
      </w:r>
    </w:p>
    <w:p w14:paraId="5F788739" w14:textId="2DE883EE" w:rsidR="00E84BBD" w:rsidRDefault="00E84BBD" w:rsidP="00284F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19FC5B" w14:textId="3D0DAF2E" w:rsidR="00E84BBD" w:rsidRDefault="00E84BBD" w:rsidP="00284F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06432A" w14:textId="784B78B9" w:rsidR="002912D6" w:rsidRDefault="002912D6" w:rsidP="00284F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634294" w14:textId="34FDD480" w:rsidR="002912D6" w:rsidRDefault="002912D6" w:rsidP="00284F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CDF6D7" w14:textId="60835365" w:rsidR="002912D6" w:rsidRDefault="002912D6" w:rsidP="00284F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2339DC" w14:textId="476F838A" w:rsidR="002912D6" w:rsidRDefault="002912D6" w:rsidP="00284F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8ABCB2" w14:textId="77777777" w:rsidR="002912D6" w:rsidRDefault="002912D6" w:rsidP="00284F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2912D6" w:rsidSect="00AD519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C161E13" w14:textId="63354443" w:rsidR="002912D6" w:rsidRPr="000713B3" w:rsidRDefault="002912D6" w:rsidP="00284FB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3B3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ИСПОЛЬЗУЕМЫЕ СОКРАЩЕНИЯ</w:t>
      </w:r>
    </w:p>
    <w:tbl>
      <w:tblPr>
        <w:tblW w:w="90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0"/>
        <w:gridCol w:w="1680"/>
        <w:gridCol w:w="4505"/>
      </w:tblGrid>
      <w:tr w:rsidR="007E2EEC" w:rsidRPr="00DE6434" w14:paraId="6551CA49" w14:textId="77777777" w:rsidTr="00DE6434"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3B3B2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  <w:rPr>
                <w:b/>
              </w:rPr>
            </w:pPr>
            <w:r w:rsidRPr="00DE6434">
              <w:rPr>
                <w:b/>
              </w:rPr>
              <w:t>Термин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1A8B3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  <w:rPr>
                <w:b/>
              </w:rPr>
            </w:pPr>
            <w:r w:rsidRPr="00DE6434">
              <w:rPr>
                <w:b/>
              </w:rPr>
              <w:t>Сокращение</w:t>
            </w:r>
          </w:p>
        </w:tc>
        <w:tc>
          <w:tcPr>
            <w:tcW w:w="4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1D0BE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  <w:rPr>
                <w:b/>
              </w:rPr>
            </w:pPr>
            <w:r w:rsidRPr="00DE6434">
              <w:rPr>
                <w:b/>
              </w:rPr>
              <w:t>Определение</w:t>
            </w:r>
          </w:p>
        </w:tc>
      </w:tr>
      <w:tr w:rsidR="007E2EEC" w:rsidRPr="00DE6434" w14:paraId="58F58E4A" w14:textId="77777777" w:rsidTr="00DE6434"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A3461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</w:pPr>
            <w:r w:rsidRPr="00DE6434">
              <w:rPr>
                <w:b/>
              </w:rPr>
              <w:t>Архитектурный раздел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82942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</w:pPr>
            <w:r w:rsidRPr="00DE6434">
              <w:t>(АР)</w:t>
            </w:r>
          </w:p>
        </w:tc>
        <w:tc>
          <w:tcPr>
            <w:tcW w:w="4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17F18" w14:textId="0A6373F0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>Архитектурный раздел проектной документации.</w:t>
            </w:r>
          </w:p>
        </w:tc>
      </w:tr>
      <w:tr w:rsidR="007E2EEC" w:rsidRPr="00DE6434" w14:paraId="6E6E56A6" w14:textId="77777777" w:rsidTr="00DE6434"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08D2A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  <w:rPr>
                <w:b/>
              </w:rPr>
            </w:pPr>
            <w:r w:rsidRPr="00DE6434">
              <w:rPr>
                <w:b/>
              </w:rPr>
              <w:t>Конструктивный раздел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46DC2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</w:pPr>
            <w:r w:rsidRPr="00DE6434">
              <w:rPr>
                <w:b/>
              </w:rPr>
              <w:t>(</w:t>
            </w:r>
            <w:r w:rsidRPr="00DE6434">
              <w:t>КР)</w:t>
            </w:r>
          </w:p>
        </w:tc>
        <w:tc>
          <w:tcPr>
            <w:tcW w:w="4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7BBA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>Конструктивный раздел проектной документации.</w:t>
            </w:r>
          </w:p>
        </w:tc>
      </w:tr>
      <w:tr w:rsidR="007E2EEC" w:rsidRPr="00DE6434" w14:paraId="1978D2DD" w14:textId="77777777" w:rsidTr="00DE6434"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F1478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  <w:rPr>
                <w:b/>
              </w:rPr>
            </w:pPr>
            <w:r w:rsidRPr="00DE6434">
              <w:rPr>
                <w:b/>
              </w:rPr>
              <w:t>Балтийская система высот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1044D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</w:pPr>
            <w:r w:rsidRPr="00DE6434">
              <w:t>(БСВ)</w:t>
            </w:r>
          </w:p>
        </w:tc>
        <w:tc>
          <w:tcPr>
            <w:tcW w:w="4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EED78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>Система абсолютных высот, используемая в России с 1977 года по сегодняшний день.</w:t>
            </w:r>
          </w:p>
        </w:tc>
      </w:tr>
      <w:tr w:rsidR="007E2EEC" w:rsidRPr="00DE6434" w14:paraId="7A280886" w14:textId="77777777" w:rsidTr="00DE6434"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E1996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  <w:rPr>
                <w:b/>
              </w:rPr>
            </w:pPr>
            <w:r w:rsidRPr="00DE6434">
              <w:rPr>
                <w:b/>
              </w:rPr>
              <w:t>Малые архитектурные формы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87D44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</w:pPr>
            <w:r w:rsidRPr="00DE6434">
              <w:t>(МАФ)</w:t>
            </w:r>
          </w:p>
        </w:tc>
        <w:tc>
          <w:tcPr>
            <w:tcW w:w="4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A5126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>Вспомогательные архитектурные сооружения, оборудование и художественно-декоративные элементы, обладающие собственными простыми функциями и дополняющие общую композицию</w:t>
            </w:r>
          </w:p>
        </w:tc>
      </w:tr>
      <w:tr w:rsidR="007E2EEC" w:rsidRPr="00DE6434" w14:paraId="1DAAC439" w14:textId="77777777" w:rsidTr="00DE6434"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C0832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  <w:rPr>
                <w:b/>
              </w:rPr>
            </w:pPr>
            <w:r w:rsidRPr="00DE6434">
              <w:rPr>
                <w:b/>
              </w:rPr>
              <w:t>Информационная модель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34865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</w:pPr>
            <w:r w:rsidRPr="00DE6434">
              <w:t>(ИМ)</w:t>
            </w:r>
          </w:p>
        </w:tc>
        <w:tc>
          <w:tcPr>
            <w:tcW w:w="4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D29A0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>совокупность представленных в электронном виде документов, графических и текстовых данных по объекту строительства, размещаемая в среде общих данных и представляющая собой единый достоверный источник информации по объекту на всех или отдельных стадиях его жизненного цикла.</w:t>
            </w:r>
          </w:p>
          <w:p w14:paraId="28E2BE49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>В состав ИМ входят в том числе цифровая информационная модель объекта строительства (ЦИМ) и инженерная цифровая модель местности (ИЦММ).</w:t>
            </w:r>
          </w:p>
        </w:tc>
      </w:tr>
      <w:tr w:rsidR="007E2EEC" w:rsidRPr="00DE6434" w14:paraId="3A552408" w14:textId="77777777" w:rsidTr="00DE6434"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6800C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  <w:rPr>
                <w:b/>
              </w:rPr>
            </w:pPr>
            <w:r w:rsidRPr="00DE6434">
              <w:rPr>
                <w:b/>
              </w:rPr>
              <w:t>Общая среда данных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B0ED2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</w:pPr>
            <w:r w:rsidRPr="00DE6434">
              <w:t>(</w:t>
            </w:r>
            <w:r w:rsidRPr="00DE6434">
              <w:rPr>
                <w:lang w:val="en-US"/>
              </w:rPr>
              <w:t>C</w:t>
            </w:r>
            <w:r w:rsidRPr="00DE6434">
              <w:t>ОД)</w:t>
            </w:r>
          </w:p>
        </w:tc>
        <w:tc>
          <w:tcPr>
            <w:tcW w:w="4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6C8C" w14:textId="7699E64C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 xml:space="preserve">Комплекс программно-технических средств, представляющих единый источник данных, обеспечивающий совместное использование информации всеми </w:t>
            </w:r>
            <w:r w:rsidR="003952C7">
              <w:t>конкурсантами</w:t>
            </w:r>
            <w:r w:rsidRPr="00DE6434">
              <w:t xml:space="preserve"> инвестиционно-строительного проекта. Среда общих данных основана на процедурах и регламентах, обеспечивающих эффективное управление итеративным процессом разработки и использования информационной модели, сбора, выпуска и распространения документации между </w:t>
            </w:r>
            <w:r w:rsidR="003952C7">
              <w:t>конкурсантами</w:t>
            </w:r>
            <w:r w:rsidRPr="00DE6434">
              <w:t xml:space="preserve"> инвестиционно-строительного проекта</w:t>
            </w:r>
          </w:p>
        </w:tc>
      </w:tr>
      <w:tr w:rsidR="007E2EEC" w:rsidRPr="00DE6434" w14:paraId="5F7AE2E8" w14:textId="77777777" w:rsidTr="00DE6434"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41355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  <w:rPr>
                <w:b/>
              </w:rPr>
            </w:pPr>
            <w:r w:rsidRPr="00DE6434">
              <w:rPr>
                <w:b/>
              </w:rPr>
              <w:t>Проприетарный формат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68836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</w:pPr>
          </w:p>
        </w:tc>
        <w:tc>
          <w:tcPr>
            <w:tcW w:w="4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43B7C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>Формат, разработанный и поддерживаемый производителем (правообладателем) программного обеспечения, и никем другим.</w:t>
            </w:r>
          </w:p>
        </w:tc>
      </w:tr>
      <w:tr w:rsidR="007E2EEC" w:rsidRPr="00DE6434" w14:paraId="34E227BF" w14:textId="77777777" w:rsidTr="00DE6434"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FB67A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  <w:rPr>
                <w:b/>
              </w:rPr>
            </w:pPr>
            <w:r w:rsidRPr="00DE6434">
              <w:rPr>
                <w:b/>
              </w:rPr>
              <w:lastRenderedPageBreak/>
              <w:t>Программное обеспечение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811C7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</w:pPr>
            <w:r w:rsidRPr="00DE6434">
              <w:t>(ПО)</w:t>
            </w:r>
          </w:p>
        </w:tc>
        <w:tc>
          <w:tcPr>
            <w:tcW w:w="4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EE69F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>Компьютерные программы, процедуры и, возможно, соответствующая документация и данные, относящиеся к функционированию компьютерной системы (IEEE Std 829—2008)</w:t>
            </w:r>
          </w:p>
        </w:tc>
      </w:tr>
      <w:tr w:rsidR="007E2EEC" w:rsidRPr="00DE6434" w14:paraId="26C2FCA4" w14:textId="77777777" w:rsidTr="00DE6434"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B96E3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  <w:rPr>
                <w:b/>
              </w:rPr>
            </w:pPr>
            <w:r w:rsidRPr="00DE6434">
              <w:rPr>
                <w:b/>
              </w:rPr>
              <w:t>Цифровая информационная модель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86DC3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</w:pPr>
            <w:r w:rsidRPr="00DE6434">
              <w:t>ЦИМ</w:t>
            </w:r>
          </w:p>
        </w:tc>
        <w:tc>
          <w:tcPr>
            <w:tcW w:w="4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7AFE1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>объектно-ориентированная параметрическая трехмерная модель, представляющая в цифровом виде физические, функциональные и прочие характеристики объекта (или его отдельных частей) в виде совокупности информационно насыщенных элементов.</w:t>
            </w:r>
          </w:p>
        </w:tc>
      </w:tr>
      <w:tr w:rsidR="007E2EEC" w:rsidRPr="00DE6434" w14:paraId="38FC4FED" w14:textId="77777777" w:rsidTr="00DE6434"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2F85F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  <w:rPr>
                <w:b/>
              </w:rPr>
            </w:pPr>
            <w:r w:rsidRPr="00DE6434">
              <w:rPr>
                <w:b/>
              </w:rPr>
              <w:t>Сводная цифровая модель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F115A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</w:pPr>
          </w:p>
        </w:tc>
        <w:tc>
          <w:tcPr>
            <w:tcW w:w="4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9966B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>цифровая информационная модель объекта, состоящая из отдельных цифровых информационных моделей/инженерных цифровых моделей местности (например, по различным дисциплинам или частям объекта строительства), соединенных между собой таким образом, что внесение изменений в одну из моделей не приводит к изменению в других</w:t>
            </w:r>
          </w:p>
        </w:tc>
      </w:tr>
      <w:tr w:rsidR="007E2EEC" w:rsidRPr="00DE6434" w14:paraId="4648C7E0" w14:textId="77777777" w:rsidTr="00DE6434"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314C2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  <w:rPr>
                <w:b/>
              </w:rPr>
            </w:pPr>
            <w:r w:rsidRPr="00DE6434">
              <w:rPr>
                <w:b/>
              </w:rPr>
              <w:t>Консолидированная информационная модель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03244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</w:pPr>
          </w:p>
        </w:tc>
        <w:tc>
          <w:tcPr>
            <w:tcW w:w="4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521BB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>база данных объекта капитального строительства, содержащая в себе в пригодном для коллективной работы пользователей виде:</w:t>
            </w:r>
          </w:p>
          <w:p w14:paraId="664C0AA0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>•</w:t>
            </w:r>
            <w:r w:rsidRPr="00DE6434">
              <w:tab/>
              <w:t>цифровые информационные модели (файлы в оригинальных форматах САПР и BIM-систем с сохранением их ссылочной целостности, а также в формате IFC);</w:t>
            </w:r>
          </w:p>
          <w:p w14:paraId="0E409A88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>•</w:t>
            </w:r>
            <w:r w:rsidRPr="00DE6434">
              <w:tab/>
              <w:t>сводные цифровые модели (файлы в оригинальных форматах программ разработки и в формате IFC);</w:t>
            </w:r>
          </w:p>
          <w:p w14:paraId="5F75174A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>•</w:t>
            </w:r>
            <w:r w:rsidRPr="00DE6434">
              <w:tab/>
              <w:t>исходные файлы 2D-документов в оригинальных форматах программ разработки с сохранением их ссылочной целостности;</w:t>
            </w:r>
          </w:p>
          <w:p w14:paraId="2A0B6174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>•</w:t>
            </w:r>
            <w:r w:rsidRPr="00DE6434">
              <w:tab/>
              <w:t>электронные подлинники 2D-документов;</w:t>
            </w:r>
          </w:p>
          <w:p w14:paraId="11A66461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>•</w:t>
            </w:r>
            <w:r w:rsidRPr="00DE6434">
              <w:tab/>
              <w:t>индексированные данные свойств и атрибутов всех хранящихся в Системе файлов и документов (электронных подлинников);</w:t>
            </w:r>
          </w:p>
          <w:p w14:paraId="37658A6C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lastRenderedPageBreak/>
              <w:t>•</w:t>
            </w:r>
            <w:r w:rsidRPr="00DE6434">
              <w:tab/>
              <w:t>облегченное полигональное 3D-представление полной информационной модели объекта капитального строительства, автоматически собираемое и актуализируемое на сервере Системы путем структурного разбора (парсинга) отдельных файлов ЦИМ и сводных цифровых моделей в формате IFC и обработки геометрии каждого элемента модели с помощью графического ядра C3D;</w:t>
            </w:r>
          </w:p>
          <w:p w14:paraId="4D7C1904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>•</w:t>
            </w:r>
            <w:r w:rsidRPr="00DE6434">
              <w:tab/>
              <w:t>индексированные данные свойств и атрибутов всех элементов информационной модели объекта капитального строительства, полученные путем структурного разбора (парсинга) отдельных файлов ЦИМ и сводных цифровых моделей в формате IFC;</w:t>
            </w:r>
          </w:p>
          <w:p w14:paraId="2CD888BE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>•</w:t>
            </w:r>
            <w:r w:rsidRPr="00DE6434">
              <w:tab/>
              <w:t>связи геометрических элементов облегченного полигонального 3D-представления с данными свойств и атрибутов этих элементов;</w:t>
            </w:r>
          </w:p>
          <w:p w14:paraId="0A02B625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>•</w:t>
            </w:r>
            <w:r w:rsidRPr="00DE6434">
              <w:tab/>
              <w:t>данные замечаний, привязанные к элементам информационной модели и 2D-документов (атрибуты, тест замечания, переписка по замечаниям, текущий статус и т.д.);</w:t>
            </w:r>
          </w:p>
          <w:p w14:paraId="25126A1B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>•</w:t>
            </w:r>
            <w:r w:rsidRPr="00DE6434">
              <w:tab/>
              <w:t>данные «точек взгляда» – зафиксированных пользователями на 3D- или 2D-сцене параметров обзора информационной модели (положение камеры, установки значений фильтров видимости элементов и секущих плоскостей);</w:t>
            </w:r>
          </w:p>
          <w:p w14:paraId="4E7D5E48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>•</w:t>
            </w:r>
            <w:r w:rsidRPr="00DE6434">
              <w:tab/>
              <w:t>данные корпоративных чатов с привязкой к информационным объектам, к которым они относятся;</w:t>
            </w:r>
          </w:p>
          <w:p w14:paraId="3A96CD25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>•</w:t>
            </w:r>
            <w:r w:rsidRPr="00DE6434">
              <w:tab/>
              <w:t>данные заданий и бизнес-процессов с привязкой к информационным объектам, к которым они относятся.</w:t>
            </w:r>
          </w:p>
        </w:tc>
      </w:tr>
      <w:tr w:rsidR="007E2EEC" w:rsidRPr="00DE6434" w14:paraId="426AF3E4" w14:textId="77777777" w:rsidTr="00DE6434"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8C87E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  <w:rPr>
                <w:b/>
              </w:rPr>
            </w:pPr>
            <w:r w:rsidRPr="00DE6434">
              <w:rPr>
                <w:b/>
              </w:rPr>
              <w:lastRenderedPageBreak/>
              <w:t>BIM-система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08E19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</w:pPr>
          </w:p>
        </w:tc>
        <w:tc>
          <w:tcPr>
            <w:tcW w:w="4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82687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>Система трехмерного информационного моделирования, предназначенная для формирования цифровых ИМ.</w:t>
            </w:r>
          </w:p>
        </w:tc>
      </w:tr>
      <w:tr w:rsidR="007E2EEC" w:rsidRPr="00DE6434" w14:paraId="38BF6FF8" w14:textId="77777777" w:rsidTr="00DE6434"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B4C6B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  <w:rPr>
                <w:b/>
              </w:rPr>
            </w:pPr>
            <w:r w:rsidRPr="00DE6434">
              <w:rPr>
                <w:b/>
              </w:rPr>
              <w:lastRenderedPageBreak/>
              <w:t>Стандарт IFC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F6F80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</w:pPr>
            <w:r w:rsidRPr="00DE6434">
              <w:t>(IFC)</w:t>
            </w:r>
          </w:p>
        </w:tc>
        <w:tc>
          <w:tcPr>
            <w:tcW w:w="4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5580B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>Открытый формат данных (Industry Foundation Classes) для обеспечения обмена информацией в строительной отрасли, поддерживаемый независимым международным альянсом buildingSMART.</w:t>
            </w:r>
          </w:p>
        </w:tc>
      </w:tr>
      <w:tr w:rsidR="007E2EEC" w:rsidRPr="00DE6434" w14:paraId="3BA3E8AA" w14:textId="77777777" w:rsidTr="00DE6434"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74BFF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  <w:rPr>
                <w:b/>
              </w:rPr>
            </w:pPr>
            <w:r w:rsidRPr="00DE6434">
              <w:rPr>
                <w:b/>
              </w:rPr>
              <w:t>OPEN BIM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B3361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  <w:rPr>
                <w:lang w:val="en-US"/>
              </w:rPr>
            </w:pPr>
            <w:r w:rsidRPr="00DE6434">
              <w:rPr>
                <w:lang w:val="en-US"/>
              </w:rPr>
              <w:t>OBIM</w:t>
            </w:r>
          </w:p>
        </w:tc>
        <w:tc>
          <w:tcPr>
            <w:tcW w:w="4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EDD7C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 xml:space="preserve">Универсальный подход к совместному проектированию, возведению и эксплуатации зданий, основанный на открытых рабочих процессах и стандартах, основанный и поддерживаемый независимым международным альянсом buildingSMART </w:t>
            </w:r>
            <w:hyperlink r:id="rId8" w:history="1">
              <w:r w:rsidRPr="00DE6434">
                <w:rPr>
                  <w:rStyle w:val="Internetlink"/>
                </w:rPr>
                <w:t>https://www.buildingsmart.org</w:t>
              </w:r>
            </w:hyperlink>
            <w:r w:rsidRPr="00DE6434">
              <w:t>.</w:t>
            </w:r>
          </w:p>
        </w:tc>
      </w:tr>
      <w:tr w:rsidR="007E2EEC" w:rsidRPr="00DE6434" w14:paraId="477611A5" w14:textId="77777777" w:rsidTr="00DE6434"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19D19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  <w:rPr>
                <w:b/>
              </w:rPr>
            </w:pPr>
            <w:r w:rsidRPr="00DE6434">
              <w:rPr>
                <w:b/>
              </w:rPr>
              <w:t>Коллизия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48BAC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</w:pPr>
          </w:p>
        </w:tc>
        <w:tc>
          <w:tcPr>
            <w:tcW w:w="4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EF2D1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>Геометрическое, технологическое или нормативное противоречие между одним или несколькими элементами информационной модели</w:t>
            </w:r>
          </w:p>
        </w:tc>
      </w:tr>
      <w:tr w:rsidR="007E2EEC" w:rsidRPr="00DE6434" w14:paraId="086FAA7F" w14:textId="77777777" w:rsidTr="00DE6434"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FB8FE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  <w:rPr>
                <w:b/>
                <w:bCs/>
              </w:rPr>
            </w:pPr>
            <w:r w:rsidRPr="00DE6434">
              <w:rPr>
                <w:b/>
                <w:bCs/>
              </w:rPr>
              <w:t>Выявление коллизий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897C6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</w:pPr>
          </w:p>
        </w:tc>
        <w:tc>
          <w:tcPr>
            <w:tcW w:w="4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38D46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>процесс поиска, анализа и устранения ошибок, связанных с геометрическими пересечениями элементов ЦИМ, нарушениями нормируемых расстояний между элементами ЦИМ, пространственно-временными пересечениями ресурсов из календарно-сетевого графика строительства объекта.</w:t>
            </w:r>
          </w:p>
        </w:tc>
      </w:tr>
      <w:tr w:rsidR="007E2EEC" w:rsidRPr="00DE6434" w14:paraId="197B4D2E" w14:textId="77777777" w:rsidTr="00DE6434"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C8B79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  <w:rPr>
                <w:b/>
              </w:rPr>
            </w:pPr>
            <w:r w:rsidRPr="00DE6434">
              <w:rPr>
                <w:b/>
              </w:rPr>
              <w:t>Интероперабельность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F89C9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</w:pPr>
          </w:p>
        </w:tc>
        <w:tc>
          <w:tcPr>
            <w:tcW w:w="4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59BEA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>Способность продукта или системы, интерфейсы которых полностью открыты, взаимодействовать и функционировать с другими продуктами или системами без каких-либо ограничений доступа и реализации</w:t>
            </w:r>
          </w:p>
        </w:tc>
      </w:tr>
      <w:tr w:rsidR="007E2EEC" w:rsidRPr="00DE6434" w14:paraId="54794CC3" w14:textId="77777777" w:rsidTr="00DE6434"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CAA24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  <w:rPr>
                <w:b/>
              </w:rPr>
            </w:pPr>
            <w:r w:rsidRPr="00DE6434">
              <w:rPr>
                <w:b/>
              </w:rPr>
              <w:t>Уровень проработки информационной модели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7E50B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</w:pPr>
            <w:r w:rsidRPr="00DE6434">
              <w:t>LOD</w:t>
            </w:r>
          </w:p>
        </w:tc>
        <w:tc>
          <w:tcPr>
            <w:tcW w:w="4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AB927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>Набор требований, определяющий полноту проработки элемента цифровой информационной модели. Уровень проработки задает минимальный объем геометрических, пространственных, количественных, а также любых атрибутивных данных, необходимых для решения задач информационного моделирования на конкретной стадии жизненного цикла объекта.</w:t>
            </w:r>
          </w:p>
          <w:p w14:paraId="2FEDE50F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 xml:space="preserve">В свою очередь понятие уровня проработки элемента ЦИМ можно </w:t>
            </w:r>
            <w:r w:rsidRPr="00DE6434">
              <w:lastRenderedPageBreak/>
              <w:t>разделить на следующие составляющие: уровень графической проработки (LOG) и уровень информационного наполнения (LOI).</w:t>
            </w:r>
          </w:p>
        </w:tc>
      </w:tr>
      <w:tr w:rsidR="007E2EEC" w:rsidRPr="00DE6434" w14:paraId="1D397E4B" w14:textId="77777777" w:rsidTr="00DE6434"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2A649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  <w:rPr>
                <w:b/>
                <w:bCs/>
              </w:rPr>
            </w:pPr>
            <w:r w:rsidRPr="00DE6434">
              <w:rPr>
                <w:b/>
                <w:bCs/>
              </w:rPr>
              <w:lastRenderedPageBreak/>
              <w:t>Уровень детализации графического представления элемента ЦИМ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2295E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</w:pPr>
            <w:r w:rsidRPr="00DE6434">
              <w:t>LOG</w:t>
            </w:r>
          </w:p>
        </w:tc>
        <w:tc>
          <w:tcPr>
            <w:tcW w:w="4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9D5BC" w14:textId="24636740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>(англ. LOG – Level of Geometry) — набор требований, определяющий полноту проработки графического представления элемента\компонента цифровой информационной модели, необходимую для решения задач информационного моделирования на конкретной стадии жизненного цикла объекта.</w:t>
            </w:r>
          </w:p>
        </w:tc>
      </w:tr>
      <w:tr w:rsidR="007E2EEC" w:rsidRPr="00DE6434" w14:paraId="52B48C4A" w14:textId="77777777" w:rsidTr="00DE6434"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EB36D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  <w:rPr>
                <w:b/>
                <w:bCs/>
              </w:rPr>
            </w:pPr>
            <w:r w:rsidRPr="00DE6434">
              <w:rPr>
                <w:b/>
                <w:bCs/>
              </w:rPr>
              <w:t>Уровень информационного наполнения элемента ЦИМ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62E91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</w:pPr>
          </w:p>
        </w:tc>
        <w:tc>
          <w:tcPr>
            <w:tcW w:w="4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565F0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>(англ. LOI – Level of Information) — набор требований, определяющий минимальный объем атрибутивных данных, необходимых для решения задач информационного моделирования на конкретной стадии жизненного цикла объекта.</w:t>
            </w:r>
          </w:p>
        </w:tc>
      </w:tr>
      <w:tr w:rsidR="007E2EEC" w:rsidRPr="00DE6434" w14:paraId="32043A2F" w14:textId="77777777" w:rsidTr="00DE6434"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6E67F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  <w:rPr>
                <w:b/>
                <w:bCs/>
              </w:rPr>
            </w:pPr>
            <w:r w:rsidRPr="00DE6434">
              <w:rPr>
                <w:b/>
                <w:bCs/>
              </w:rPr>
              <w:t>Атрибут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57A64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</w:pPr>
          </w:p>
        </w:tc>
        <w:tc>
          <w:tcPr>
            <w:tcW w:w="4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529AB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>фрагмент данных, имеющий имя и значение.</w:t>
            </w:r>
          </w:p>
          <w:p w14:paraId="3E7C48B5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>Значение атрибута – символьная информация, представляющая частичное описание объекта или оборудования.</w:t>
            </w:r>
          </w:p>
          <w:p w14:paraId="40FE1B73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>Имя атрибута используется для автоматического доступа программного обеспечения к значению атрибута.</w:t>
            </w:r>
          </w:p>
          <w:p w14:paraId="6F6FE07E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 xml:space="preserve">Помимо, имени и значения в данных требованиях применяется </w:t>
            </w:r>
            <w:r w:rsidRPr="00DE6434">
              <w:rPr>
                <w:i/>
              </w:rPr>
              <w:t>наименование атрибута</w:t>
            </w:r>
            <w:r w:rsidRPr="00DE6434">
              <w:t>, которое используется для ссылки на атрибут</w:t>
            </w:r>
          </w:p>
        </w:tc>
      </w:tr>
      <w:tr w:rsidR="007E2EEC" w:rsidRPr="00DE6434" w14:paraId="4AB2CC81" w14:textId="77777777" w:rsidTr="00DE6434"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8F304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  <w:rPr>
                <w:b/>
                <w:bCs/>
              </w:rPr>
            </w:pPr>
            <w:r w:rsidRPr="00DE6434">
              <w:rPr>
                <w:b/>
                <w:bCs/>
              </w:rPr>
              <w:t>Пользовательский набор свойств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FC768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  <w:rPr>
                <w:b/>
                <w:bCs/>
              </w:rPr>
            </w:pPr>
            <w:r w:rsidRPr="00DE6434">
              <w:rPr>
                <w:b/>
                <w:bCs/>
              </w:rPr>
              <w:t>(IfcPropertySet)</w:t>
            </w:r>
          </w:p>
        </w:tc>
        <w:tc>
          <w:tcPr>
            <w:tcW w:w="4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1AA49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>это контейнер, содержащий свойства в дереве свойств, созданный пользователем.</w:t>
            </w:r>
          </w:p>
          <w:p w14:paraId="2A8E93A1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>Описание IfcPropertySet в спецификации формата IFC4 ADD2 TC1:</w:t>
            </w:r>
          </w:p>
          <w:p w14:paraId="3AC24A8D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>https://standards.buildingsmart.org/IFC/RELEASE/IFC4/ADD2_TC1/HTML/link/ifcpropertyset.htm</w:t>
            </w:r>
          </w:p>
        </w:tc>
      </w:tr>
      <w:tr w:rsidR="007E2EEC" w:rsidRPr="00DE6434" w14:paraId="04724C37" w14:textId="77777777" w:rsidTr="00DE6434"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C3D11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  <w:rPr>
                <w:b/>
                <w:bCs/>
              </w:rPr>
            </w:pPr>
            <w:r w:rsidRPr="00DE6434">
              <w:rPr>
                <w:b/>
                <w:bCs/>
              </w:rPr>
              <w:t>Маппирование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F849A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ED01A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 xml:space="preserve">Метод переопределения атрибутов, классов и слоев Типов(категорий) элементов ЦИМ в формате </w:t>
            </w:r>
            <w:r w:rsidRPr="00DE6434">
              <w:rPr>
                <w:lang w:val="en-US"/>
              </w:rPr>
              <w:t>IFC</w:t>
            </w:r>
          </w:p>
        </w:tc>
      </w:tr>
      <w:tr w:rsidR="007E2EEC" w:rsidRPr="00DE6434" w14:paraId="485D5E34" w14:textId="77777777" w:rsidTr="00DE6434"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29A7F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</w:pPr>
            <w:r w:rsidRPr="00DE6434">
              <w:rPr>
                <w:b/>
                <w:bCs/>
              </w:rPr>
              <w:t>Реляционное маппирование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DBCAD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BF7B6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 xml:space="preserve">Семантические наборы свойств элементов классов </w:t>
            </w:r>
            <w:r w:rsidRPr="00DE6434">
              <w:rPr>
                <w:lang w:val="en-US"/>
              </w:rPr>
              <w:t>IFC</w:t>
            </w:r>
            <w:r w:rsidRPr="00DE6434">
              <w:t xml:space="preserve"> представляются IfcPropertySetTemplate, который </w:t>
            </w:r>
            <w:r w:rsidRPr="00DE6434">
              <w:lastRenderedPageBreak/>
              <w:t>определяет шаблон для всех динамически расширяемых наборов свойств, представленных IfcPropertySet. Шаблон набора свойств — это контейнер шаблонов свойств в дереве свойств. IfcPropertySetTemplate также может использоваться в качестве шаблона для IfcElementQuantity, являющегося особым типом определения набора свойств.</w:t>
            </w:r>
          </w:p>
          <w:p w14:paraId="156AEA2B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>Шаблоны наборов свойств могут составлять часть библиотеки свойств, используемой и объявленной в проекте. В зависимости от TemplateType, IfcPropertySetTemplate определяет шаблон для:</w:t>
            </w:r>
          </w:p>
          <w:p w14:paraId="41A64093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>"Pset_" - вхождения IfcPropertySet</w:t>
            </w:r>
          </w:p>
          <w:p w14:paraId="22080FC9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>"Qto_" - вхождения IfcElementQuantity</w:t>
            </w:r>
          </w:p>
          <w:p w14:paraId="2A525754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>IfcElementQuantity определяет набор производных показателей физического свойства элемента. Элементами могут быть элементы пространственной структуры (например, здания, этажи или помещения) или элементы здания (например, стены, плиты, отделка).</w:t>
            </w:r>
          </w:p>
          <w:p w14:paraId="33ED0C08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 xml:space="preserve">В зависимости от используемой </w:t>
            </w:r>
            <w:r w:rsidRPr="00DE6434">
              <w:rPr>
                <w:lang w:val="en-US"/>
              </w:rPr>
              <w:t>BIM</w:t>
            </w:r>
            <w:r w:rsidRPr="00DE6434">
              <w:t xml:space="preserve">-системы наборы физических свойств могут маппироваться автоматически в соответствии со схемой </w:t>
            </w:r>
            <w:r w:rsidRPr="00DE6434">
              <w:rPr>
                <w:lang w:val="en-US"/>
              </w:rPr>
              <w:t>IFC</w:t>
            </w:r>
            <w:r w:rsidRPr="00DE6434">
              <w:t>, либо вручную, но с соблюдением синтаксиса Property Sets for Objects</w:t>
            </w:r>
          </w:p>
          <w:p w14:paraId="27F35291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 xml:space="preserve">Методика маппирования шаблона, содержащего набор производных показателей физического свойства элемента в пользовательский набор параметров, требуемый стандартами, названа реляционное (относительное) маппирование. Данный метод заключается в том, чтобы использовать заранее рассчитанные значения показателей физического свойства элемента </w:t>
            </w:r>
            <w:r w:rsidRPr="00DE6434">
              <w:rPr>
                <w:lang w:val="en-US"/>
              </w:rPr>
              <w:t>IFC</w:t>
            </w:r>
            <w:r w:rsidRPr="00DE6434">
              <w:t xml:space="preserve"> (получаемые из </w:t>
            </w:r>
            <w:r w:rsidRPr="00DE6434">
              <w:rPr>
                <w:lang w:val="en-US"/>
              </w:rPr>
              <w:t>BIM</w:t>
            </w:r>
            <w:r w:rsidRPr="00DE6434">
              <w:t xml:space="preserve">-системы автоматически при экспорте в </w:t>
            </w:r>
            <w:r w:rsidRPr="00DE6434">
              <w:rPr>
                <w:lang w:val="en-US"/>
              </w:rPr>
              <w:t>IFC</w:t>
            </w:r>
            <w:r w:rsidRPr="00DE6434">
              <w:t>) в значениях свойств пользовательского набора параметров.</w:t>
            </w:r>
          </w:p>
          <w:p w14:paraId="3CB35F57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lastRenderedPageBreak/>
              <w:t xml:space="preserve">Данный метод позволяет быстрее передавать значения физических свойств атрибутов в атрибуты пользовательских наборов </w:t>
            </w:r>
            <w:r w:rsidRPr="00DE6434">
              <w:rPr>
                <w:lang w:val="en-US"/>
              </w:rPr>
              <w:t>IFC</w:t>
            </w:r>
            <w:r w:rsidRPr="00DE6434">
              <w:t xml:space="preserve"> без расчета и внесения значений в последние, что влияет на скорость выполнения КЗ</w:t>
            </w:r>
          </w:p>
        </w:tc>
      </w:tr>
      <w:tr w:rsidR="007E2EEC" w:rsidRPr="00DE6434" w14:paraId="26F0452E" w14:textId="77777777" w:rsidTr="00DE6434">
        <w:tc>
          <w:tcPr>
            <w:tcW w:w="28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3C350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  <w:rPr>
                <w:b/>
              </w:rPr>
            </w:pPr>
            <w:r w:rsidRPr="00DE6434">
              <w:rPr>
                <w:b/>
              </w:rPr>
              <w:lastRenderedPageBreak/>
              <w:t>Цифровой инструментарий</w:t>
            </w:r>
          </w:p>
        </w:tc>
        <w:tc>
          <w:tcPr>
            <w:tcW w:w="1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8A668" w14:textId="77777777" w:rsidR="007E2EEC" w:rsidRPr="00DE6434" w:rsidRDefault="007E2EEC" w:rsidP="00284FBF">
            <w:pPr>
              <w:pStyle w:val="Standard"/>
              <w:spacing w:after="0"/>
              <w:contextualSpacing/>
              <w:jc w:val="center"/>
            </w:pPr>
            <w:r w:rsidRPr="00DE6434">
              <w:t>Digital Toolbox</w:t>
            </w:r>
          </w:p>
        </w:tc>
        <w:tc>
          <w:tcPr>
            <w:tcW w:w="4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4D586" w14:textId="77777777" w:rsidR="007E2EEC" w:rsidRPr="00DE6434" w:rsidRDefault="007E2EEC" w:rsidP="00284FBF">
            <w:pPr>
              <w:pStyle w:val="Standard"/>
              <w:spacing w:after="0"/>
              <w:contextualSpacing/>
              <w:jc w:val="both"/>
            </w:pPr>
            <w:r w:rsidRPr="00DE6434">
              <w:t>Набор специализированных приложений, модулей или скриптов, автоматизирующий рутинные действия специалиста по информационному моделированию.</w:t>
            </w:r>
          </w:p>
        </w:tc>
      </w:tr>
    </w:tbl>
    <w:p w14:paraId="0D88B9D3" w14:textId="147CCA69" w:rsidR="002912D6" w:rsidRDefault="002912D6" w:rsidP="00284F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6DCE8D" w14:textId="392A9032" w:rsidR="00DE6434" w:rsidRDefault="00DE6434" w:rsidP="00284F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F62638D" w14:textId="3DA3796D" w:rsidR="0025019F" w:rsidRPr="003952C7" w:rsidRDefault="003952C7" w:rsidP="00284FBF">
      <w:pPr>
        <w:pStyle w:val="1"/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1. </w:t>
      </w:r>
      <w:r w:rsidR="0025019F" w:rsidRPr="003952C7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ОСНОВНЫЕ ТРЕБОВАНИЯ КОМПЕТЕНЦИИ</w:t>
      </w:r>
    </w:p>
    <w:p w14:paraId="1C91ECC8" w14:textId="08DF1DC4" w:rsidR="0025019F" w:rsidRPr="00D35B0F" w:rsidRDefault="0025019F" w:rsidP="00284FBF">
      <w:pPr>
        <w:pStyle w:val="2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35B0F">
        <w:rPr>
          <w:rFonts w:ascii="Times New Roman" w:hAnsi="Times New Roman" w:cs="Times New Roman"/>
          <w:b/>
          <w:bCs/>
          <w:color w:val="auto"/>
          <w:sz w:val="28"/>
          <w:szCs w:val="28"/>
        </w:rPr>
        <w:t>1.1. ОБЩИЕ СВЕДЕНИЯ О ТРЕБОВАНИЯХ КОМПЕТЕНЦИИ</w:t>
      </w:r>
    </w:p>
    <w:p w14:paraId="25357A9B" w14:textId="77777777" w:rsidR="0025019F" w:rsidRPr="0025019F" w:rsidRDefault="0025019F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19F">
        <w:rPr>
          <w:rFonts w:ascii="Times New Roman" w:hAnsi="Times New Roman" w:cs="Times New Roman"/>
          <w:sz w:val="28"/>
          <w:szCs w:val="28"/>
        </w:rPr>
        <w:t>Требования компетенции (ТК) «Технологии информационного моделирования BIM» определяют знания, умения, навыки и трудовые функции, которые лежат в основе наиболее актуальных требований работодателей отрасли.</w:t>
      </w:r>
    </w:p>
    <w:p w14:paraId="0FAD4226" w14:textId="77777777" w:rsidR="0025019F" w:rsidRPr="0025019F" w:rsidRDefault="0025019F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19F">
        <w:rPr>
          <w:rFonts w:ascii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04CF5F9F" w14:textId="77777777" w:rsidR="0025019F" w:rsidRPr="0025019F" w:rsidRDefault="0025019F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19F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22940E40" w14:textId="77777777" w:rsidR="0025019F" w:rsidRPr="0025019F" w:rsidRDefault="0025019F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19F">
        <w:rPr>
          <w:rFonts w:ascii="Times New Roman" w:hAnsi="Times New Roman" w:cs="Times New Roman"/>
          <w:sz w:val="28"/>
          <w:szCs w:val="28"/>
        </w:rPr>
        <w:t>В соревнованиях по компетенции проверка знаний, умений, навыков и трудовых функций осуществляется посредством оценки выполнения практической работы.</w:t>
      </w:r>
    </w:p>
    <w:p w14:paraId="24F360EA" w14:textId="4CCE587E" w:rsidR="0025019F" w:rsidRDefault="0025019F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19F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2325ADFF" w14:textId="77777777" w:rsidR="0025019F" w:rsidRPr="0025019F" w:rsidRDefault="0025019F" w:rsidP="00284F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D9C0EC" w14:textId="20867767" w:rsidR="0025019F" w:rsidRPr="00D35B0F" w:rsidRDefault="0025019F" w:rsidP="00284FBF">
      <w:pPr>
        <w:pStyle w:val="2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35B0F">
        <w:rPr>
          <w:rFonts w:ascii="Times New Roman" w:hAnsi="Times New Roman" w:cs="Times New Roman"/>
          <w:b/>
          <w:bCs/>
          <w:color w:val="auto"/>
          <w:sz w:val="28"/>
          <w:szCs w:val="28"/>
        </w:rPr>
        <w:t>1.2. ПЕРЕЧЕНЬ ПРОФЕССИОНАЛЬНЫХ ЗАДАЧ СПЕЦИАЛИСТА ПО КОМПЕТЕНЦИИ «ТЕХНОЛОГИИ ИНФОРМАЦИОННОГО МОДЕЛИРОВАНИЯ BIM»</w:t>
      </w:r>
    </w:p>
    <w:p w14:paraId="67CAD9A3" w14:textId="5918D977" w:rsidR="0025019F" w:rsidRPr="0025019F" w:rsidRDefault="0025019F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5019F">
        <w:rPr>
          <w:rFonts w:ascii="Times New Roman" w:hAnsi="Times New Roman" w:cs="Times New Roman"/>
          <w:i/>
          <w:iCs/>
          <w:sz w:val="20"/>
          <w:szCs w:val="20"/>
        </w:rPr>
        <w:t>Перечень видов профессиональной деятельности, умений и знаний и профессиональных трудовых функций специалиста (из ФГОС/ПС/ЕТКС.) и базируется на требованиях современного рынка труда к данному специалисту</w:t>
      </w:r>
    </w:p>
    <w:p w14:paraId="2BC33703" w14:textId="77777777" w:rsidR="0025019F" w:rsidRPr="0025019F" w:rsidRDefault="0025019F" w:rsidP="00284FBF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5019F"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14:paraId="69AD6F7B" w14:textId="77777777" w:rsidR="0025019F" w:rsidRPr="0025019F" w:rsidRDefault="0025019F" w:rsidP="00284FB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019F">
        <w:rPr>
          <w:rFonts w:ascii="Times New Roman" w:hAnsi="Times New Roman" w:cs="Times New Roman"/>
          <w:b/>
          <w:bCs/>
          <w:sz w:val="28"/>
          <w:szCs w:val="28"/>
        </w:rPr>
        <w:t>Перечень профессиональных задач специалиста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6"/>
        <w:gridCol w:w="7050"/>
        <w:gridCol w:w="1626"/>
      </w:tblGrid>
      <w:tr w:rsidR="00D209A8" w:rsidRPr="00D209A8" w14:paraId="697058BF" w14:textId="77777777" w:rsidTr="00BB2F35">
        <w:tc>
          <w:tcPr>
            <w:tcW w:w="1106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F7404" w14:textId="77777777" w:rsidR="00D209A8" w:rsidRPr="00D209A8" w:rsidRDefault="00D209A8" w:rsidP="00284FBF">
            <w:pPr>
              <w:pStyle w:val="Standard"/>
              <w:spacing w:after="0"/>
              <w:contextualSpacing/>
              <w:jc w:val="center"/>
              <w:rPr>
                <w:color w:val="FFFFFF" w:themeColor="background1"/>
              </w:rPr>
            </w:pPr>
            <w:r w:rsidRPr="00D209A8">
              <w:rPr>
                <w:b/>
                <w:color w:val="FFFFFF" w:themeColor="background1"/>
              </w:rPr>
              <w:t>№</w:t>
            </w:r>
            <w:r w:rsidRPr="00D209A8">
              <w:rPr>
                <w:rFonts w:eastAsia="Times New Roman"/>
                <w:b/>
                <w:color w:val="FFFFFF" w:themeColor="background1"/>
              </w:rPr>
              <w:t xml:space="preserve"> </w:t>
            </w:r>
            <w:r w:rsidRPr="00D209A8">
              <w:rPr>
                <w:b/>
                <w:color w:val="FFFFFF" w:themeColor="background1"/>
              </w:rPr>
              <w:t>п/п</w:t>
            </w:r>
          </w:p>
        </w:tc>
        <w:tc>
          <w:tcPr>
            <w:tcW w:w="7050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27F51" w14:textId="77777777" w:rsidR="00D209A8" w:rsidRPr="00D209A8" w:rsidRDefault="00D209A8" w:rsidP="00284FBF">
            <w:pPr>
              <w:pStyle w:val="Standard"/>
              <w:spacing w:after="0"/>
              <w:contextualSpacing/>
              <w:jc w:val="center"/>
              <w:rPr>
                <w:b/>
                <w:color w:val="FFFFFF" w:themeColor="background1"/>
              </w:rPr>
            </w:pPr>
            <w:r w:rsidRPr="00D209A8">
              <w:rPr>
                <w:b/>
                <w:color w:val="FFFFFF" w:themeColor="background1"/>
              </w:rPr>
              <w:t>Раздел</w:t>
            </w:r>
          </w:p>
        </w:tc>
        <w:tc>
          <w:tcPr>
            <w:tcW w:w="1626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B134D" w14:textId="77777777" w:rsidR="00D209A8" w:rsidRPr="00D209A8" w:rsidRDefault="00D209A8" w:rsidP="00284FBF">
            <w:pPr>
              <w:pStyle w:val="Standard"/>
              <w:spacing w:after="0"/>
              <w:contextualSpacing/>
              <w:jc w:val="center"/>
              <w:rPr>
                <w:b/>
                <w:color w:val="FFFFFF" w:themeColor="background1"/>
              </w:rPr>
            </w:pPr>
            <w:r w:rsidRPr="00D209A8">
              <w:rPr>
                <w:b/>
                <w:color w:val="FFFFFF" w:themeColor="background1"/>
              </w:rPr>
              <w:t>Важность в %</w:t>
            </w:r>
          </w:p>
        </w:tc>
      </w:tr>
      <w:tr w:rsidR="00D209A8" w:rsidRPr="00D209A8" w14:paraId="75F78D24" w14:textId="77777777" w:rsidTr="00BB2F35">
        <w:trPr>
          <w:trHeight w:val="286"/>
        </w:trPr>
        <w:tc>
          <w:tcPr>
            <w:tcW w:w="1106" w:type="dxa"/>
            <w:vMerge w:val="restar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9872F" w14:textId="77777777" w:rsidR="00D209A8" w:rsidRPr="00BB2F35" w:rsidRDefault="00D209A8" w:rsidP="00284FBF">
            <w:pPr>
              <w:pStyle w:val="Standard"/>
              <w:spacing w:after="0"/>
              <w:contextualSpacing/>
              <w:jc w:val="center"/>
              <w:rPr>
                <w:b/>
                <w:bCs/>
              </w:rPr>
            </w:pPr>
            <w:r w:rsidRPr="00BB2F35">
              <w:rPr>
                <w:b/>
                <w:bCs/>
              </w:rPr>
              <w:t>1</w:t>
            </w:r>
          </w:p>
        </w:tc>
        <w:tc>
          <w:tcPr>
            <w:tcW w:w="70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3C9DA" w14:textId="77777777" w:rsidR="00D209A8" w:rsidRPr="00D209A8" w:rsidRDefault="00D209A8" w:rsidP="00284FBF">
            <w:pPr>
              <w:pStyle w:val="Standard"/>
              <w:spacing w:after="0"/>
              <w:contextualSpacing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209A8">
              <w:rPr>
                <w:rFonts w:eastAsia="Times New Roman"/>
                <w:b/>
                <w:bCs/>
                <w:color w:val="000000"/>
                <w:lang w:eastAsia="ru-RU"/>
              </w:rPr>
              <w:t>Деловое общение и работа в команде</w:t>
            </w:r>
          </w:p>
        </w:tc>
        <w:tc>
          <w:tcPr>
            <w:tcW w:w="16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37760" w14:textId="77777777" w:rsidR="00D209A8" w:rsidRPr="00D209A8" w:rsidRDefault="00D209A8" w:rsidP="00284FBF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209A8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D209A8" w:rsidRPr="00D209A8" w14:paraId="660A7428" w14:textId="77777777" w:rsidTr="00BB2F35">
        <w:tc>
          <w:tcPr>
            <w:tcW w:w="1106" w:type="dxa"/>
            <w:vMerge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E943E" w14:textId="77777777" w:rsidR="00D209A8" w:rsidRPr="00BB2F35" w:rsidRDefault="00D209A8" w:rsidP="00284FBF">
            <w:pPr>
              <w:spacing w:after="0"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9D33C" w14:textId="77777777" w:rsidR="00D209A8" w:rsidRPr="00D209A8" w:rsidRDefault="00D209A8" w:rsidP="00284FBF">
            <w:pPr>
              <w:pStyle w:val="TableParagraph"/>
              <w:spacing w:after="0"/>
              <w:ind w:left="114"/>
              <w:contextualSpacing/>
              <w:jc w:val="both"/>
            </w:pPr>
            <w:r w:rsidRPr="00D209A8">
              <w:rPr>
                <w:bCs/>
                <w:lang w:eastAsia="ru-RU"/>
              </w:rPr>
              <w:t>Специалист</w:t>
            </w:r>
            <w:r w:rsidRPr="00D209A8">
              <w:rPr>
                <w:bCs/>
                <w:spacing w:val="-4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должен</w:t>
            </w:r>
            <w:r w:rsidRPr="00D209A8">
              <w:rPr>
                <w:bCs/>
                <w:spacing w:val="-3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знать</w:t>
            </w:r>
            <w:r w:rsidRPr="00D209A8">
              <w:rPr>
                <w:bCs/>
                <w:spacing w:val="-5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и</w:t>
            </w:r>
            <w:r w:rsidRPr="00D209A8">
              <w:rPr>
                <w:bCs/>
                <w:spacing w:val="-3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понимать:</w:t>
            </w:r>
          </w:p>
          <w:p w14:paraId="15E9FE8A" w14:textId="77777777" w:rsid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346" w:hanging="142"/>
              <w:contextualSpacing/>
              <w:jc w:val="both"/>
            </w:pPr>
            <w:r w:rsidRPr="00D209A8">
              <w:rPr>
                <w:bCs/>
                <w:lang w:eastAsia="ru-RU"/>
              </w:rPr>
              <w:lastRenderedPageBreak/>
              <w:t>важность</w:t>
            </w:r>
            <w:r w:rsidRPr="00D209A8">
              <w:rPr>
                <w:bCs/>
                <w:spacing w:val="-5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умения</w:t>
            </w:r>
            <w:r w:rsidRPr="00D209A8">
              <w:rPr>
                <w:bCs/>
                <w:spacing w:val="-2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слушать</w:t>
            </w:r>
            <w:r w:rsidRPr="00D209A8">
              <w:rPr>
                <w:bCs/>
                <w:spacing w:val="-5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собеседника</w:t>
            </w:r>
            <w:r w:rsidRPr="00D209A8">
              <w:rPr>
                <w:bCs/>
                <w:spacing w:val="-1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как</w:t>
            </w:r>
            <w:r w:rsidRPr="00D209A8">
              <w:rPr>
                <w:bCs/>
                <w:spacing w:val="-3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части</w:t>
            </w:r>
            <w:r w:rsidRPr="00D209A8">
              <w:rPr>
                <w:bCs/>
                <w:spacing w:val="-67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эффективной̆ коммуникации;</w:t>
            </w:r>
          </w:p>
          <w:p w14:paraId="542B01BA" w14:textId="44AC0288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346" w:hanging="142"/>
              <w:contextualSpacing/>
              <w:jc w:val="both"/>
            </w:pPr>
            <w:r w:rsidRPr="00D209A8">
              <w:rPr>
                <w:bCs/>
                <w:lang w:eastAsia="ru-RU"/>
              </w:rPr>
              <w:t>наиболее</w:t>
            </w:r>
            <w:r w:rsidRPr="00D209A8">
              <w:rPr>
                <w:bCs/>
                <w:spacing w:val="-4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эффективные</w:t>
            </w:r>
            <w:r w:rsidRPr="00D209A8">
              <w:rPr>
                <w:bCs/>
                <w:spacing w:val="-4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методы</w:t>
            </w:r>
            <w:r w:rsidRPr="00D209A8">
              <w:rPr>
                <w:bCs/>
                <w:spacing w:val="-5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коммуникации;</w:t>
            </w:r>
          </w:p>
          <w:p w14:paraId="4E0177FA" w14:textId="77777777" w:rsid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346" w:hanging="142"/>
              <w:contextualSpacing/>
              <w:jc w:val="both"/>
            </w:pPr>
            <w:r w:rsidRPr="00D209A8">
              <w:rPr>
                <w:bCs/>
                <w:lang w:eastAsia="ru-RU"/>
              </w:rPr>
              <w:t>методы</w:t>
            </w:r>
            <w:r w:rsidRPr="00D209A8">
              <w:rPr>
                <w:bCs/>
                <w:spacing w:val="-3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эффективной̆</w:t>
            </w:r>
            <w:r w:rsidRPr="00D209A8">
              <w:rPr>
                <w:bCs/>
                <w:spacing w:val="-4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командной</w:t>
            </w:r>
            <w:r w:rsidRPr="00D209A8">
              <w:rPr>
                <w:bCs/>
                <w:spacing w:val="-3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работы;</w:t>
            </w:r>
          </w:p>
          <w:p w14:paraId="43CD6DDF" w14:textId="77777777" w:rsid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346" w:hanging="142"/>
              <w:contextualSpacing/>
              <w:jc w:val="both"/>
            </w:pPr>
            <w:r w:rsidRPr="00D209A8">
              <w:rPr>
                <w:bCs/>
                <w:lang w:eastAsia="ru-RU"/>
              </w:rPr>
              <w:t>способы разрешения непонимания и конфликтующих</w:t>
            </w:r>
            <w:r w:rsidRPr="00D209A8">
              <w:rPr>
                <w:bCs/>
                <w:spacing w:val="-67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требований;</w:t>
            </w:r>
          </w:p>
          <w:p w14:paraId="02A25960" w14:textId="77777777" w:rsid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346" w:hanging="142"/>
              <w:contextualSpacing/>
              <w:jc w:val="both"/>
            </w:pPr>
            <w:r w:rsidRPr="00D209A8">
              <w:rPr>
                <w:bCs/>
                <w:lang w:eastAsia="ru-RU"/>
              </w:rPr>
              <w:t>технический язык, присущий компетенции и</w:t>
            </w:r>
            <w:r w:rsidRPr="00D209A8">
              <w:rPr>
                <w:bCs/>
                <w:spacing w:val="-68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технологии в целом;</w:t>
            </w:r>
          </w:p>
          <w:p w14:paraId="0250539A" w14:textId="77777777" w:rsid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346" w:hanging="142"/>
              <w:contextualSpacing/>
              <w:jc w:val="both"/>
            </w:pPr>
            <w:r w:rsidRPr="00D209A8">
              <w:rPr>
                <w:bCs/>
                <w:lang w:eastAsia="ru-RU"/>
              </w:rPr>
              <w:t>варианты</w:t>
            </w:r>
            <w:r w:rsidRPr="00D209A8">
              <w:rPr>
                <w:bCs/>
                <w:spacing w:val="-3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и</w:t>
            </w:r>
            <w:r w:rsidRPr="00D209A8">
              <w:rPr>
                <w:bCs/>
                <w:spacing w:val="-3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способы</w:t>
            </w:r>
            <w:r w:rsidRPr="00D209A8">
              <w:rPr>
                <w:bCs/>
                <w:spacing w:val="-3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взаимодействия</w:t>
            </w:r>
            <w:r w:rsidRPr="00D209A8">
              <w:rPr>
                <w:bCs/>
                <w:spacing w:val="-1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в</w:t>
            </w:r>
            <w:r w:rsidRPr="00D209A8">
              <w:rPr>
                <w:bCs/>
                <w:spacing w:val="-5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команде;</w:t>
            </w:r>
          </w:p>
          <w:p w14:paraId="78ADA8DA" w14:textId="77777777" w:rsid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346" w:hanging="142"/>
              <w:contextualSpacing/>
              <w:jc w:val="both"/>
            </w:pPr>
            <w:r w:rsidRPr="00D209A8">
              <w:rPr>
                <w:bCs/>
                <w:lang w:eastAsia="ru-RU"/>
              </w:rPr>
              <w:t>стандарты, касающиеся выполнения отчетов в</w:t>
            </w:r>
            <w:r w:rsidRPr="00D209A8">
              <w:rPr>
                <w:bCs/>
                <w:spacing w:val="1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штатных</w:t>
            </w:r>
            <w:r w:rsidRPr="00D209A8">
              <w:rPr>
                <w:bCs/>
                <w:spacing w:val="-7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и</w:t>
            </w:r>
            <w:r w:rsidRPr="00D209A8">
              <w:rPr>
                <w:bCs/>
                <w:spacing w:val="-4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исключительных</w:t>
            </w:r>
            <w:r w:rsidRPr="00D209A8">
              <w:rPr>
                <w:bCs/>
                <w:spacing w:val="-7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ситуациях, в</w:t>
            </w:r>
            <w:r w:rsidRPr="00D209A8">
              <w:rPr>
                <w:bCs/>
                <w:spacing w:val="-4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устной,</w:t>
            </w:r>
            <w:r w:rsidRPr="00D209A8">
              <w:rPr>
                <w:bCs/>
                <w:spacing w:val="-67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письменной и электронной</w:t>
            </w:r>
            <w:r w:rsidRPr="00D209A8">
              <w:rPr>
                <w:bCs/>
                <w:spacing w:val="1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форме;</w:t>
            </w:r>
          </w:p>
          <w:p w14:paraId="55449BE7" w14:textId="77777777" w:rsid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346" w:hanging="142"/>
              <w:contextualSpacing/>
              <w:jc w:val="both"/>
            </w:pPr>
            <w:r w:rsidRPr="00D209A8">
              <w:rPr>
                <w:bCs/>
                <w:lang w:eastAsia="ru-RU"/>
              </w:rPr>
              <w:t>стандарты, касающиеся осуществления связи с</w:t>
            </w:r>
            <w:r w:rsidRPr="00D209A8">
              <w:rPr>
                <w:bCs/>
                <w:spacing w:val="1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клиентами,</w:t>
            </w:r>
            <w:r w:rsidRPr="00D209A8">
              <w:rPr>
                <w:bCs/>
                <w:spacing w:val="-2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членами</w:t>
            </w:r>
            <w:r w:rsidRPr="00D209A8">
              <w:rPr>
                <w:bCs/>
                <w:spacing w:val="-4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группы</w:t>
            </w:r>
            <w:r w:rsidRPr="00D209A8">
              <w:rPr>
                <w:bCs/>
                <w:spacing w:val="-3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и</w:t>
            </w:r>
            <w:r w:rsidRPr="00D209A8">
              <w:rPr>
                <w:bCs/>
                <w:spacing w:val="-4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другими</w:t>
            </w:r>
            <w:r w:rsidRPr="00D209A8">
              <w:rPr>
                <w:bCs/>
                <w:spacing w:val="-4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лицами;</w:t>
            </w:r>
          </w:p>
          <w:p w14:paraId="03F5DA8D" w14:textId="77777777" w:rsid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346" w:hanging="142"/>
              <w:contextualSpacing/>
              <w:jc w:val="both"/>
            </w:pPr>
            <w:r w:rsidRPr="00D209A8">
              <w:rPr>
                <w:bCs/>
                <w:lang w:eastAsia="ru-RU"/>
              </w:rPr>
              <w:t>методы</w:t>
            </w:r>
            <w:r w:rsidRPr="00D209A8">
              <w:rPr>
                <w:bCs/>
                <w:spacing w:val="-3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формулирования</w:t>
            </w:r>
            <w:r w:rsidRPr="00D209A8">
              <w:rPr>
                <w:bCs/>
                <w:spacing w:val="-2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своих</w:t>
            </w:r>
            <w:r w:rsidRPr="00D209A8">
              <w:rPr>
                <w:bCs/>
                <w:spacing w:val="-7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идей</w:t>
            </w:r>
            <w:r w:rsidRPr="00D209A8">
              <w:rPr>
                <w:bCs/>
                <w:spacing w:val="-4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и</w:t>
            </w:r>
            <w:r w:rsidRPr="00D209A8">
              <w:rPr>
                <w:bCs/>
                <w:spacing w:val="-4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способы</w:t>
            </w:r>
            <w:r w:rsidRPr="00D209A8">
              <w:rPr>
                <w:bCs/>
                <w:spacing w:val="-67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донесения</w:t>
            </w:r>
            <w:r w:rsidRPr="00D209A8">
              <w:rPr>
                <w:bCs/>
                <w:spacing w:val="2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их</w:t>
            </w:r>
            <w:r w:rsidRPr="00D209A8">
              <w:rPr>
                <w:bCs/>
                <w:spacing w:val="-3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до</w:t>
            </w:r>
            <w:r w:rsidRPr="00D209A8">
              <w:rPr>
                <w:bCs/>
                <w:spacing w:val="-4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членов команды;</w:t>
            </w:r>
          </w:p>
          <w:p w14:paraId="3B1BD440" w14:textId="2D6482AC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346" w:hanging="142"/>
              <w:contextualSpacing/>
              <w:jc w:val="both"/>
            </w:pPr>
            <w:r w:rsidRPr="00D209A8">
              <w:rPr>
                <w:bCs/>
                <w:lang w:eastAsia="ru-RU"/>
              </w:rPr>
              <w:t>методы</w:t>
            </w:r>
            <w:r w:rsidRPr="00D209A8">
              <w:rPr>
                <w:bCs/>
                <w:spacing w:val="-3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управления</w:t>
            </w:r>
            <w:r w:rsidRPr="00D209A8">
              <w:rPr>
                <w:bCs/>
                <w:spacing w:val="-1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стрессом</w:t>
            </w:r>
            <w:r w:rsidRPr="00D209A8">
              <w:rPr>
                <w:bCs/>
                <w:spacing w:val="-1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и</w:t>
            </w:r>
            <w:r w:rsidRPr="00D209A8">
              <w:rPr>
                <w:bCs/>
                <w:spacing w:val="-4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гневом</w:t>
            </w:r>
            <w:r w:rsidRPr="00D209A8">
              <w:rPr>
                <w:bCs/>
                <w:spacing w:val="-1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для разрешения</w:t>
            </w:r>
            <w:r w:rsidRPr="00D209A8">
              <w:rPr>
                <w:bCs/>
                <w:spacing w:val="-2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сложных</w:t>
            </w:r>
            <w:r w:rsidRPr="00D209A8">
              <w:rPr>
                <w:bCs/>
                <w:spacing w:val="-7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ситуаций.</w:t>
            </w:r>
          </w:p>
        </w:tc>
        <w:tc>
          <w:tcPr>
            <w:tcW w:w="16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A6C53" w14:textId="77777777" w:rsidR="00D209A8" w:rsidRPr="00D209A8" w:rsidRDefault="00D209A8" w:rsidP="00284FBF">
            <w:pPr>
              <w:pStyle w:val="Standard"/>
              <w:spacing w:after="0"/>
              <w:contextualSpacing/>
              <w:jc w:val="center"/>
            </w:pPr>
          </w:p>
        </w:tc>
      </w:tr>
      <w:tr w:rsidR="00D209A8" w:rsidRPr="00D209A8" w14:paraId="607B3180" w14:textId="77777777" w:rsidTr="00BB2F35">
        <w:tc>
          <w:tcPr>
            <w:tcW w:w="1106" w:type="dxa"/>
            <w:vMerge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11BA" w14:textId="77777777" w:rsidR="00D209A8" w:rsidRPr="00BB2F35" w:rsidRDefault="00D209A8" w:rsidP="00284FBF">
            <w:pPr>
              <w:spacing w:after="0"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FD554" w14:textId="77777777" w:rsidR="00D209A8" w:rsidRPr="00D209A8" w:rsidRDefault="00D209A8" w:rsidP="00284FBF">
            <w:pPr>
              <w:pStyle w:val="TableParagraph"/>
              <w:spacing w:after="0"/>
              <w:contextualSpacing/>
              <w:jc w:val="both"/>
            </w:pPr>
            <w:r w:rsidRPr="00D209A8">
              <w:rPr>
                <w:bCs/>
                <w:lang w:eastAsia="ru-RU"/>
              </w:rPr>
              <w:t>Специалист</w:t>
            </w:r>
            <w:r w:rsidRPr="00D209A8">
              <w:rPr>
                <w:bCs/>
                <w:spacing w:val="-5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должен</w:t>
            </w:r>
            <w:r w:rsidRPr="00D209A8">
              <w:rPr>
                <w:bCs/>
                <w:spacing w:val="-3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уметь:</w:t>
            </w:r>
          </w:p>
          <w:p w14:paraId="5477B94D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204" w:hanging="142"/>
              <w:contextualSpacing/>
              <w:jc w:val="both"/>
            </w:pPr>
            <w:r w:rsidRPr="00D209A8">
              <w:rPr>
                <w:bCs/>
                <w:lang w:eastAsia="ru-RU"/>
              </w:rPr>
              <w:t>поддерживать связь с помощью устных, письменных</w:t>
            </w:r>
            <w:r w:rsidRPr="00D209A8">
              <w:rPr>
                <w:bCs/>
                <w:spacing w:val="-68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и электронных средств, чтобы обеспечивать ясность,</w:t>
            </w:r>
            <w:r w:rsidRPr="00D209A8">
              <w:rPr>
                <w:bCs/>
                <w:spacing w:val="-67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результативность</w:t>
            </w:r>
            <w:r w:rsidRPr="00D209A8">
              <w:rPr>
                <w:bCs/>
                <w:spacing w:val="-2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и</w:t>
            </w:r>
            <w:r w:rsidRPr="00D209A8">
              <w:rPr>
                <w:bCs/>
                <w:spacing w:val="1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эффективность;</w:t>
            </w:r>
          </w:p>
          <w:p w14:paraId="100CAB3F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204" w:hanging="142"/>
              <w:contextualSpacing/>
              <w:jc w:val="both"/>
            </w:pPr>
            <w:r w:rsidRPr="00D209A8">
              <w:rPr>
                <w:bCs/>
                <w:lang w:eastAsia="ru-RU"/>
              </w:rPr>
              <w:t>использовать стандартный набор коммуникационных</w:t>
            </w:r>
            <w:r w:rsidRPr="00D209A8">
              <w:rPr>
                <w:bCs/>
                <w:spacing w:val="-67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технологий;</w:t>
            </w:r>
          </w:p>
          <w:p w14:paraId="5112556B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204" w:hanging="142"/>
              <w:contextualSpacing/>
              <w:jc w:val="both"/>
            </w:pPr>
            <w:r w:rsidRPr="00D209A8">
              <w:rPr>
                <w:bCs/>
                <w:lang w:eastAsia="ru-RU"/>
              </w:rPr>
              <w:t>заполнять</w:t>
            </w:r>
            <w:r w:rsidRPr="00D209A8">
              <w:rPr>
                <w:bCs/>
                <w:spacing w:val="-6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отчеты</w:t>
            </w:r>
            <w:r w:rsidRPr="00D209A8">
              <w:rPr>
                <w:bCs/>
                <w:spacing w:val="-4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и</w:t>
            </w:r>
            <w:r w:rsidRPr="00D209A8">
              <w:rPr>
                <w:bCs/>
                <w:spacing w:val="-4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реагировать</w:t>
            </w:r>
            <w:r w:rsidRPr="00D209A8">
              <w:rPr>
                <w:bCs/>
                <w:spacing w:val="-6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на</w:t>
            </w:r>
            <w:r w:rsidRPr="00D209A8">
              <w:rPr>
                <w:bCs/>
                <w:spacing w:val="-2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возникающие</w:t>
            </w:r>
            <w:r w:rsidRPr="00D209A8">
              <w:rPr>
                <w:bCs/>
                <w:spacing w:val="-67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проблемы</w:t>
            </w:r>
            <w:r w:rsidRPr="00D209A8">
              <w:rPr>
                <w:bCs/>
                <w:spacing w:val="1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и</w:t>
            </w:r>
            <w:r w:rsidRPr="00D209A8">
              <w:rPr>
                <w:bCs/>
                <w:spacing w:val="1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вопросы;</w:t>
            </w:r>
          </w:p>
          <w:p w14:paraId="4763D94A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204" w:hanging="142"/>
              <w:contextualSpacing/>
              <w:jc w:val="both"/>
            </w:pPr>
            <w:r w:rsidRPr="00D209A8">
              <w:rPr>
                <w:bCs/>
                <w:lang w:eastAsia="ru-RU"/>
              </w:rPr>
              <w:t>демонстрировать</w:t>
            </w:r>
            <w:r w:rsidRPr="00D209A8">
              <w:rPr>
                <w:bCs/>
                <w:spacing w:val="-7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развитые</w:t>
            </w:r>
            <w:r w:rsidRPr="00D209A8">
              <w:rPr>
                <w:bCs/>
                <w:spacing w:val="-3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способности слушать</w:t>
            </w:r>
            <w:r w:rsidRPr="00D209A8">
              <w:rPr>
                <w:bCs/>
                <w:spacing w:val="-7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и</w:t>
            </w:r>
            <w:r w:rsidRPr="00D209A8">
              <w:rPr>
                <w:bCs/>
                <w:spacing w:val="-67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задавать вопросы для более глубокого понимания</w:t>
            </w:r>
            <w:r w:rsidRPr="00D209A8">
              <w:rPr>
                <w:bCs/>
                <w:spacing w:val="1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сложных</w:t>
            </w:r>
            <w:r w:rsidRPr="00D209A8">
              <w:rPr>
                <w:bCs/>
                <w:spacing w:val="-4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ситуаций;</w:t>
            </w:r>
          </w:p>
          <w:p w14:paraId="5C93C98B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204" w:hanging="142"/>
              <w:contextualSpacing/>
              <w:jc w:val="both"/>
            </w:pPr>
            <w:r w:rsidRPr="00D209A8">
              <w:rPr>
                <w:bCs/>
                <w:lang w:eastAsia="ru-RU"/>
              </w:rPr>
              <w:t>выстраивать</w:t>
            </w:r>
            <w:r w:rsidRPr="00D209A8">
              <w:rPr>
                <w:bCs/>
                <w:spacing w:val="-6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эффективное</w:t>
            </w:r>
            <w:r w:rsidRPr="00D209A8">
              <w:rPr>
                <w:bCs/>
                <w:spacing w:val="3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общение</w:t>
            </w:r>
            <w:r w:rsidRPr="00D209A8">
              <w:rPr>
                <w:bCs/>
                <w:spacing w:val="-2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с</w:t>
            </w:r>
            <w:r w:rsidRPr="00D209A8">
              <w:rPr>
                <w:bCs/>
                <w:spacing w:val="-2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коллегами;</w:t>
            </w:r>
          </w:p>
          <w:p w14:paraId="2CA7B549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204" w:hanging="142"/>
              <w:contextualSpacing/>
              <w:jc w:val="both"/>
            </w:pPr>
            <w:r w:rsidRPr="00D209A8">
              <w:rPr>
                <w:bCs/>
                <w:lang w:eastAsia="ru-RU"/>
              </w:rPr>
              <w:t>понимать</w:t>
            </w:r>
            <w:r w:rsidRPr="00D209A8">
              <w:rPr>
                <w:bCs/>
                <w:spacing w:val="-7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изменяющиеся</w:t>
            </w:r>
            <w:r w:rsidRPr="00D209A8">
              <w:rPr>
                <w:bCs/>
                <w:spacing w:val="-3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требования</w:t>
            </w:r>
            <w:r w:rsidRPr="00D209A8">
              <w:rPr>
                <w:bCs/>
                <w:spacing w:val="-3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коллег</w:t>
            </w:r>
            <w:r w:rsidRPr="00D209A8">
              <w:rPr>
                <w:bCs/>
                <w:spacing w:val="-3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и</w:t>
            </w:r>
            <w:r w:rsidRPr="00D209A8">
              <w:rPr>
                <w:bCs/>
                <w:spacing w:val="-67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адаптироваться</w:t>
            </w:r>
            <w:r w:rsidRPr="00D209A8">
              <w:rPr>
                <w:bCs/>
                <w:spacing w:val="2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к</w:t>
            </w:r>
            <w:r w:rsidRPr="00D209A8">
              <w:rPr>
                <w:bCs/>
                <w:spacing w:val="1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ним;</w:t>
            </w:r>
          </w:p>
          <w:p w14:paraId="38E2788D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204" w:hanging="142"/>
              <w:contextualSpacing/>
              <w:jc w:val="both"/>
            </w:pPr>
            <w:r w:rsidRPr="00D209A8">
              <w:rPr>
                <w:bCs/>
                <w:lang w:eastAsia="ru-RU"/>
              </w:rPr>
              <w:t>принимать</w:t>
            </w:r>
            <w:r w:rsidRPr="00D209A8">
              <w:rPr>
                <w:bCs/>
                <w:spacing w:val="-7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участие</w:t>
            </w:r>
            <w:r w:rsidRPr="00D209A8">
              <w:rPr>
                <w:bCs/>
                <w:spacing w:val="-2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в</w:t>
            </w:r>
            <w:r w:rsidRPr="00D209A8">
              <w:rPr>
                <w:bCs/>
                <w:spacing w:val="-5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формировании</w:t>
            </w:r>
            <w:r w:rsidRPr="00D209A8">
              <w:rPr>
                <w:bCs/>
                <w:spacing w:val="-5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сильной</w:t>
            </w:r>
            <w:r w:rsidRPr="00D209A8">
              <w:rPr>
                <w:bCs/>
                <w:spacing w:val="-4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и</w:t>
            </w:r>
            <w:r w:rsidRPr="00D209A8">
              <w:rPr>
                <w:bCs/>
                <w:spacing w:val="-67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эффективной команды;</w:t>
            </w:r>
          </w:p>
          <w:p w14:paraId="63379A8D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204" w:hanging="142"/>
              <w:contextualSpacing/>
              <w:jc w:val="both"/>
            </w:pPr>
            <w:r w:rsidRPr="00D209A8">
              <w:rPr>
                <w:bCs/>
                <w:lang w:eastAsia="ru-RU"/>
              </w:rPr>
              <w:t>обмениваться знаниями и опытом с коллегами и</w:t>
            </w:r>
            <w:r w:rsidRPr="00D209A8">
              <w:rPr>
                <w:bCs/>
                <w:spacing w:val="1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поддерживать</w:t>
            </w:r>
            <w:r w:rsidRPr="00D209A8">
              <w:rPr>
                <w:bCs/>
                <w:spacing w:val="-7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атмосферу</w:t>
            </w:r>
            <w:r w:rsidRPr="00D209A8">
              <w:rPr>
                <w:bCs/>
                <w:spacing w:val="-4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самосовершенствования</w:t>
            </w:r>
            <w:r w:rsidRPr="00D209A8">
              <w:rPr>
                <w:bCs/>
                <w:spacing w:val="-3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в</w:t>
            </w:r>
            <w:r w:rsidRPr="00D209A8">
              <w:rPr>
                <w:bCs/>
                <w:spacing w:val="-67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коллективе.</w:t>
            </w:r>
          </w:p>
        </w:tc>
        <w:tc>
          <w:tcPr>
            <w:tcW w:w="16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1118D" w14:textId="77777777" w:rsidR="00D209A8" w:rsidRPr="00D209A8" w:rsidRDefault="00D209A8" w:rsidP="00284FBF">
            <w:pPr>
              <w:pStyle w:val="Standard"/>
              <w:spacing w:after="0"/>
              <w:contextualSpacing/>
              <w:jc w:val="center"/>
            </w:pPr>
          </w:p>
        </w:tc>
      </w:tr>
      <w:tr w:rsidR="00D209A8" w:rsidRPr="00D209A8" w14:paraId="3F2B5433" w14:textId="77777777" w:rsidTr="00BB2F35">
        <w:tc>
          <w:tcPr>
            <w:tcW w:w="1106" w:type="dxa"/>
            <w:vMerge w:val="restar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6EF30" w14:textId="77777777" w:rsidR="00D209A8" w:rsidRPr="00BB2F35" w:rsidRDefault="00D209A8" w:rsidP="00284FBF">
            <w:pPr>
              <w:pStyle w:val="Standard"/>
              <w:spacing w:after="0"/>
              <w:contextualSpacing/>
              <w:jc w:val="center"/>
              <w:rPr>
                <w:b/>
                <w:bCs/>
              </w:rPr>
            </w:pPr>
            <w:r w:rsidRPr="00BB2F35">
              <w:rPr>
                <w:b/>
                <w:bCs/>
              </w:rPr>
              <w:t>2</w:t>
            </w:r>
          </w:p>
        </w:tc>
        <w:tc>
          <w:tcPr>
            <w:tcW w:w="70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2EFA8" w14:textId="77777777" w:rsidR="00D209A8" w:rsidRPr="00D209A8" w:rsidRDefault="00D209A8" w:rsidP="00284FBF">
            <w:pPr>
              <w:pStyle w:val="TableParagraph"/>
              <w:spacing w:after="0"/>
              <w:ind w:left="114"/>
              <w:contextualSpacing/>
              <w:jc w:val="both"/>
            </w:pPr>
            <w:r w:rsidRPr="00D209A8">
              <w:rPr>
                <w:b/>
                <w:bCs/>
                <w:color w:val="000000"/>
                <w:lang w:eastAsia="ru-RU"/>
              </w:rPr>
              <w:t>Планирование</w:t>
            </w:r>
            <w:r w:rsidRPr="00D209A8">
              <w:rPr>
                <w:b/>
                <w:bCs/>
                <w:color w:val="000000"/>
                <w:spacing w:val="-3"/>
                <w:lang w:eastAsia="ru-RU"/>
              </w:rPr>
              <w:t xml:space="preserve"> </w:t>
            </w:r>
            <w:r w:rsidRPr="00D209A8">
              <w:rPr>
                <w:b/>
                <w:bCs/>
                <w:color w:val="000000"/>
                <w:lang w:eastAsia="ru-RU"/>
              </w:rPr>
              <w:t>и</w:t>
            </w:r>
            <w:r w:rsidRPr="00D209A8">
              <w:rPr>
                <w:b/>
                <w:bCs/>
                <w:color w:val="000000"/>
                <w:spacing w:val="-6"/>
                <w:lang w:eastAsia="ru-RU"/>
              </w:rPr>
              <w:t xml:space="preserve"> </w:t>
            </w:r>
            <w:r w:rsidRPr="00D209A8">
              <w:rPr>
                <w:b/>
                <w:bCs/>
                <w:color w:val="000000"/>
                <w:lang w:eastAsia="ru-RU"/>
              </w:rPr>
              <w:t>управление</w:t>
            </w:r>
            <w:r w:rsidRPr="00D209A8">
              <w:rPr>
                <w:b/>
                <w:bCs/>
                <w:color w:val="000000"/>
                <w:spacing w:val="-3"/>
                <w:lang w:eastAsia="ru-RU"/>
              </w:rPr>
              <w:t xml:space="preserve"> </w:t>
            </w:r>
            <w:r w:rsidRPr="00D209A8">
              <w:rPr>
                <w:b/>
                <w:bCs/>
                <w:color w:val="000000"/>
                <w:lang w:eastAsia="ru-RU"/>
              </w:rPr>
              <w:t>производственным процессом</w:t>
            </w:r>
          </w:p>
        </w:tc>
        <w:tc>
          <w:tcPr>
            <w:tcW w:w="16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0FD89" w14:textId="77777777" w:rsidR="00D209A8" w:rsidRPr="00D209A8" w:rsidRDefault="00D209A8" w:rsidP="00284FBF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209A8">
              <w:rPr>
                <w:rFonts w:eastAsia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D209A8" w:rsidRPr="00D209A8" w14:paraId="323CDE2D" w14:textId="77777777" w:rsidTr="00BB2F35">
        <w:tc>
          <w:tcPr>
            <w:tcW w:w="1106" w:type="dxa"/>
            <w:vMerge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A03C9" w14:textId="77777777" w:rsidR="00D209A8" w:rsidRPr="00BB2F35" w:rsidRDefault="00D209A8" w:rsidP="00284FBF">
            <w:pPr>
              <w:spacing w:after="0"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03F5D" w14:textId="77777777" w:rsidR="00D209A8" w:rsidRPr="00D209A8" w:rsidRDefault="00D209A8" w:rsidP="00284FBF">
            <w:pPr>
              <w:pStyle w:val="TableParagraph"/>
              <w:spacing w:after="0"/>
              <w:contextualSpacing/>
              <w:jc w:val="both"/>
            </w:pPr>
            <w:r w:rsidRPr="00D209A8">
              <w:rPr>
                <w:lang w:eastAsia="ru-RU"/>
              </w:rPr>
              <w:t>Специалист</w:t>
            </w:r>
            <w:r w:rsidRPr="00D209A8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должен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знать</w:t>
            </w:r>
            <w:r w:rsidRPr="00D209A8">
              <w:rPr>
                <w:spacing w:val="-5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понимать:</w:t>
            </w:r>
          </w:p>
          <w:p w14:paraId="590BAAAD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346" w:hanging="284"/>
              <w:contextualSpacing/>
              <w:jc w:val="both"/>
            </w:pPr>
            <w:r w:rsidRPr="00D209A8">
              <w:rPr>
                <w:lang w:eastAsia="ru-RU"/>
              </w:rPr>
              <w:t>основы организации проектирования (основные</w:t>
            </w:r>
            <w:r w:rsidRPr="00D209A8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этапы</w:t>
            </w:r>
            <w:r w:rsidRPr="00D209A8">
              <w:rPr>
                <w:spacing w:val="-5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</w:t>
            </w:r>
            <w:r w:rsidRPr="00D209A8">
              <w:rPr>
                <w:spacing w:val="-5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стадии</w:t>
            </w:r>
            <w:r w:rsidRPr="00D209A8">
              <w:rPr>
                <w:spacing w:val="-6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проектирования,</w:t>
            </w:r>
            <w:r w:rsidRPr="00D209A8">
              <w:rPr>
                <w:spacing w:val="-2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порядок</w:t>
            </w:r>
            <w:r w:rsidRPr="00D209A8">
              <w:rPr>
                <w:spacing w:val="-5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 xml:space="preserve">получения </w:t>
            </w:r>
            <w:r w:rsidRPr="00D209A8">
              <w:rPr>
                <w:bCs/>
                <w:lang w:eastAsia="ru-RU"/>
              </w:rPr>
              <w:t>исходных</w:t>
            </w:r>
            <w:r w:rsidRPr="00D209A8">
              <w:rPr>
                <w:bCs/>
                <w:spacing w:val="-8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данных</w:t>
            </w:r>
            <w:r w:rsidRPr="00D209A8">
              <w:rPr>
                <w:bCs/>
                <w:spacing w:val="-7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для</w:t>
            </w:r>
            <w:r w:rsidRPr="00D209A8">
              <w:rPr>
                <w:bCs/>
                <w:spacing w:val="-2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проектирования);</w:t>
            </w:r>
          </w:p>
          <w:p w14:paraId="2F9F8B29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346" w:hanging="284"/>
              <w:contextualSpacing/>
              <w:jc w:val="both"/>
            </w:pPr>
            <w:r w:rsidRPr="00D209A8">
              <w:rPr>
                <w:lang w:eastAsia="ru-RU"/>
              </w:rPr>
              <w:t>организацию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проектного</w:t>
            </w:r>
            <w:r w:rsidRPr="00D209A8">
              <w:rPr>
                <w:spacing w:val="-5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дела;</w:t>
            </w:r>
          </w:p>
          <w:p w14:paraId="16AA7558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346" w:hanging="284"/>
              <w:contextualSpacing/>
              <w:jc w:val="both"/>
            </w:pPr>
            <w:r w:rsidRPr="00D209A8">
              <w:rPr>
                <w:lang w:eastAsia="ru-RU"/>
              </w:rPr>
              <w:t>управление</w:t>
            </w:r>
            <w:r w:rsidRPr="00D209A8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процессом</w:t>
            </w:r>
            <w:r w:rsidRPr="00D209A8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проектирования;</w:t>
            </w:r>
          </w:p>
          <w:p w14:paraId="24647575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346" w:hanging="284"/>
              <w:contextualSpacing/>
              <w:jc w:val="both"/>
            </w:pPr>
            <w:r w:rsidRPr="00D209A8">
              <w:rPr>
                <w:lang w:eastAsia="ru-RU"/>
              </w:rPr>
              <w:t>принципы планирования проектной деятельности и</w:t>
            </w:r>
            <w:r w:rsidRPr="00D209A8">
              <w:rPr>
                <w:spacing w:val="-68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строительства;</w:t>
            </w:r>
          </w:p>
          <w:p w14:paraId="3CFABDBB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346" w:hanging="284"/>
              <w:contextualSpacing/>
              <w:jc w:val="both"/>
            </w:pPr>
            <w:r w:rsidRPr="00D209A8">
              <w:rPr>
                <w:lang w:eastAsia="ru-RU"/>
              </w:rPr>
              <w:lastRenderedPageBreak/>
              <w:t>календарное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</w:t>
            </w:r>
            <w:r w:rsidRPr="00D209A8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ресурсное</w:t>
            </w:r>
            <w:r w:rsidRPr="00D209A8">
              <w:rPr>
                <w:spacing w:val="-2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планирование;</w:t>
            </w:r>
          </w:p>
          <w:p w14:paraId="7A4D798F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346" w:hanging="284"/>
              <w:contextualSpacing/>
              <w:jc w:val="both"/>
            </w:pPr>
            <w:r w:rsidRPr="00D209A8">
              <w:rPr>
                <w:lang w:eastAsia="ru-RU"/>
              </w:rPr>
              <w:t>спектр</w:t>
            </w:r>
            <w:r w:rsidRPr="00D209A8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</w:t>
            </w:r>
            <w:r w:rsidRPr="00D209A8">
              <w:rPr>
                <w:spacing w:val="-5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назначение</w:t>
            </w:r>
            <w:r w:rsidRPr="00D209A8">
              <w:rPr>
                <w:spacing w:val="-2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документации</w:t>
            </w:r>
            <w:r w:rsidRPr="00D209A8">
              <w:rPr>
                <w:spacing w:val="-5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как</w:t>
            </w:r>
            <w:r w:rsidRPr="00D209A8">
              <w:rPr>
                <w:spacing w:val="-5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в</w:t>
            </w:r>
            <w:r w:rsidRPr="00D209A8">
              <w:rPr>
                <w:spacing w:val="-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бумажном,</w:t>
            </w:r>
            <w:r w:rsidRPr="00D209A8">
              <w:rPr>
                <w:spacing w:val="-6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так и</w:t>
            </w:r>
            <w:r w:rsidRPr="00D209A8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в</w:t>
            </w:r>
            <w:r w:rsidRPr="00D209A8">
              <w:rPr>
                <w:spacing w:val="-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электронном</w:t>
            </w:r>
            <w:r w:rsidRPr="00D209A8">
              <w:rPr>
                <w:spacing w:val="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виде;</w:t>
            </w:r>
          </w:p>
          <w:p w14:paraId="093D5FDC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346" w:hanging="284"/>
              <w:contextualSpacing/>
              <w:jc w:val="both"/>
            </w:pPr>
            <w:r w:rsidRPr="00D209A8">
              <w:rPr>
                <w:bCs/>
                <w:lang w:eastAsia="ru-RU"/>
              </w:rPr>
              <w:t>организацию</w:t>
            </w:r>
            <w:r w:rsidRPr="00D209A8">
              <w:rPr>
                <w:bCs/>
                <w:spacing w:val="-6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коллективной</w:t>
            </w:r>
            <w:r w:rsidRPr="00D209A8">
              <w:rPr>
                <w:bCs/>
                <w:spacing w:val="-4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работы</w:t>
            </w:r>
            <w:r w:rsidRPr="00D209A8">
              <w:rPr>
                <w:bCs/>
                <w:spacing w:val="-3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над</w:t>
            </w:r>
            <w:r w:rsidRPr="00D209A8">
              <w:rPr>
                <w:bCs/>
                <w:spacing w:val="-2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проектом.</w:t>
            </w:r>
          </w:p>
        </w:tc>
        <w:tc>
          <w:tcPr>
            <w:tcW w:w="16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3269C" w14:textId="77777777" w:rsidR="00D209A8" w:rsidRPr="00D209A8" w:rsidRDefault="00D209A8" w:rsidP="00284FBF">
            <w:pPr>
              <w:pStyle w:val="Standard"/>
              <w:spacing w:after="0"/>
              <w:contextualSpacing/>
              <w:jc w:val="center"/>
            </w:pPr>
          </w:p>
        </w:tc>
      </w:tr>
      <w:tr w:rsidR="00D209A8" w:rsidRPr="00D209A8" w14:paraId="131F7B0A" w14:textId="77777777" w:rsidTr="00BB2F35">
        <w:tc>
          <w:tcPr>
            <w:tcW w:w="1106" w:type="dxa"/>
            <w:vMerge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44454" w14:textId="77777777" w:rsidR="00D209A8" w:rsidRPr="00BB2F35" w:rsidRDefault="00D209A8" w:rsidP="00284FBF">
            <w:pPr>
              <w:spacing w:after="0"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E3E81" w14:textId="77777777" w:rsidR="00D209A8" w:rsidRPr="00D209A8" w:rsidRDefault="00D209A8" w:rsidP="00284FBF">
            <w:pPr>
              <w:pStyle w:val="TableParagraph"/>
              <w:spacing w:after="0"/>
              <w:contextualSpacing/>
              <w:jc w:val="both"/>
            </w:pPr>
            <w:r w:rsidRPr="00D209A8">
              <w:rPr>
                <w:lang w:eastAsia="ru-RU"/>
              </w:rPr>
              <w:t>Специалист</w:t>
            </w:r>
            <w:r w:rsidRPr="00D209A8">
              <w:rPr>
                <w:spacing w:val="-5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должен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уметь:</w:t>
            </w:r>
          </w:p>
          <w:p w14:paraId="6090BB98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346" w:hanging="346"/>
              <w:contextualSpacing/>
              <w:jc w:val="both"/>
            </w:pPr>
            <w:r w:rsidRPr="00D209A8">
              <w:rPr>
                <w:lang w:eastAsia="ru-RU"/>
              </w:rPr>
              <w:t>использовать</w:t>
            </w:r>
            <w:r w:rsidRPr="00D209A8">
              <w:rPr>
                <w:spacing w:val="-8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технико-экономические</w:t>
            </w:r>
            <w:r w:rsidRPr="00D209A8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</w:t>
            </w:r>
            <w:r w:rsidRPr="00D209A8">
              <w:rPr>
                <w:spacing w:val="-6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объемно-</w:t>
            </w:r>
            <w:r w:rsidRPr="00D209A8">
              <w:rPr>
                <w:spacing w:val="-6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планировочные показатели при планировании</w:t>
            </w:r>
            <w:r w:rsidRPr="00D209A8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проектных</w:t>
            </w:r>
            <w:r w:rsidRPr="00D209A8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работ;</w:t>
            </w:r>
          </w:p>
          <w:p w14:paraId="2B79A32B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346" w:hanging="346"/>
              <w:contextualSpacing/>
              <w:jc w:val="both"/>
            </w:pPr>
            <w:r w:rsidRPr="00D209A8">
              <w:rPr>
                <w:lang w:eastAsia="ru-RU"/>
              </w:rPr>
              <w:t>производить</w:t>
            </w:r>
            <w:r w:rsidRPr="00D209A8">
              <w:rPr>
                <w:spacing w:val="-6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декомпозицию</w:t>
            </w:r>
            <w:r w:rsidRPr="00D209A8">
              <w:rPr>
                <w:spacing w:val="-5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планируемых</w:t>
            </w:r>
            <w:r w:rsidRPr="00D209A8">
              <w:rPr>
                <w:spacing w:val="-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работ;</w:t>
            </w:r>
          </w:p>
          <w:p w14:paraId="74756024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346" w:hanging="346"/>
              <w:contextualSpacing/>
              <w:jc w:val="both"/>
            </w:pPr>
            <w:r w:rsidRPr="00D209A8">
              <w:rPr>
                <w:lang w:eastAsia="ru-RU"/>
              </w:rPr>
              <w:t>определять</w:t>
            </w:r>
            <w:r w:rsidRPr="00D209A8">
              <w:rPr>
                <w:spacing w:val="-6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критический</w:t>
            </w:r>
            <w:r w:rsidRPr="00D209A8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путь;</w:t>
            </w:r>
          </w:p>
          <w:p w14:paraId="55F635C5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346" w:hanging="346"/>
              <w:contextualSpacing/>
              <w:jc w:val="both"/>
            </w:pPr>
            <w:r w:rsidRPr="00D209A8">
              <w:rPr>
                <w:bCs/>
                <w:lang w:eastAsia="ru-RU"/>
              </w:rPr>
              <w:t>планировать</w:t>
            </w:r>
            <w:r w:rsidRPr="00D209A8">
              <w:rPr>
                <w:bCs/>
                <w:spacing w:val="-6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загрузку</w:t>
            </w:r>
            <w:r w:rsidRPr="00D209A8">
              <w:rPr>
                <w:bCs/>
                <w:spacing w:val="-4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ресурсов.</w:t>
            </w:r>
          </w:p>
        </w:tc>
        <w:tc>
          <w:tcPr>
            <w:tcW w:w="16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9A799" w14:textId="77777777" w:rsidR="00D209A8" w:rsidRPr="00D209A8" w:rsidRDefault="00D209A8" w:rsidP="00284FBF">
            <w:pPr>
              <w:pStyle w:val="Standard"/>
              <w:spacing w:after="0"/>
              <w:contextualSpacing/>
              <w:jc w:val="center"/>
            </w:pPr>
          </w:p>
        </w:tc>
      </w:tr>
      <w:tr w:rsidR="00D209A8" w:rsidRPr="00D209A8" w14:paraId="01CAEC4F" w14:textId="77777777" w:rsidTr="00BB2F35">
        <w:tc>
          <w:tcPr>
            <w:tcW w:w="1106" w:type="dxa"/>
            <w:vMerge w:val="restar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FFC09" w14:textId="77777777" w:rsidR="00D209A8" w:rsidRPr="00BB2F35" w:rsidRDefault="00D209A8" w:rsidP="00284FBF">
            <w:pPr>
              <w:pStyle w:val="Standard"/>
              <w:spacing w:after="0"/>
              <w:contextualSpacing/>
              <w:jc w:val="center"/>
              <w:rPr>
                <w:b/>
                <w:bCs/>
              </w:rPr>
            </w:pPr>
            <w:r w:rsidRPr="00BB2F35">
              <w:rPr>
                <w:b/>
                <w:bCs/>
              </w:rPr>
              <w:t>3</w:t>
            </w:r>
          </w:p>
        </w:tc>
        <w:tc>
          <w:tcPr>
            <w:tcW w:w="70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4B11A" w14:textId="77777777" w:rsidR="00D209A8" w:rsidRPr="00D209A8" w:rsidRDefault="00D209A8" w:rsidP="00284FBF">
            <w:pPr>
              <w:pStyle w:val="TableParagraph"/>
              <w:spacing w:after="0"/>
              <w:ind w:left="114"/>
              <w:contextualSpacing/>
              <w:jc w:val="both"/>
            </w:pPr>
            <w:r w:rsidRPr="00D209A8">
              <w:rPr>
                <w:rFonts w:eastAsia="DejaVu Sans"/>
                <w:b/>
                <w:bCs/>
                <w:color w:val="000000"/>
                <w:lang w:eastAsia="ru-RU"/>
              </w:rPr>
              <w:t>Информационное</w:t>
            </w:r>
            <w:r w:rsidRPr="00D209A8">
              <w:rPr>
                <w:rFonts w:eastAsia="DejaVu Sans"/>
                <w:b/>
                <w:bCs/>
                <w:color w:val="000000"/>
                <w:spacing w:val="-2"/>
                <w:lang w:eastAsia="ru-RU"/>
              </w:rPr>
              <w:t xml:space="preserve"> </w:t>
            </w:r>
            <w:r w:rsidRPr="00D209A8">
              <w:rPr>
                <w:rFonts w:eastAsia="DejaVu Sans"/>
                <w:b/>
                <w:bCs/>
                <w:color w:val="000000"/>
                <w:lang w:eastAsia="ru-RU"/>
              </w:rPr>
              <w:t>моделирование</w:t>
            </w:r>
            <w:r w:rsidRPr="00D209A8">
              <w:rPr>
                <w:rFonts w:eastAsia="DejaVu Sans"/>
                <w:b/>
                <w:bCs/>
                <w:color w:val="000000"/>
                <w:spacing w:val="-2"/>
                <w:lang w:eastAsia="ru-RU"/>
              </w:rPr>
              <w:t xml:space="preserve"> </w:t>
            </w:r>
            <w:r w:rsidRPr="00D209A8">
              <w:rPr>
                <w:rFonts w:eastAsia="DejaVu Sans"/>
                <w:b/>
                <w:bCs/>
                <w:color w:val="000000"/>
                <w:lang w:eastAsia="ru-RU"/>
              </w:rPr>
              <w:t>зданий</w:t>
            </w:r>
            <w:r w:rsidRPr="00D209A8">
              <w:rPr>
                <w:rFonts w:eastAsia="DejaVu Sans"/>
                <w:b/>
                <w:bCs/>
                <w:color w:val="000000"/>
                <w:spacing w:val="-5"/>
                <w:lang w:eastAsia="ru-RU"/>
              </w:rPr>
              <w:t xml:space="preserve"> </w:t>
            </w:r>
            <w:r w:rsidRPr="00D209A8">
              <w:rPr>
                <w:rFonts w:eastAsia="DejaVu Sans"/>
                <w:b/>
                <w:bCs/>
                <w:color w:val="000000"/>
                <w:lang w:eastAsia="ru-RU"/>
              </w:rPr>
              <w:t>и</w:t>
            </w:r>
            <w:r w:rsidRPr="00D209A8">
              <w:rPr>
                <w:rFonts w:eastAsia="DejaVu Sans"/>
                <w:b/>
                <w:bCs/>
                <w:color w:val="000000"/>
                <w:spacing w:val="-5"/>
                <w:lang w:eastAsia="ru-RU"/>
              </w:rPr>
              <w:t xml:space="preserve"> </w:t>
            </w:r>
            <w:r w:rsidRPr="00D209A8">
              <w:rPr>
                <w:rFonts w:eastAsia="DejaVu Sans"/>
                <w:b/>
                <w:bCs/>
                <w:color w:val="000000"/>
                <w:lang w:eastAsia="ru-RU"/>
              </w:rPr>
              <w:t>сооружений</w:t>
            </w:r>
          </w:p>
        </w:tc>
        <w:tc>
          <w:tcPr>
            <w:tcW w:w="16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DF08" w14:textId="77777777" w:rsidR="00D209A8" w:rsidRPr="00D209A8" w:rsidRDefault="00D209A8" w:rsidP="00284FBF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209A8">
              <w:rPr>
                <w:rFonts w:eastAsia="Times New Roman"/>
                <w:b/>
                <w:bCs/>
                <w:color w:val="000000"/>
                <w:lang w:eastAsia="ru-RU"/>
              </w:rPr>
              <w:t>40</w:t>
            </w:r>
          </w:p>
        </w:tc>
      </w:tr>
      <w:tr w:rsidR="00D209A8" w:rsidRPr="00D209A8" w14:paraId="79F5FEC8" w14:textId="77777777" w:rsidTr="00BB2F35">
        <w:tc>
          <w:tcPr>
            <w:tcW w:w="1106" w:type="dxa"/>
            <w:vMerge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8413A" w14:textId="77777777" w:rsidR="00D209A8" w:rsidRPr="00BB2F35" w:rsidRDefault="00D209A8" w:rsidP="00284FBF">
            <w:pPr>
              <w:spacing w:after="0"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B468E" w14:textId="77777777" w:rsidR="00D209A8" w:rsidRPr="00D209A8" w:rsidRDefault="00D209A8" w:rsidP="00284FBF">
            <w:pPr>
              <w:pStyle w:val="12"/>
              <w:spacing w:after="0"/>
              <w:contextualSpacing/>
              <w:jc w:val="both"/>
            </w:pPr>
            <w:r w:rsidRPr="00D209A8">
              <w:rPr>
                <w:rFonts w:eastAsia="Times New Roman"/>
                <w:bCs/>
                <w:lang w:eastAsia="ru-RU"/>
              </w:rPr>
              <w:t>Специалист</w:t>
            </w:r>
            <w:r w:rsidRPr="00D209A8">
              <w:rPr>
                <w:rFonts w:eastAsia="Times New Roman"/>
                <w:bCs/>
                <w:spacing w:val="-4"/>
                <w:lang w:eastAsia="ru-RU"/>
              </w:rPr>
              <w:t xml:space="preserve"> </w:t>
            </w:r>
            <w:r w:rsidRPr="00D209A8">
              <w:rPr>
                <w:rFonts w:eastAsia="Times New Roman"/>
                <w:bCs/>
                <w:lang w:eastAsia="ru-RU"/>
              </w:rPr>
              <w:t>должен</w:t>
            </w:r>
            <w:r w:rsidRPr="00D209A8">
              <w:rPr>
                <w:rFonts w:eastAsia="Times New Roman"/>
                <w:bCs/>
                <w:spacing w:val="-3"/>
                <w:lang w:eastAsia="ru-RU"/>
              </w:rPr>
              <w:t xml:space="preserve"> </w:t>
            </w:r>
            <w:r w:rsidRPr="00D209A8">
              <w:rPr>
                <w:rFonts w:eastAsia="Times New Roman"/>
                <w:bCs/>
                <w:lang w:eastAsia="ru-RU"/>
              </w:rPr>
              <w:t>знать</w:t>
            </w:r>
            <w:r w:rsidRPr="00D209A8">
              <w:rPr>
                <w:rFonts w:eastAsia="Times New Roman"/>
                <w:bCs/>
                <w:spacing w:val="-5"/>
                <w:lang w:eastAsia="ru-RU"/>
              </w:rPr>
              <w:t xml:space="preserve"> </w:t>
            </w:r>
            <w:r w:rsidRPr="00D209A8">
              <w:rPr>
                <w:rFonts w:eastAsia="Times New Roman"/>
                <w:bCs/>
                <w:lang w:eastAsia="ru-RU"/>
              </w:rPr>
              <w:t>и</w:t>
            </w:r>
            <w:r w:rsidRPr="00D209A8">
              <w:rPr>
                <w:rFonts w:eastAsia="Times New Roman"/>
                <w:bCs/>
                <w:spacing w:val="-3"/>
                <w:lang w:eastAsia="ru-RU"/>
              </w:rPr>
              <w:t xml:space="preserve"> </w:t>
            </w:r>
            <w:r w:rsidRPr="00D209A8">
              <w:rPr>
                <w:rFonts w:eastAsia="Times New Roman"/>
                <w:bCs/>
                <w:lang w:eastAsia="ru-RU"/>
              </w:rPr>
              <w:t>понимать:</w:t>
            </w:r>
          </w:p>
          <w:p w14:paraId="59DEA96C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487" w:hanging="425"/>
              <w:contextualSpacing/>
              <w:jc w:val="both"/>
            </w:pPr>
            <w:r w:rsidRPr="00D209A8">
              <w:rPr>
                <w:lang w:eastAsia="ru-RU"/>
              </w:rPr>
              <w:t>техническое задание и принципы формирования</w:t>
            </w:r>
            <w:r w:rsidRPr="00D209A8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проектных</w:t>
            </w:r>
            <w:r w:rsidRPr="00D209A8">
              <w:rPr>
                <w:spacing w:val="-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решений в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соответствии</w:t>
            </w:r>
            <w:r w:rsidRPr="00D209A8">
              <w:rPr>
                <w:spacing w:val="-2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с этим</w:t>
            </w:r>
            <w:r w:rsidRPr="00D209A8">
              <w:rPr>
                <w:spacing w:val="-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заданием;</w:t>
            </w:r>
          </w:p>
          <w:p w14:paraId="4E168D65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487" w:hanging="425"/>
              <w:contextualSpacing/>
              <w:jc w:val="both"/>
            </w:pPr>
            <w:r w:rsidRPr="00D209A8">
              <w:rPr>
                <w:lang w:eastAsia="ru-RU"/>
              </w:rPr>
              <w:t>принципы</w:t>
            </w:r>
            <w:r w:rsidRPr="00D209A8">
              <w:rPr>
                <w:spacing w:val="-5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определения</w:t>
            </w:r>
            <w:r w:rsidRPr="00D209A8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в</w:t>
            </w:r>
            <w:r w:rsidRPr="00D209A8">
              <w:rPr>
                <w:spacing w:val="-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соответствии</w:t>
            </w:r>
            <w:r w:rsidRPr="00D209A8">
              <w:rPr>
                <w:spacing w:val="-5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с техническим</w:t>
            </w:r>
            <w:r w:rsidRPr="00D209A8">
              <w:rPr>
                <w:spacing w:val="-6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заданием концептуальных</w:t>
            </w:r>
            <w:r w:rsidRPr="00D209A8">
              <w:rPr>
                <w:spacing w:val="-5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</w:t>
            </w:r>
            <w:r w:rsidRPr="00D209A8">
              <w:rPr>
                <w:spacing w:val="-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проектных</w:t>
            </w:r>
            <w:r w:rsidRPr="00D209A8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решений;</w:t>
            </w:r>
          </w:p>
          <w:p w14:paraId="523B2A84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487" w:hanging="425"/>
              <w:contextualSpacing/>
              <w:jc w:val="both"/>
            </w:pPr>
            <w:r w:rsidRPr="00D209A8">
              <w:rPr>
                <w:lang w:eastAsia="ru-RU"/>
              </w:rPr>
              <w:t>этапы</w:t>
            </w:r>
            <w:r w:rsidRPr="00D209A8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создание</w:t>
            </w:r>
            <w:r w:rsidRPr="00D209A8">
              <w:rPr>
                <w:spacing w:val="-2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информационной</w:t>
            </w:r>
            <w:r w:rsidRPr="00D209A8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модели</w:t>
            </w:r>
            <w:r w:rsidRPr="00D209A8">
              <w:rPr>
                <w:spacing w:val="-5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объекта</w:t>
            </w:r>
            <w:r w:rsidRPr="00D209A8">
              <w:rPr>
                <w:spacing w:val="-2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в</w:t>
            </w:r>
            <w:r w:rsidRPr="00D209A8">
              <w:rPr>
                <w:spacing w:val="-6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среде</w:t>
            </w:r>
            <w:r w:rsidRPr="00D209A8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информационного</w:t>
            </w:r>
            <w:r w:rsidRPr="00D209A8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моделирования;</w:t>
            </w:r>
          </w:p>
          <w:p w14:paraId="42DAE717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487" w:hanging="425"/>
              <w:contextualSpacing/>
              <w:jc w:val="both"/>
            </w:pPr>
            <w:r w:rsidRPr="00D209A8">
              <w:rPr>
                <w:lang w:eastAsia="ru-RU"/>
              </w:rPr>
              <w:t>этапы</w:t>
            </w:r>
            <w:r w:rsidRPr="00D209A8">
              <w:rPr>
                <w:spacing w:val="-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наполнения</w:t>
            </w:r>
            <w:r w:rsidRPr="00D209A8">
              <w:rPr>
                <w:spacing w:val="-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элементов</w:t>
            </w:r>
            <w:r w:rsidRPr="00D209A8">
              <w:rPr>
                <w:spacing w:val="-8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информационной</w:t>
            </w:r>
            <w:r w:rsidRPr="00D209A8">
              <w:rPr>
                <w:spacing w:val="-6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модели здания необходимыми атрибутами и</w:t>
            </w:r>
            <w:r w:rsidRPr="00D209A8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данными;</w:t>
            </w:r>
          </w:p>
          <w:p w14:paraId="62E02EBA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487" w:hanging="425"/>
              <w:contextualSpacing/>
              <w:jc w:val="both"/>
            </w:pPr>
            <w:r w:rsidRPr="00D209A8">
              <w:rPr>
                <w:lang w:eastAsia="ru-RU"/>
              </w:rPr>
              <w:t>суть</w:t>
            </w:r>
            <w:r w:rsidRPr="00D209A8">
              <w:rPr>
                <w:spacing w:val="-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общеобменного</w:t>
            </w:r>
            <w:r w:rsidRPr="00D209A8">
              <w:rPr>
                <w:spacing w:val="-8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открытого</w:t>
            </w:r>
            <w:r w:rsidRPr="00D209A8">
              <w:rPr>
                <w:spacing w:val="-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формата</w:t>
            </w:r>
            <w:r w:rsidRPr="00D209A8">
              <w:rPr>
                <w:spacing w:val="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IFC</w:t>
            </w:r>
            <w:r w:rsidRPr="00D209A8">
              <w:rPr>
                <w:spacing w:val="-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</w:t>
            </w:r>
            <w:r w:rsidRPr="00D209A8">
              <w:rPr>
                <w:spacing w:val="-67"/>
                <w:lang w:eastAsia="ru-RU"/>
              </w:rPr>
              <w:t xml:space="preserve">    </w:t>
            </w:r>
            <w:r w:rsidRPr="00D209A8">
              <w:rPr>
                <w:lang w:eastAsia="ru-RU"/>
              </w:rPr>
              <w:t>умение</w:t>
            </w:r>
            <w:r w:rsidRPr="00D209A8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осуществлять</w:t>
            </w:r>
            <w:r w:rsidRPr="00D209A8">
              <w:rPr>
                <w:spacing w:val="-2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экспорт</w:t>
            </w:r>
            <w:r w:rsidRPr="00D209A8">
              <w:rPr>
                <w:spacing w:val="-2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 импорт;</w:t>
            </w:r>
          </w:p>
          <w:p w14:paraId="4D6D7973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487" w:hanging="425"/>
              <w:contextualSpacing/>
              <w:jc w:val="both"/>
            </w:pPr>
            <w:r w:rsidRPr="00D209A8">
              <w:rPr>
                <w:lang w:eastAsia="ru-RU"/>
              </w:rPr>
              <w:t>формирование</w:t>
            </w:r>
            <w:r w:rsidRPr="00D209A8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связанных</w:t>
            </w:r>
            <w:r w:rsidRPr="00D209A8">
              <w:rPr>
                <w:spacing w:val="-9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(ассоциированных) чертежей</w:t>
            </w:r>
            <w:r w:rsidRPr="00D209A8">
              <w:rPr>
                <w:spacing w:val="-5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на</w:t>
            </w:r>
            <w:r w:rsidRPr="00D209A8">
              <w:rPr>
                <w:spacing w:val="2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основе</w:t>
            </w:r>
            <w:r w:rsidRPr="00D209A8">
              <w:rPr>
                <w:spacing w:val="-2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информационной</w:t>
            </w:r>
            <w:r w:rsidRPr="00D209A8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модели;</w:t>
            </w:r>
          </w:p>
          <w:p w14:paraId="7BD90F7C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487" w:hanging="425"/>
              <w:contextualSpacing/>
              <w:jc w:val="both"/>
            </w:pPr>
            <w:r w:rsidRPr="00D209A8">
              <w:rPr>
                <w:lang w:eastAsia="ru-RU"/>
              </w:rPr>
              <w:t>содержание</w:t>
            </w:r>
            <w:r w:rsidRPr="00D209A8">
              <w:rPr>
                <w:spacing w:val="-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уровней</w:t>
            </w:r>
            <w:r w:rsidRPr="00D209A8">
              <w:rPr>
                <w:spacing w:val="-8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проработки</w:t>
            </w:r>
            <w:r w:rsidRPr="00D209A8">
              <w:rPr>
                <w:spacing w:val="-8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информационной</w:t>
            </w:r>
            <w:r w:rsidRPr="00D209A8">
              <w:rPr>
                <w:spacing w:val="-6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модели (L</w:t>
            </w:r>
            <w:r w:rsidRPr="00D209A8">
              <w:rPr>
                <w:lang w:val="en-US" w:eastAsia="ru-RU"/>
              </w:rPr>
              <w:t>OD</w:t>
            </w:r>
            <w:r w:rsidRPr="00D209A8">
              <w:rPr>
                <w:lang w:eastAsia="ru-RU"/>
              </w:rPr>
              <w:t>);</w:t>
            </w:r>
          </w:p>
          <w:p w14:paraId="5133F8AA" w14:textId="3E2BB202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487" w:hanging="425"/>
              <w:contextualSpacing/>
              <w:jc w:val="both"/>
            </w:pPr>
            <w:r w:rsidRPr="00D209A8">
              <w:rPr>
                <w:bCs/>
                <w:lang w:eastAsia="ru-RU"/>
              </w:rPr>
              <w:t>методы</w:t>
            </w:r>
            <w:r w:rsidRPr="00D209A8">
              <w:rPr>
                <w:bCs/>
                <w:spacing w:val="-1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оценки</w:t>
            </w:r>
            <w:r w:rsidRPr="00D209A8">
              <w:rPr>
                <w:bCs/>
                <w:spacing w:val="-4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и</w:t>
            </w:r>
            <w:r w:rsidRPr="00D209A8">
              <w:rPr>
                <w:bCs/>
                <w:spacing w:val="-5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интерпретации</w:t>
            </w:r>
            <w:r w:rsidRPr="00D209A8">
              <w:rPr>
                <w:bCs/>
                <w:spacing w:val="-5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коллизий</w:t>
            </w:r>
            <w:r w:rsidRPr="00D209A8">
              <w:rPr>
                <w:bCs/>
                <w:spacing w:val="-5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на</w:t>
            </w:r>
            <w:r w:rsidRPr="00D209A8">
              <w:rPr>
                <w:bCs/>
                <w:spacing w:val="-2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основе</w:t>
            </w:r>
            <w:r w:rsidRPr="00D209A8">
              <w:rPr>
                <w:bCs/>
                <w:spacing w:val="-67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информационной модели;</w:t>
            </w:r>
          </w:p>
          <w:p w14:paraId="51D76BE5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487" w:hanging="425"/>
              <w:contextualSpacing/>
              <w:jc w:val="both"/>
            </w:pPr>
            <w:r w:rsidRPr="00D209A8">
              <w:rPr>
                <w:lang w:eastAsia="ru-RU"/>
              </w:rPr>
              <w:t>виды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свойства</w:t>
            </w:r>
            <w:r w:rsidRPr="00D209A8">
              <w:rPr>
                <w:spacing w:val="-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основных</w:t>
            </w:r>
            <w:r w:rsidRPr="00D209A8">
              <w:rPr>
                <w:spacing w:val="-6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строительных</w:t>
            </w:r>
            <w:r w:rsidRPr="00D209A8">
              <w:rPr>
                <w:spacing w:val="-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материалов,</w:t>
            </w:r>
            <w:r w:rsidRPr="00D209A8">
              <w:rPr>
                <w:spacing w:val="-68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изделий и</w:t>
            </w:r>
            <w:r w:rsidRPr="00D209A8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конструкций;</w:t>
            </w:r>
          </w:p>
          <w:p w14:paraId="50531DBC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487" w:hanging="425"/>
              <w:contextualSpacing/>
              <w:jc w:val="both"/>
            </w:pPr>
            <w:r w:rsidRPr="00D209A8">
              <w:rPr>
                <w:lang w:eastAsia="ru-RU"/>
              </w:rPr>
              <w:t>основные узлы сопряжений конструкций зданий;</w:t>
            </w:r>
            <w:r w:rsidRPr="00D209A8">
              <w:rPr>
                <w:spacing w:val="-6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принципы</w:t>
            </w:r>
            <w:r w:rsidRPr="00D209A8">
              <w:rPr>
                <w:spacing w:val="-10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проектирования</w:t>
            </w:r>
            <w:r w:rsidRPr="00D209A8">
              <w:rPr>
                <w:spacing w:val="-9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схемы</w:t>
            </w:r>
            <w:r w:rsidRPr="00D209A8">
              <w:rPr>
                <w:spacing w:val="-9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планировочной</w:t>
            </w:r>
            <w:r w:rsidRPr="00D209A8">
              <w:rPr>
                <w:spacing w:val="-68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организации земельного</w:t>
            </w:r>
            <w:r w:rsidRPr="00D209A8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участка;</w:t>
            </w:r>
          </w:p>
          <w:p w14:paraId="1FA8A491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487" w:hanging="425"/>
              <w:contextualSpacing/>
              <w:jc w:val="both"/>
            </w:pPr>
            <w:r w:rsidRPr="00D209A8">
              <w:rPr>
                <w:lang w:eastAsia="ru-RU"/>
              </w:rPr>
              <w:t>стандарты по проектированию строительных</w:t>
            </w:r>
            <w:r w:rsidRPr="00D209A8">
              <w:rPr>
                <w:spacing w:val="-6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конструкций, в том числе информационное</w:t>
            </w:r>
            <w:r w:rsidRPr="00D209A8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моделирование</w:t>
            </w:r>
            <w:r w:rsidRPr="00D209A8">
              <w:rPr>
                <w:spacing w:val="-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зданий</w:t>
            </w:r>
            <w:r w:rsidRPr="00D209A8">
              <w:rPr>
                <w:spacing w:val="-2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(BIM-технологии);</w:t>
            </w:r>
          </w:p>
          <w:p w14:paraId="23BE1E67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487" w:hanging="425"/>
              <w:contextualSpacing/>
              <w:jc w:val="both"/>
            </w:pPr>
            <w:r w:rsidRPr="00D209A8">
              <w:rPr>
                <w:lang w:eastAsia="ru-RU"/>
              </w:rPr>
              <w:t>требования нормативно-правовых актов и</w:t>
            </w:r>
            <w:r w:rsidRPr="00D209A8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нормативно-</w:t>
            </w:r>
            <w:r w:rsidRPr="00D209A8">
              <w:rPr>
                <w:spacing w:val="-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технических</w:t>
            </w:r>
            <w:r w:rsidRPr="00D209A8">
              <w:rPr>
                <w:spacing w:val="-6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документов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к</w:t>
            </w:r>
            <w:r w:rsidRPr="00D209A8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составу,</w:t>
            </w:r>
            <w:r w:rsidRPr="00D209A8">
              <w:rPr>
                <w:spacing w:val="-6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содержанию и оформлению проектной</w:t>
            </w:r>
            <w:r w:rsidRPr="00D209A8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документации;</w:t>
            </w:r>
          </w:p>
          <w:p w14:paraId="4FA11315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487" w:hanging="425"/>
              <w:contextualSpacing/>
              <w:jc w:val="both"/>
            </w:pPr>
            <w:r w:rsidRPr="00D209A8">
              <w:rPr>
                <w:lang w:eastAsia="ru-RU"/>
              </w:rPr>
              <w:t>требования</w:t>
            </w:r>
            <w:r w:rsidRPr="00D209A8">
              <w:rPr>
                <w:spacing w:val="-8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нормативно-технической</w:t>
            </w:r>
            <w:r w:rsidRPr="00D209A8">
              <w:rPr>
                <w:spacing w:val="-10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документации</w:t>
            </w:r>
            <w:r w:rsidRPr="00D209A8">
              <w:rPr>
                <w:spacing w:val="-6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на</w:t>
            </w:r>
            <w:r w:rsidRPr="00D209A8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оформление</w:t>
            </w:r>
            <w:r w:rsidRPr="00D209A8">
              <w:rPr>
                <w:spacing w:val="2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строительных</w:t>
            </w:r>
            <w:r w:rsidRPr="00D209A8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чертежей;</w:t>
            </w:r>
          </w:p>
          <w:p w14:paraId="7165F946" w14:textId="4174714C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487" w:hanging="425"/>
              <w:contextualSpacing/>
              <w:jc w:val="both"/>
            </w:pPr>
            <w:r w:rsidRPr="00D209A8">
              <w:rPr>
                <w:lang w:eastAsia="ru-RU"/>
              </w:rPr>
              <w:lastRenderedPageBreak/>
              <w:t>требования</w:t>
            </w:r>
            <w:r w:rsidRPr="00D209A8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к</w:t>
            </w:r>
            <w:r w:rsidRPr="00D209A8">
              <w:rPr>
                <w:spacing w:val="-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элементам</w:t>
            </w:r>
            <w:r w:rsidRPr="00D209A8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конструкций</w:t>
            </w:r>
            <w:r w:rsidRPr="00D209A8">
              <w:rPr>
                <w:spacing w:val="-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здания,</w:t>
            </w:r>
            <w:r w:rsidRPr="00D209A8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обусловленных</w:t>
            </w:r>
            <w:r w:rsidRPr="00D209A8">
              <w:rPr>
                <w:spacing w:val="-6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необходимостью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их</w:t>
            </w:r>
            <w:r w:rsidRPr="00D209A8">
              <w:rPr>
                <w:spacing w:val="-6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доступности</w:t>
            </w:r>
            <w:r w:rsidRPr="00D209A8">
              <w:rPr>
                <w:spacing w:val="-2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</w:t>
            </w:r>
            <w:r w:rsidRPr="00D209A8">
              <w:rPr>
                <w:spacing w:val="-6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соответствия особым потребностям маломобильных групп населения (МГН);</w:t>
            </w:r>
          </w:p>
          <w:p w14:paraId="7018DACD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487" w:hanging="425"/>
              <w:contextualSpacing/>
              <w:jc w:val="both"/>
            </w:pPr>
            <w:r w:rsidRPr="00D209A8">
              <w:rPr>
                <w:lang w:eastAsia="ru-RU"/>
              </w:rPr>
              <w:t>организацию</w:t>
            </w:r>
            <w:r w:rsidRPr="00D209A8">
              <w:rPr>
                <w:spacing w:val="-2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процесса</w:t>
            </w:r>
            <w:r w:rsidRPr="00D209A8">
              <w:rPr>
                <w:spacing w:val="-2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внесения</w:t>
            </w:r>
            <w:r w:rsidRPr="00D209A8">
              <w:rPr>
                <w:spacing w:val="-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изменений</w:t>
            </w:r>
            <w:r w:rsidRPr="00D209A8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в</w:t>
            </w:r>
            <w:r w:rsidRPr="00D209A8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 xml:space="preserve">раздел </w:t>
            </w:r>
            <w:r w:rsidRPr="00D209A8">
              <w:rPr>
                <w:bCs/>
                <w:lang w:eastAsia="ru-RU"/>
              </w:rPr>
              <w:t>проекта.</w:t>
            </w:r>
          </w:p>
        </w:tc>
        <w:tc>
          <w:tcPr>
            <w:tcW w:w="162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EEBBA" w14:textId="77777777" w:rsidR="00D209A8" w:rsidRPr="00D209A8" w:rsidRDefault="00D209A8" w:rsidP="00284FBF">
            <w:pPr>
              <w:pStyle w:val="Standard"/>
              <w:spacing w:after="0"/>
              <w:contextualSpacing/>
              <w:jc w:val="center"/>
            </w:pPr>
          </w:p>
        </w:tc>
      </w:tr>
      <w:tr w:rsidR="00D209A8" w:rsidRPr="00D209A8" w14:paraId="074635CB" w14:textId="77777777" w:rsidTr="00BB2F35">
        <w:tc>
          <w:tcPr>
            <w:tcW w:w="1106" w:type="dxa"/>
            <w:vMerge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C320B" w14:textId="77777777" w:rsidR="00D209A8" w:rsidRPr="00BB2F35" w:rsidRDefault="00D209A8" w:rsidP="00284FBF">
            <w:pPr>
              <w:spacing w:after="0"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8C5B6" w14:textId="77777777" w:rsidR="00D209A8" w:rsidRPr="00D209A8" w:rsidRDefault="00D209A8" w:rsidP="00284FBF">
            <w:pPr>
              <w:pStyle w:val="TableParagraph"/>
              <w:spacing w:after="0"/>
              <w:contextualSpacing/>
              <w:jc w:val="both"/>
            </w:pPr>
            <w:r w:rsidRPr="00D209A8">
              <w:rPr>
                <w:lang w:eastAsia="ru-RU"/>
              </w:rPr>
              <w:t>Специалист</w:t>
            </w:r>
            <w:r w:rsidRPr="00D209A8">
              <w:rPr>
                <w:spacing w:val="-5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должен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уметь:</w:t>
            </w:r>
          </w:p>
          <w:p w14:paraId="1DA59862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346" w:hanging="284"/>
              <w:contextualSpacing/>
              <w:jc w:val="both"/>
            </w:pPr>
            <w:r w:rsidRPr="00D209A8">
              <w:rPr>
                <w:lang w:eastAsia="ru-RU"/>
              </w:rPr>
              <w:t>читать</w:t>
            </w:r>
            <w:r w:rsidRPr="00D209A8">
              <w:rPr>
                <w:spacing w:val="-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проектно-технологическую</w:t>
            </w:r>
            <w:r w:rsidRPr="00D209A8">
              <w:rPr>
                <w:spacing w:val="-6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документацию;</w:t>
            </w:r>
          </w:p>
          <w:p w14:paraId="74D3A317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346" w:hanging="284"/>
              <w:contextualSpacing/>
              <w:jc w:val="both"/>
            </w:pPr>
            <w:r w:rsidRPr="00D209A8">
              <w:rPr>
                <w:lang w:eastAsia="ru-RU"/>
              </w:rPr>
              <w:t>пользоваться</w:t>
            </w:r>
            <w:r w:rsidRPr="00D209A8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компьютером</w:t>
            </w:r>
            <w:r w:rsidRPr="00D209A8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с</w:t>
            </w:r>
            <w:r w:rsidRPr="00D209A8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применением</w:t>
            </w:r>
            <w:r w:rsidRPr="00D209A8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специализированного</w:t>
            </w:r>
            <w:r w:rsidRPr="00D209A8">
              <w:rPr>
                <w:spacing w:val="-12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программного</w:t>
            </w:r>
            <w:r w:rsidRPr="00D209A8">
              <w:rPr>
                <w:spacing w:val="-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обеспечения;</w:t>
            </w:r>
          </w:p>
          <w:p w14:paraId="7624B219" w14:textId="54973066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346" w:hanging="284"/>
              <w:contextualSpacing/>
              <w:jc w:val="both"/>
            </w:pPr>
            <w:r w:rsidRPr="00D209A8">
              <w:rPr>
                <w:lang w:eastAsia="ru-RU"/>
              </w:rPr>
              <w:t>проверять несущую способность конструкций;</w:t>
            </w:r>
            <w:r w:rsidRPr="00D209A8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применять</w:t>
            </w:r>
            <w:r w:rsidRPr="00D209A8">
              <w:rPr>
                <w:spacing w:val="-8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графические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обозначения</w:t>
            </w:r>
            <w:r w:rsidRPr="00D209A8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материалов</w:t>
            </w:r>
            <w:r w:rsidRPr="00D209A8">
              <w:rPr>
                <w:spacing w:val="-6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</w:t>
            </w:r>
            <w:r w:rsidRPr="00D209A8">
              <w:rPr>
                <w:spacing w:val="-6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элементов</w:t>
            </w:r>
            <w:r w:rsidRPr="00D209A8">
              <w:rPr>
                <w:spacing w:val="-1"/>
                <w:lang w:eastAsia="ru-RU"/>
              </w:rPr>
              <w:t xml:space="preserve"> конструкций</w:t>
            </w:r>
            <w:r w:rsidRPr="00D209A8">
              <w:rPr>
                <w:lang w:eastAsia="ru-RU"/>
              </w:rPr>
              <w:t>;</w:t>
            </w:r>
          </w:p>
          <w:p w14:paraId="78D155F3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346" w:hanging="284"/>
              <w:contextualSpacing/>
              <w:jc w:val="both"/>
            </w:pPr>
            <w:r w:rsidRPr="00D209A8">
              <w:rPr>
                <w:lang w:eastAsia="ru-RU"/>
              </w:rPr>
              <w:t>применять</w:t>
            </w:r>
            <w:r w:rsidRPr="00D209A8">
              <w:rPr>
                <w:spacing w:val="-1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требования</w:t>
            </w:r>
            <w:r w:rsidRPr="00D209A8">
              <w:rPr>
                <w:spacing w:val="-8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нормативно-технической</w:t>
            </w:r>
            <w:r w:rsidRPr="00D209A8">
              <w:rPr>
                <w:spacing w:val="-6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документации для оформления строительных</w:t>
            </w:r>
            <w:r w:rsidRPr="00D209A8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чертежей;</w:t>
            </w:r>
          </w:p>
          <w:p w14:paraId="11DB48A3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346" w:hanging="284"/>
              <w:contextualSpacing/>
              <w:jc w:val="both"/>
            </w:pPr>
            <w:r w:rsidRPr="00D209A8">
              <w:rPr>
                <w:lang w:eastAsia="ru-RU"/>
              </w:rPr>
              <w:t>грамотно</w:t>
            </w:r>
            <w:r w:rsidRPr="00D209A8">
              <w:rPr>
                <w:spacing w:val="-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оформлять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чертежи</w:t>
            </w:r>
            <w:r w:rsidRPr="00D209A8">
              <w:rPr>
                <w:spacing w:val="-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согласно</w:t>
            </w:r>
            <w:r w:rsidRPr="00D209A8">
              <w:rPr>
                <w:spacing w:val="-5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ГОСТ;</w:t>
            </w:r>
          </w:p>
          <w:p w14:paraId="247E4459" w14:textId="0935DE8A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346" w:hanging="284"/>
              <w:contextualSpacing/>
              <w:jc w:val="both"/>
            </w:pPr>
            <w:r w:rsidRPr="00D209A8">
              <w:rPr>
                <w:lang w:eastAsia="ru-RU"/>
              </w:rPr>
              <w:t xml:space="preserve">создавать </w:t>
            </w:r>
            <w:r w:rsidRPr="00D209A8">
              <w:rPr>
                <w:spacing w:val="-9"/>
                <w:lang w:eastAsia="ru-RU"/>
              </w:rPr>
              <w:t>BIM</w:t>
            </w:r>
            <w:r w:rsidRPr="00D209A8">
              <w:rPr>
                <w:lang w:eastAsia="ru-RU"/>
              </w:rPr>
              <w:t>-модель</w:t>
            </w:r>
            <w:r w:rsidRPr="00D209A8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объекта;</w:t>
            </w:r>
          </w:p>
          <w:p w14:paraId="1B10C77A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346" w:hanging="284"/>
              <w:contextualSpacing/>
              <w:jc w:val="both"/>
            </w:pPr>
            <w:r w:rsidRPr="00D209A8">
              <w:rPr>
                <w:lang w:eastAsia="ru-RU"/>
              </w:rPr>
              <w:t>работать</w:t>
            </w:r>
            <w:r w:rsidRPr="00D209A8">
              <w:rPr>
                <w:spacing w:val="-8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с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программным</w:t>
            </w:r>
            <w:r w:rsidRPr="00D209A8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обеспечением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для</w:t>
            </w:r>
            <w:r w:rsidRPr="00D209A8">
              <w:rPr>
                <w:spacing w:val="-6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информационного моделирования по</w:t>
            </w:r>
            <w:r w:rsidRPr="00D209A8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соответствующим</w:t>
            </w:r>
            <w:r w:rsidRPr="00D209A8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разделам;</w:t>
            </w:r>
          </w:p>
          <w:p w14:paraId="6DC14F30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346" w:hanging="284"/>
              <w:contextualSpacing/>
              <w:jc w:val="both"/>
            </w:pPr>
            <w:r w:rsidRPr="00D209A8">
              <w:rPr>
                <w:lang w:eastAsia="ru-RU"/>
              </w:rPr>
              <w:t>работать</w:t>
            </w:r>
            <w:r w:rsidRPr="00D209A8">
              <w:rPr>
                <w:spacing w:val="-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с</w:t>
            </w:r>
            <w:r w:rsidRPr="00D209A8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открытым</w:t>
            </w:r>
            <w:r w:rsidRPr="00D209A8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общеобменным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форматом</w:t>
            </w:r>
            <w:r w:rsidRPr="00D209A8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IFC;</w:t>
            </w:r>
          </w:p>
          <w:p w14:paraId="2C07C34C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346" w:hanging="284"/>
              <w:contextualSpacing/>
              <w:jc w:val="both"/>
            </w:pPr>
            <w:r w:rsidRPr="00D209A8">
              <w:rPr>
                <w:bCs/>
                <w:lang w:eastAsia="ru-RU"/>
              </w:rPr>
              <w:t>методы</w:t>
            </w:r>
            <w:r w:rsidRPr="00D209A8">
              <w:rPr>
                <w:bCs/>
                <w:spacing w:val="-1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оценки</w:t>
            </w:r>
            <w:r w:rsidRPr="00D209A8">
              <w:rPr>
                <w:bCs/>
                <w:spacing w:val="-4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и</w:t>
            </w:r>
            <w:r w:rsidRPr="00D209A8">
              <w:rPr>
                <w:bCs/>
                <w:spacing w:val="-5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интерпретации</w:t>
            </w:r>
            <w:r w:rsidRPr="00D209A8">
              <w:rPr>
                <w:bCs/>
                <w:spacing w:val="-5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коллизий</w:t>
            </w:r>
            <w:r w:rsidRPr="00D209A8">
              <w:rPr>
                <w:bCs/>
                <w:spacing w:val="-5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на</w:t>
            </w:r>
            <w:r w:rsidRPr="00D209A8">
              <w:rPr>
                <w:bCs/>
                <w:spacing w:val="-2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основе</w:t>
            </w:r>
            <w:r w:rsidRPr="00D209A8">
              <w:rPr>
                <w:bCs/>
                <w:spacing w:val="-67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информационной модели;</w:t>
            </w:r>
          </w:p>
          <w:p w14:paraId="40DC12F3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346" w:hanging="284"/>
              <w:contextualSpacing/>
              <w:jc w:val="both"/>
            </w:pPr>
            <w:r w:rsidRPr="00D209A8">
              <w:rPr>
                <w:lang w:eastAsia="ru-RU"/>
              </w:rPr>
              <w:t>работать</w:t>
            </w:r>
            <w:r w:rsidRPr="00D209A8">
              <w:rPr>
                <w:spacing w:val="-6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с</w:t>
            </w:r>
            <w:r w:rsidRPr="00D209A8">
              <w:rPr>
                <w:spacing w:val="-2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исходными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файлами</w:t>
            </w:r>
            <w:r w:rsidRPr="00D209A8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</w:t>
            </w:r>
            <w:r w:rsidRPr="00D209A8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электронными</w:t>
            </w:r>
            <w:r w:rsidRPr="00D209A8">
              <w:rPr>
                <w:spacing w:val="-6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документами;</w:t>
            </w:r>
          </w:p>
          <w:p w14:paraId="55CFD409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346" w:hanging="284"/>
              <w:contextualSpacing/>
              <w:jc w:val="both"/>
            </w:pPr>
            <w:r w:rsidRPr="00D209A8">
              <w:rPr>
                <w:lang w:eastAsia="ru-RU"/>
              </w:rPr>
              <w:t>формировать</w:t>
            </w:r>
            <w:r w:rsidRPr="00D209A8">
              <w:rPr>
                <w:spacing w:val="-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комплект</w:t>
            </w:r>
            <w:r w:rsidRPr="00D209A8">
              <w:rPr>
                <w:spacing w:val="-5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документации</w:t>
            </w:r>
            <w:r w:rsidRPr="00D209A8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в</w:t>
            </w:r>
            <w:r w:rsidRPr="00D209A8">
              <w:rPr>
                <w:spacing w:val="-2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соответствии</w:t>
            </w:r>
            <w:r w:rsidRPr="00D209A8">
              <w:rPr>
                <w:spacing w:val="-67"/>
                <w:lang w:eastAsia="ru-RU"/>
              </w:rPr>
              <w:t xml:space="preserve">      </w:t>
            </w:r>
            <w:r w:rsidRPr="00D209A8">
              <w:rPr>
                <w:lang w:eastAsia="ru-RU"/>
              </w:rPr>
              <w:t>с законодательными</w:t>
            </w:r>
            <w:r w:rsidRPr="00D209A8">
              <w:rPr>
                <w:spacing w:val="-2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</w:t>
            </w:r>
            <w:r w:rsidRPr="00D209A8">
              <w:rPr>
                <w:spacing w:val="-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 xml:space="preserve">нормативно-техническими </w:t>
            </w:r>
            <w:r w:rsidRPr="00D209A8">
              <w:rPr>
                <w:bCs/>
                <w:lang w:eastAsia="ru-RU"/>
              </w:rPr>
              <w:t>актами.</w:t>
            </w:r>
          </w:p>
        </w:tc>
        <w:tc>
          <w:tcPr>
            <w:tcW w:w="162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63C5B" w14:textId="77777777" w:rsidR="00D209A8" w:rsidRPr="00D209A8" w:rsidRDefault="00D209A8" w:rsidP="00284FBF">
            <w:pPr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09A8" w:rsidRPr="00D209A8" w14:paraId="0B7094BE" w14:textId="77777777" w:rsidTr="00BB2F35">
        <w:tc>
          <w:tcPr>
            <w:tcW w:w="1106" w:type="dxa"/>
            <w:vMerge w:val="restar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7235" w14:textId="77777777" w:rsidR="00D209A8" w:rsidRPr="00BB2F35" w:rsidRDefault="00D209A8" w:rsidP="00284FBF">
            <w:pPr>
              <w:pStyle w:val="Standard"/>
              <w:spacing w:after="0"/>
              <w:contextualSpacing/>
              <w:jc w:val="center"/>
              <w:rPr>
                <w:b/>
                <w:bCs/>
              </w:rPr>
            </w:pPr>
            <w:r w:rsidRPr="00BB2F35">
              <w:rPr>
                <w:b/>
                <w:bCs/>
              </w:rPr>
              <w:t>4</w:t>
            </w:r>
          </w:p>
        </w:tc>
        <w:tc>
          <w:tcPr>
            <w:tcW w:w="70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C1D56" w14:textId="77777777" w:rsidR="00D209A8" w:rsidRPr="00D209A8" w:rsidRDefault="00D209A8" w:rsidP="00284FBF">
            <w:pPr>
              <w:pStyle w:val="TableParagraph"/>
              <w:spacing w:after="0"/>
              <w:ind w:left="114"/>
              <w:contextualSpacing/>
              <w:jc w:val="both"/>
            </w:pPr>
            <w:r w:rsidRPr="00D209A8">
              <w:rPr>
                <w:b/>
                <w:color w:val="000000"/>
                <w:lang w:eastAsia="ru-RU"/>
              </w:rPr>
              <w:t>Информационное</w:t>
            </w:r>
            <w:r w:rsidRPr="00D209A8">
              <w:rPr>
                <w:b/>
                <w:color w:val="000000"/>
                <w:spacing w:val="-6"/>
                <w:lang w:eastAsia="ru-RU"/>
              </w:rPr>
              <w:t xml:space="preserve"> </w:t>
            </w:r>
            <w:r w:rsidRPr="00D209A8">
              <w:rPr>
                <w:b/>
                <w:color w:val="000000"/>
                <w:lang w:eastAsia="ru-RU"/>
              </w:rPr>
              <w:t>моделирование</w:t>
            </w:r>
            <w:r w:rsidRPr="00D209A8">
              <w:rPr>
                <w:b/>
                <w:color w:val="000000"/>
                <w:spacing w:val="-5"/>
                <w:lang w:eastAsia="ru-RU"/>
              </w:rPr>
              <w:t xml:space="preserve"> </w:t>
            </w:r>
            <w:r w:rsidRPr="00D209A8">
              <w:rPr>
                <w:b/>
                <w:color w:val="000000"/>
                <w:lang w:eastAsia="ru-RU"/>
              </w:rPr>
              <w:t>инженерных систем и</w:t>
            </w:r>
          </w:p>
          <w:p w14:paraId="780E7462" w14:textId="77777777" w:rsidR="00D209A8" w:rsidRPr="00D209A8" w:rsidRDefault="00D209A8" w:rsidP="00284FBF">
            <w:pPr>
              <w:pStyle w:val="TableParagraph"/>
              <w:spacing w:after="0"/>
              <w:ind w:left="114"/>
              <w:contextualSpacing/>
              <w:jc w:val="both"/>
              <w:rPr>
                <w:b/>
                <w:bCs/>
                <w:color w:val="000000"/>
                <w:lang w:eastAsia="ru-RU"/>
              </w:rPr>
            </w:pPr>
            <w:r w:rsidRPr="00D209A8">
              <w:rPr>
                <w:b/>
                <w:bCs/>
                <w:color w:val="000000"/>
                <w:lang w:eastAsia="ru-RU"/>
              </w:rPr>
              <w:t>оборудования</w:t>
            </w:r>
          </w:p>
        </w:tc>
        <w:tc>
          <w:tcPr>
            <w:tcW w:w="16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3D573" w14:textId="77777777" w:rsidR="00D209A8" w:rsidRPr="00D209A8" w:rsidRDefault="00D209A8" w:rsidP="00284FBF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209A8">
              <w:rPr>
                <w:rFonts w:eastAsia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D209A8" w:rsidRPr="00D209A8" w14:paraId="00934F0C" w14:textId="77777777" w:rsidTr="00BB2F35">
        <w:tc>
          <w:tcPr>
            <w:tcW w:w="1106" w:type="dxa"/>
            <w:vMerge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6E914" w14:textId="77777777" w:rsidR="00D209A8" w:rsidRPr="00BB2F35" w:rsidRDefault="00D209A8" w:rsidP="00284FBF">
            <w:pPr>
              <w:spacing w:after="0"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89CFA" w14:textId="77777777" w:rsidR="00D209A8" w:rsidRPr="00D209A8" w:rsidRDefault="00D209A8" w:rsidP="00284FBF">
            <w:pPr>
              <w:pStyle w:val="TableParagraph"/>
              <w:spacing w:after="0"/>
              <w:contextualSpacing/>
              <w:jc w:val="both"/>
            </w:pPr>
            <w:r w:rsidRPr="00D209A8">
              <w:rPr>
                <w:lang w:eastAsia="ru-RU"/>
              </w:rPr>
              <w:t>Специалист</w:t>
            </w:r>
            <w:r w:rsidRPr="00D209A8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должен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знать</w:t>
            </w:r>
            <w:r w:rsidRPr="00D209A8">
              <w:rPr>
                <w:spacing w:val="-5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понимать:</w:t>
            </w:r>
          </w:p>
          <w:p w14:paraId="461AEE46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346" w:hanging="284"/>
              <w:contextualSpacing/>
              <w:jc w:val="both"/>
            </w:pPr>
            <w:r w:rsidRPr="00D209A8">
              <w:rPr>
                <w:lang w:eastAsia="ru-RU"/>
              </w:rPr>
              <w:t>техническое</w:t>
            </w:r>
            <w:r w:rsidRPr="00D209A8">
              <w:rPr>
                <w:spacing w:val="-6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задание</w:t>
            </w:r>
            <w:r w:rsidRPr="00D209A8">
              <w:rPr>
                <w:spacing w:val="-6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на</w:t>
            </w:r>
            <w:r w:rsidRPr="00D209A8">
              <w:rPr>
                <w:spacing w:val="-5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проектирование</w:t>
            </w:r>
            <w:r w:rsidRPr="00D209A8">
              <w:rPr>
                <w:spacing w:val="-5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инженерного</w:t>
            </w:r>
            <w:r w:rsidRPr="00D209A8">
              <w:rPr>
                <w:spacing w:val="-6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оборудования;</w:t>
            </w:r>
          </w:p>
          <w:p w14:paraId="1233C9E6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346" w:hanging="284"/>
              <w:contextualSpacing/>
              <w:jc w:val="both"/>
            </w:pPr>
            <w:r w:rsidRPr="00D209A8">
              <w:rPr>
                <w:lang w:eastAsia="ru-RU"/>
              </w:rPr>
              <w:t>этапы</w:t>
            </w:r>
            <w:r w:rsidRPr="00D209A8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создание</w:t>
            </w:r>
            <w:r w:rsidRPr="00D209A8">
              <w:rPr>
                <w:spacing w:val="-2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информационной</w:t>
            </w:r>
            <w:r w:rsidRPr="00D209A8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модели</w:t>
            </w:r>
            <w:r w:rsidRPr="00D209A8">
              <w:rPr>
                <w:spacing w:val="-5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объекта</w:t>
            </w:r>
            <w:r w:rsidRPr="00D209A8">
              <w:rPr>
                <w:spacing w:val="-2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в</w:t>
            </w:r>
            <w:r w:rsidRPr="00D209A8">
              <w:rPr>
                <w:spacing w:val="-6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среде</w:t>
            </w:r>
            <w:r w:rsidRPr="00D209A8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информационного</w:t>
            </w:r>
            <w:r w:rsidRPr="00D209A8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моделирования;</w:t>
            </w:r>
          </w:p>
          <w:p w14:paraId="67D5478E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346" w:hanging="284"/>
              <w:contextualSpacing/>
              <w:jc w:val="both"/>
            </w:pPr>
            <w:r w:rsidRPr="00D209A8">
              <w:rPr>
                <w:lang w:eastAsia="ru-RU"/>
              </w:rPr>
              <w:t>этапы</w:t>
            </w:r>
            <w:r w:rsidRPr="00D209A8">
              <w:rPr>
                <w:spacing w:val="-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наполнения</w:t>
            </w:r>
            <w:r w:rsidRPr="00D209A8">
              <w:rPr>
                <w:spacing w:val="-6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элементов</w:t>
            </w:r>
            <w:r w:rsidRPr="00D209A8">
              <w:rPr>
                <w:spacing w:val="-9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информационной</w:t>
            </w:r>
            <w:r w:rsidRPr="00D209A8">
              <w:rPr>
                <w:spacing w:val="-6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модели здания необходимыми атрибутами и</w:t>
            </w:r>
            <w:r w:rsidRPr="00D209A8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данными;</w:t>
            </w:r>
          </w:p>
          <w:p w14:paraId="7C270BF7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346" w:hanging="284"/>
              <w:contextualSpacing/>
              <w:jc w:val="both"/>
            </w:pPr>
            <w:r w:rsidRPr="00D209A8">
              <w:rPr>
                <w:lang w:eastAsia="ru-RU"/>
              </w:rPr>
              <w:t>суть</w:t>
            </w:r>
            <w:r w:rsidRPr="00D209A8">
              <w:rPr>
                <w:spacing w:val="-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общеобменного</w:t>
            </w:r>
            <w:r w:rsidRPr="00D209A8">
              <w:rPr>
                <w:spacing w:val="-8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открытого</w:t>
            </w:r>
            <w:r w:rsidRPr="00D209A8">
              <w:rPr>
                <w:spacing w:val="-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формата</w:t>
            </w:r>
            <w:r w:rsidRPr="00D209A8">
              <w:rPr>
                <w:spacing w:val="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IFC</w:t>
            </w:r>
            <w:r w:rsidRPr="00D209A8">
              <w:rPr>
                <w:spacing w:val="-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</w:t>
            </w:r>
            <w:r w:rsidRPr="00D209A8">
              <w:rPr>
                <w:spacing w:val="-67"/>
                <w:lang w:eastAsia="ru-RU"/>
              </w:rPr>
              <w:t xml:space="preserve">     </w:t>
            </w:r>
            <w:r w:rsidRPr="00D209A8">
              <w:rPr>
                <w:lang w:eastAsia="ru-RU"/>
              </w:rPr>
              <w:t>умение</w:t>
            </w:r>
            <w:r w:rsidRPr="00D209A8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осуществлять</w:t>
            </w:r>
            <w:r w:rsidRPr="00D209A8">
              <w:rPr>
                <w:spacing w:val="-2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экспорт</w:t>
            </w:r>
            <w:r w:rsidRPr="00D209A8">
              <w:rPr>
                <w:spacing w:val="-2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 импорт;</w:t>
            </w:r>
          </w:p>
          <w:p w14:paraId="01030CD4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346" w:hanging="284"/>
              <w:contextualSpacing/>
              <w:jc w:val="both"/>
            </w:pPr>
            <w:r w:rsidRPr="00D209A8">
              <w:rPr>
                <w:lang w:eastAsia="ru-RU"/>
              </w:rPr>
              <w:t>формирование</w:t>
            </w:r>
            <w:r w:rsidRPr="00D209A8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связанных</w:t>
            </w:r>
            <w:r w:rsidRPr="00D209A8">
              <w:rPr>
                <w:spacing w:val="-9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(ассоциированных)</w:t>
            </w:r>
          </w:p>
          <w:p w14:paraId="6D0FCB7F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spacing w:after="0"/>
              <w:ind w:left="346" w:hanging="284"/>
              <w:contextualSpacing/>
              <w:jc w:val="both"/>
            </w:pPr>
            <w:r w:rsidRPr="00D209A8">
              <w:rPr>
                <w:lang w:eastAsia="ru-RU"/>
              </w:rPr>
              <w:t>чертежей</w:t>
            </w:r>
            <w:r w:rsidRPr="00D209A8">
              <w:rPr>
                <w:spacing w:val="-5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на</w:t>
            </w:r>
            <w:r w:rsidRPr="00D209A8">
              <w:rPr>
                <w:spacing w:val="2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основе</w:t>
            </w:r>
            <w:r w:rsidRPr="00D209A8">
              <w:rPr>
                <w:spacing w:val="-2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информационной</w:t>
            </w:r>
            <w:r w:rsidRPr="00D209A8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модели;</w:t>
            </w:r>
          </w:p>
          <w:p w14:paraId="11FEC6F8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346" w:hanging="284"/>
              <w:contextualSpacing/>
              <w:jc w:val="both"/>
            </w:pPr>
            <w:r w:rsidRPr="00D209A8">
              <w:rPr>
                <w:lang w:eastAsia="ru-RU"/>
              </w:rPr>
              <w:t>методы</w:t>
            </w:r>
            <w:r w:rsidRPr="00D209A8">
              <w:rPr>
                <w:spacing w:val="-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оценки</w:t>
            </w:r>
            <w:r w:rsidRPr="00D209A8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</w:t>
            </w:r>
            <w:r w:rsidRPr="00D209A8">
              <w:rPr>
                <w:spacing w:val="-5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интерпретации</w:t>
            </w:r>
            <w:r w:rsidRPr="00D209A8">
              <w:rPr>
                <w:spacing w:val="-5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коллизий</w:t>
            </w:r>
            <w:r w:rsidRPr="00D209A8">
              <w:rPr>
                <w:spacing w:val="-5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на</w:t>
            </w:r>
            <w:r w:rsidRPr="00D209A8">
              <w:rPr>
                <w:spacing w:val="-2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основе</w:t>
            </w:r>
            <w:r w:rsidRPr="00D209A8">
              <w:rPr>
                <w:spacing w:val="-6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информационной модели;</w:t>
            </w:r>
          </w:p>
          <w:p w14:paraId="7623D276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346" w:hanging="284"/>
              <w:contextualSpacing/>
              <w:jc w:val="both"/>
            </w:pPr>
            <w:r w:rsidRPr="00D209A8">
              <w:rPr>
                <w:lang w:eastAsia="ru-RU"/>
              </w:rPr>
              <w:t>виды и свойства основных элементов инженерного</w:t>
            </w:r>
            <w:r w:rsidRPr="00D209A8">
              <w:rPr>
                <w:spacing w:val="-6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оборудования;</w:t>
            </w:r>
          </w:p>
          <w:p w14:paraId="574DE5D0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346" w:hanging="284"/>
              <w:contextualSpacing/>
              <w:jc w:val="both"/>
            </w:pPr>
            <w:r w:rsidRPr="00D209A8">
              <w:rPr>
                <w:lang w:eastAsia="ru-RU"/>
              </w:rPr>
              <w:t>основные узлы сопряжений элементов инженерного</w:t>
            </w:r>
            <w:r w:rsidRPr="00D209A8">
              <w:rPr>
                <w:spacing w:val="-6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оборудования;</w:t>
            </w:r>
          </w:p>
          <w:p w14:paraId="62763A99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346" w:hanging="284"/>
              <w:contextualSpacing/>
              <w:jc w:val="both"/>
            </w:pPr>
            <w:r w:rsidRPr="00D209A8">
              <w:rPr>
                <w:lang w:eastAsia="ru-RU"/>
              </w:rPr>
              <w:t>требования нормативно-правовых актов и</w:t>
            </w:r>
            <w:r w:rsidRPr="00D209A8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нормативно-технических</w:t>
            </w:r>
            <w:r w:rsidRPr="00D209A8">
              <w:rPr>
                <w:spacing w:val="-6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документов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к</w:t>
            </w:r>
            <w:r w:rsidRPr="00D209A8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составу,</w:t>
            </w:r>
            <w:r w:rsidRPr="00D209A8">
              <w:rPr>
                <w:spacing w:val="-6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содержанию и оформлению проектной</w:t>
            </w:r>
            <w:r w:rsidRPr="00D209A8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документации;</w:t>
            </w:r>
          </w:p>
          <w:p w14:paraId="6CB2D7D8" w14:textId="77777777" w:rsidR="00D209A8" w:rsidRPr="00D209A8" w:rsidRDefault="00D209A8" w:rsidP="00284FBF">
            <w:pPr>
              <w:pStyle w:val="TableParagraph"/>
              <w:numPr>
                <w:ilvl w:val="0"/>
                <w:numId w:val="5"/>
              </w:numPr>
              <w:tabs>
                <w:tab w:val="left" w:pos="-955"/>
                <w:tab w:val="left" w:pos="-954"/>
              </w:tabs>
              <w:spacing w:after="0"/>
              <w:ind w:left="346" w:hanging="284"/>
              <w:contextualSpacing/>
              <w:jc w:val="both"/>
            </w:pPr>
            <w:r w:rsidRPr="00D209A8">
              <w:rPr>
                <w:color w:val="000000"/>
                <w:lang w:eastAsia="ru-RU"/>
              </w:rPr>
              <w:lastRenderedPageBreak/>
              <w:t>требования</w:t>
            </w:r>
            <w:r w:rsidRPr="00D209A8">
              <w:rPr>
                <w:color w:val="000000"/>
                <w:spacing w:val="-8"/>
                <w:lang w:eastAsia="ru-RU"/>
              </w:rPr>
              <w:t xml:space="preserve"> </w:t>
            </w:r>
            <w:r w:rsidRPr="00D209A8">
              <w:rPr>
                <w:color w:val="000000"/>
                <w:lang w:eastAsia="ru-RU"/>
              </w:rPr>
              <w:t>нормативно-технической</w:t>
            </w:r>
            <w:r w:rsidRPr="00D209A8">
              <w:rPr>
                <w:color w:val="000000"/>
                <w:spacing w:val="-10"/>
                <w:lang w:eastAsia="ru-RU"/>
              </w:rPr>
              <w:t xml:space="preserve"> </w:t>
            </w:r>
            <w:r w:rsidRPr="00D209A8">
              <w:rPr>
                <w:color w:val="000000"/>
                <w:lang w:eastAsia="ru-RU"/>
              </w:rPr>
              <w:t>документации</w:t>
            </w:r>
            <w:r w:rsidRPr="00D209A8">
              <w:rPr>
                <w:color w:val="000000"/>
                <w:spacing w:val="-67"/>
                <w:lang w:eastAsia="ru-RU"/>
              </w:rPr>
              <w:t xml:space="preserve"> </w:t>
            </w:r>
            <w:r w:rsidRPr="00D209A8">
              <w:rPr>
                <w:color w:val="000000"/>
                <w:lang w:eastAsia="ru-RU"/>
              </w:rPr>
              <w:t>на</w:t>
            </w:r>
            <w:r w:rsidRPr="00D209A8">
              <w:rPr>
                <w:color w:val="000000"/>
                <w:spacing w:val="-2"/>
                <w:lang w:eastAsia="ru-RU"/>
              </w:rPr>
              <w:t xml:space="preserve"> </w:t>
            </w:r>
            <w:r w:rsidRPr="00D209A8">
              <w:rPr>
                <w:color w:val="000000"/>
                <w:lang w:eastAsia="ru-RU"/>
              </w:rPr>
              <w:t>оформление</w:t>
            </w:r>
            <w:r w:rsidRPr="00D209A8">
              <w:rPr>
                <w:color w:val="000000"/>
                <w:spacing w:val="-2"/>
                <w:lang w:eastAsia="ru-RU"/>
              </w:rPr>
              <w:t xml:space="preserve"> </w:t>
            </w:r>
            <w:r w:rsidRPr="00D209A8">
              <w:rPr>
                <w:color w:val="000000"/>
                <w:lang w:eastAsia="ru-RU"/>
              </w:rPr>
              <w:t>строительных</w:t>
            </w:r>
            <w:r w:rsidRPr="00D209A8">
              <w:rPr>
                <w:color w:val="000000"/>
                <w:spacing w:val="-8"/>
                <w:lang w:eastAsia="ru-RU"/>
              </w:rPr>
              <w:t xml:space="preserve"> </w:t>
            </w:r>
            <w:r w:rsidRPr="00D209A8">
              <w:rPr>
                <w:color w:val="000000"/>
                <w:lang w:eastAsia="ru-RU"/>
              </w:rPr>
              <w:t>чертежей</w:t>
            </w:r>
            <w:r w:rsidRPr="00D209A8">
              <w:rPr>
                <w:color w:val="000000"/>
                <w:spacing w:val="1"/>
                <w:lang w:eastAsia="ru-RU"/>
              </w:rPr>
              <w:t xml:space="preserve"> </w:t>
            </w:r>
            <w:r w:rsidRPr="00D209A8">
              <w:rPr>
                <w:color w:val="000000"/>
                <w:lang w:eastAsia="ru-RU"/>
              </w:rPr>
              <w:t>и</w:t>
            </w:r>
            <w:r w:rsidRPr="00D209A8">
              <w:rPr>
                <w:color w:val="000000"/>
                <w:spacing w:val="-3"/>
                <w:lang w:eastAsia="ru-RU"/>
              </w:rPr>
              <w:t xml:space="preserve"> </w:t>
            </w:r>
            <w:r w:rsidRPr="00D209A8">
              <w:rPr>
                <w:color w:val="000000"/>
                <w:lang w:eastAsia="ru-RU"/>
              </w:rPr>
              <w:t xml:space="preserve">чертежей </w:t>
            </w:r>
            <w:r w:rsidRPr="00D209A8">
              <w:rPr>
                <w:bCs/>
                <w:color w:val="000000"/>
                <w:lang w:eastAsia="ru-RU"/>
              </w:rPr>
              <w:t>специальных</w:t>
            </w:r>
            <w:r w:rsidRPr="00D209A8">
              <w:rPr>
                <w:bCs/>
                <w:color w:val="000000"/>
                <w:spacing w:val="-8"/>
                <w:lang w:eastAsia="ru-RU"/>
              </w:rPr>
              <w:t xml:space="preserve"> </w:t>
            </w:r>
            <w:r w:rsidRPr="00D209A8">
              <w:rPr>
                <w:bCs/>
                <w:color w:val="000000"/>
                <w:lang w:eastAsia="ru-RU"/>
              </w:rPr>
              <w:t>разделов</w:t>
            </w:r>
            <w:r w:rsidRPr="00D209A8">
              <w:rPr>
                <w:bCs/>
                <w:color w:val="000000"/>
                <w:spacing w:val="-5"/>
                <w:lang w:eastAsia="ru-RU"/>
              </w:rPr>
              <w:t xml:space="preserve"> </w:t>
            </w:r>
            <w:r w:rsidRPr="00D209A8">
              <w:rPr>
                <w:bCs/>
                <w:color w:val="000000"/>
                <w:lang w:eastAsia="ru-RU"/>
              </w:rPr>
              <w:t>проектной</w:t>
            </w:r>
            <w:r w:rsidRPr="00D209A8">
              <w:rPr>
                <w:bCs/>
                <w:color w:val="000000"/>
                <w:spacing w:val="-3"/>
                <w:lang w:eastAsia="ru-RU"/>
              </w:rPr>
              <w:t xml:space="preserve"> </w:t>
            </w:r>
            <w:r w:rsidRPr="00D209A8">
              <w:rPr>
                <w:bCs/>
                <w:color w:val="000000"/>
                <w:lang w:eastAsia="ru-RU"/>
              </w:rPr>
              <w:t>документации.</w:t>
            </w:r>
          </w:p>
        </w:tc>
        <w:tc>
          <w:tcPr>
            <w:tcW w:w="162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F78A0" w14:textId="77777777" w:rsidR="00D209A8" w:rsidRPr="00D209A8" w:rsidRDefault="00D209A8" w:rsidP="00284FBF">
            <w:pPr>
              <w:pStyle w:val="Standard"/>
              <w:spacing w:after="0"/>
              <w:contextualSpacing/>
              <w:jc w:val="center"/>
            </w:pPr>
          </w:p>
        </w:tc>
      </w:tr>
      <w:tr w:rsidR="00D209A8" w:rsidRPr="00D209A8" w14:paraId="2E6303B6" w14:textId="77777777" w:rsidTr="00BB2F35">
        <w:tc>
          <w:tcPr>
            <w:tcW w:w="1106" w:type="dxa"/>
            <w:vMerge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C2653" w14:textId="77777777" w:rsidR="00D209A8" w:rsidRPr="00BB2F35" w:rsidRDefault="00D209A8" w:rsidP="00284FBF">
            <w:pPr>
              <w:spacing w:after="0"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70303" w14:textId="77777777" w:rsidR="00D209A8" w:rsidRPr="00D209A8" w:rsidRDefault="00D209A8" w:rsidP="00284FBF">
            <w:pPr>
              <w:pStyle w:val="TableParagraph"/>
              <w:spacing w:after="0"/>
              <w:contextualSpacing/>
              <w:jc w:val="both"/>
            </w:pPr>
            <w:r w:rsidRPr="00D209A8">
              <w:rPr>
                <w:lang w:eastAsia="ru-RU"/>
              </w:rPr>
              <w:t>Специалист</w:t>
            </w:r>
            <w:r w:rsidRPr="00D209A8">
              <w:rPr>
                <w:spacing w:val="-5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должен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уметь:</w:t>
            </w:r>
          </w:p>
          <w:p w14:paraId="1CEB6CA9" w14:textId="77777777" w:rsidR="00D209A8" w:rsidRPr="00D209A8" w:rsidRDefault="00D209A8" w:rsidP="00284FBF">
            <w:pPr>
              <w:pStyle w:val="TableParagraph"/>
              <w:numPr>
                <w:ilvl w:val="0"/>
                <w:numId w:val="6"/>
              </w:numPr>
              <w:tabs>
                <w:tab w:val="left" w:pos="-595"/>
                <w:tab w:val="left" w:pos="-594"/>
              </w:tabs>
              <w:spacing w:after="0"/>
              <w:ind w:left="487" w:hanging="283"/>
              <w:contextualSpacing/>
              <w:jc w:val="both"/>
            </w:pPr>
            <w:r w:rsidRPr="00D209A8">
              <w:rPr>
                <w:lang w:eastAsia="ru-RU"/>
              </w:rPr>
              <w:t>читать</w:t>
            </w:r>
            <w:r w:rsidRPr="00D209A8">
              <w:rPr>
                <w:spacing w:val="-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проектно-технологическую</w:t>
            </w:r>
            <w:r w:rsidRPr="00D209A8">
              <w:rPr>
                <w:spacing w:val="-6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документацию;</w:t>
            </w:r>
          </w:p>
          <w:p w14:paraId="0EB45408" w14:textId="77777777" w:rsidR="00D209A8" w:rsidRPr="00D209A8" w:rsidRDefault="00D209A8" w:rsidP="00284FBF">
            <w:pPr>
              <w:pStyle w:val="TableParagraph"/>
              <w:numPr>
                <w:ilvl w:val="0"/>
                <w:numId w:val="6"/>
              </w:numPr>
              <w:tabs>
                <w:tab w:val="left" w:pos="-595"/>
                <w:tab w:val="left" w:pos="-594"/>
              </w:tabs>
              <w:spacing w:after="0"/>
              <w:ind w:left="487" w:hanging="283"/>
              <w:contextualSpacing/>
              <w:jc w:val="both"/>
            </w:pPr>
            <w:r w:rsidRPr="00D209A8">
              <w:rPr>
                <w:bCs/>
                <w:lang w:eastAsia="ru-RU"/>
              </w:rPr>
              <w:t>пользоваться</w:t>
            </w:r>
            <w:r w:rsidRPr="00D209A8">
              <w:rPr>
                <w:bCs/>
                <w:spacing w:val="1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компьютером</w:t>
            </w:r>
            <w:r w:rsidRPr="00D209A8">
              <w:rPr>
                <w:bCs/>
                <w:spacing w:val="1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с</w:t>
            </w:r>
            <w:r w:rsidRPr="00D209A8">
              <w:rPr>
                <w:bCs/>
                <w:spacing w:val="1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применением</w:t>
            </w:r>
            <w:r w:rsidRPr="00D209A8">
              <w:rPr>
                <w:bCs/>
                <w:spacing w:val="1"/>
                <w:lang w:eastAsia="ru-RU"/>
              </w:rPr>
              <w:t xml:space="preserve"> </w:t>
            </w:r>
            <w:r w:rsidRPr="00D209A8">
              <w:rPr>
                <w:bCs/>
                <w:lang w:eastAsia="ru-RU"/>
              </w:rPr>
              <w:t>специализированного</w:t>
            </w:r>
            <w:r w:rsidRPr="00D209A8">
              <w:rPr>
                <w:bCs/>
                <w:spacing w:val="-12"/>
                <w:lang w:eastAsia="ru-RU"/>
              </w:rPr>
              <w:t xml:space="preserve"> ПО;</w:t>
            </w:r>
          </w:p>
          <w:p w14:paraId="37087912" w14:textId="77777777" w:rsidR="00D209A8" w:rsidRPr="00D209A8" w:rsidRDefault="00D209A8" w:rsidP="00284FBF">
            <w:pPr>
              <w:pStyle w:val="TableParagraph"/>
              <w:numPr>
                <w:ilvl w:val="0"/>
                <w:numId w:val="6"/>
              </w:numPr>
              <w:tabs>
                <w:tab w:val="left" w:pos="-595"/>
                <w:tab w:val="left" w:pos="-594"/>
              </w:tabs>
              <w:spacing w:after="0"/>
              <w:ind w:left="487" w:hanging="283"/>
              <w:contextualSpacing/>
              <w:jc w:val="both"/>
            </w:pPr>
            <w:r w:rsidRPr="00D209A8">
              <w:rPr>
                <w:lang w:eastAsia="ru-RU"/>
              </w:rPr>
              <w:t>проектировать</w:t>
            </w:r>
            <w:r w:rsidRPr="00D209A8">
              <w:rPr>
                <w:spacing w:val="-5"/>
                <w:lang w:eastAsia="ru-RU"/>
              </w:rPr>
              <w:t xml:space="preserve"> системы отопления</w:t>
            </w:r>
            <w:r w:rsidRPr="00D209A8">
              <w:rPr>
                <w:spacing w:val="-6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</w:t>
            </w:r>
            <w:r w:rsidRPr="00D209A8">
              <w:rPr>
                <w:spacing w:val="-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вентиляции,</w:t>
            </w:r>
            <w:r w:rsidRPr="00D209A8">
              <w:rPr>
                <w:spacing w:val="-6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водоснабжение</w:t>
            </w:r>
            <w:r w:rsidRPr="00D209A8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 водоотведение;</w:t>
            </w:r>
          </w:p>
          <w:p w14:paraId="5B1969ED" w14:textId="77777777" w:rsidR="00D209A8" w:rsidRPr="00D209A8" w:rsidRDefault="00D209A8" w:rsidP="00284FBF">
            <w:pPr>
              <w:pStyle w:val="TableParagraph"/>
              <w:numPr>
                <w:ilvl w:val="0"/>
                <w:numId w:val="6"/>
              </w:numPr>
              <w:tabs>
                <w:tab w:val="left" w:pos="-595"/>
                <w:tab w:val="left" w:pos="-594"/>
              </w:tabs>
              <w:spacing w:after="0"/>
              <w:ind w:left="487" w:hanging="283"/>
              <w:contextualSpacing/>
              <w:jc w:val="both"/>
            </w:pPr>
            <w:r w:rsidRPr="00D209A8">
              <w:rPr>
                <w:lang w:eastAsia="ru-RU"/>
              </w:rPr>
              <w:t>применять</w:t>
            </w:r>
            <w:r w:rsidRPr="00D209A8">
              <w:rPr>
                <w:spacing w:val="-1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требования</w:t>
            </w:r>
            <w:r w:rsidRPr="00D209A8">
              <w:rPr>
                <w:spacing w:val="-8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нормативно-технической</w:t>
            </w:r>
            <w:r w:rsidRPr="00D209A8">
              <w:rPr>
                <w:spacing w:val="-6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документации для оформления строительных</w:t>
            </w:r>
            <w:r w:rsidRPr="00D209A8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чертежей;</w:t>
            </w:r>
          </w:p>
          <w:p w14:paraId="79018063" w14:textId="77777777" w:rsidR="00D209A8" w:rsidRPr="00D209A8" w:rsidRDefault="00D209A8" w:rsidP="00284FBF">
            <w:pPr>
              <w:pStyle w:val="TableParagraph"/>
              <w:numPr>
                <w:ilvl w:val="0"/>
                <w:numId w:val="6"/>
              </w:numPr>
              <w:tabs>
                <w:tab w:val="left" w:pos="-595"/>
                <w:tab w:val="left" w:pos="-594"/>
              </w:tabs>
              <w:spacing w:after="0"/>
              <w:ind w:left="487" w:hanging="283"/>
              <w:contextualSpacing/>
              <w:jc w:val="both"/>
            </w:pPr>
            <w:r w:rsidRPr="00D209A8">
              <w:rPr>
                <w:lang w:eastAsia="ru-RU"/>
              </w:rPr>
              <w:t>грамотно</w:t>
            </w:r>
            <w:r w:rsidRPr="00D209A8">
              <w:rPr>
                <w:spacing w:val="-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оформлять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чертежи</w:t>
            </w:r>
            <w:r w:rsidRPr="00D209A8">
              <w:rPr>
                <w:spacing w:val="-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согласно</w:t>
            </w:r>
            <w:r w:rsidRPr="00D209A8">
              <w:rPr>
                <w:spacing w:val="-5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ГОСТ;</w:t>
            </w:r>
          </w:p>
          <w:p w14:paraId="49A74742" w14:textId="77777777" w:rsidR="00D209A8" w:rsidRPr="00D209A8" w:rsidRDefault="00D209A8" w:rsidP="00284FBF">
            <w:pPr>
              <w:pStyle w:val="TableParagraph"/>
              <w:numPr>
                <w:ilvl w:val="0"/>
                <w:numId w:val="6"/>
              </w:numPr>
              <w:tabs>
                <w:tab w:val="left" w:pos="-595"/>
                <w:tab w:val="left" w:pos="-594"/>
              </w:tabs>
              <w:spacing w:after="0"/>
              <w:ind w:left="487" w:hanging="283"/>
              <w:contextualSpacing/>
              <w:jc w:val="both"/>
            </w:pPr>
            <w:r w:rsidRPr="00D209A8">
              <w:rPr>
                <w:lang w:eastAsia="ru-RU"/>
              </w:rPr>
              <w:t>создавать</w:t>
            </w:r>
            <w:r w:rsidRPr="00D209A8">
              <w:rPr>
                <w:spacing w:val="-9"/>
                <w:lang w:eastAsia="ru-RU"/>
              </w:rPr>
              <w:t xml:space="preserve"> </w:t>
            </w:r>
            <w:r w:rsidRPr="00D209A8">
              <w:rPr>
                <w:lang w:val="en-US" w:eastAsia="ru-RU"/>
              </w:rPr>
              <w:t>BIM-</w:t>
            </w:r>
            <w:r w:rsidRPr="00D209A8">
              <w:rPr>
                <w:lang w:eastAsia="ru-RU"/>
              </w:rPr>
              <w:t>модель</w:t>
            </w:r>
            <w:r w:rsidRPr="00D209A8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объекта;</w:t>
            </w:r>
          </w:p>
          <w:p w14:paraId="31657B08" w14:textId="77777777" w:rsidR="00D209A8" w:rsidRPr="00D209A8" w:rsidRDefault="00D209A8" w:rsidP="00284FBF">
            <w:pPr>
              <w:pStyle w:val="TableParagraph"/>
              <w:numPr>
                <w:ilvl w:val="0"/>
                <w:numId w:val="6"/>
              </w:numPr>
              <w:tabs>
                <w:tab w:val="left" w:pos="-595"/>
                <w:tab w:val="left" w:pos="-594"/>
              </w:tabs>
              <w:spacing w:after="0"/>
              <w:ind w:left="487" w:hanging="283"/>
              <w:contextualSpacing/>
              <w:jc w:val="both"/>
            </w:pPr>
            <w:r w:rsidRPr="00D209A8">
              <w:rPr>
                <w:lang w:eastAsia="ru-RU"/>
              </w:rPr>
              <w:t>работать</w:t>
            </w:r>
            <w:r w:rsidRPr="00D209A8">
              <w:rPr>
                <w:spacing w:val="-8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с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программным</w:t>
            </w:r>
            <w:r w:rsidRPr="00D209A8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обеспечением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для</w:t>
            </w:r>
            <w:r w:rsidRPr="00D209A8">
              <w:rPr>
                <w:spacing w:val="-6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информационного моделирования для</w:t>
            </w:r>
            <w:r w:rsidRPr="00D209A8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соответствующих</w:t>
            </w:r>
            <w:r w:rsidRPr="00D209A8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специальных</w:t>
            </w:r>
            <w:r w:rsidRPr="00D209A8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разделов;</w:t>
            </w:r>
          </w:p>
          <w:p w14:paraId="1D2DA365" w14:textId="77777777" w:rsidR="00D209A8" w:rsidRPr="00D209A8" w:rsidRDefault="00D209A8" w:rsidP="00284FBF">
            <w:pPr>
              <w:pStyle w:val="TableParagraph"/>
              <w:numPr>
                <w:ilvl w:val="0"/>
                <w:numId w:val="6"/>
              </w:numPr>
              <w:tabs>
                <w:tab w:val="left" w:pos="-595"/>
                <w:tab w:val="left" w:pos="-594"/>
              </w:tabs>
              <w:spacing w:after="0"/>
              <w:ind w:left="487" w:hanging="283"/>
              <w:contextualSpacing/>
              <w:jc w:val="both"/>
            </w:pPr>
            <w:r w:rsidRPr="00D209A8">
              <w:rPr>
                <w:lang w:eastAsia="ru-RU"/>
              </w:rPr>
              <w:t>работать</w:t>
            </w:r>
            <w:r w:rsidRPr="00D209A8">
              <w:rPr>
                <w:spacing w:val="-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с</w:t>
            </w:r>
            <w:r w:rsidRPr="00D209A8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открытым</w:t>
            </w:r>
            <w:r w:rsidRPr="00D209A8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общеобменным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форматом</w:t>
            </w:r>
            <w:r w:rsidRPr="00D209A8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IFC;</w:t>
            </w:r>
          </w:p>
          <w:p w14:paraId="7AE22A16" w14:textId="77777777" w:rsidR="00D209A8" w:rsidRPr="00D209A8" w:rsidRDefault="00D209A8" w:rsidP="00284FBF">
            <w:pPr>
              <w:pStyle w:val="TableParagraph"/>
              <w:numPr>
                <w:ilvl w:val="0"/>
                <w:numId w:val="6"/>
              </w:numPr>
              <w:tabs>
                <w:tab w:val="left" w:pos="-595"/>
                <w:tab w:val="left" w:pos="-594"/>
              </w:tabs>
              <w:spacing w:after="0"/>
              <w:ind w:left="487" w:hanging="283"/>
              <w:contextualSpacing/>
              <w:jc w:val="both"/>
            </w:pPr>
            <w:r w:rsidRPr="00D209A8">
              <w:rPr>
                <w:lang w:eastAsia="ru-RU"/>
              </w:rPr>
              <w:t>определять</w:t>
            </w:r>
            <w:r w:rsidRPr="00D209A8">
              <w:rPr>
                <w:spacing w:val="-5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коллизии</w:t>
            </w:r>
            <w:r w:rsidRPr="00D209A8">
              <w:rPr>
                <w:spacing w:val="-2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в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spacing w:val="-3"/>
                <w:lang w:val="en-US" w:eastAsia="ru-RU"/>
              </w:rPr>
              <w:t>BIM</w:t>
            </w:r>
            <w:r w:rsidRPr="00D209A8">
              <w:rPr>
                <w:lang w:eastAsia="ru-RU"/>
              </w:rPr>
              <w:t>-модели;</w:t>
            </w:r>
          </w:p>
          <w:p w14:paraId="51758A5F" w14:textId="77777777" w:rsidR="00D209A8" w:rsidRPr="00D209A8" w:rsidRDefault="00D209A8" w:rsidP="00284FBF">
            <w:pPr>
              <w:pStyle w:val="TableParagraph"/>
              <w:numPr>
                <w:ilvl w:val="0"/>
                <w:numId w:val="6"/>
              </w:numPr>
              <w:tabs>
                <w:tab w:val="left" w:pos="-595"/>
                <w:tab w:val="left" w:pos="-594"/>
              </w:tabs>
              <w:spacing w:after="0"/>
              <w:ind w:left="487" w:hanging="283"/>
              <w:contextualSpacing/>
              <w:jc w:val="both"/>
            </w:pPr>
            <w:r w:rsidRPr="00D209A8">
              <w:rPr>
                <w:color w:val="000000"/>
                <w:lang w:eastAsia="ru-RU"/>
              </w:rPr>
              <w:t>формировать</w:t>
            </w:r>
            <w:r w:rsidRPr="00D209A8">
              <w:rPr>
                <w:color w:val="000000"/>
                <w:spacing w:val="-7"/>
                <w:lang w:eastAsia="ru-RU"/>
              </w:rPr>
              <w:t xml:space="preserve"> </w:t>
            </w:r>
            <w:r w:rsidRPr="00D209A8">
              <w:rPr>
                <w:color w:val="000000"/>
                <w:lang w:eastAsia="ru-RU"/>
              </w:rPr>
              <w:t>комплект</w:t>
            </w:r>
            <w:r w:rsidRPr="00D209A8">
              <w:rPr>
                <w:color w:val="000000"/>
                <w:spacing w:val="-5"/>
                <w:lang w:eastAsia="ru-RU"/>
              </w:rPr>
              <w:t xml:space="preserve"> </w:t>
            </w:r>
            <w:r w:rsidRPr="00D209A8">
              <w:rPr>
                <w:color w:val="000000"/>
                <w:lang w:eastAsia="ru-RU"/>
              </w:rPr>
              <w:t>документации</w:t>
            </w:r>
            <w:r w:rsidRPr="00D209A8">
              <w:rPr>
                <w:color w:val="000000"/>
                <w:spacing w:val="-4"/>
                <w:lang w:eastAsia="ru-RU"/>
              </w:rPr>
              <w:t xml:space="preserve"> </w:t>
            </w:r>
            <w:r w:rsidRPr="00D209A8">
              <w:rPr>
                <w:color w:val="000000"/>
                <w:lang w:eastAsia="ru-RU"/>
              </w:rPr>
              <w:t>в</w:t>
            </w:r>
            <w:r w:rsidRPr="00D209A8">
              <w:rPr>
                <w:color w:val="000000"/>
                <w:spacing w:val="-2"/>
                <w:lang w:eastAsia="ru-RU"/>
              </w:rPr>
              <w:t xml:space="preserve"> </w:t>
            </w:r>
            <w:r w:rsidRPr="00D209A8">
              <w:rPr>
                <w:color w:val="000000"/>
                <w:lang w:eastAsia="ru-RU"/>
              </w:rPr>
              <w:t>соответствии</w:t>
            </w:r>
            <w:r w:rsidRPr="00D209A8">
              <w:rPr>
                <w:color w:val="000000"/>
                <w:spacing w:val="-67"/>
                <w:lang w:eastAsia="ru-RU"/>
              </w:rPr>
              <w:t xml:space="preserve"> </w:t>
            </w:r>
            <w:r w:rsidRPr="00D209A8">
              <w:rPr>
                <w:color w:val="000000"/>
                <w:lang w:eastAsia="ru-RU"/>
              </w:rPr>
              <w:t>с законодательными</w:t>
            </w:r>
            <w:r w:rsidRPr="00D209A8">
              <w:rPr>
                <w:color w:val="000000"/>
                <w:spacing w:val="-2"/>
                <w:lang w:eastAsia="ru-RU"/>
              </w:rPr>
              <w:t xml:space="preserve"> </w:t>
            </w:r>
            <w:r w:rsidRPr="00D209A8">
              <w:rPr>
                <w:color w:val="000000"/>
                <w:lang w:eastAsia="ru-RU"/>
              </w:rPr>
              <w:t xml:space="preserve">и нормативно-техническими </w:t>
            </w:r>
            <w:r w:rsidRPr="00D209A8">
              <w:rPr>
                <w:bCs/>
                <w:color w:val="000000"/>
                <w:spacing w:val="-12"/>
                <w:lang w:eastAsia="ru-RU"/>
              </w:rPr>
              <w:t>актами.</w:t>
            </w:r>
          </w:p>
        </w:tc>
        <w:tc>
          <w:tcPr>
            <w:tcW w:w="162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A4C6F" w14:textId="77777777" w:rsidR="00D209A8" w:rsidRPr="00D209A8" w:rsidRDefault="00D209A8" w:rsidP="00284FBF">
            <w:pPr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09A8" w:rsidRPr="00D209A8" w14:paraId="56AE4340" w14:textId="77777777" w:rsidTr="00BB2F35">
        <w:tc>
          <w:tcPr>
            <w:tcW w:w="1106" w:type="dxa"/>
            <w:vMerge w:val="restar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2183D" w14:textId="77777777" w:rsidR="00D209A8" w:rsidRPr="00BB2F35" w:rsidRDefault="00D209A8" w:rsidP="00284FBF">
            <w:pPr>
              <w:pStyle w:val="Standard"/>
              <w:spacing w:after="0"/>
              <w:contextualSpacing/>
              <w:jc w:val="center"/>
              <w:rPr>
                <w:b/>
                <w:bCs/>
              </w:rPr>
            </w:pPr>
            <w:r w:rsidRPr="00BB2F35">
              <w:rPr>
                <w:b/>
                <w:bCs/>
              </w:rPr>
              <w:t>5</w:t>
            </w:r>
          </w:p>
        </w:tc>
        <w:tc>
          <w:tcPr>
            <w:tcW w:w="70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89BB3" w14:textId="77777777" w:rsidR="00D209A8" w:rsidRPr="00D209A8" w:rsidRDefault="00D209A8" w:rsidP="00284FBF">
            <w:pPr>
              <w:pStyle w:val="TableParagraph"/>
              <w:spacing w:after="0"/>
              <w:contextualSpacing/>
              <w:jc w:val="both"/>
            </w:pPr>
            <w:r w:rsidRPr="00D209A8">
              <w:rPr>
                <w:b/>
                <w:color w:val="000000"/>
                <w:lang w:eastAsia="ru-RU"/>
              </w:rPr>
              <w:t>Управление</w:t>
            </w:r>
            <w:r w:rsidRPr="00D209A8">
              <w:rPr>
                <w:b/>
                <w:color w:val="000000"/>
                <w:spacing w:val="-3"/>
                <w:lang w:eastAsia="ru-RU"/>
              </w:rPr>
              <w:t xml:space="preserve"> </w:t>
            </w:r>
            <w:r w:rsidRPr="00D209A8">
              <w:rPr>
                <w:b/>
                <w:color w:val="000000"/>
                <w:lang w:eastAsia="ru-RU"/>
              </w:rPr>
              <w:t>проектом</w:t>
            </w:r>
            <w:r w:rsidRPr="00D209A8">
              <w:rPr>
                <w:b/>
                <w:color w:val="000000"/>
                <w:spacing w:val="-3"/>
                <w:lang w:eastAsia="ru-RU"/>
              </w:rPr>
              <w:t xml:space="preserve"> </w:t>
            </w:r>
            <w:r w:rsidRPr="00D209A8">
              <w:rPr>
                <w:b/>
                <w:color w:val="000000"/>
                <w:lang w:eastAsia="ru-RU"/>
              </w:rPr>
              <w:t>и</w:t>
            </w:r>
            <w:r w:rsidRPr="00D209A8">
              <w:rPr>
                <w:b/>
                <w:color w:val="000000"/>
                <w:spacing w:val="-5"/>
                <w:lang w:eastAsia="ru-RU"/>
              </w:rPr>
              <w:t xml:space="preserve"> </w:t>
            </w:r>
            <w:r w:rsidRPr="00D209A8">
              <w:rPr>
                <w:b/>
                <w:color w:val="000000"/>
                <w:lang w:eastAsia="ru-RU"/>
              </w:rPr>
              <w:t>координация</w:t>
            </w:r>
            <w:r w:rsidRPr="00D209A8">
              <w:rPr>
                <w:b/>
                <w:color w:val="000000"/>
                <w:spacing w:val="-6"/>
                <w:lang w:eastAsia="ru-RU"/>
              </w:rPr>
              <w:t xml:space="preserve"> </w:t>
            </w:r>
            <w:r w:rsidRPr="00D209A8">
              <w:rPr>
                <w:b/>
                <w:color w:val="000000"/>
                <w:lang w:eastAsia="ru-RU"/>
              </w:rPr>
              <w:t xml:space="preserve">информационных </w:t>
            </w:r>
            <w:r w:rsidRPr="00D209A8">
              <w:rPr>
                <w:b/>
                <w:bCs/>
                <w:color w:val="000000"/>
                <w:lang w:eastAsia="ru-RU"/>
              </w:rPr>
              <w:t>моделей</w:t>
            </w:r>
          </w:p>
        </w:tc>
        <w:tc>
          <w:tcPr>
            <w:tcW w:w="16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9FD12" w14:textId="77777777" w:rsidR="00D209A8" w:rsidRPr="00D209A8" w:rsidRDefault="00D209A8" w:rsidP="00284FBF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209A8">
              <w:rPr>
                <w:rFonts w:eastAsia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D209A8" w:rsidRPr="00D209A8" w14:paraId="7D319822" w14:textId="77777777" w:rsidTr="00BB2F35">
        <w:tc>
          <w:tcPr>
            <w:tcW w:w="1106" w:type="dxa"/>
            <w:vMerge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6D26D" w14:textId="77777777" w:rsidR="00D209A8" w:rsidRPr="00BB2F35" w:rsidRDefault="00D209A8" w:rsidP="00284FBF">
            <w:pPr>
              <w:spacing w:after="0"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39A2D" w14:textId="77777777" w:rsidR="00D209A8" w:rsidRPr="00D209A8" w:rsidRDefault="00D209A8" w:rsidP="00284FBF">
            <w:pPr>
              <w:pStyle w:val="TableParagraph"/>
              <w:spacing w:after="0"/>
              <w:contextualSpacing/>
              <w:jc w:val="both"/>
            </w:pPr>
            <w:r w:rsidRPr="00D209A8">
              <w:rPr>
                <w:lang w:eastAsia="ru-RU"/>
              </w:rPr>
              <w:t>Специалист</w:t>
            </w:r>
            <w:r w:rsidRPr="00D209A8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должен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знать</w:t>
            </w:r>
            <w:r w:rsidRPr="00D209A8">
              <w:rPr>
                <w:spacing w:val="-5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понимать:</w:t>
            </w:r>
          </w:p>
          <w:p w14:paraId="7FCEB6D7" w14:textId="77777777" w:rsidR="00D209A8" w:rsidRPr="00D209A8" w:rsidRDefault="00D209A8" w:rsidP="00284FBF">
            <w:pPr>
              <w:pStyle w:val="TableParagraph"/>
              <w:numPr>
                <w:ilvl w:val="0"/>
                <w:numId w:val="3"/>
              </w:numPr>
              <w:tabs>
                <w:tab w:val="left" w:pos="114"/>
                <w:tab w:val="left" w:pos="115"/>
              </w:tabs>
              <w:spacing w:after="0"/>
              <w:contextualSpacing/>
              <w:jc w:val="both"/>
            </w:pPr>
            <w:r w:rsidRPr="00D209A8">
              <w:rPr>
                <w:lang w:eastAsia="ru-RU"/>
              </w:rPr>
              <w:t>технологию</w:t>
            </w:r>
            <w:r w:rsidRPr="00D209A8">
              <w:rPr>
                <w:spacing w:val="-6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управление</w:t>
            </w:r>
            <w:r w:rsidRPr="00D209A8">
              <w:rPr>
                <w:spacing w:val="-2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проектом;</w:t>
            </w:r>
          </w:p>
          <w:p w14:paraId="3849581B" w14:textId="77777777" w:rsidR="00D209A8" w:rsidRPr="00D209A8" w:rsidRDefault="00D209A8" w:rsidP="00284FBF">
            <w:pPr>
              <w:pStyle w:val="TableParagraph"/>
              <w:numPr>
                <w:ilvl w:val="0"/>
                <w:numId w:val="3"/>
              </w:numPr>
              <w:tabs>
                <w:tab w:val="left" w:pos="114"/>
                <w:tab w:val="left" w:pos="115"/>
              </w:tabs>
              <w:spacing w:after="0"/>
              <w:contextualSpacing/>
              <w:jc w:val="both"/>
            </w:pPr>
            <w:r w:rsidRPr="00D209A8">
              <w:rPr>
                <w:lang w:eastAsia="ru-RU"/>
              </w:rPr>
              <w:t>процесс</w:t>
            </w:r>
            <w:r w:rsidRPr="00D209A8">
              <w:rPr>
                <w:spacing w:val="-5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согласования</w:t>
            </w:r>
            <w:r w:rsidRPr="00D209A8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проектной</w:t>
            </w:r>
            <w:r w:rsidRPr="00D209A8">
              <w:rPr>
                <w:spacing w:val="-5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документации;</w:t>
            </w:r>
          </w:p>
          <w:p w14:paraId="70C5E357" w14:textId="77777777" w:rsidR="00D209A8" w:rsidRPr="00D209A8" w:rsidRDefault="00D209A8" w:rsidP="00284FBF">
            <w:pPr>
              <w:pStyle w:val="TableParagraph"/>
              <w:numPr>
                <w:ilvl w:val="0"/>
                <w:numId w:val="3"/>
              </w:numPr>
              <w:tabs>
                <w:tab w:val="left" w:pos="114"/>
                <w:tab w:val="left" w:pos="115"/>
              </w:tabs>
              <w:spacing w:after="0"/>
              <w:contextualSpacing/>
              <w:jc w:val="both"/>
            </w:pPr>
            <w:r w:rsidRPr="00D209A8">
              <w:rPr>
                <w:lang w:eastAsia="ru-RU"/>
              </w:rPr>
              <w:t>способы</w:t>
            </w:r>
            <w:r w:rsidRPr="00D209A8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формирования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</w:t>
            </w:r>
            <w:r w:rsidRPr="00D209A8">
              <w:rPr>
                <w:spacing w:val="-5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ведение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электронного</w:t>
            </w:r>
            <w:r w:rsidRPr="00D209A8">
              <w:rPr>
                <w:spacing w:val="-6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архива</w:t>
            </w:r>
            <w:r w:rsidRPr="00D209A8">
              <w:rPr>
                <w:spacing w:val="2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проектной документации;</w:t>
            </w:r>
          </w:p>
          <w:p w14:paraId="72AF7125" w14:textId="77777777" w:rsidR="00D209A8" w:rsidRPr="00D209A8" w:rsidRDefault="00D209A8" w:rsidP="00284FBF">
            <w:pPr>
              <w:pStyle w:val="TableParagraph"/>
              <w:numPr>
                <w:ilvl w:val="0"/>
                <w:numId w:val="3"/>
              </w:numPr>
              <w:tabs>
                <w:tab w:val="left" w:pos="114"/>
                <w:tab w:val="left" w:pos="115"/>
              </w:tabs>
              <w:spacing w:after="0"/>
              <w:contextualSpacing/>
              <w:jc w:val="both"/>
            </w:pPr>
            <w:r w:rsidRPr="00D209A8">
              <w:rPr>
                <w:lang w:eastAsia="ru-RU"/>
              </w:rPr>
              <w:t>методы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варианты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постановки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задач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членам</w:t>
            </w:r>
            <w:r w:rsidRPr="00D209A8">
              <w:rPr>
                <w:spacing w:val="-6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проектной команды;</w:t>
            </w:r>
          </w:p>
          <w:p w14:paraId="4F94920D" w14:textId="77777777" w:rsidR="00D209A8" w:rsidRPr="00D209A8" w:rsidRDefault="00D209A8" w:rsidP="00284FBF">
            <w:pPr>
              <w:pStyle w:val="TableParagraph"/>
              <w:numPr>
                <w:ilvl w:val="0"/>
                <w:numId w:val="3"/>
              </w:numPr>
              <w:tabs>
                <w:tab w:val="left" w:pos="114"/>
                <w:tab w:val="left" w:pos="115"/>
              </w:tabs>
              <w:spacing w:after="0"/>
              <w:contextualSpacing/>
              <w:jc w:val="both"/>
            </w:pPr>
            <w:r w:rsidRPr="00D209A8">
              <w:rPr>
                <w:lang w:eastAsia="ru-RU"/>
              </w:rPr>
              <w:t>процесс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внесения</w:t>
            </w:r>
            <w:r w:rsidRPr="00D209A8">
              <w:rPr>
                <w:spacing w:val="-2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изменений</w:t>
            </w:r>
            <w:r w:rsidRPr="00D209A8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в</w:t>
            </w:r>
            <w:r w:rsidRPr="00D209A8">
              <w:rPr>
                <w:spacing w:val="-5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проект;</w:t>
            </w:r>
          </w:p>
          <w:p w14:paraId="11B3CF12" w14:textId="77777777" w:rsidR="00D209A8" w:rsidRPr="00D209A8" w:rsidRDefault="00D209A8" w:rsidP="00284FBF">
            <w:pPr>
              <w:pStyle w:val="TableParagraph"/>
              <w:numPr>
                <w:ilvl w:val="0"/>
                <w:numId w:val="3"/>
              </w:numPr>
              <w:tabs>
                <w:tab w:val="left" w:pos="114"/>
                <w:tab w:val="left" w:pos="115"/>
              </w:tabs>
              <w:spacing w:after="0"/>
              <w:contextualSpacing/>
              <w:jc w:val="both"/>
            </w:pPr>
            <w:r w:rsidRPr="00D209A8">
              <w:rPr>
                <w:lang w:eastAsia="ru-RU"/>
              </w:rPr>
              <w:t>методы</w:t>
            </w:r>
            <w:r w:rsidRPr="00D209A8">
              <w:rPr>
                <w:spacing w:val="-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координации</w:t>
            </w:r>
            <w:r w:rsidRPr="00D209A8">
              <w:rPr>
                <w:spacing w:val="-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информационных</w:t>
            </w:r>
            <w:r w:rsidRPr="00D209A8">
              <w:rPr>
                <w:spacing w:val="-6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моделей</w:t>
            </w:r>
            <w:r w:rsidRPr="00D209A8">
              <w:rPr>
                <w:spacing w:val="-6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разных разделов в сводную</w:t>
            </w:r>
            <w:r w:rsidRPr="00D209A8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информационную</w:t>
            </w:r>
            <w:r w:rsidRPr="00D209A8">
              <w:rPr>
                <w:spacing w:val="-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модель;</w:t>
            </w:r>
          </w:p>
          <w:p w14:paraId="3A1BB0EB" w14:textId="77777777" w:rsidR="00D209A8" w:rsidRPr="00D209A8" w:rsidRDefault="00D209A8" w:rsidP="00284FBF">
            <w:pPr>
              <w:pStyle w:val="TableParagraph"/>
              <w:numPr>
                <w:ilvl w:val="0"/>
                <w:numId w:val="3"/>
              </w:numPr>
              <w:tabs>
                <w:tab w:val="left" w:pos="114"/>
                <w:tab w:val="left" w:pos="115"/>
              </w:tabs>
              <w:spacing w:after="0"/>
              <w:contextualSpacing/>
              <w:jc w:val="both"/>
            </w:pPr>
            <w:r w:rsidRPr="00D209A8">
              <w:rPr>
                <w:lang w:eastAsia="ru-RU"/>
              </w:rPr>
              <w:t>требования</w:t>
            </w:r>
            <w:r w:rsidRPr="00D209A8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к формированию</w:t>
            </w:r>
            <w:r w:rsidRPr="00D209A8">
              <w:rPr>
                <w:spacing w:val="-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комплекта</w:t>
            </w:r>
            <w:r w:rsidRPr="00D209A8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документации в соответствии с нормативно-</w:t>
            </w:r>
            <w:r w:rsidRPr="00D209A8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техническими</w:t>
            </w:r>
            <w:r w:rsidRPr="00D209A8">
              <w:rPr>
                <w:spacing w:val="-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требованиями,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определенными</w:t>
            </w:r>
            <w:r w:rsidRPr="00D209A8">
              <w:rPr>
                <w:spacing w:val="-6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в конкурсном</w:t>
            </w:r>
            <w:r w:rsidRPr="00D209A8">
              <w:rPr>
                <w:spacing w:val="-2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задании.</w:t>
            </w:r>
          </w:p>
        </w:tc>
        <w:tc>
          <w:tcPr>
            <w:tcW w:w="162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EF6DF" w14:textId="77777777" w:rsidR="00D209A8" w:rsidRPr="00D209A8" w:rsidRDefault="00D209A8" w:rsidP="00284FBF">
            <w:pPr>
              <w:pStyle w:val="Standard"/>
              <w:spacing w:after="0"/>
              <w:contextualSpacing/>
              <w:jc w:val="center"/>
            </w:pPr>
          </w:p>
        </w:tc>
      </w:tr>
      <w:tr w:rsidR="00D209A8" w:rsidRPr="00D209A8" w14:paraId="44DB4AE9" w14:textId="77777777" w:rsidTr="00BB2F35">
        <w:tc>
          <w:tcPr>
            <w:tcW w:w="1106" w:type="dxa"/>
            <w:vMerge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495C" w14:textId="77777777" w:rsidR="00D209A8" w:rsidRPr="00BB2F35" w:rsidRDefault="00D209A8" w:rsidP="00284FBF">
            <w:pPr>
              <w:spacing w:after="0"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935BF" w14:textId="77777777" w:rsidR="00D209A8" w:rsidRPr="00D209A8" w:rsidRDefault="00D209A8" w:rsidP="00284FBF">
            <w:pPr>
              <w:pStyle w:val="TableParagraph"/>
              <w:spacing w:after="0"/>
              <w:contextualSpacing/>
              <w:jc w:val="both"/>
            </w:pPr>
            <w:r w:rsidRPr="00D209A8">
              <w:rPr>
                <w:lang w:eastAsia="ru-RU"/>
              </w:rPr>
              <w:t>Специалист</w:t>
            </w:r>
            <w:r w:rsidRPr="00D209A8">
              <w:rPr>
                <w:spacing w:val="-5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должен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уметь:</w:t>
            </w:r>
          </w:p>
          <w:p w14:paraId="296FCCCF" w14:textId="77777777" w:rsidR="00D209A8" w:rsidRPr="00D209A8" w:rsidRDefault="00D209A8" w:rsidP="00284FBF">
            <w:pPr>
              <w:pStyle w:val="TableParagraph"/>
              <w:numPr>
                <w:ilvl w:val="0"/>
                <w:numId w:val="4"/>
              </w:numPr>
              <w:tabs>
                <w:tab w:val="left" w:pos="-955"/>
                <w:tab w:val="left" w:pos="-954"/>
              </w:tabs>
              <w:spacing w:after="0"/>
              <w:ind w:left="204" w:hanging="142"/>
              <w:contextualSpacing/>
              <w:jc w:val="both"/>
            </w:pPr>
            <w:r w:rsidRPr="00D209A8">
              <w:rPr>
                <w:lang w:eastAsia="ru-RU"/>
              </w:rPr>
              <w:t>организовать</w:t>
            </w:r>
            <w:r w:rsidRPr="00D209A8">
              <w:rPr>
                <w:spacing w:val="-5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коллективную</w:t>
            </w:r>
            <w:r w:rsidRPr="00D209A8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работу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над проектом;</w:t>
            </w:r>
          </w:p>
          <w:p w14:paraId="4110F4BF" w14:textId="77777777" w:rsidR="00D209A8" w:rsidRPr="00D209A8" w:rsidRDefault="00D209A8" w:rsidP="00284FBF">
            <w:pPr>
              <w:pStyle w:val="TableParagraph"/>
              <w:numPr>
                <w:ilvl w:val="0"/>
                <w:numId w:val="4"/>
              </w:numPr>
              <w:tabs>
                <w:tab w:val="left" w:pos="-955"/>
                <w:tab w:val="left" w:pos="-954"/>
              </w:tabs>
              <w:spacing w:after="0"/>
              <w:ind w:left="204" w:hanging="142"/>
              <w:contextualSpacing/>
              <w:jc w:val="both"/>
            </w:pPr>
            <w:r w:rsidRPr="00D209A8">
              <w:rPr>
                <w:lang w:eastAsia="ru-RU"/>
              </w:rPr>
              <w:t>осуществлять оперативное планирование работ по</w:t>
            </w:r>
            <w:r w:rsidRPr="00D209A8">
              <w:rPr>
                <w:spacing w:val="-6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проекту (корректировка</w:t>
            </w:r>
            <w:r w:rsidRPr="00D209A8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критического</w:t>
            </w:r>
            <w:r w:rsidRPr="00D209A8">
              <w:rPr>
                <w:spacing w:val="-5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пути).</w:t>
            </w:r>
          </w:p>
        </w:tc>
        <w:tc>
          <w:tcPr>
            <w:tcW w:w="162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A0B2B" w14:textId="77777777" w:rsidR="00D209A8" w:rsidRPr="00D209A8" w:rsidRDefault="00D209A8" w:rsidP="00284FBF">
            <w:pPr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D209A8" w:rsidRPr="00D209A8" w14:paraId="53D69F3F" w14:textId="77777777" w:rsidTr="00BB2F35">
        <w:tc>
          <w:tcPr>
            <w:tcW w:w="1106" w:type="dxa"/>
            <w:vMerge w:val="restart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5A1C4" w14:textId="77777777" w:rsidR="00D209A8" w:rsidRPr="00BB2F35" w:rsidRDefault="00D209A8" w:rsidP="00284FBF">
            <w:pPr>
              <w:pStyle w:val="Standard"/>
              <w:spacing w:after="0"/>
              <w:contextualSpacing/>
              <w:jc w:val="center"/>
              <w:rPr>
                <w:b/>
                <w:bCs/>
              </w:rPr>
            </w:pPr>
            <w:r w:rsidRPr="00BB2F35">
              <w:rPr>
                <w:b/>
                <w:bCs/>
              </w:rPr>
              <w:t>6</w:t>
            </w:r>
          </w:p>
        </w:tc>
        <w:tc>
          <w:tcPr>
            <w:tcW w:w="70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B9CDE" w14:textId="77777777" w:rsidR="00D209A8" w:rsidRPr="00D209A8" w:rsidRDefault="00D209A8" w:rsidP="00284FBF">
            <w:pPr>
              <w:pStyle w:val="TableParagraph"/>
              <w:spacing w:after="0"/>
              <w:ind w:left="114"/>
              <w:contextualSpacing/>
              <w:jc w:val="both"/>
            </w:pPr>
            <w:r w:rsidRPr="00D209A8">
              <w:rPr>
                <w:b/>
                <w:color w:val="000000"/>
                <w:lang w:eastAsia="ru-RU"/>
              </w:rPr>
              <w:t>Презентация</w:t>
            </w:r>
            <w:r w:rsidRPr="00D209A8">
              <w:rPr>
                <w:b/>
                <w:color w:val="000000"/>
                <w:spacing w:val="-3"/>
                <w:lang w:eastAsia="ru-RU"/>
              </w:rPr>
              <w:t xml:space="preserve"> </w:t>
            </w:r>
            <w:r w:rsidRPr="00D209A8">
              <w:rPr>
                <w:b/>
                <w:color w:val="000000"/>
                <w:lang w:eastAsia="ru-RU"/>
              </w:rPr>
              <w:t>и</w:t>
            </w:r>
            <w:r w:rsidRPr="00D209A8">
              <w:rPr>
                <w:b/>
                <w:color w:val="000000"/>
                <w:spacing w:val="-3"/>
                <w:lang w:eastAsia="ru-RU"/>
              </w:rPr>
              <w:t xml:space="preserve"> </w:t>
            </w:r>
            <w:r w:rsidRPr="00D209A8">
              <w:rPr>
                <w:b/>
                <w:color w:val="000000"/>
                <w:lang w:eastAsia="ru-RU"/>
              </w:rPr>
              <w:t>защита</w:t>
            </w:r>
            <w:r w:rsidRPr="00D209A8">
              <w:rPr>
                <w:b/>
                <w:color w:val="000000"/>
                <w:spacing w:val="-1"/>
                <w:lang w:eastAsia="ru-RU"/>
              </w:rPr>
              <w:t xml:space="preserve"> </w:t>
            </w:r>
            <w:r w:rsidRPr="00D209A8">
              <w:rPr>
                <w:b/>
                <w:color w:val="000000"/>
                <w:lang w:eastAsia="ru-RU"/>
              </w:rPr>
              <w:t>собственных</w:t>
            </w:r>
            <w:r w:rsidRPr="00D209A8">
              <w:rPr>
                <w:b/>
                <w:color w:val="000000"/>
                <w:spacing w:val="-1"/>
                <w:lang w:eastAsia="ru-RU"/>
              </w:rPr>
              <w:t xml:space="preserve"> </w:t>
            </w:r>
            <w:r w:rsidRPr="00D209A8">
              <w:rPr>
                <w:b/>
                <w:color w:val="000000"/>
                <w:lang w:eastAsia="ru-RU"/>
              </w:rPr>
              <w:t>идей</w:t>
            </w:r>
            <w:r w:rsidRPr="00D209A8">
              <w:rPr>
                <w:b/>
                <w:color w:val="000000"/>
                <w:spacing w:val="-3"/>
                <w:lang w:eastAsia="ru-RU"/>
              </w:rPr>
              <w:t xml:space="preserve"> </w:t>
            </w:r>
            <w:r w:rsidRPr="00D209A8">
              <w:rPr>
                <w:b/>
                <w:color w:val="000000"/>
                <w:lang w:eastAsia="ru-RU"/>
              </w:rPr>
              <w:t>и</w:t>
            </w:r>
            <w:r w:rsidRPr="00D209A8">
              <w:rPr>
                <w:b/>
                <w:color w:val="000000"/>
                <w:spacing w:val="-3"/>
                <w:lang w:eastAsia="ru-RU"/>
              </w:rPr>
              <w:t xml:space="preserve"> </w:t>
            </w:r>
            <w:r w:rsidRPr="00D209A8">
              <w:rPr>
                <w:b/>
                <w:color w:val="000000"/>
                <w:lang w:eastAsia="ru-RU"/>
              </w:rPr>
              <w:t>разработок</w:t>
            </w:r>
          </w:p>
        </w:tc>
        <w:tc>
          <w:tcPr>
            <w:tcW w:w="16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DC11E" w14:textId="77777777" w:rsidR="00D209A8" w:rsidRPr="00D209A8" w:rsidRDefault="00D209A8" w:rsidP="00284FBF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209A8">
              <w:rPr>
                <w:rFonts w:eastAsia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D209A8" w:rsidRPr="00D209A8" w14:paraId="24E41DE0" w14:textId="77777777" w:rsidTr="00BB2F35">
        <w:tc>
          <w:tcPr>
            <w:tcW w:w="1106" w:type="dxa"/>
            <w:vMerge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81DC2" w14:textId="77777777" w:rsidR="00D209A8" w:rsidRPr="00D209A8" w:rsidRDefault="00D209A8" w:rsidP="00284FBF">
            <w:pPr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A8E91" w14:textId="77777777" w:rsidR="00D209A8" w:rsidRPr="00D209A8" w:rsidRDefault="00D209A8" w:rsidP="00284FBF">
            <w:pPr>
              <w:pStyle w:val="TableParagraph"/>
              <w:spacing w:after="0"/>
              <w:ind w:left="114"/>
              <w:contextualSpacing/>
              <w:jc w:val="both"/>
            </w:pPr>
            <w:r w:rsidRPr="00D209A8">
              <w:rPr>
                <w:lang w:eastAsia="ru-RU"/>
              </w:rPr>
              <w:t>Специалист</w:t>
            </w:r>
            <w:r w:rsidRPr="00D209A8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должен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знать</w:t>
            </w:r>
            <w:r w:rsidRPr="00D209A8">
              <w:rPr>
                <w:spacing w:val="-5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понимать:</w:t>
            </w:r>
          </w:p>
          <w:p w14:paraId="18837DEE" w14:textId="77777777" w:rsidR="00387417" w:rsidRDefault="00D209A8" w:rsidP="00284FBF">
            <w:pPr>
              <w:pStyle w:val="TableParagraph"/>
              <w:numPr>
                <w:ilvl w:val="0"/>
                <w:numId w:val="7"/>
              </w:numPr>
              <w:tabs>
                <w:tab w:val="left" w:pos="114"/>
                <w:tab w:val="left" w:pos="115"/>
              </w:tabs>
              <w:spacing w:after="0"/>
              <w:ind w:left="346" w:hanging="284"/>
              <w:contextualSpacing/>
              <w:jc w:val="both"/>
            </w:pPr>
            <w:r w:rsidRPr="00D209A8">
              <w:rPr>
                <w:lang w:eastAsia="ru-RU"/>
              </w:rPr>
              <w:t>методы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презентации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концепций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идей;</w:t>
            </w:r>
          </w:p>
          <w:p w14:paraId="1033E408" w14:textId="77777777" w:rsidR="00387417" w:rsidRDefault="00D209A8" w:rsidP="00284FBF">
            <w:pPr>
              <w:pStyle w:val="TableParagraph"/>
              <w:numPr>
                <w:ilvl w:val="0"/>
                <w:numId w:val="7"/>
              </w:numPr>
              <w:tabs>
                <w:tab w:val="left" w:pos="114"/>
                <w:tab w:val="left" w:pos="115"/>
              </w:tabs>
              <w:spacing w:after="0"/>
              <w:ind w:left="346" w:hanging="284"/>
              <w:contextualSpacing/>
              <w:jc w:val="both"/>
            </w:pPr>
            <w:r w:rsidRPr="00D209A8">
              <w:rPr>
                <w:lang w:eastAsia="ru-RU"/>
              </w:rPr>
              <w:t>методы презентации результатов информационного</w:t>
            </w:r>
            <w:r w:rsidRPr="00387417">
              <w:rPr>
                <w:spacing w:val="-6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моделирования</w:t>
            </w:r>
            <w:r w:rsidRPr="00387417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</w:t>
            </w:r>
            <w:r w:rsidRPr="00387417">
              <w:rPr>
                <w:spacing w:val="-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выполнения</w:t>
            </w:r>
            <w:r w:rsidRPr="00387417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архитектурно-</w:t>
            </w:r>
            <w:r w:rsidRPr="00387417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строительного</w:t>
            </w:r>
            <w:r w:rsidRPr="00387417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проекта;</w:t>
            </w:r>
          </w:p>
          <w:p w14:paraId="0E8C05CB" w14:textId="77777777" w:rsidR="00387417" w:rsidRDefault="00D209A8" w:rsidP="00284FBF">
            <w:pPr>
              <w:pStyle w:val="TableParagraph"/>
              <w:numPr>
                <w:ilvl w:val="0"/>
                <w:numId w:val="7"/>
              </w:numPr>
              <w:tabs>
                <w:tab w:val="left" w:pos="114"/>
                <w:tab w:val="left" w:pos="115"/>
              </w:tabs>
              <w:spacing w:after="0"/>
              <w:ind w:left="346" w:hanging="284"/>
              <w:contextualSpacing/>
              <w:jc w:val="both"/>
            </w:pPr>
            <w:r w:rsidRPr="00D209A8">
              <w:rPr>
                <w:lang w:eastAsia="ru-RU"/>
              </w:rPr>
              <w:lastRenderedPageBreak/>
              <w:t>основы</w:t>
            </w:r>
            <w:r w:rsidRPr="00387417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проектного</w:t>
            </w:r>
            <w:r w:rsidRPr="00387417">
              <w:rPr>
                <w:spacing w:val="-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управления;</w:t>
            </w:r>
          </w:p>
          <w:p w14:paraId="2E415428" w14:textId="77777777" w:rsidR="00387417" w:rsidRDefault="00D209A8" w:rsidP="00284FBF">
            <w:pPr>
              <w:pStyle w:val="TableParagraph"/>
              <w:numPr>
                <w:ilvl w:val="0"/>
                <w:numId w:val="7"/>
              </w:numPr>
              <w:tabs>
                <w:tab w:val="left" w:pos="114"/>
                <w:tab w:val="left" w:pos="115"/>
              </w:tabs>
              <w:spacing w:after="0"/>
              <w:ind w:left="346" w:hanging="284"/>
              <w:contextualSpacing/>
              <w:jc w:val="both"/>
            </w:pPr>
            <w:r w:rsidRPr="00D209A8">
              <w:rPr>
                <w:lang w:eastAsia="ru-RU"/>
              </w:rPr>
              <w:t>системы управления инженерными данными и</w:t>
            </w:r>
            <w:r w:rsidRPr="00387417">
              <w:rPr>
                <w:spacing w:val="-68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информационным</w:t>
            </w:r>
            <w:r w:rsidRPr="00387417">
              <w:rPr>
                <w:spacing w:val="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моделированием;</w:t>
            </w:r>
          </w:p>
          <w:p w14:paraId="53EAF43E" w14:textId="2C96BF9A" w:rsidR="00D209A8" w:rsidRPr="00D209A8" w:rsidRDefault="00D209A8" w:rsidP="00284FBF">
            <w:pPr>
              <w:pStyle w:val="TableParagraph"/>
              <w:numPr>
                <w:ilvl w:val="0"/>
                <w:numId w:val="7"/>
              </w:numPr>
              <w:tabs>
                <w:tab w:val="left" w:pos="114"/>
                <w:tab w:val="left" w:pos="115"/>
              </w:tabs>
              <w:spacing w:after="0"/>
              <w:ind w:left="346" w:hanging="284"/>
              <w:contextualSpacing/>
              <w:jc w:val="both"/>
            </w:pPr>
            <w:r w:rsidRPr="00D209A8">
              <w:rPr>
                <w:lang w:eastAsia="ru-RU"/>
              </w:rPr>
              <w:t>приемы</w:t>
            </w:r>
            <w:r w:rsidRPr="00387417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сохранения</w:t>
            </w:r>
            <w:r w:rsidRPr="00387417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информации</w:t>
            </w:r>
            <w:r w:rsidRPr="00387417">
              <w:rPr>
                <w:spacing w:val="-5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</w:t>
            </w:r>
            <w:r w:rsidRPr="00387417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управления интеллектуальной</w:t>
            </w:r>
            <w:r w:rsidRPr="00387417">
              <w:rPr>
                <w:spacing w:val="-8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собственностью.</w:t>
            </w:r>
          </w:p>
        </w:tc>
        <w:tc>
          <w:tcPr>
            <w:tcW w:w="162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8E19C" w14:textId="77777777" w:rsidR="00D209A8" w:rsidRPr="00D209A8" w:rsidRDefault="00D209A8" w:rsidP="00284FBF">
            <w:pPr>
              <w:pStyle w:val="Standard"/>
              <w:spacing w:after="0"/>
              <w:contextualSpacing/>
              <w:jc w:val="center"/>
            </w:pPr>
          </w:p>
        </w:tc>
      </w:tr>
      <w:tr w:rsidR="00D209A8" w:rsidRPr="00D209A8" w14:paraId="4C3DB0B8" w14:textId="77777777" w:rsidTr="00BB2F35">
        <w:tc>
          <w:tcPr>
            <w:tcW w:w="1106" w:type="dxa"/>
            <w:vMerge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AEC1F" w14:textId="77777777" w:rsidR="00D209A8" w:rsidRPr="00D209A8" w:rsidRDefault="00D209A8" w:rsidP="00284FBF">
            <w:pPr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1419E" w14:textId="77777777" w:rsidR="00D209A8" w:rsidRPr="00D209A8" w:rsidRDefault="00D209A8" w:rsidP="00284FBF">
            <w:pPr>
              <w:pStyle w:val="TableParagraph"/>
              <w:spacing w:after="0"/>
              <w:ind w:left="114"/>
              <w:contextualSpacing/>
              <w:jc w:val="both"/>
            </w:pPr>
            <w:r w:rsidRPr="00D209A8">
              <w:rPr>
                <w:lang w:eastAsia="ru-RU"/>
              </w:rPr>
              <w:t>Специалист</w:t>
            </w:r>
            <w:r w:rsidRPr="00D209A8">
              <w:rPr>
                <w:spacing w:val="-5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должен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уметь:</w:t>
            </w:r>
          </w:p>
          <w:p w14:paraId="2DC1978A" w14:textId="77777777" w:rsidR="00387417" w:rsidRDefault="00D209A8" w:rsidP="00284FBF">
            <w:pPr>
              <w:pStyle w:val="TableParagraph"/>
              <w:numPr>
                <w:ilvl w:val="0"/>
                <w:numId w:val="8"/>
              </w:numPr>
              <w:tabs>
                <w:tab w:val="left" w:pos="114"/>
                <w:tab w:val="left" w:pos="115"/>
              </w:tabs>
              <w:spacing w:after="0"/>
              <w:ind w:left="346" w:hanging="284"/>
              <w:contextualSpacing/>
              <w:jc w:val="both"/>
            </w:pPr>
            <w:r w:rsidRPr="00D209A8">
              <w:rPr>
                <w:lang w:eastAsia="ru-RU"/>
              </w:rPr>
              <w:t>готовить</w:t>
            </w:r>
            <w:r w:rsidRPr="00D209A8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презентацию</w:t>
            </w:r>
            <w:r w:rsidRPr="00D209A8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концепций</w:t>
            </w:r>
            <w:r w:rsidRPr="00D209A8">
              <w:rPr>
                <w:spacing w:val="-2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</w:t>
            </w:r>
            <w:r w:rsidRPr="00D209A8">
              <w:rPr>
                <w:spacing w:val="-2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идей;</w:t>
            </w:r>
          </w:p>
          <w:p w14:paraId="44E213EB" w14:textId="77777777" w:rsidR="00387417" w:rsidRDefault="00D209A8" w:rsidP="00284FBF">
            <w:pPr>
              <w:pStyle w:val="TableParagraph"/>
              <w:numPr>
                <w:ilvl w:val="0"/>
                <w:numId w:val="8"/>
              </w:numPr>
              <w:tabs>
                <w:tab w:val="left" w:pos="114"/>
                <w:tab w:val="left" w:pos="115"/>
              </w:tabs>
              <w:spacing w:after="0"/>
              <w:ind w:left="346" w:hanging="284"/>
              <w:contextualSpacing/>
              <w:jc w:val="both"/>
            </w:pPr>
            <w:r w:rsidRPr="00D209A8">
              <w:rPr>
                <w:lang w:eastAsia="ru-RU"/>
              </w:rPr>
              <w:t>готовить</w:t>
            </w:r>
            <w:r w:rsidRPr="00387417">
              <w:rPr>
                <w:spacing w:val="-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презентацию</w:t>
            </w:r>
            <w:r w:rsidRPr="00387417">
              <w:rPr>
                <w:spacing w:val="-5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результатов</w:t>
            </w:r>
            <w:r w:rsidRPr="00387417">
              <w:rPr>
                <w:spacing w:val="-6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информационного</w:t>
            </w:r>
            <w:r w:rsidRPr="00387417">
              <w:rPr>
                <w:spacing w:val="-6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моделирования;</w:t>
            </w:r>
          </w:p>
          <w:p w14:paraId="4D766299" w14:textId="77777777" w:rsidR="00387417" w:rsidRDefault="00D209A8" w:rsidP="00284FBF">
            <w:pPr>
              <w:pStyle w:val="TableParagraph"/>
              <w:numPr>
                <w:ilvl w:val="0"/>
                <w:numId w:val="8"/>
              </w:numPr>
              <w:tabs>
                <w:tab w:val="left" w:pos="114"/>
                <w:tab w:val="left" w:pos="115"/>
              </w:tabs>
              <w:spacing w:after="0"/>
              <w:ind w:left="346" w:hanging="284"/>
              <w:contextualSpacing/>
              <w:jc w:val="both"/>
            </w:pPr>
            <w:r w:rsidRPr="00D209A8">
              <w:rPr>
                <w:lang w:eastAsia="ru-RU"/>
              </w:rPr>
              <w:t>готовить</w:t>
            </w:r>
            <w:r w:rsidRPr="00387417">
              <w:rPr>
                <w:spacing w:val="-5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визуализацию</w:t>
            </w:r>
            <w:r w:rsidRPr="00387417">
              <w:rPr>
                <w:spacing w:val="-4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модели;</w:t>
            </w:r>
          </w:p>
          <w:p w14:paraId="7AF6F5B6" w14:textId="77777777" w:rsidR="00387417" w:rsidRDefault="00D209A8" w:rsidP="00284FBF">
            <w:pPr>
              <w:pStyle w:val="TableParagraph"/>
              <w:numPr>
                <w:ilvl w:val="0"/>
                <w:numId w:val="8"/>
              </w:numPr>
              <w:tabs>
                <w:tab w:val="left" w:pos="114"/>
                <w:tab w:val="left" w:pos="115"/>
              </w:tabs>
              <w:spacing w:after="0"/>
              <w:ind w:left="346" w:hanging="284"/>
              <w:contextualSpacing/>
              <w:jc w:val="both"/>
            </w:pPr>
            <w:r w:rsidRPr="00D209A8">
              <w:rPr>
                <w:lang w:eastAsia="ru-RU"/>
              </w:rPr>
              <w:t>читать</w:t>
            </w:r>
            <w:r w:rsidRPr="00387417">
              <w:rPr>
                <w:spacing w:val="-5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</w:t>
            </w:r>
            <w:r w:rsidRPr="00387417">
              <w:rPr>
                <w:spacing w:val="-2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понимать</w:t>
            </w:r>
            <w:r w:rsidRPr="00387417">
              <w:rPr>
                <w:spacing w:val="-5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строительную</w:t>
            </w:r>
            <w:r w:rsidRPr="00387417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документацию</w:t>
            </w:r>
            <w:r w:rsidRPr="00387417">
              <w:rPr>
                <w:spacing w:val="-3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 BIM-модели;</w:t>
            </w:r>
          </w:p>
          <w:p w14:paraId="10F380F0" w14:textId="6D1FE090" w:rsidR="00D209A8" w:rsidRPr="00D209A8" w:rsidRDefault="00D209A8" w:rsidP="00284FBF">
            <w:pPr>
              <w:pStyle w:val="TableParagraph"/>
              <w:numPr>
                <w:ilvl w:val="0"/>
                <w:numId w:val="8"/>
              </w:numPr>
              <w:tabs>
                <w:tab w:val="left" w:pos="114"/>
                <w:tab w:val="left" w:pos="115"/>
              </w:tabs>
              <w:spacing w:after="0"/>
              <w:ind w:left="346" w:hanging="284"/>
              <w:contextualSpacing/>
              <w:jc w:val="both"/>
            </w:pPr>
            <w:r w:rsidRPr="00D209A8">
              <w:rPr>
                <w:lang w:eastAsia="ru-RU"/>
              </w:rPr>
              <w:t>использовать</w:t>
            </w:r>
            <w:r w:rsidRPr="00387417">
              <w:rPr>
                <w:spacing w:val="-9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систему</w:t>
            </w:r>
            <w:r w:rsidRPr="00387417">
              <w:rPr>
                <w:spacing w:val="-5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управления</w:t>
            </w:r>
            <w:r w:rsidRPr="00387417">
              <w:rPr>
                <w:spacing w:val="-5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инженерными</w:t>
            </w:r>
            <w:r w:rsidRPr="00387417">
              <w:rPr>
                <w:spacing w:val="-67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данными</w:t>
            </w:r>
            <w:r w:rsidRPr="00387417">
              <w:rPr>
                <w:spacing w:val="-1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для</w:t>
            </w:r>
            <w:r w:rsidRPr="00387417">
              <w:rPr>
                <w:spacing w:val="2"/>
                <w:lang w:eastAsia="ru-RU"/>
              </w:rPr>
              <w:t xml:space="preserve"> </w:t>
            </w:r>
            <w:r w:rsidRPr="00D209A8">
              <w:rPr>
                <w:lang w:eastAsia="ru-RU"/>
              </w:rPr>
              <w:t>подготовки презентации.</w:t>
            </w:r>
          </w:p>
        </w:tc>
        <w:tc>
          <w:tcPr>
            <w:tcW w:w="162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63B4C" w14:textId="77777777" w:rsidR="00D209A8" w:rsidRPr="00D209A8" w:rsidRDefault="00D209A8" w:rsidP="00284FBF">
            <w:pPr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30EAB365" w14:textId="6F3D3BA1" w:rsidR="00DE6434" w:rsidRDefault="00DE6434" w:rsidP="00284F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ADC86A" w14:textId="1BDB8F48" w:rsidR="00174185" w:rsidRPr="00D35B0F" w:rsidRDefault="00174185" w:rsidP="00284FBF">
      <w:pPr>
        <w:pStyle w:val="2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35B0F">
        <w:rPr>
          <w:rFonts w:ascii="Times New Roman" w:hAnsi="Times New Roman" w:cs="Times New Roman"/>
          <w:b/>
          <w:bCs/>
          <w:color w:val="auto"/>
          <w:sz w:val="28"/>
          <w:szCs w:val="28"/>
        </w:rPr>
        <w:t>1.3. ТРЕБОВАНИЯ К СХЕМЕ ОЦЕНКИ</w:t>
      </w:r>
    </w:p>
    <w:p w14:paraId="3BEE3DFC" w14:textId="77777777" w:rsidR="00174185" w:rsidRPr="00174185" w:rsidRDefault="0017418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185">
        <w:rPr>
          <w:rFonts w:ascii="Times New Roman" w:hAnsi="Times New Roman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3DCCBE38" w14:textId="77777777" w:rsidR="00174185" w:rsidRPr="00174185" w:rsidRDefault="00174185" w:rsidP="00284FBF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74185">
        <w:rPr>
          <w:rFonts w:ascii="Times New Roman" w:hAnsi="Times New Roman" w:cs="Times New Roman"/>
          <w:i/>
          <w:iCs/>
          <w:sz w:val="28"/>
          <w:szCs w:val="28"/>
        </w:rPr>
        <w:t>Таблица №2</w:t>
      </w:r>
    </w:p>
    <w:p w14:paraId="1B257AB7" w14:textId="72AA43BB" w:rsidR="00387417" w:rsidRPr="00174185" w:rsidRDefault="00174185" w:rsidP="00284FB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185">
        <w:rPr>
          <w:rFonts w:ascii="Times New Roman" w:hAnsi="Times New Roman" w:cs="Times New Roman"/>
          <w:b/>
          <w:bCs/>
          <w:sz w:val="28"/>
          <w:szCs w:val="28"/>
        </w:rPr>
        <w:t>Матрица пересчета требований компетенции в критерии оценки</w:t>
      </w:r>
    </w:p>
    <w:tbl>
      <w:tblPr>
        <w:tblW w:w="8620" w:type="dxa"/>
        <w:jc w:val="center"/>
        <w:tblLook w:val="04A0" w:firstRow="1" w:lastRow="0" w:firstColumn="1" w:lastColumn="0" w:noHBand="0" w:noVBand="1"/>
      </w:tblPr>
      <w:tblGrid>
        <w:gridCol w:w="1960"/>
        <w:gridCol w:w="600"/>
        <w:gridCol w:w="820"/>
        <w:gridCol w:w="820"/>
        <w:gridCol w:w="820"/>
        <w:gridCol w:w="820"/>
        <w:gridCol w:w="820"/>
        <w:gridCol w:w="1960"/>
      </w:tblGrid>
      <w:tr w:rsidR="004071F8" w:rsidRPr="004071F8" w14:paraId="0D77A979" w14:textId="77777777" w:rsidTr="004071F8">
        <w:trPr>
          <w:trHeight w:val="1200"/>
          <w:jc w:val="center"/>
        </w:trPr>
        <w:tc>
          <w:tcPr>
            <w:tcW w:w="666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BF2A9CA" w14:textId="77777777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71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76875B0" w14:textId="77777777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7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4071F8" w:rsidRPr="004071F8" w14:paraId="67F22E06" w14:textId="77777777" w:rsidTr="00D3280A">
        <w:trPr>
          <w:trHeight w:val="402"/>
          <w:jc w:val="center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2AD33D7" w14:textId="77777777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07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09AA9161" w14:textId="4651C935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F97FAA5" w14:textId="77777777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071F8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47785ED" w14:textId="77777777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071F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859A3D8" w14:textId="77777777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071F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1EF9200" w14:textId="77777777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071F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EC0DF7E" w14:textId="77777777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071F8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</w:tcPr>
          <w:p w14:paraId="784AC846" w14:textId="3EC17696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</w:tr>
      <w:tr w:rsidR="004071F8" w:rsidRPr="004071F8" w14:paraId="67AF3FD2" w14:textId="77777777" w:rsidTr="004071F8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7B1D" w14:textId="77777777" w:rsidR="004071F8" w:rsidRPr="004071F8" w:rsidRDefault="004071F8" w:rsidP="00284F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56BE6B2" w14:textId="77777777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071F8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E085E" w14:textId="77777777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1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3BF7D" w14:textId="77777777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1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5E0DF" w14:textId="77777777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1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0A945" w14:textId="77777777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1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AA93D" w14:textId="77777777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1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41B5596" w14:textId="77777777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71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4071F8" w:rsidRPr="004071F8" w14:paraId="0D1E54E4" w14:textId="77777777" w:rsidTr="007655B5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3D72" w14:textId="77777777" w:rsidR="004071F8" w:rsidRPr="004071F8" w:rsidRDefault="004071F8" w:rsidP="00284F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AB2164E" w14:textId="77777777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071F8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E8AA5" w14:textId="77777777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1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9D3C1" w14:textId="77777777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1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D57AB" w14:textId="77777777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1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9430A" w14:textId="77777777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1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DC3A8" w14:textId="16DD3185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3E7C286" w14:textId="77777777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71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4071F8" w:rsidRPr="004071F8" w14:paraId="6F8FD0CC" w14:textId="77777777" w:rsidTr="007655B5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69DF" w14:textId="77777777" w:rsidR="004071F8" w:rsidRPr="004071F8" w:rsidRDefault="004071F8" w:rsidP="00284F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E096EF2" w14:textId="77777777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071F8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21912" w14:textId="66D48AAC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8BB9B" w14:textId="77777777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1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1EAA6" w14:textId="086B7533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3A4C3" w14:textId="0C21D16A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4D177" w14:textId="77777777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1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8848930" w14:textId="77777777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71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</w:tr>
      <w:tr w:rsidR="004071F8" w:rsidRPr="004071F8" w14:paraId="01E63030" w14:textId="77777777" w:rsidTr="007655B5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248E" w14:textId="77777777" w:rsidR="004071F8" w:rsidRPr="004071F8" w:rsidRDefault="004071F8" w:rsidP="00284F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66964ED" w14:textId="77777777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071F8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1D659" w14:textId="02D8DA01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91703" w14:textId="5CD5F64C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4792C" w14:textId="77777777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1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977D6" w14:textId="355A54DA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717F8" w14:textId="1D7BE704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5F6D04" w14:textId="77777777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71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4071F8" w:rsidRPr="004071F8" w14:paraId="5FB45354" w14:textId="77777777" w:rsidTr="007655B5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4CF8" w14:textId="77777777" w:rsidR="004071F8" w:rsidRPr="004071F8" w:rsidRDefault="004071F8" w:rsidP="00284F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33CB465" w14:textId="77777777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071F8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13944" w14:textId="543012F5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ED6D8" w14:textId="77777777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1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5011A" w14:textId="77777777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1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7F3C0" w14:textId="77777777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1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ED427" w14:textId="7BB2D689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C9DE057" w14:textId="77777777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71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4071F8" w:rsidRPr="004071F8" w14:paraId="009A4835" w14:textId="77777777" w:rsidTr="007655B5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A2AC" w14:textId="77777777" w:rsidR="004071F8" w:rsidRPr="004071F8" w:rsidRDefault="004071F8" w:rsidP="00284F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E865C33" w14:textId="77777777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071F8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C07D0" w14:textId="53541C7E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496FF" w14:textId="72D262B6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185B6" w14:textId="1756AA5D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35F1F" w14:textId="65760536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51774" w14:textId="77777777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71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4E1AC43" w14:textId="77777777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71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4071F8" w:rsidRPr="004071F8" w14:paraId="6344CEBB" w14:textId="77777777" w:rsidTr="004071F8">
        <w:trPr>
          <w:trHeight w:val="1002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9D0BFC5" w14:textId="77777777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71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59A9FC" w14:textId="77777777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71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DAD714" w14:textId="77777777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71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79EC63" w14:textId="77777777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71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6E6ECD" w14:textId="77777777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71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9D8A55" w14:textId="77777777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71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1D0D33F" w14:textId="77777777" w:rsidR="004071F8" w:rsidRPr="004071F8" w:rsidRDefault="004071F8" w:rsidP="00284F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71F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6E761A54" w14:textId="7E57E710" w:rsidR="00387417" w:rsidRDefault="00387417" w:rsidP="00284F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485B49" w14:textId="13429934" w:rsidR="007C4B9D" w:rsidRDefault="007C4B9D" w:rsidP="00284F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D87E694" w14:textId="066F5F14" w:rsidR="007C4B9D" w:rsidRPr="00D35B0F" w:rsidRDefault="007C4B9D" w:rsidP="00284FBF">
      <w:pPr>
        <w:pStyle w:val="2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35B0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1.4. СПЕЦИФИКАЦИЯ ОЦЕНКИ КОМПЕТЕНЦИИ</w:t>
      </w:r>
    </w:p>
    <w:p w14:paraId="51A57A08" w14:textId="77777777" w:rsidR="007C4B9D" w:rsidRPr="007C4B9D" w:rsidRDefault="007C4B9D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B9D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54475C92" w14:textId="77777777" w:rsidR="007C4B9D" w:rsidRPr="007C4B9D" w:rsidRDefault="007C4B9D" w:rsidP="00284FBF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C4B9D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1703A52C" w14:textId="50B73ACF" w:rsidR="007655B5" w:rsidRPr="007C4B9D" w:rsidRDefault="007C4B9D" w:rsidP="00284FB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B9D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W w:w="96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"/>
        <w:gridCol w:w="3028"/>
        <w:gridCol w:w="6206"/>
      </w:tblGrid>
      <w:tr w:rsidR="006A7BB8" w:rsidRPr="006A7BB8" w14:paraId="69253A25" w14:textId="77777777" w:rsidTr="006A7BB8">
        <w:tc>
          <w:tcPr>
            <w:tcW w:w="347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DED0C62" w14:textId="77777777" w:rsidR="006A7BB8" w:rsidRPr="006A7BB8" w:rsidRDefault="006A7BB8" w:rsidP="00284FBF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 w:rsidRPr="006A7BB8">
              <w:rPr>
                <w:rFonts w:eastAsia="Times New Roman"/>
                <w:b/>
                <w:lang w:eastAsia="ru-RU"/>
              </w:rPr>
              <w:t>Критерий</w:t>
            </w:r>
          </w:p>
        </w:tc>
        <w:tc>
          <w:tcPr>
            <w:tcW w:w="6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A00BB7B" w14:textId="77777777" w:rsidR="006A7BB8" w:rsidRPr="006A7BB8" w:rsidRDefault="006A7BB8" w:rsidP="00284FBF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 w:rsidRPr="006A7BB8">
              <w:rPr>
                <w:rFonts w:eastAsia="Times New Roman"/>
                <w:b/>
                <w:lang w:eastAsia="ru-RU"/>
              </w:rPr>
              <w:t>Методика проверки навыков в критерии</w:t>
            </w:r>
          </w:p>
        </w:tc>
      </w:tr>
      <w:tr w:rsidR="006A7BB8" w:rsidRPr="006A7BB8" w14:paraId="1CCAFF17" w14:textId="77777777" w:rsidTr="006A7BB8"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B050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4347CD3" w14:textId="77777777" w:rsidR="006A7BB8" w:rsidRPr="006A7BB8" w:rsidRDefault="006A7BB8" w:rsidP="00284FBF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color w:val="FFFFFF"/>
                <w:lang w:eastAsia="ru-RU"/>
              </w:rPr>
            </w:pPr>
            <w:r w:rsidRPr="006A7BB8">
              <w:rPr>
                <w:rFonts w:eastAsia="Times New Roman"/>
                <w:b/>
                <w:color w:val="FFFFFF"/>
                <w:lang w:eastAsia="ru-RU"/>
              </w:rPr>
              <w:t>А</w:t>
            </w:r>
          </w:p>
        </w:tc>
        <w:tc>
          <w:tcPr>
            <w:tcW w:w="3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CA58D41" w14:textId="77777777" w:rsidR="006A7BB8" w:rsidRPr="006A7BB8" w:rsidRDefault="006A7BB8" w:rsidP="00284FBF">
            <w:pPr>
              <w:pStyle w:val="12"/>
              <w:spacing w:after="0"/>
              <w:contextualSpacing/>
              <w:jc w:val="both"/>
              <w:rPr>
                <w:rFonts w:eastAsia="Times New Roman"/>
                <w:b/>
                <w:lang w:eastAsia="ru-RU"/>
              </w:rPr>
            </w:pPr>
            <w:r w:rsidRPr="006A7BB8">
              <w:rPr>
                <w:rFonts w:eastAsia="Times New Roman"/>
                <w:b/>
                <w:lang w:eastAsia="ru-RU"/>
              </w:rPr>
              <w:t>Планирование</w:t>
            </w:r>
          </w:p>
        </w:tc>
        <w:tc>
          <w:tcPr>
            <w:tcW w:w="6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628F850" w14:textId="4018C9FF" w:rsidR="006A7BB8" w:rsidRPr="006A7BB8" w:rsidRDefault="006A7BB8" w:rsidP="00284FBF">
            <w:pPr>
              <w:pStyle w:val="12"/>
              <w:spacing w:after="0"/>
              <w:contextualSpacing/>
              <w:jc w:val="both"/>
            </w:pPr>
            <w:r w:rsidRPr="006A7BB8">
              <w:rPr>
                <w:rFonts w:eastAsia="Times New Roman"/>
                <w:lang w:eastAsia="ru-RU"/>
              </w:rPr>
              <w:t xml:space="preserve">Проверяются следующие навыки и умения: настройка </w:t>
            </w:r>
            <w:r w:rsidRPr="006A7BB8">
              <w:rPr>
                <w:rFonts w:eastAsia="Times New Roman"/>
                <w:lang w:val="en-US" w:eastAsia="ru-RU"/>
              </w:rPr>
              <w:t>BIM</w:t>
            </w:r>
            <w:r w:rsidRPr="006A7BB8">
              <w:rPr>
                <w:rFonts w:eastAsia="Times New Roman"/>
                <w:lang w:eastAsia="ru-RU"/>
              </w:rPr>
              <w:t>-системы, организация среды общих данных, проведение декомпозиции работ и календарно-ресурного планирования</w:t>
            </w:r>
          </w:p>
        </w:tc>
      </w:tr>
      <w:tr w:rsidR="006A7BB8" w:rsidRPr="006A7BB8" w14:paraId="31981006" w14:textId="77777777" w:rsidTr="006A7BB8">
        <w:tc>
          <w:tcPr>
            <w:tcW w:w="4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00B050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2A8C9BB" w14:textId="77777777" w:rsidR="006A7BB8" w:rsidRPr="006A7BB8" w:rsidRDefault="006A7BB8" w:rsidP="00284FBF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color w:val="FFFFFF"/>
                <w:lang w:eastAsia="ru-RU"/>
              </w:rPr>
            </w:pPr>
            <w:r w:rsidRPr="006A7BB8">
              <w:rPr>
                <w:rFonts w:eastAsia="Times New Roman"/>
                <w:b/>
                <w:color w:val="FFFFFF"/>
                <w:lang w:eastAsia="ru-RU"/>
              </w:rPr>
              <w:t>Б</w:t>
            </w:r>
          </w:p>
        </w:tc>
        <w:tc>
          <w:tcPr>
            <w:tcW w:w="302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04FE381" w14:textId="77777777" w:rsidR="006A7BB8" w:rsidRPr="006A7BB8" w:rsidRDefault="006A7BB8" w:rsidP="00284FBF">
            <w:pPr>
              <w:pStyle w:val="21"/>
              <w:spacing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6A7BB8">
              <w:rPr>
                <w:rFonts w:ascii="Times New Roman" w:eastAsia="Times New Roman" w:hAnsi="Times New Roman"/>
                <w:b/>
                <w:lang w:eastAsia="ru-RU"/>
              </w:rPr>
              <w:t>Информационное</w:t>
            </w:r>
            <w:r w:rsidRPr="006A7BB8">
              <w:rPr>
                <w:rFonts w:ascii="Times New Roman" w:eastAsia="Times New Roman" w:hAnsi="Times New Roman"/>
                <w:b/>
                <w:spacing w:val="-5"/>
                <w:lang w:eastAsia="ru-RU"/>
              </w:rPr>
              <w:t xml:space="preserve"> </w:t>
            </w:r>
            <w:r w:rsidRPr="006A7BB8">
              <w:rPr>
                <w:rFonts w:ascii="Times New Roman" w:eastAsia="Times New Roman" w:hAnsi="Times New Roman"/>
                <w:b/>
                <w:lang w:eastAsia="ru-RU"/>
              </w:rPr>
              <w:t>моделирование</w:t>
            </w:r>
            <w:r w:rsidRPr="006A7BB8">
              <w:rPr>
                <w:rFonts w:ascii="Times New Roman" w:eastAsia="Times New Roman" w:hAnsi="Times New Roman"/>
                <w:b/>
                <w:spacing w:val="-4"/>
                <w:lang w:eastAsia="ru-RU"/>
              </w:rPr>
              <w:t xml:space="preserve">: </w:t>
            </w:r>
            <w:r w:rsidRPr="006A7BB8">
              <w:rPr>
                <w:rFonts w:ascii="Times New Roman" w:eastAsia="Times New Roman" w:hAnsi="Times New Roman"/>
                <w:b/>
                <w:lang w:eastAsia="ru-RU"/>
              </w:rPr>
              <w:t>архитектура</w:t>
            </w:r>
          </w:p>
          <w:p w14:paraId="63D773CC" w14:textId="77777777" w:rsidR="006A7BB8" w:rsidRPr="006A7BB8" w:rsidRDefault="006A7BB8" w:rsidP="00284FBF">
            <w:pPr>
              <w:pStyle w:val="21"/>
              <w:spacing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6A7BB8">
              <w:rPr>
                <w:rFonts w:ascii="Times New Roman" w:eastAsia="Times New Roman" w:hAnsi="Times New Roman"/>
                <w:b/>
                <w:lang w:eastAsia="ru-RU"/>
              </w:rPr>
              <w:t>и</w:t>
            </w:r>
            <w:r w:rsidRPr="006A7BB8">
              <w:rPr>
                <w:rFonts w:ascii="Times New Roman" w:eastAsia="Times New Roman" w:hAnsi="Times New Roman"/>
                <w:b/>
                <w:spacing w:val="-6"/>
                <w:lang w:eastAsia="ru-RU"/>
              </w:rPr>
              <w:t xml:space="preserve"> </w:t>
            </w:r>
            <w:r w:rsidRPr="006A7BB8">
              <w:rPr>
                <w:rFonts w:ascii="Times New Roman" w:eastAsia="Times New Roman" w:hAnsi="Times New Roman"/>
                <w:b/>
                <w:lang w:eastAsia="ru-RU"/>
              </w:rPr>
              <w:t>конструкции</w:t>
            </w:r>
          </w:p>
        </w:tc>
        <w:tc>
          <w:tcPr>
            <w:tcW w:w="62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B825231" w14:textId="24E73D86" w:rsidR="006A7BB8" w:rsidRPr="006A7BB8" w:rsidRDefault="006A7BB8" w:rsidP="00284FBF">
            <w:pPr>
              <w:pStyle w:val="12"/>
              <w:spacing w:after="0"/>
              <w:contextualSpacing/>
              <w:jc w:val="both"/>
            </w:pPr>
            <w:r w:rsidRPr="006A7BB8">
              <w:rPr>
                <w:rFonts w:eastAsia="Times New Roman"/>
                <w:lang w:eastAsia="ru-RU"/>
              </w:rPr>
              <w:t xml:space="preserve">Проверяются следующие навыки и умения: умение читать чертежи, создание ЦИМ по предоставленным чертежам, умение работать с атрибутами элементов для создания структуры ЦИМ, представление ЦИМ в прориетарном и </w:t>
            </w:r>
            <w:r w:rsidRPr="006A7BB8">
              <w:rPr>
                <w:rFonts w:eastAsia="Times New Roman"/>
                <w:lang w:val="en-US" w:eastAsia="ru-RU"/>
              </w:rPr>
              <w:t>IFC</w:t>
            </w:r>
            <w:r w:rsidRPr="006A7BB8">
              <w:rPr>
                <w:rFonts w:eastAsia="Times New Roman"/>
                <w:lang w:eastAsia="ru-RU"/>
              </w:rPr>
              <w:t>-формате.</w:t>
            </w:r>
          </w:p>
        </w:tc>
      </w:tr>
      <w:tr w:rsidR="006A7BB8" w:rsidRPr="006A7BB8" w14:paraId="750C8FF4" w14:textId="77777777" w:rsidTr="006A7BB8"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B050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1AB7113" w14:textId="77777777" w:rsidR="006A7BB8" w:rsidRPr="006A7BB8" w:rsidRDefault="006A7BB8" w:rsidP="00284FBF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color w:val="FFFFFF"/>
                <w:lang w:eastAsia="ru-RU"/>
              </w:rPr>
            </w:pPr>
            <w:r w:rsidRPr="006A7BB8">
              <w:rPr>
                <w:rFonts w:eastAsia="Times New Roman"/>
                <w:b/>
                <w:color w:val="FFFFFF"/>
                <w:lang w:eastAsia="ru-RU"/>
              </w:rPr>
              <w:t>В</w:t>
            </w:r>
          </w:p>
        </w:tc>
        <w:tc>
          <w:tcPr>
            <w:tcW w:w="3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191DB6E7" w14:textId="76053BAC" w:rsidR="006A7BB8" w:rsidRPr="006A7BB8" w:rsidRDefault="006A7BB8" w:rsidP="00284FBF">
            <w:pPr>
              <w:pStyle w:val="21"/>
              <w:spacing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6A7BB8">
              <w:rPr>
                <w:rFonts w:ascii="Times New Roman" w:eastAsia="Times New Roman" w:hAnsi="Times New Roman"/>
                <w:b/>
                <w:lang w:eastAsia="ru-RU"/>
              </w:rPr>
              <w:t>Информационное</w:t>
            </w:r>
            <w:r w:rsidRPr="006A7BB8">
              <w:rPr>
                <w:rFonts w:ascii="Times New Roman" w:eastAsia="Times New Roman" w:hAnsi="Times New Roman"/>
                <w:b/>
                <w:spacing w:val="-5"/>
                <w:lang w:eastAsia="ru-RU"/>
              </w:rPr>
              <w:t xml:space="preserve"> </w:t>
            </w:r>
            <w:r w:rsidRPr="006A7BB8">
              <w:rPr>
                <w:rFonts w:ascii="Times New Roman" w:eastAsia="Times New Roman" w:hAnsi="Times New Roman"/>
                <w:b/>
                <w:lang w:eastAsia="ru-RU"/>
              </w:rPr>
              <w:t>моделирование</w:t>
            </w:r>
            <w:r w:rsidRPr="006A7BB8">
              <w:rPr>
                <w:rFonts w:ascii="Times New Roman" w:eastAsia="Times New Roman" w:hAnsi="Times New Roman"/>
                <w:b/>
                <w:spacing w:val="-4"/>
                <w:lang w:eastAsia="ru-RU"/>
              </w:rPr>
              <w:t xml:space="preserve">: </w:t>
            </w:r>
            <w:r w:rsidRPr="006A7BB8">
              <w:rPr>
                <w:rFonts w:ascii="Times New Roman" w:eastAsia="Times New Roman" w:hAnsi="Times New Roman"/>
                <w:b/>
                <w:lang w:eastAsia="ru-RU"/>
              </w:rPr>
              <w:t>инженерные системы и оборудование</w:t>
            </w:r>
          </w:p>
        </w:tc>
        <w:tc>
          <w:tcPr>
            <w:tcW w:w="6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3FE7CF5" w14:textId="77777777" w:rsidR="006A7BB8" w:rsidRPr="006A7BB8" w:rsidRDefault="006A7BB8" w:rsidP="00284FBF">
            <w:pPr>
              <w:pStyle w:val="12"/>
              <w:spacing w:after="0"/>
              <w:contextualSpacing/>
              <w:jc w:val="both"/>
            </w:pPr>
            <w:r w:rsidRPr="006A7BB8">
              <w:rPr>
                <w:rFonts w:eastAsia="Times New Roman"/>
                <w:lang w:eastAsia="ru-RU"/>
              </w:rPr>
              <w:t xml:space="preserve">Проверяются следующие навыки и умения: умение читать чертежи, создание ЦИМ по предоставленным чертежам, умение работать с атрибутами элементов для создания структуры ЦИМ, представление ЦИМ в прориетарном и </w:t>
            </w:r>
            <w:r w:rsidRPr="006A7BB8">
              <w:rPr>
                <w:rFonts w:eastAsia="Times New Roman"/>
                <w:lang w:val="en-US" w:eastAsia="ru-RU"/>
              </w:rPr>
              <w:t>IFC</w:t>
            </w:r>
            <w:r w:rsidRPr="006A7BB8">
              <w:rPr>
                <w:rFonts w:eastAsia="Times New Roman"/>
                <w:lang w:eastAsia="ru-RU"/>
              </w:rPr>
              <w:t>-формате.</w:t>
            </w:r>
          </w:p>
        </w:tc>
      </w:tr>
      <w:tr w:rsidR="006A7BB8" w:rsidRPr="006A7BB8" w14:paraId="723A4339" w14:textId="77777777" w:rsidTr="006A7BB8">
        <w:tc>
          <w:tcPr>
            <w:tcW w:w="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00B050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7DFB7262" w14:textId="77777777" w:rsidR="006A7BB8" w:rsidRPr="006A7BB8" w:rsidRDefault="006A7BB8" w:rsidP="00284FBF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color w:val="FFFFFF"/>
                <w:lang w:eastAsia="ru-RU"/>
              </w:rPr>
            </w:pPr>
            <w:r w:rsidRPr="006A7BB8">
              <w:rPr>
                <w:rFonts w:eastAsia="Times New Roman"/>
                <w:b/>
                <w:color w:val="FFFFFF"/>
                <w:lang w:eastAsia="ru-RU"/>
              </w:rPr>
              <w:t>Г</w:t>
            </w:r>
          </w:p>
        </w:tc>
        <w:tc>
          <w:tcPr>
            <w:tcW w:w="3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3260056D" w14:textId="77777777" w:rsidR="006A7BB8" w:rsidRPr="006A7BB8" w:rsidRDefault="006A7BB8" w:rsidP="00284FBF">
            <w:pPr>
              <w:pStyle w:val="12"/>
              <w:spacing w:after="0"/>
              <w:contextualSpacing/>
              <w:jc w:val="both"/>
              <w:rPr>
                <w:rFonts w:eastAsia="Times New Roman"/>
                <w:b/>
                <w:bCs/>
                <w:lang w:eastAsia="ru-RU"/>
              </w:rPr>
            </w:pPr>
            <w:r w:rsidRPr="006A7BB8">
              <w:rPr>
                <w:rFonts w:eastAsia="Times New Roman"/>
                <w:b/>
                <w:bCs/>
                <w:lang w:eastAsia="ru-RU"/>
              </w:rPr>
              <w:t>Управление проектом, координация и адаптация информационной модели</w:t>
            </w:r>
          </w:p>
        </w:tc>
        <w:tc>
          <w:tcPr>
            <w:tcW w:w="6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28BCE8C3" w14:textId="454AFE50" w:rsidR="006A7BB8" w:rsidRPr="006A7BB8" w:rsidRDefault="006A7BB8" w:rsidP="00284FBF">
            <w:pPr>
              <w:pStyle w:val="12"/>
              <w:widowControl w:val="0"/>
              <w:tabs>
                <w:tab w:val="left" w:pos="0"/>
              </w:tabs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6A7BB8">
              <w:rPr>
                <w:rFonts w:eastAsia="Times New Roman"/>
                <w:lang w:eastAsia="ru-RU"/>
              </w:rPr>
              <w:t>Проверяются следующие навыки и умения: создание консолидированной модели, нахождение и устранение междисциплинарных коллизий, умение правильно координировать ЦИМ, а также части сводной модели, создание пользовательских свойств, указанных в задании, применять метод маппирования и реляционного маппирования</w:t>
            </w:r>
          </w:p>
        </w:tc>
      </w:tr>
      <w:tr w:rsidR="006A7BB8" w:rsidRPr="006A7BB8" w14:paraId="2CD37026" w14:textId="77777777" w:rsidTr="006A7BB8">
        <w:tc>
          <w:tcPr>
            <w:tcW w:w="4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00B050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4031DF5D" w14:textId="396AEE34" w:rsidR="006A7BB8" w:rsidRPr="006A7BB8" w:rsidRDefault="0041442D" w:rsidP="00284FBF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color w:val="FFFFFF"/>
                <w:lang w:eastAsia="ru-RU"/>
              </w:rPr>
            </w:pPr>
            <w:r>
              <w:rPr>
                <w:rFonts w:eastAsia="Times New Roman"/>
                <w:b/>
                <w:color w:val="FFFFFF"/>
                <w:lang w:eastAsia="ru-RU"/>
              </w:rPr>
              <w:t>Д</w:t>
            </w:r>
          </w:p>
        </w:tc>
        <w:tc>
          <w:tcPr>
            <w:tcW w:w="302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92D050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5452BDCA" w14:textId="77777777" w:rsidR="006A7BB8" w:rsidRPr="006A7BB8" w:rsidRDefault="006A7BB8" w:rsidP="00284FBF">
            <w:pPr>
              <w:pStyle w:val="a3"/>
              <w:spacing w:after="0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6A7BB8">
              <w:rPr>
                <w:rFonts w:ascii="Times New Roman" w:eastAsia="Times New Roman" w:hAnsi="Times New Roman"/>
                <w:b/>
                <w:bCs/>
                <w:color w:val="00000A"/>
                <w:lang w:eastAsia="ru-RU"/>
              </w:rPr>
              <w:t>Предоставление</w:t>
            </w:r>
            <w:r w:rsidRPr="006A7BB8">
              <w:rPr>
                <w:rFonts w:ascii="Times New Roman" w:eastAsia="Times New Roman" w:hAnsi="Times New Roman"/>
                <w:b/>
                <w:bCs/>
                <w:color w:val="00000A"/>
                <w:spacing w:val="-3"/>
                <w:lang w:eastAsia="ru-RU"/>
              </w:rPr>
              <w:t xml:space="preserve"> </w:t>
            </w:r>
            <w:r w:rsidRPr="006A7BB8">
              <w:rPr>
                <w:rFonts w:ascii="Times New Roman" w:eastAsia="Times New Roman" w:hAnsi="Times New Roman"/>
                <w:b/>
                <w:bCs/>
                <w:color w:val="00000A"/>
                <w:lang w:eastAsia="ru-RU"/>
              </w:rPr>
              <w:t>и</w:t>
            </w:r>
            <w:r w:rsidRPr="006A7BB8">
              <w:rPr>
                <w:rFonts w:ascii="Times New Roman" w:eastAsia="Times New Roman" w:hAnsi="Times New Roman"/>
                <w:b/>
                <w:bCs/>
                <w:color w:val="00000A"/>
                <w:spacing w:val="-4"/>
                <w:lang w:eastAsia="ru-RU"/>
              </w:rPr>
              <w:t xml:space="preserve"> </w:t>
            </w:r>
            <w:r w:rsidRPr="006A7BB8">
              <w:rPr>
                <w:rFonts w:ascii="Times New Roman" w:eastAsia="Times New Roman" w:hAnsi="Times New Roman"/>
                <w:b/>
                <w:bCs/>
                <w:color w:val="00000A"/>
                <w:lang w:eastAsia="ru-RU"/>
              </w:rPr>
              <w:t>защита</w:t>
            </w:r>
            <w:r w:rsidRPr="006A7BB8">
              <w:rPr>
                <w:rFonts w:ascii="Times New Roman" w:eastAsia="Times New Roman" w:hAnsi="Times New Roman"/>
                <w:b/>
                <w:bCs/>
                <w:color w:val="00000A"/>
                <w:spacing w:val="-2"/>
                <w:lang w:eastAsia="ru-RU"/>
              </w:rPr>
              <w:t xml:space="preserve"> </w:t>
            </w:r>
            <w:r w:rsidRPr="006A7BB8">
              <w:rPr>
                <w:rFonts w:ascii="Times New Roman" w:eastAsia="Times New Roman" w:hAnsi="Times New Roman"/>
                <w:b/>
                <w:bCs/>
                <w:color w:val="00000A"/>
                <w:lang w:eastAsia="ru-RU"/>
              </w:rPr>
              <w:t>проекта</w:t>
            </w:r>
          </w:p>
        </w:tc>
        <w:tc>
          <w:tcPr>
            <w:tcW w:w="62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14:paraId="0547C168" w14:textId="77777777" w:rsidR="006A7BB8" w:rsidRPr="006A7BB8" w:rsidRDefault="006A7BB8" w:rsidP="00284FBF">
            <w:pPr>
              <w:pStyle w:val="12"/>
              <w:widowControl w:val="0"/>
              <w:tabs>
                <w:tab w:val="left" w:pos="0"/>
              </w:tabs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6A7BB8">
              <w:rPr>
                <w:rFonts w:eastAsia="Times New Roman"/>
                <w:lang w:eastAsia="ru-RU"/>
              </w:rPr>
              <w:t>Проверяются следующие навыки и умения: оформление доклада о выполненных работах, качественное визуальное представление разработанной ИМ, умение отвечать на вопросы, ораторские навыки.</w:t>
            </w:r>
          </w:p>
        </w:tc>
      </w:tr>
    </w:tbl>
    <w:p w14:paraId="2D2F5E2F" w14:textId="0D3D0D64" w:rsidR="007655B5" w:rsidRDefault="007655B5" w:rsidP="00284F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E9B97F" w14:textId="51A2F5EB" w:rsidR="00E92664" w:rsidRPr="00D35B0F" w:rsidRDefault="00E92664" w:rsidP="00284FBF">
      <w:pPr>
        <w:pStyle w:val="2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35B0F">
        <w:rPr>
          <w:rFonts w:ascii="Times New Roman" w:hAnsi="Times New Roman" w:cs="Times New Roman"/>
          <w:b/>
          <w:bCs/>
          <w:color w:val="auto"/>
          <w:sz w:val="28"/>
          <w:szCs w:val="28"/>
        </w:rPr>
        <w:t>1.5. КОНКУРСНОЕ ЗАДАНИЕ</w:t>
      </w:r>
    </w:p>
    <w:p w14:paraId="7C7DE8E4" w14:textId="77777777" w:rsidR="00E92664" w:rsidRPr="00E92664" w:rsidRDefault="00E92664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E40">
        <w:rPr>
          <w:rFonts w:ascii="Times New Roman" w:hAnsi="Times New Roman" w:cs="Times New Roman"/>
          <w:sz w:val="28"/>
          <w:szCs w:val="28"/>
        </w:rPr>
        <w:t>Общая продолжительность Конкурсного задания: 18 ч.</w:t>
      </w:r>
    </w:p>
    <w:p w14:paraId="055C7608" w14:textId="77777777" w:rsidR="00E92664" w:rsidRPr="00E92664" w:rsidRDefault="00E92664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664">
        <w:rPr>
          <w:rFonts w:ascii="Times New Roman" w:hAnsi="Times New Roman" w:cs="Times New Roman"/>
          <w:sz w:val="28"/>
          <w:szCs w:val="28"/>
        </w:rPr>
        <w:t>Количество конкурсных дней: 3 дня.</w:t>
      </w:r>
    </w:p>
    <w:p w14:paraId="4728C67B" w14:textId="77777777" w:rsidR="00E92664" w:rsidRPr="00E92664" w:rsidRDefault="00E92664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664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включает оценку по каждому из разделов требований компетенции выраженную в аспектах по модулю.</w:t>
      </w:r>
    </w:p>
    <w:p w14:paraId="025331A8" w14:textId="5EC493A0" w:rsidR="00E92664" w:rsidRPr="00E92664" w:rsidRDefault="00E92664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664">
        <w:rPr>
          <w:rFonts w:ascii="Times New Roman" w:hAnsi="Times New Roman" w:cs="Times New Roman"/>
          <w:sz w:val="28"/>
          <w:szCs w:val="28"/>
        </w:rPr>
        <w:lastRenderedPageBreak/>
        <w:t xml:space="preserve">Оценка знаний </w:t>
      </w:r>
      <w:r>
        <w:rPr>
          <w:rFonts w:ascii="Times New Roman" w:hAnsi="Times New Roman" w:cs="Times New Roman"/>
          <w:sz w:val="28"/>
          <w:szCs w:val="28"/>
        </w:rPr>
        <w:t>конкурсанта</w:t>
      </w:r>
      <w:r w:rsidRPr="00E92664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92664">
        <w:rPr>
          <w:rFonts w:ascii="Times New Roman" w:hAnsi="Times New Roman" w:cs="Times New Roman"/>
          <w:sz w:val="28"/>
          <w:szCs w:val="28"/>
        </w:rPr>
        <w:t>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4CA4ACC2" w14:textId="77777777" w:rsidR="00E92664" w:rsidRPr="00E92664" w:rsidRDefault="00E92664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664">
        <w:rPr>
          <w:rFonts w:ascii="Times New Roman" w:hAnsi="Times New Roman" w:cs="Times New Roman"/>
          <w:sz w:val="28"/>
          <w:szCs w:val="28"/>
        </w:rPr>
        <w:t>Целью конкурсного задания является разработка ЦИМ по предоставленным чертежам.</w:t>
      </w:r>
    </w:p>
    <w:p w14:paraId="64846731" w14:textId="77777777" w:rsidR="00E92664" w:rsidRPr="00E92664" w:rsidRDefault="00E92664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2664">
        <w:rPr>
          <w:rFonts w:ascii="Times New Roman" w:hAnsi="Times New Roman" w:cs="Times New Roman"/>
          <w:sz w:val="28"/>
          <w:szCs w:val="28"/>
        </w:rPr>
        <w:t xml:space="preserve">Объем файл на диске в ОС Windows, содержаний ЦИМ в прориетарном формате BIM-системы не должен превышать 30 Мб. </w:t>
      </w:r>
      <w:r w:rsidRPr="00E92664">
        <w:rPr>
          <w:rFonts w:ascii="Times New Roman" w:hAnsi="Times New Roman" w:cs="Times New Roman"/>
          <w:b/>
          <w:bCs/>
          <w:sz w:val="28"/>
          <w:szCs w:val="28"/>
        </w:rPr>
        <w:t>Файлы, превышающие объем проверки не подлежат.</w:t>
      </w:r>
    </w:p>
    <w:p w14:paraId="7A377769" w14:textId="7B5D5503" w:rsidR="007655B5" w:rsidRDefault="00E92664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664">
        <w:rPr>
          <w:rFonts w:ascii="Times New Roman" w:hAnsi="Times New Roman" w:cs="Times New Roman"/>
          <w:sz w:val="28"/>
          <w:szCs w:val="28"/>
        </w:rPr>
        <w:t xml:space="preserve">Чертежи доступны по ссылке </w:t>
      </w:r>
      <w:hyperlink r:id="rId9" w:history="1">
        <w:r w:rsidRPr="00B81F22">
          <w:rPr>
            <w:rStyle w:val="a4"/>
            <w:rFonts w:ascii="Times New Roman" w:hAnsi="Times New Roman" w:cs="Times New Roman"/>
            <w:sz w:val="28"/>
            <w:szCs w:val="28"/>
          </w:rPr>
          <w:t>https://disk.yandex.ru/d/hCT5oLwHvwqb8Q</w:t>
        </w:r>
      </w:hyperlink>
    </w:p>
    <w:p w14:paraId="2821409B" w14:textId="77777777" w:rsidR="00E92664" w:rsidRDefault="00E92664" w:rsidP="00284F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B8F803" w14:textId="77777777" w:rsidR="00586E51" w:rsidRPr="00B72AC6" w:rsidRDefault="00586E51" w:rsidP="00284FBF">
      <w:pPr>
        <w:pStyle w:val="3"/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72AC6">
        <w:rPr>
          <w:rFonts w:ascii="Times New Roman" w:hAnsi="Times New Roman" w:cs="Times New Roman"/>
          <w:b/>
          <w:bCs/>
          <w:color w:val="auto"/>
          <w:sz w:val="28"/>
          <w:szCs w:val="28"/>
        </w:rPr>
        <w:t>1.5.1. Разработка/выбор конкурсного задания</w:t>
      </w:r>
    </w:p>
    <w:p w14:paraId="623C30D9" w14:textId="1B2A08B5" w:rsidR="00586E51" w:rsidRDefault="00586E51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E51">
        <w:rPr>
          <w:rFonts w:ascii="Times New Roman" w:hAnsi="Times New Roman" w:cs="Times New Roman"/>
          <w:sz w:val="28"/>
          <w:szCs w:val="28"/>
        </w:rPr>
        <w:t xml:space="preserve">Конкурсное задание состоит из </w:t>
      </w:r>
      <w:r w:rsidR="0041442D">
        <w:rPr>
          <w:rFonts w:ascii="Times New Roman" w:hAnsi="Times New Roman" w:cs="Times New Roman"/>
          <w:sz w:val="28"/>
          <w:szCs w:val="28"/>
        </w:rPr>
        <w:t>5-ти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E51">
        <w:rPr>
          <w:rFonts w:ascii="Times New Roman" w:hAnsi="Times New Roman" w:cs="Times New Roman"/>
          <w:sz w:val="28"/>
          <w:szCs w:val="28"/>
        </w:rPr>
        <w:t>модулей, включает обязательную к выполнению часть (инвариант)</w:t>
      </w:r>
      <w:r w:rsidR="0041442D">
        <w:rPr>
          <w:rFonts w:ascii="Times New Roman" w:hAnsi="Times New Roman" w:cs="Times New Roman"/>
          <w:sz w:val="28"/>
          <w:szCs w:val="28"/>
        </w:rPr>
        <w:t>.</w:t>
      </w:r>
    </w:p>
    <w:p w14:paraId="480F8E4A" w14:textId="3A2AE42E" w:rsidR="00586E51" w:rsidRDefault="00586E51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E51">
        <w:rPr>
          <w:rFonts w:ascii="Times New Roman" w:hAnsi="Times New Roman" w:cs="Times New Roman"/>
          <w:sz w:val="28"/>
          <w:szCs w:val="28"/>
        </w:rPr>
        <w:t>Общее количество баллов конкурсного задания составляет 100.</w:t>
      </w:r>
    </w:p>
    <w:p w14:paraId="1A80800C" w14:textId="77777777" w:rsidR="00586E51" w:rsidRPr="00586E51" w:rsidRDefault="00586E51" w:rsidP="00284F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0A955E" w14:textId="17D288D3" w:rsidR="007655B5" w:rsidRPr="00B72AC6" w:rsidRDefault="00586E51" w:rsidP="00284FBF">
      <w:pPr>
        <w:pStyle w:val="3"/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72AC6">
        <w:rPr>
          <w:rFonts w:ascii="Times New Roman" w:hAnsi="Times New Roman" w:cs="Times New Roman"/>
          <w:b/>
          <w:bCs/>
          <w:color w:val="auto"/>
          <w:sz w:val="28"/>
          <w:szCs w:val="28"/>
        </w:rPr>
        <w:t>1.5.2. Структура модулей конкурсного задания</w:t>
      </w:r>
    </w:p>
    <w:p w14:paraId="0CA10852" w14:textId="3010A7B4" w:rsidR="00AE2315" w:rsidRP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315">
        <w:rPr>
          <w:rFonts w:ascii="Times New Roman" w:hAnsi="Times New Roman" w:cs="Times New Roman"/>
          <w:b/>
          <w:bCs/>
          <w:sz w:val="28"/>
          <w:szCs w:val="28"/>
        </w:rPr>
        <w:t>Модуль А. Планирование (Инвариант)</w:t>
      </w:r>
    </w:p>
    <w:p w14:paraId="18C8E412" w14:textId="19358F3F" w:rsidR="00AE2315" w:rsidRP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2315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AE2315">
        <w:rPr>
          <w:rFonts w:ascii="Times New Roman" w:hAnsi="Times New Roman" w:cs="Times New Roman"/>
          <w:i/>
          <w:iCs/>
          <w:sz w:val="28"/>
          <w:szCs w:val="28"/>
        </w:rPr>
        <w:t xml:space="preserve"> 1 час</w:t>
      </w:r>
    </w:p>
    <w:p w14:paraId="6DE23571" w14:textId="26B702D5" w:rsidR="00AE2315" w:rsidRP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  <w:r w:rsidRPr="00AE2315">
        <w:rPr>
          <w:rFonts w:ascii="Times New Roman" w:hAnsi="Times New Roman" w:cs="Times New Roman"/>
          <w:sz w:val="28"/>
          <w:szCs w:val="28"/>
        </w:rPr>
        <w:t xml:space="preserve"> Выполнение модуля А предполагает от </w:t>
      </w:r>
      <w:r>
        <w:rPr>
          <w:rFonts w:ascii="Times New Roman" w:hAnsi="Times New Roman" w:cs="Times New Roman"/>
          <w:sz w:val="28"/>
          <w:szCs w:val="28"/>
        </w:rPr>
        <w:t>конкурсантов</w:t>
      </w:r>
      <w:r w:rsidRPr="00AE2315">
        <w:rPr>
          <w:rFonts w:ascii="Times New Roman" w:hAnsi="Times New Roman" w:cs="Times New Roman"/>
          <w:sz w:val="28"/>
          <w:szCs w:val="28"/>
        </w:rPr>
        <w:t xml:space="preserve"> соревнований разработку плана работ по выполнению конкурсного задания. Планирование может осуществляться как всеми </w:t>
      </w:r>
      <w:r>
        <w:rPr>
          <w:rFonts w:ascii="Times New Roman" w:hAnsi="Times New Roman" w:cs="Times New Roman"/>
          <w:sz w:val="28"/>
          <w:szCs w:val="28"/>
        </w:rPr>
        <w:t>конкурсантами</w:t>
      </w:r>
      <w:r w:rsidRPr="00AE2315">
        <w:rPr>
          <w:rFonts w:ascii="Times New Roman" w:hAnsi="Times New Roman" w:cs="Times New Roman"/>
          <w:sz w:val="28"/>
          <w:szCs w:val="28"/>
        </w:rPr>
        <w:t xml:space="preserve"> команды, так и одним </w:t>
      </w:r>
      <w:r>
        <w:rPr>
          <w:rFonts w:ascii="Times New Roman" w:hAnsi="Times New Roman" w:cs="Times New Roman"/>
          <w:sz w:val="28"/>
          <w:szCs w:val="28"/>
        </w:rPr>
        <w:t>конкурсантом</w:t>
      </w:r>
      <w:r w:rsidRPr="00AE2315">
        <w:rPr>
          <w:rFonts w:ascii="Times New Roman" w:hAnsi="Times New Roman" w:cs="Times New Roman"/>
          <w:sz w:val="28"/>
          <w:szCs w:val="28"/>
        </w:rPr>
        <w:t>, который будет выполнять роль координатора проекта.</w:t>
      </w:r>
    </w:p>
    <w:p w14:paraId="1A292504" w14:textId="589ACB77" w:rsidR="00AE2315" w:rsidRP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Конкурсанты</w:t>
      </w:r>
      <w:r w:rsidRPr="00AE231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конкурсного задания и исходных данных по проекту должны выполнить работы по подготовке и планированию включая:</w:t>
      </w:r>
    </w:p>
    <w:p w14:paraId="1B07F34D" w14:textId="77777777" w:rsidR="00AE2315" w:rsidRDefault="00AE2315" w:rsidP="00284FBF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AE2315">
        <w:rPr>
          <w:rFonts w:ascii="Times New Roman" w:hAnsi="Times New Roman"/>
          <w:sz w:val="28"/>
          <w:szCs w:val="28"/>
        </w:rPr>
        <w:t>сформировать среду общих данных (СОД) команды;</w:t>
      </w:r>
    </w:p>
    <w:p w14:paraId="17DF22E9" w14:textId="77777777" w:rsidR="00AE2315" w:rsidRDefault="00AE2315" w:rsidP="00284FBF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AE2315">
        <w:rPr>
          <w:rFonts w:ascii="Times New Roman" w:hAnsi="Times New Roman"/>
          <w:sz w:val="28"/>
          <w:szCs w:val="28"/>
        </w:rPr>
        <w:t>начать выполнение работ по заданию в СОД заданий от Главного Эксперта;</w:t>
      </w:r>
    </w:p>
    <w:p w14:paraId="0781CBE2" w14:textId="445D26CA" w:rsidR="00AE2315" w:rsidRDefault="00AE2315" w:rsidP="00284FBF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AE2315">
        <w:rPr>
          <w:rFonts w:ascii="Times New Roman" w:hAnsi="Times New Roman"/>
          <w:sz w:val="28"/>
          <w:szCs w:val="28"/>
        </w:rPr>
        <w:lastRenderedPageBreak/>
        <w:t xml:space="preserve">формирование плана-графика работ на все конкурсные дни. Детализация плана-графика зависит от решения </w:t>
      </w:r>
      <w:r w:rsidR="003952C7">
        <w:rPr>
          <w:rFonts w:ascii="Times New Roman" w:hAnsi="Times New Roman"/>
          <w:sz w:val="28"/>
          <w:szCs w:val="28"/>
        </w:rPr>
        <w:t>конкурсанта</w:t>
      </w:r>
      <w:r w:rsidRPr="00AE2315">
        <w:rPr>
          <w:rFonts w:ascii="Times New Roman" w:hAnsi="Times New Roman"/>
          <w:sz w:val="28"/>
          <w:szCs w:val="28"/>
        </w:rPr>
        <w:t>, но должна включать требования соответствующих модулей;</w:t>
      </w:r>
    </w:p>
    <w:p w14:paraId="359C40AC" w14:textId="77777777" w:rsidR="00AE2315" w:rsidRDefault="00AE2315" w:rsidP="00284FBF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AE2315">
        <w:rPr>
          <w:rFonts w:ascii="Times New Roman" w:hAnsi="Times New Roman"/>
          <w:sz w:val="28"/>
          <w:szCs w:val="28"/>
        </w:rPr>
        <w:t>определение зависимостей задач плана-графика работ, с последующим определением критического пути;</w:t>
      </w:r>
    </w:p>
    <w:p w14:paraId="7E4637B8" w14:textId="152488AE" w:rsidR="007655B5" w:rsidRPr="00AE2315" w:rsidRDefault="00AE2315" w:rsidP="00284FBF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AE2315">
        <w:rPr>
          <w:rFonts w:ascii="Times New Roman" w:hAnsi="Times New Roman"/>
          <w:sz w:val="28"/>
          <w:szCs w:val="28"/>
        </w:rPr>
        <w:t>подготовка среды проектирования (настройки и (или) загрузка шаблонов проектирования, создание координационных осей, формирование уровней и пр.).</w:t>
      </w:r>
    </w:p>
    <w:p w14:paraId="10135E2F" w14:textId="5210ED8A" w:rsidR="00AE2315" w:rsidRDefault="00AE2315" w:rsidP="00284F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F65CBC" w14:textId="6A467A88" w:rsidR="00AE2315" w:rsidRP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315">
        <w:rPr>
          <w:rFonts w:ascii="Times New Roman" w:hAnsi="Times New Roman" w:cs="Times New Roman"/>
          <w:b/>
          <w:bCs/>
          <w:sz w:val="28"/>
          <w:szCs w:val="28"/>
        </w:rPr>
        <w:t>Модуль Б. Информационное моделирование: архитектура и конструкции (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E2315">
        <w:rPr>
          <w:rFonts w:ascii="Times New Roman" w:hAnsi="Times New Roman" w:cs="Times New Roman"/>
          <w:b/>
          <w:bCs/>
          <w:sz w:val="28"/>
          <w:szCs w:val="28"/>
        </w:rPr>
        <w:t>нвариант)</w:t>
      </w:r>
    </w:p>
    <w:p w14:paraId="2B5090DC" w14:textId="2CD79989" w:rsidR="00AE2315" w:rsidRP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E2315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модуля: 6 часов</w:t>
      </w:r>
    </w:p>
    <w:p w14:paraId="4CD2055D" w14:textId="77777777" w:rsidR="00AE2315" w:rsidRP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F7F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  <w:r w:rsidRPr="00AE2315">
        <w:rPr>
          <w:rFonts w:ascii="Times New Roman" w:hAnsi="Times New Roman" w:cs="Times New Roman"/>
          <w:sz w:val="28"/>
          <w:szCs w:val="28"/>
        </w:rPr>
        <w:t xml:space="preserve"> Модуль регламентирует создание ЦИМ здания по разделам АР, КР и включает в себя:</w:t>
      </w:r>
    </w:p>
    <w:p w14:paraId="30249887" w14:textId="77777777" w:rsidR="00AE2315" w:rsidRPr="00AE2315" w:rsidRDefault="00AE2315" w:rsidP="00284FBF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1.</w:t>
      </w:r>
      <w:r w:rsidRPr="00AE2315">
        <w:rPr>
          <w:rFonts w:ascii="Times New Roman" w:hAnsi="Times New Roman" w:cs="Times New Roman"/>
          <w:sz w:val="28"/>
          <w:szCs w:val="28"/>
        </w:rPr>
        <w:tab/>
        <w:t>реализацию объемно-планировочных решений объекта капитального строительства;</w:t>
      </w:r>
    </w:p>
    <w:p w14:paraId="06FC416C" w14:textId="77777777" w:rsidR="00AE2315" w:rsidRPr="00AE2315" w:rsidRDefault="00AE2315" w:rsidP="00284FBF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2.</w:t>
      </w:r>
      <w:r w:rsidRPr="00AE2315">
        <w:rPr>
          <w:rFonts w:ascii="Times New Roman" w:hAnsi="Times New Roman" w:cs="Times New Roman"/>
          <w:sz w:val="28"/>
          <w:szCs w:val="28"/>
        </w:rPr>
        <w:tab/>
        <w:t xml:space="preserve">моделирование </w:t>
      </w:r>
      <w:r w:rsidRPr="00AE2315">
        <w:rPr>
          <w:rFonts w:ascii="Times New Roman" w:hAnsi="Times New Roman" w:cs="Times New Roman"/>
          <w:sz w:val="28"/>
          <w:szCs w:val="28"/>
        </w:rPr>
        <w:tab/>
        <w:t xml:space="preserve">необходимых </w:t>
      </w:r>
      <w:r w:rsidRPr="00AE2315">
        <w:rPr>
          <w:rFonts w:ascii="Times New Roman" w:hAnsi="Times New Roman" w:cs="Times New Roman"/>
          <w:sz w:val="28"/>
          <w:szCs w:val="28"/>
        </w:rPr>
        <w:tab/>
        <w:t xml:space="preserve">архитектурно-строительных </w:t>
      </w:r>
      <w:r w:rsidRPr="00AE2315">
        <w:rPr>
          <w:rFonts w:ascii="Times New Roman" w:hAnsi="Times New Roman" w:cs="Times New Roman"/>
          <w:sz w:val="28"/>
          <w:szCs w:val="28"/>
        </w:rPr>
        <w:tab/>
        <w:t>и конструктивных элементов;</w:t>
      </w:r>
    </w:p>
    <w:p w14:paraId="16667F90" w14:textId="77777777" w:rsidR="00AE2315" w:rsidRPr="00AE2315" w:rsidRDefault="00AE2315" w:rsidP="00284FBF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3.</w:t>
      </w:r>
      <w:r w:rsidRPr="00AE2315">
        <w:rPr>
          <w:rFonts w:ascii="Times New Roman" w:hAnsi="Times New Roman" w:cs="Times New Roman"/>
          <w:sz w:val="28"/>
          <w:szCs w:val="28"/>
        </w:rPr>
        <w:tab/>
        <w:t>формирование необходимого количества ассоциативных с моделью ведомостей и спецификаций;</w:t>
      </w:r>
    </w:p>
    <w:p w14:paraId="75387B0B" w14:textId="77777777" w:rsidR="00AE2315" w:rsidRPr="00AE2315" w:rsidRDefault="00AE2315" w:rsidP="00284FBF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4.</w:t>
      </w:r>
      <w:r w:rsidRPr="00AE2315">
        <w:rPr>
          <w:rFonts w:ascii="Times New Roman" w:hAnsi="Times New Roman" w:cs="Times New Roman"/>
          <w:sz w:val="28"/>
          <w:szCs w:val="28"/>
        </w:rPr>
        <w:tab/>
        <w:t>формирование чертежей, содержащих: объемно-планировочные решения, разрезы, план кровли, фасады с аксонометрическими видами;</w:t>
      </w:r>
    </w:p>
    <w:p w14:paraId="485882C3" w14:textId="5C1415FB" w:rsidR="00804878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Уровень проработки информационной модели принять LOD 200 (Приложение №</w:t>
      </w:r>
      <w:r w:rsidR="00CA7D95">
        <w:rPr>
          <w:rFonts w:ascii="Times New Roman" w:hAnsi="Times New Roman" w:cs="Times New Roman"/>
          <w:sz w:val="28"/>
          <w:szCs w:val="28"/>
        </w:rPr>
        <w:t>4</w:t>
      </w:r>
      <w:r w:rsidRPr="00AE2315">
        <w:rPr>
          <w:rFonts w:ascii="Times New Roman" w:hAnsi="Times New Roman" w:cs="Times New Roman"/>
          <w:sz w:val="28"/>
          <w:szCs w:val="28"/>
        </w:rPr>
        <w:t xml:space="preserve">: Требования к уровню проработки элементов ЦИМ).  Уровень проработки </w:t>
      </w:r>
      <w:r w:rsidR="003952C7">
        <w:rPr>
          <w:rFonts w:ascii="Times New Roman" w:hAnsi="Times New Roman" w:cs="Times New Roman"/>
          <w:sz w:val="28"/>
          <w:szCs w:val="28"/>
        </w:rPr>
        <w:t>конкурсанты</w:t>
      </w:r>
      <w:r w:rsidRPr="00AE2315">
        <w:rPr>
          <w:rFonts w:ascii="Times New Roman" w:hAnsi="Times New Roman" w:cs="Times New Roman"/>
          <w:sz w:val="28"/>
          <w:szCs w:val="28"/>
        </w:rPr>
        <w:t xml:space="preserve"> выбирают сами. Заявленный уровень проработки элементов ЦИМ должен быть отражен в виде таблицы: Тип элемента – выбранный LOD. Таблица должна быть размещена в СОД (допустимо разместить таблицу как на диске Pilot-Storage в папке проекта, так и в виде электронного подлинника в соответствующем разделе проекта).</w:t>
      </w:r>
    </w:p>
    <w:p w14:paraId="3FD663B3" w14:textId="77777777" w:rsidR="00804878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lastRenderedPageBreak/>
        <w:t>В ЦИМ по разделам АР и КР ОКС должны быть отражены технические решения, принятые в предоставленной документации разделов АС и КР, размещенных в СОД в папке «Конкурсное Задание».</w:t>
      </w:r>
    </w:p>
    <w:p w14:paraId="7BE5FD6A" w14:textId="1D187D22" w:rsidR="00AE2315" w:rsidRP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AE2315">
        <w:rPr>
          <w:rFonts w:ascii="Times New Roman" w:hAnsi="Times New Roman" w:cs="Times New Roman"/>
          <w:sz w:val="28"/>
          <w:szCs w:val="28"/>
        </w:rPr>
        <w:tab/>
        <w:t>элементам ЦИМ должны быть присвоены соответствующие</w:t>
      </w:r>
    </w:p>
    <w:p w14:paraId="361E9C0D" w14:textId="77777777" w:rsidR="00804878" w:rsidRDefault="00AE2315" w:rsidP="00284F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материалы. Элементов без назначенных материалов быть не должно. Материал «Бетон» принять плотность 2400 кг/м3</w:t>
      </w:r>
      <w:r w:rsidR="00804878">
        <w:rPr>
          <w:rFonts w:ascii="Times New Roman" w:hAnsi="Times New Roman" w:cs="Times New Roman"/>
          <w:sz w:val="28"/>
          <w:szCs w:val="28"/>
        </w:rPr>
        <w:t>.</w:t>
      </w:r>
    </w:p>
    <w:p w14:paraId="6FD601FE" w14:textId="4A24972D" w:rsidR="00804878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 xml:space="preserve">Элементы, выполненные </w:t>
      </w:r>
      <w:r w:rsidR="00804878" w:rsidRPr="00AE2315">
        <w:rPr>
          <w:rFonts w:ascii="Times New Roman" w:hAnsi="Times New Roman" w:cs="Times New Roman"/>
          <w:sz w:val="28"/>
          <w:szCs w:val="28"/>
        </w:rPr>
        <w:t>Сборками (Группами),</w:t>
      </w:r>
      <w:r w:rsidRPr="00AE2315">
        <w:rPr>
          <w:rFonts w:ascii="Times New Roman" w:hAnsi="Times New Roman" w:cs="Times New Roman"/>
          <w:sz w:val="28"/>
          <w:szCs w:val="28"/>
        </w:rPr>
        <w:t xml:space="preserve"> должны быть разбиты до дочерних элементов состава Сборки (Группы) и иметь соответствующие геометрические, атрибутивные и пространственные параметры, удовлетворяющие заданию.</w:t>
      </w:r>
    </w:p>
    <w:p w14:paraId="7A9D06BB" w14:textId="77777777" w:rsidR="00AB53AA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При выполнении перемычек в Сборках (группах) они должны быть разрушены в пространстве модели ЦИМ, чтобы перемычки вырезали объем из элементов Стен, где они установлены. Не допускается использование проемов для формирования «тела вырезания» под перемычки и двери.</w:t>
      </w:r>
    </w:p>
    <w:p w14:paraId="5AE33E38" w14:textId="77777777" w:rsidR="00AB53AA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 xml:space="preserve">Все элементы ЦИМ данных разделов, должны быть поделены и объединены в Группы. </w:t>
      </w:r>
      <w:r w:rsidRPr="00AB53AA">
        <w:rPr>
          <w:rFonts w:ascii="Times New Roman" w:hAnsi="Times New Roman" w:cs="Times New Roman"/>
          <w:b/>
          <w:bCs/>
          <w:sz w:val="28"/>
          <w:szCs w:val="28"/>
        </w:rPr>
        <w:t>Группы элементов</w:t>
      </w:r>
      <w:r w:rsidRPr="00AE2315">
        <w:rPr>
          <w:rFonts w:ascii="Times New Roman" w:hAnsi="Times New Roman" w:cs="Times New Roman"/>
          <w:sz w:val="28"/>
          <w:szCs w:val="28"/>
        </w:rPr>
        <w:t xml:space="preserve">, представляющие в ЦИМ одинаковые типы конструкций, определяются путем присвоения одинакового и соответствующего значения атрибуту </w:t>
      </w:r>
      <w:r w:rsidRPr="00AB53AA">
        <w:rPr>
          <w:rFonts w:ascii="Times New Roman" w:hAnsi="Times New Roman" w:cs="Times New Roman"/>
          <w:b/>
          <w:bCs/>
          <w:sz w:val="28"/>
          <w:szCs w:val="28"/>
        </w:rPr>
        <w:t>«Тип группы»</w:t>
      </w:r>
      <w:r w:rsidRPr="00AE2315">
        <w:rPr>
          <w:rFonts w:ascii="Times New Roman" w:hAnsi="Times New Roman" w:cs="Times New Roman"/>
          <w:sz w:val="28"/>
          <w:szCs w:val="28"/>
        </w:rPr>
        <w:t>.</w:t>
      </w:r>
    </w:p>
    <w:p w14:paraId="112EFAD3" w14:textId="77777777" w:rsidR="00AB53AA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 xml:space="preserve">Значение атрибута </w:t>
      </w:r>
      <w:r w:rsidRPr="00AB53AA">
        <w:rPr>
          <w:rFonts w:ascii="Times New Roman" w:hAnsi="Times New Roman" w:cs="Times New Roman"/>
          <w:b/>
          <w:bCs/>
          <w:sz w:val="28"/>
          <w:szCs w:val="28"/>
        </w:rPr>
        <w:t>«Тип группы»</w:t>
      </w:r>
      <w:r w:rsidRPr="00AE2315">
        <w:rPr>
          <w:rFonts w:ascii="Times New Roman" w:hAnsi="Times New Roman" w:cs="Times New Roman"/>
          <w:sz w:val="28"/>
          <w:szCs w:val="28"/>
        </w:rPr>
        <w:t xml:space="preserve"> должно быть задано в строгом соответствии с требованиями Приложения: Требования к уровню проработки элементов ЦИМ.  </w:t>
      </w:r>
    </w:p>
    <w:p w14:paraId="7E6C6CF9" w14:textId="77777777" w:rsidR="00AB53AA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53AA">
        <w:rPr>
          <w:rFonts w:ascii="Times New Roman" w:hAnsi="Times New Roman" w:cs="Times New Roman"/>
          <w:b/>
          <w:bCs/>
          <w:sz w:val="28"/>
          <w:szCs w:val="28"/>
        </w:rPr>
        <w:t>Группа элементов</w:t>
      </w:r>
      <w:r w:rsidRPr="00AE2315">
        <w:rPr>
          <w:rFonts w:ascii="Times New Roman" w:hAnsi="Times New Roman" w:cs="Times New Roman"/>
          <w:sz w:val="28"/>
          <w:szCs w:val="28"/>
        </w:rPr>
        <w:t xml:space="preserve"> – множество отдельных элементов ЦИМ, имеющих одинаковые значения атрибутов </w:t>
      </w:r>
      <w:r w:rsidRPr="00AB53AA">
        <w:rPr>
          <w:rFonts w:ascii="Times New Roman" w:hAnsi="Times New Roman" w:cs="Times New Roman"/>
          <w:b/>
          <w:bCs/>
          <w:sz w:val="28"/>
          <w:szCs w:val="28"/>
        </w:rPr>
        <w:t>Типа</w:t>
      </w:r>
      <w:r w:rsidRPr="00AE2315">
        <w:rPr>
          <w:rFonts w:ascii="Times New Roman" w:hAnsi="Times New Roman" w:cs="Times New Roman"/>
          <w:sz w:val="28"/>
          <w:szCs w:val="28"/>
        </w:rPr>
        <w:t xml:space="preserve"> и </w:t>
      </w:r>
      <w:r w:rsidRPr="00AB53AA">
        <w:rPr>
          <w:rFonts w:ascii="Times New Roman" w:hAnsi="Times New Roman" w:cs="Times New Roman"/>
          <w:b/>
          <w:bCs/>
          <w:sz w:val="28"/>
          <w:szCs w:val="28"/>
        </w:rPr>
        <w:t>Маркировки группы.</w:t>
      </w:r>
      <w:r w:rsidRPr="00AE2315">
        <w:rPr>
          <w:rFonts w:ascii="Times New Roman" w:hAnsi="Times New Roman" w:cs="Times New Roman"/>
          <w:sz w:val="28"/>
          <w:szCs w:val="28"/>
        </w:rPr>
        <w:t xml:space="preserve"> Группа элементов отражает в ЦИМ совокупность элементов строительных конструкций, элементы трубопроводных систем и т.п.</w:t>
      </w:r>
    </w:p>
    <w:p w14:paraId="248D9777" w14:textId="77777777" w:rsidR="00AB53AA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53AA">
        <w:rPr>
          <w:rFonts w:ascii="Times New Roman" w:hAnsi="Times New Roman" w:cs="Times New Roman"/>
          <w:b/>
          <w:bCs/>
          <w:sz w:val="28"/>
          <w:szCs w:val="28"/>
        </w:rPr>
        <w:t>Маркировка элементов ЦИМ по разделам АР и КР ОКС</w:t>
      </w:r>
    </w:p>
    <w:p w14:paraId="09A70EAE" w14:textId="5954C81B" w:rsidR="00AE2315" w:rsidRPr="00AB53AA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 xml:space="preserve">Одинаковые исполнения элементов ЦИМ разделов АР и КР, не входящие в группы элементов, должны иметь одинаковое значение атрибута </w:t>
      </w:r>
      <w:r w:rsidRPr="00AB53AA">
        <w:rPr>
          <w:rFonts w:ascii="Times New Roman" w:hAnsi="Times New Roman" w:cs="Times New Roman"/>
          <w:b/>
          <w:bCs/>
          <w:sz w:val="28"/>
          <w:szCs w:val="28"/>
        </w:rPr>
        <w:t>«Марка»</w:t>
      </w:r>
      <w:r w:rsidRPr="00AE2315">
        <w:rPr>
          <w:rFonts w:ascii="Times New Roman" w:hAnsi="Times New Roman" w:cs="Times New Roman"/>
          <w:sz w:val="28"/>
          <w:szCs w:val="28"/>
        </w:rPr>
        <w:t xml:space="preserve"> (для Renga атрибут «Марка» проставляется в Параметрах Типа).</w:t>
      </w:r>
    </w:p>
    <w:p w14:paraId="68EAD5F1" w14:textId="77777777" w:rsidR="00AE2315" w:rsidRP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lastRenderedPageBreak/>
        <w:t xml:space="preserve">Элементы ЦИМ, формирующие группу элементов, должны быть промаркированы путем задания значения атрибуту «Марка группы»  </w:t>
      </w:r>
    </w:p>
    <w:p w14:paraId="141E6940" w14:textId="77777777" w:rsidR="00AE2315" w:rsidRPr="00AE2315" w:rsidRDefault="00AE2315" w:rsidP="00284F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Элементы, входящие в состав одинаковых групп элементов, должны иметь одинаковое значение атрибута «Марка группы» и соответственно элементы, входящие в состав группы элементов различного исполнения, должны иметь различные в рамках ЦИМ значения атрибута «Марка группы».</w:t>
      </w:r>
    </w:p>
    <w:p w14:paraId="6DB888E6" w14:textId="77777777" w:rsidR="00AE2315" w:rsidRP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 xml:space="preserve">Исключение: «Лестница» - каждый экземпляр группы элементов должен иметь уникальное значение атрибута </w:t>
      </w:r>
      <w:r w:rsidRPr="00AB53AA">
        <w:rPr>
          <w:rFonts w:ascii="Times New Roman" w:hAnsi="Times New Roman" w:cs="Times New Roman"/>
          <w:b/>
          <w:bCs/>
          <w:sz w:val="28"/>
          <w:szCs w:val="28"/>
        </w:rPr>
        <w:t>«Марка группы».</w:t>
      </w:r>
    </w:p>
    <w:p w14:paraId="5B68D8CA" w14:textId="77777777" w:rsidR="00AE2315" w:rsidRP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 xml:space="preserve">Каждый экземпляр группы элементов должен быть последовательно пронумерован путем задания значения атрибуту </w:t>
      </w:r>
      <w:r w:rsidRPr="006944EF">
        <w:rPr>
          <w:rFonts w:ascii="Times New Roman" w:hAnsi="Times New Roman" w:cs="Times New Roman"/>
          <w:b/>
          <w:bCs/>
          <w:sz w:val="28"/>
          <w:szCs w:val="28"/>
        </w:rPr>
        <w:t>«Порядковый номер в группе»</w:t>
      </w:r>
      <w:r w:rsidRPr="00AE2315">
        <w:rPr>
          <w:rFonts w:ascii="Times New Roman" w:hAnsi="Times New Roman" w:cs="Times New Roman"/>
          <w:sz w:val="28"/>
          <w:szCs w:val="28"/>
        </w:rPr>
        <w:t xml:space="preserve"> каждому элементу ЦИМ, формирующему группу элементов.</w:t>
      </w:r>
    </w:p>
    <w:p w14:paraId="60519353" w14:textId="77777777" w:rsidR="00AE2315" w:rsidRP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Исключения:</w:t>
      </w:r>
    </w:p>
    <w:p w14:paraId="50BDB86E" w14:textId="77777777" w:rsidR="008819F0" w:rsidRDefault="00AE2315" w:rsidP="00284FBF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99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8819F0">
        <w:rPr>
          <w:rFonts w:ascii="Times New Roman" w:hAnsi="Times New Roman"/>
          <w:sz w:val="28"/>
          <w:szCs w:val="28"/>
        </w:rPr>
        <w:t>группы элементов, состоящие из одного элемента ЦИМ: заполнение атрибута «Порядковый номер группы» элемента данной группы, допускается не выполнять;</w:t>
      </w:r>
    </w:p>
    <w:p w14:paraId="5130CBD7" w14:textId="77777777" w:rsidR="008819F0" w:rsidRDefault="00AE2315" w:rsidP="00284FBF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99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8819F0">
        <w:rPr>
          <w:rFonts w:ascii="Times New Roman" w:hAnsi="Times New Roman"/>
          <w:sz w:val="28"/>
          <w:szCs w:val="28"/>
        </w:rPr>
        <w:t>группы стен и перегородок здания;</w:t>
      </w:r>
    </w:p>
    <w:p w14:paraId="1A646D2C" w14:textId="425BA75F" w:rsidR="00AE2315" w:rsidRPr="008819F0" w:rsidRDefault="00AE2315" w:rsidP="00284FBF">
      <w:pPr>
        <w:pStyle w:val="a3"/>
        <w:numPr>
          <w:ilvl w:val="0"/>
          <w:numId w:val="10"/>
        </w:numPr>
        <w:tabs>
          <w:tab w:val="left" w:pos="993"/>
        </w:tabs>
        <w:spacing w:after="0" w:line="360" w:lineRule="auto"/>
        <w:ind w:left="99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8819F0">
        <w:rPr>
          <w:rFonts w:ascii="Times New Roman" w:hAnsi="Times New Roman"/>
          <w:sz w:val="28"/>
          <w:szCs w:val="28"/>
        </w:rPr>
        <w:t>кровля.</w:t>
      </w:r>
    </w:p>
    <w:p w14:paraId="19BCF40C" w14:textId="77777777" w:rsidR="00AE2315" w:rsidRP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Нумерация необходима для выделения отдельных экземпляров групп элементов среди всех групп элементов одного типа и марки (группы, элементы которых имеют одинаковое значение атрибутов «Тип группы» и «Марка группы»).</w:t>
      </w:r>
    </w:p>
    <w:p w14:paraId="00EB39A5" w14:textId="77777777" w:rsidR="00AE2315" w:rsidRP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Нумерация групп элементов одинакового типа и марки (групп, элементы которых имеют одинаковое значение атрибутов «Тип группы» и «Марка группы») выполнятся независимо от остальных групп элементов и должна иметь числовое значение и начинаться с 1 (единицы).</w:t>
      </w:r>
    </w:p>
    <w:p w14:paraId="5B0F14C7" w14:textId="731A8F88" w:rsid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Набор значений атрибутов «Тип группы», «Марка группы» и «Порядковый номер в группе» в элементах ЦИМ должен быть уникальным для каждой группы элементов.</w:t>
      </w:r>
    </w:p>
    <w:p w14:paraId="5D014120" w14:textId="142C580C" w:rsidR="008819F0" w:rsidRDefault="008819F0" w:rsidP="00284F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3A7BA9" w14:textId="77777777" w:rsidR="008819F0" w:rsidRPr="00AE2315" w:rsidRDefault="008819F0" w:rsidP="00284F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9D0C14" w14:textId="77777777" w:rsidR="00AE2315" w:rsidRPr="008819F0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19F0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выполнению фундаментов</w:t>
      </w:r>
    </w:p>
    <w:p w14:paraId="5FE5553F" w14:textId="77777777" w:rsidR="00AE2315" w:rsidRP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Элементы фундаментов и надфундаментной части, должны быть выполнена в ЦИМ в виде группы элементов, состоящей из:</w:t>
      </w:r>
    </w:p>
    <w:p w14:paraId="7C0446FF" w14:textId="77777777" w:rsidR="00AE2315" w:rsidRP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ЦИМ фундамента ОКС должна быть представлена в виде набора групп элементов, каждая из которых представляет собой части фундамента, выполненную отдельно от остальных частей фундамента.</w:t>
      </w:r>
    </w:p>
    <w:p w14:paraId="4B24A12B" w14:textId="77777777" w:rsidR="00AE2315" w:rsidRP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Монолитные участки надфундаментной части могут быть выполнены из элементов следующих типов: Стена или Перекрытие. Однако при этом иметь соответствующий тип класса при экспорте в IFC исходя из Функции конструкции.</w:t>
      </w:r>
    </w:p>
    <w:p w14:paraId="5747C443" w14:textId="77777777" w:rsidR="00AE2315" w:rsidRP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Армирование конструкций фундамента в модели выполнять не требуется.</w:t>
      </w:r>
    </w:p>
    <w:p w14:paraId="77412FC7" w14:textId="77777777" w:rsidR="00AE2315" w:rsidRP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На уровне проработки ЦИМ фундаменты могут быть выполнены:</w:t>
      </w:r>
    </w:p>
    <w:p w14:paraId="30EAAEF8" w14:textId="77777777" w:rsidR="00F1554B" w:rsidRDefault="00AE2315" w:rsidP="00284FBF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99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F1554B">
        <w:rPr>
          <w:rFonts w:ascii="Times New Roman" w:hAnsi="Times New Roman"/>
          <w:sz w:val="28"/>
          <w:szCs w:val="28"/>
        </w:rPr>
        <w:t>LOD 200: Выполнен подстилающий слой из пенополистирола, ленточный фундамент, надфундаментная часть с продухами согласно документации. Есть и заполнен параметр «Марка» для прождухов и ленточного фундамента;</w:t>
      </w:r>
    </w:p>
    <w:p w14:paraId="02948B53" w14:textId="77777777" w:rsidR="00F1554B" w:rsidRDefault="00AE2315" w:rsidP="00284FBF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99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F1554B">
        <w:rPr>
          <w:rFonts w:ascii="Times New Roman" w:hAnsi="Times New Roman"/>
          <w:sz w:val="28"/>
          <w:szCs w:val="28"/>
        </w:rPr>
        <w:t>LOD 300: С учетом LOD200 и дополнительно есть и заполнены параметры: «Марка группы», «Тип группы», «Порядковый номер в группе»;</w:t>
      </w:r>
    </w:p>
    <w:p w14:paraId="2A2A343E" w14:textId="4C622602" w:rsidR="00AE2315" w:rsidRPr="00F1554B" w:rsidRDefault="00AE2315" w:rsidP="00284FBF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99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F1554B">
        <w:rPr>
          <w:rFonts w:ascii="Times New Roman" w:hAnsi="Times New Roman"/>
          <w:sz w:val="28"/>
          <w:szCs w:val="28"/>
        </w:rPr>
        <w:t xml:space="preserve">LOD 350: с учетом LOD 300 и дополнительно параметры, указанные в Приложении </w:t>
      </w:r>
      <w:r w:rsidR="00CA7D95">
        <w:rPr>
          <w:rFonts w:ascii="Times New Roman" w:hAnsi="Times New Roman"/>
          <w:sz w:val="28"/>
          <w:szCs w:val="28"/>
        </w:rPr>
        <w:t>№4</w:t>
      </w:r>
      <w:r w:rsidRPr="00F1554B">
        <w:rPr>
          <w:rFonts w:ascii="Times New Roman" w:hAnsi="Times New Roman"/>
          <w:sz w:val="28"/>
          <w:szCs w:val="28"/>
        </w:rPr>
        <w:t xml:space="preserve"> без учета реляционного маппирования.</w:t>
      </w:r>
    </w:p>
    <w:p w14:paraId="7F70555D" w14:textId="77777777" w:rsidR="00EE674E" w:rsidRPr="00EE674E" w:rsidRDefault="00EE674E" w:rsidP="00284F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22F961" w14:textId="6E7AFE07" w:rsidR="00AE2315" w:rsidRPr="00F1554B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554B">
        <w:rPr>
          <w:rFonts w:ascii="Times New Roman" w:hAnsi="Times New Roman" w:cs="Times New Roman"/>
          <w:b/>
          <w:bCs/>
          <w:sz w:val="28"/>
          <w:szCs w:val="28"/>
        </w:rPr>
        <w:t>Требования к выполнению стен</w:t>
      </w:r>
    </w:p>
    <w:p w14:paraId="48C5C352" w14:textId="77777777" w:rsidR="00AE2315" w:rsidRP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Все стены и перегородки должны быть выполнены в ЦИМ из элементов следующих типов - Стена.</w:t>
      </w:r>
    </w:p>
    <w:p w14:paraId="65E30CC2" w14:textId="77777777" w:rsidR="00AE2315" w:rsidRP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Все стены и перегородки должны быть представлены в ЦИМ в виде группы элементов.</w:t>
      </w:r>
    </w:p>
    <w:p w14:paraId="526D64DD" w14:textId="77777777" w:rsidR="00AE2315" w:rsidRP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Деление всех стен и перегородок на группы элементов должно быть выполнено по ряду признаков:</w:t>
      </w:r>
    </w:p>
    <w:p w14:paraId="4D010E40" w14:textId="77777777" w:rsidR="00013CAA" w:rsidRDefault="00AE2315" w:rsidP="00284FBF">
      <w:pPr>
        <w:pStyle w:val="a3"/>
        <w:numPr>
          <w:ilvl w:val="0"/>
          <w:numId w:val="12"/>
        </w:numPr>
        <w:spacing w:after="0" w:line="360" w:lineRule="auto"/>
        <w:ind w:left="99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013CAA">
        <w:rPr>
          <w:rFonts w:ascii="Times New Roman" w:hAnsi="Times New Roman"/>
          <w:sz w:val="28"/>
          <w:szCs w:val="28"/>
        </w:rPr>
        <w:lastRenderedPageBreak/>
        <w:t>одинаковое конструктивное исполнение: каждая группа элементов должна представлять стену или стены одинакового конструктивного исполнения;</w:t>
      </w:r>
    </w:p>
    <w:p w14:paraId="2531C8F7" w14:textId="77777777" w:rsidR="00013CAA" w:rsidRDefault="00AE2315" w:rsidP="00284FBF">
      <w:pPr>
        <w:pStyle w:val="a3"/>
        <w:numPr>
          <w:ilvl w:val="0"/>
          <w:numId w:val="12"/>
        </w:numPr>
        <w:spacing w:after="0" w:line="360" w:lineRule="auto"/>
        <w:ind w:left="99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013CAA">
        <w:rPr>
          <w:rFonts w:ascii="Times New Roman" w:hAnsi="Times New Roman"/>
          <w:sz w:val="28"/>
          <w:szCs w:val="28"/>
        </w:rPr>
        <w:t>принадлежность к этажу здания или сооружения: в группе элементов должны быть объединены элементы, расположенные на одном этаже, если стены имею четкое разграничение по этажам;</w:t>
      </w:r>
    </w:p>
    <w:p w14:paraId="22254A70" w14:textId="36CB02A8" w:rsidR="00AE2315" w:rsidRPr="00013CAA" w:rsidRDefault="00AE2315" w:rsidP="00284FBF">
      <w:pPr>
        <w:pStyle w:val="a3"/>
        <w:numPr>
          <w:ilvl w:val="0"/>
          <w:numId w:val="12"/>
        </w:numPr>
        <w:spacing w:after="0" w:line="360" w:lineRule="auto"/>
        <w:ind w:left="99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013CAA">
        <w:rPr>
          <w:rFonts w:ascii="Times New Roman" w:hAnsi="Times New Roman"/>
          <w:sz w:val="28"/>
          <w:szCs w:val="28"/>
        </w:rPr>
        <w:t>принадлежность к фасаду здания: наружные стены должны быть разделены на группы элементов по принадлежности к фасадам здания.</w:t>
      </w:r>
    </w:p>
    <w:p w14:paraId="0BA5776B" w14:textId="77777777" w:rsidR="00AE2315" w:rsidRP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Таким образом все элементы, формирующие перегородки внутри здания, будут разделяться на группы элементов по этажам и по конструктивному исполнению, а все элементы, формирующие наружные стены — по фасадам и конструктивному исполнению (при определенном конструктивном исполнении наружных стен и по этажам).</w:t>
      </w:r>
    </w:p>
    <w:p w14:paraId="65E2F758" w14:textId="77777777" w:rsidR="00AE2315" w:rsidRP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Наружная отделка фасадов не моделируется с подсистемой для крепления вент-фасада. В составе материала наружной отделки предусматривается воздушный промежуток толщиной по документации (как имитация размещения в нем фасадной подсистемы).</w:t>
      </w:r>
    </w:p>
    <w:p w14:paraId="4F37E301" w14:textId="77777777" w:rsidR="00AE2315" w:rsidRP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В случае, если конструктивное исполнение внутренних стен (перегородок) не меняется, то все стены одного этажа должны быть представлены одной группой элементов.</w:t>
      </w:r>
    </w:p>
    <w:p w14:paraId="2E0C76C1" w14:textId="77777777" w:rsidR="00AE2315" w:rsidRP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В случае, если конструктивное исполнение наружных стен одинаковое и не меняется на протяжении стены, наружные стены должны быть представлены в виде четырех групп элементов, размещенных по четырем фасадам здания или сооружения.</w:t>
      </w:r>
    </w:p>
    <w:p w14:paraId="2F349857" w14:textId="562B28D9" w:rsid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Отделка потолков и стен не моделируется.</w:t>
      </w:r>
    </w:p>
    <w:p w14:paraId="50CAFF66" w14:textId="77777777" w:rsidR="009E21E4" w:rsidRPr="00AE2315" w:rsidRDefault="009E21E4" w:rsidP="00284F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C50D5C" w14:textId="77777777" w:rsidR="00AE2315" w:rsidRPr="00013CAA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3CAA">
        <w:rPr>
          <w:rFonts w:ascii="Times New Roman" w:hAnsi="Times New Roman" w:cs="Times New Roman"/>
          <w:b/>
          <w:bCs/>
          <w:sz w:val="28"/>
          <w:szCs w:val="28"/>
        </w:rPr>
        <w:t>Требования к выполнению перекрытий</w:t>
      </w:r>
    </w:p>
    <w:p w14:paraId="159E4E67" w14:textId="77777777" w:rsidR="00AE2315" w:rsidRP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На уровне проработки ЦИМ, перекрытия могут быть выполнены:</w:t>
      </w:r>
    </w:p>
    <w:p w14:paraId="6FF2B6D5" w14:textId="77777777" w:rsidR="00E21246" w:rsidRDefault="00AE2315" w:rsidP="00284FBF">
      <w:pPr>
        <w:pStyle w:val="a3"/>
        <w:numPr>
          <w:ilvl w:val="0"/>
          <w:numId w:val="13"/>
        </w:numPr>
        <w:spacing w:after="0" w:line="360" w:lineRule="auto"/>
        <w:ind w:left="99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E21246">
        <w:rPr>
          <w:rFonts w:ascii="Times New Roman" w:hAnsi="Times New Roman"/>
          <w:sz w:val="28"/>
          <w:szCs w:val="28"/>
        </w:rPr>
        <w:t>LOD 200 Перекрытия выполнены элементами без выступов и вырезов на уровне LOG200. Есть и заполнен атрибут "Марка"</w:t>
      </w:r>
    </w:p>
    <w:p w14:paraId="71434D97" w14:textId="2AA94F7A" w:rsidR="00E21246" w:rsidRDefault="00AE2315" w:rsidP="00284FBF">
      <w:pPr>
        <w:pStyle w:val="a3"/>
        <w:numPr>
          <w:ilvl w:val="0"/>
          <w:numId w:val="13"/>
        </w:numPr>
        <w:spacing w:after="0" w:line="360" w:lineRule="auto"/>
        <w:ind w:left="99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E21246">
        <w:rPr>
          <w:rFonts w:ascii="Times New Roman" w:hAnsi="Times New Roman"/>
          <w:sz w:val="28"/>
          <w:szCs w:val="28"/>
        </w:rPr>
        <w:lastRenderedPageBreak/>
        <w:t xml:space="preserve">LOD 300 Перекрытия выполнены элементами с геометрией, соответствующей LOG300. (выступы и поперченное сечение). У всех элементов перекрытий заполнен параметр "Марка", "Марка группы", "Тип группы", "Порядковый номер в группе". Параметр Тип группы имеет значение </w:t>
      </w:r>
      <w:r w:rsidR="00E21246">
        <w:rPr>
          <w:rFonts w:ascii="Times New Roman" w:hAnsi="Times New Roman"/>
          <w:sz w:val="28"/>
          <w:szCs w:val="28"/>
        </w:rPr>
        <w:t>«</w:t>
      </w:r>
      <w:r w:rsidRPr="00E21246">
        <w:rPr>
          <w:rFonts w:ascii="Times New Roman" w:hAnsi="Times New Roman"/>
          <w:sz w:val="28"/>
          <w:szCs w:val="28"/>
        </w:rPr>
        <w:t>Конструкции</w:t>
      </w:r>
      <w:r w:rsidR="00E21246">
        <w:rPr>
          <w:rFonts w:ascii="Times New Roman" w:hAnsi="Times New Roman"/>
          <w:sz w:val="28"/>
          <w:szCs w:val="28"/>
        </w:rPr>
        <w:t>»</w:t>
      </w:r>
    </w:p>
    <w:p w14:paraId="476C6B66" w14:textId="7C87653A" w:rsidR="00AE2315" w:rsidRPr="00E21246" w:rsidRDefault="00AE2315" w:rsidP="00284FBF">
      <w:pPr>
        <w:pStyle w:val="a3"/>
        <w:numPr>
          <w:ilvl w:val="0"/>
          <w:numId w:val="13"/>
        </w:numPr>
        <w:spacing w:after="0" w:line="360" w:lineRule="auto"/>
        <w:ind w:left="99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E21246">
        <w:rPr>
          <w:rFonts w:ascii="Times New Roman" w:hAnsi="Times New Roman"/>
          <w:sz w:val="28"/>
          <w:szCs w:val="28"/>
        </w:rPr>
        <w:t>LOD 350: с учетом LOD 300, Перекрытия должны иметь параметры, соответствующие приложению 7, не используемые в реляционном маппировании</w:t>
      </w:r>
    </w:p>
    <w:p w14:paraId="2560F323" w14:textId="77777777" w:rsidR="00AE2315" w:rsidRP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Запрещено использовать элементы Типа «Перекрытие» минимальных толщин для формирования ненулевой площади помещений (для BIM-системы Renga).</w:t>
      </w:r>
    </w:p>
    <w:p w14:paraId="4BE58CFD" w14:textId="77777777" w:rsidR="008D4B5C" w:rsidRDefault="008D4B5C" w:rsidP="00284F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109E37" w14:textId="42A8417F" w:rsidR="00AE2315" w:rsidRPr="008D4B5C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4B5C">
        <w:rPr>
          <w:rFonts w:ascii="Times New Roman" w:hAnsi="Times New Roman" w:cs="Times New Roman"/>
          <w:b/>
          <w:bCs/>
          <w:sz w:val="28"/>
          <w:szCs w:val="28"/>
        </w:rPr>
        <w:t>Требования к выполнению балок</w:t>
      </w:r>
    </w:p>
    <w:p w14:paraId="1C927521" w14:textId="74901601" w:rsid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Перемычки для проёмов должны вырезать объём из стен. Не допускается в ЦИМ создавать искусственно вырезы для тел перемычек над проемами.</w:t>
      </w:r>
    </w:p>
    <w:p w14:paraId="56A92949" w14:textId="77777777" w:rsidR="008D4B5C" w:rsidRPr="00AE2315" w:rsidRDefault="008D4B5C" w:rsidP="00284F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A441F7" w14:textId="77777777" w:rsidR="00AE2315" w:rsidRPr="008D4B5C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4B5C">
        <w:rPr>
          <w:rFonts w:ascii="Times New Roman" w:hAnsi="Times New Roman" w:cs="Times New Roman"/>
          <w:b/>
          <w:bCs/>
          <w:sz w:val="28"/>
          <w:szCs w:val="28"/>
        </w:rPr>
        <w:t>Требования к выполнению помещений</w:t>
      </w:r>
    </w:p>
    <w:p w14:paraId="6D836570" w14:textId="77777777" w:rsidR="00AE2315" w:rsidRP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Тип объектов ЦИМ «Помещение» должен иметь номер и наименование в соответствии с объемно-планировочным решением. Высота помещения должна соответствовать высоте от уровня размещения до низа перекрытия следующего выше этажа.</w:t>
      </w:r>
    </w:p>
    <w:p w14:paraId="64D7692E" w14:textId="77777777" w:rsidR="00AE2315" w:rsidRPr="00AE2315" w:rsidRDefault="00AE2315" w:rsidP="00284F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EAEE57" w14:textId="77777777" w:rsidR="00AE2315" w:rsidRPr="008D4B5C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4B5C">
        <w:rPr>
          <w:rFonts w:ascii="Times New Roman" w:hAnsi="Times New Roman" w:cs="Times New Roman"/>
          <w:b/>
          <w:bCs/>
          <w:sz w:val="28"/>
          <w:szCs w:val="28"/>
        </w:rPr>
        <w:t>Маркировка помещений</w:t>
      </w:r>
    </w:p>
    <w:p w14:paraId="6DC65745" w14:textId="6509F5D0" w:rsid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При маркировке объектов «Помещение», должны быть заполнены атрибуты: Марка, Марка группы, Порядковый номер в группе и Тип группы. Марка группы должна быть уникальна для каждого уровня. Не допускается использование атрибута с одинаковым значением для помещений на разных уровнях.</w:t>
      </w:r>
    </w:p>
    <w:p w14:paraId="4A280B46" w14:textId="77777777" w:rsidR="008D4B5C" w:rsidRPr="00AE2315" w:rsidRDefault="008D4B5C" w:rsidP="00284F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0EDFD5" w14:textId="77777777" w:rsidR="00AE2315" w:rsidRPr="008D4B5C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4B5C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Маркировка дверей и окон</w:t>
      </w:r>
    </w:p>
    <w:p w14:paraId="6EADF2A0" w14:textId="77777777" w:rsidR="00AE2315" w:rsidRP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При маркировке объектов «Окно» и «Дверь», должны быть заполнены атрибуты: Марка, Марка группы, Порядковый номер в группе и Тип группы. Марка группы должна быть уникальна для каждого уровня. Не допускается использование атрибута «Марка группы» с одинаковым значением для окон и дверей на разных уровнях.</w:t>
      </w:r>
    </w:p>
    <w:p w14:paraId="2241D4E5" w14:textId="77777777" w:rsidR="00AE2315" w:rsidRP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В зависимости от уровня проработки модели окна могут быть выполнены:</w:t>
      </w:r>
    </w:p>
    <w:p w14:paraId="529116E7" w14:textId="5D5173FD" w:rsidR="00AE2315" w:rsidRPr="00AE2315" w:rsidRDefault="00AE2315" w:rsidP="00284FBF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1.</w:t>
      </w:r>
      <w:r w:rsidRPr="00AE2315">
        <w:rPr>
          <w:rFonts w:ascii="Times New Roman" w:hAnsi="Times New Roman" w:cs="Times New Roman"/>
          <w:sz w:val="28"/>
          <w:szCs w:val="28"/>
        </w:rPr>
        <w:tab/>
        <w:t xml:space="preserve">LOD </w:t>
      </w:r>
      <w:r w:rsidR="00490970" w:rsidRPr="00AE2315">
        <w:rPr>
          <w:rFonts w:ascii="Times New Roman" w:hAnsi="Times New Roman" w:cs="Times New Roman"/>
          <w:sz w:val="28"/>
          <w:szCs w:val="28"/>
        </w:rPr>
        <w:t>200: LOG</w:t>
      </w:r>
      <w:r w:rsidRPr="00AE2315">
        <w:rPr>
          <w:rFonts w:ascii="Times New Roman" w:hAnsi="Times New Roman" w:cs="Times New Roman"/>
          <w:sz w:val="28"/>
          <w:szCs w:val="28"/>
        </w:rPr>
        <w:t xml:space="preserve"> 200, без подоконников и отливов. Тип элемента «Окно». Назначен и заполнен параметр «Марка»</w:t>
      </w:r>
    </w:p>
    <w:p w14:paraId="23288139" w14:textId="77777777" w:rsidR="00AE2315" w:rsidRPr="00AE2315" w:rsidRDefault="00AE2315" w:rsidP="00284FBF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2.</w:t>
      </w:r>
      <w:r w:rsidRPr="00AE2315">
        <w:rPr>
          <w:rFonts w:ascii="Times New Roman" w:hAnsi="Times New Roman" w:cs="Times New Roman"/>
          <w:sz w:val="28"/>
          <w:szCs w:val="28"/>
        </w:rPr>
        <w:tab/>
        <w:t xml:space="preserve">LOD 300: LOG 200 с подоконниками и отливами. Тип элемента «Окно». У всех элементов заполнены атрибуты «Марка», «Марка группы», «Тип группы», «Порядковый номер в группе».  </w:t>
      </w:r>
    </w:p>
    <w:p w14:paraId="63F2315C" w14:textId="77777777" w:rsidR="00AE2315" w:rsidRPr="00AE2315" w:rsidRDefault="00AE2315" w:rsidP="00284FBF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3.</w:t>
      </w:r>
      <w:r w:rsidRPr="00AE2315">
        <w:rPr>
          <w:rFonts w:ascii="Times New Roman" w:hAnsi="Times New Roman" w:cs="Times New Roman"/>
          <w:sz w:val="28"/>
          <w:szCs w:val="28"/>
        </w:rPr>
        <w:tab/>
        <w:t>В зависимости от уровня проработки модели двери могут быть выполнены:</w:t>
      </w:r>
    </w:p>
    <w:p w14:paraId="5D5C8577" w14:textId="5E5AF3A0" w:rsidR="00AE2315" w:rsidRPr="00AE2315" w:rsidRDefault="00AE2315" w:rsidP="00284FBF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4.</w:t>
      </w:r>
      <w:r w:rsidRPr="00AE2315">
        <w:rPr>
          <w:rFonts w:ascii="Times New Roman" w:hAnsi="Times New Roman" w:cs="Times New Roman"/>
          <w:sz w:val="28"/>
          <w:szCs w:val="28"/>
        </w:rPr>
        <w:tab/>
        <w:t xml:space="preserve">LOD </w:t>
      </w:r>
      <w:r w:rsidR="00490970" w:rsidRPr="00AE2315">
        <w:rPr>
          <w:rFonts w:ascii="Times New Roman" w:hAnsi="Times New Roman" w:cs="Times New Roman"/>
          <w:sz w:val="28"/>
          <w:szCs w:val="28"/>
        </w:rPr>
        <w:t>200: LOG</w:t>
      </w:r>
      <w:r w:rsidRPr="00AE2315">
        <w:rPr>
          <w:rFonts w:ascii="Times New Roman" w:hAnsi="Times New Roman" w:cs="Times New Roman"/>
          <w:sz w:val="28"/>
          <w:szCs w:val="28"/>
        </w:rPr>
        <w:t>200, Тип элемента «Дверь». Назначен и заполнен параметр «Марка»</w:t>
      </w:r>
    </w:p>
    <w:p w14:paraId="4179076A" w14:textId="3E1E031B" w:rsidR="00AE2315" w:rsidRPr="00AE2315" w:rsidRDefault="00AE2315" w:rsidP="00284FBF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5.</w:t>
      </w:r>
      <w:r w:rsidRPr="00AE2315">
        <w:rPr>
          <w:rFonts w:ascii="Times New Roman" w:hAnsi="Times New Roman" w:cs="Times New Roman"/>
          <w:sz w:val="28"/>
          <w:szCs w:val="28"/>
        </w:rPr>
        <w:tab/>
        <w:t>LOD 300: LOG 200. Тип элемента «Дверь». У всех элементов заполнены атрибуты «Марка», «Марка группы», «Тип группы», «Порядковый номер в группе».</w:t>
      </w:r>
    </w:p>
    <w:p w14:paraId="3AF288FC" w14:textId="4E793A72" w:rsidR="00A53D42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Не допускается использование атрибута «Марка группы» с одинаковым значением на разных уровнях</w:t>
      </w:r>
    </w:p>
    <w:p w14:paraId="1BC41423" w14:textId="77777777" w:rsidR="00A53D42" w:rsidRPr="00AE2315" w:rsidRDefault="00A53D42" w:rsidP="00284F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456E4B" w14:textId="458B3D22" w:rsidR="00AE2315" w:rsidRPr="00490970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0970">
        <w:rPr>
          <w:rFonts w:ascii="Times New Roman" w:hAnsi="Times New Roman" w:cs="Times New Roman"/>
          <w:b/>
          <w:bCs/>
          <w:sz w:val="28"/>
          <w:szCs w:val="28"/>
        </w:rPr>
        <w:t>Маркировка групп элементов стен и перегородок</w:t>
      </w:r>
    </w:p>
    <w:p w14:paraId="4FA4FFD2" w14:textId="77777777" w:rsidR="00AE2315" w:rsidRP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При маркировке элементов ЦИМ, формирующих стены и перегородки, атрибут «Порядковый номер в группе» не заполнять.</w:t>
      </w:r>
    </w:p>
    <w:p w14:paraId="07F70D8F" w14:textId="77777777" w:rsidR="00AE2315" w:rsidRP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 xml:space="preserve">Значение атрибута «Марка группы», элементов, формирующих наружные стены, должно содержать название фасада (например, Фасад 1-7).  </w:t>
      </w:r>
    </w:p>
    <w:p w14:paraId="2BCFDA80" w14:textId="09B52D07" w:rsid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Не допускается использование атрибута «Марка группы» с одинаковым значением на разных уровнях (за исключением фасадных стен).</w:t>
      </w:r>
    </w:p>
    <w:p w14:paraId="5FFE3923" w14:textId="77777777" w:rsidR="00AE2315" w:rsidRPr="00490970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0970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выполнению кровли</w:t>
      </w:r>
    </w:p>
    <w:p w14:paraId="36E2EF59" w14:textId="77777777" w:rsidR="00AE2315" w:rsidRP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Кровля должна быть выполнена в ЦИМ в виде группы элементов, состоящей из:</w:t>
      </w:r>
    </w:p>
    <w:p w14:paraId="31E9357D" w14:textId="77777777" w:rsidR="00072B0E" w:rsidRDefault="00AE2315" w:rsidP="00284FBF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99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072B0E">
        <w:rPr>
          <w:rFonts w:ascii="Times New Roman" w:hAnsi="Times New Roman"/>
          <w:sz w:val="28"/>
          <w:szCs w:val="28"/>
        </w:rPr>
        <w:t>на уровне детализации LOG 200 — с уклонов в соответствии с документацией, с наличием стропильных ног поддерживающие свесы кровли, без проемов под инженерные сети и вентиляцию;</w:t>
      </w:r>
    </w:p>
    <w:p w14:paraId="68C88256" w14:textId="77777777" w:rsidR="00072B0E" w:rsidRDefault="00AE2315" w:rsidP="00284FBF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99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072B0E">
        <w:rPr>
          <w:rFonts w:ascii="Times New Roman" w:hAnsi="Times New Roman"/>
          <w:sz w:val="28"/>
          <w:szCs w:val="28"/>
        </w:rPr>
        <w:t xml:space="preserve">на уровнях детализации LOG 300 — включая LOG200, с стропильно-подстропильной системой без прорисовки узлов.  </w:t>
      </w:r>
    </w:p>
    <w:p w14:paraId="7CAD7AD1" w14:textId="470D6AD7" w:rsidR="00AE2315" w:rsidRPr="00072B0E" w:rsidRDefault="00AE2315" w:rsidP="00284FBF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99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072B0E">
        <w:rPr>
          <w:rFonts w:ascii="Times New Roman" w:hAnsi="Times New Roman"/>
          <w:sz w:val="28"/>
          <w:szCs w:val="28"/>
        </w:rPr>
        <w:t>на уровнях детализации LOG 350 - LOG400 — включая LOG300, с проемами под вентиляционные каналы, размещением водосточных желобов</w:t>
      </w:r>
    </w:p>
    <w:p w14:paraId="11752B94" w14:textId="77777777" w:rsidR="00072B0E" w:rsidRDefault="00072B0E" w:rsidP="00284F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4DAD0C" w14:textId="6F3CFAFA" w:rsidR="00AE2315" w:rsidRPr="00072B0E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2B0E">
        <w:rPr>
          <w:rFonts w:ascii="Times New Roman" w:hAnsi="Times New Roman" w:cs="Times New Roman"/>
          <w:b/>
          <w:bCs/>
          <w:sz w:val="28"/>
          <w:szCs w:val="28"/>
        </w:rPr>
        <w:t>Маркировка групп элементов кровли</w:t>
      </w:r>
    </w:p>
    <w:p w14:paraId="1756C084" w14:textId="366DE83E" w:rsid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При маркировке элементов ЦИМ, формирующих кровлю, атрибут</w:t>
      </w:r>
      <w:r w:rsidR="005930B4">
        <w:rPr>
          <w:rFonts w:ascii="Times New Roman" w:hAnsi="Times New Roman" w:cs="Times New Roman"/>
          <w:sz w:val="28"/>
          <w:szCs w:val="28"/>
        </w:rPr>
        <w:t xml:space="preserve"> </w:t>
      </w:r>
      <w:r w:rsidRPr="00AE2315">
        <w:rPr>
          <w:rFonts w:ascii="Times New Roman" w:hAnsi="Times New Roman" w:cs="Times New Roman"/>
          <w:sz w:val="28"/>
          <w:szCs w:val="28"/>
        </w:rPr>
        <w:t>«Порядковый номер в группе» не заполнять.</w:t>
      </w:r>
    </w:p>
    <w:p w14:paraId="08F68F86" w14:textId="77777777" w:rsidR="00BA597B" w:rsidRPr="00AE2315" w:rsidRDefault="00BA597B" w:rsidP="00284F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245427" w14:textId="77777777" w:rsidR="00AE2315" w:rsidRPr="00BA597B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597B">
        <w:rPr>
          <w:rFonts w:ascii="Times New Roman" w:hAnsi="Times New Roman" w:cs="Times New Roman"/>
          <w:b/>
          <w:bCs/>
          <w:sz w:val="28"/>
          <w:szCs w:val="28"/>
        </w:rPr>
        <w:t>Требования к проемам для прохода инженерных сетей</w:t>
      </w:r>
    </w:p>
    <w:p w14:paraId="6ABD51F4" w14:textId="77777777" w:rsidR="00AE2315" w:rsidRP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В наружных и внутренних стенах, кровле, полах и перекрытиях должны быть выполнены все необходимые проемы для прохода инженерных сетей.</w:t>
      </w:r>
    </w:p>
    <w:p w14:paraId="7BFDEC28" w14:textId="77777777" w:rsidR="00AE2315" w:rsidRP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Проемы в стенах для прохода инженерных сетей выполнить в виде отверстий в ограждающих конструкциях, отображение заделки проема в ЦИМ не требуется.</w:t>
      </w:r>
    </w:p>
    <w:p w14:paraId="5759B7A9" w14:textId="77777777" w:rsidR="00AE2315" w:rsidRP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В зависимости от уровня проработки модели отверстия могут быть выполнены:</w:t>
      </w:r>
    </w:p>
    <w:p w14:paraId="0A6DBA79" w14:textId="77777777" w:rsidR="00BA597B" w:rsidRDefault="00AE2315" w:rsidP="00284FBF">
      <w:pPr>
        <w:pStyle w:val="a3"/>
        <w:numPr>
          <w:ilvl w:val="0"/>
          <w:numId w:val="16"/>
        </w:numPr>
        <w:spacing w:after="0" w:line="360" w:lineRule="auto"/>
        <w:ind w:left="99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BA597B">
        <w:rPr>
          <w:rFonts w:ascii="Times New Roman" w:hAnsi="Times New Roman"/>
          <w:sz w:val="28"/>
          <w:szCs w:val="28"/>
        </w:rPr>
        <w:t>LOD 200: LOG200 – отверстие выполнено инструментом отверстие или проём. Заполнен атрибут «Марка»</w:t>
      </w:r>
    </w:p>
    <w:p w14:paraId="7F27C0B4" w14:textId="13CF1538" w:rsidR="00AE2315" w:rsidRPr="00BA597B" w:rsidRDefault="00AE2315" w:rsidP="00284FBF">
      <w:pPr>
        <w:pStyle w:val="a3"/>
        <w:numPr>
          <w:ilvl w:val="0"/>
          <w:numId w:val="16"/>
        </w:numPr>
        <w:spacing w:after="0" w:line="360" w:lineRule="auto"/>
        <w:ind w:left="99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BA597B">
        <w:rPr>
          <w:rFonts w:ascii="Times New Roman" w:hAnsi="Times New Roman"/>
          <w:sz w:val="28"/>
          <w:szCs w:val="28"/>
        </w:rPr>
        <w:t xml:space="preserve">LOD 300: LOG200. Заполнен параметр «Марка группы" для каждого отверстия, и он уникальный для каждого уровня. Заполнен "Порядковый номер в группе". Параметр "Тип группы" назначен и </w:t>
      </w:r>
      <w:r w:rsidRPr="00BA597B">
        <w:rPr>
          <w:rFonts w:ascii="Times New Roman" w:hAnsi="Times New Roman"/>
          <w:sz w:val="28"/>
          <w:szCs w:val="28"/>
        </w:rPr>
        <w:lastRenderedPageBreak/>
        <w:t xml:space="preserve">имеет значение "Конструкции". Не допускается использование атрибута «Марка группы» с одинаковым значением на разных уровнях  </w:t>
      </w:r>
    </w:p>
    <w:p w14:paraId="0028CD5B" w14:textId="77777777" w:rsidR="00BA597B" w:rsidRDefault="00BA597B" w:rsidP="00284F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18BCBE" w14:textId="2E975F1E" w:rsidR="00AE2315" w:rsidRPr="00BA597B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597B">
        <w:rPr>
          <w:rFonts w:ascii="Times New Roman" w:hAnsi="Times New Roman" w:cs="Times New Roman"/>
          <w:b/>
          <w:bCs/>
          <w:sz w:val="28"/>
          <w:szCs w:val="28"/>
        </w:rPr>
        <w:t>Маркировка групп элементов проемов для прохода инженерных сетей.</w:t>
      </w:r>
    </w:p>
    <w:p w14:paraId="3D3BBC7F" w14:textId="307C1C50" w:rsidR="00AE2315" w:rsidRP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При маркировке элементов ЦИМ, формирующих проем, атрибут</w:t>
      </w:r>
      <w:r w:rsidR="005930B4">
        <w:rPr>
          <w:rFonts w:ascii="Times New Roman" w:hAnsi="Times New Roman" w:cs="Times New Roman"/>
          <w:sz w:val="28"/>
          <w:szCs w:val="28"/>
        </w:rPr>
        <w:t xml:space="preserve"> </w:t>
      </w:r>
      <w:r w:rsidRPr="00AE2315">
        <w:rPr>
          <w:rFonts w:ascii="Times New Roman" w:hAnsi="Times New Roman" w:cs="Times New Roman"/>
          <w:sz w:val="28"/>
          <w:szCs w:val="28"/>
        </w:rPr>
        <w:t>«Порядковый номер в группе» заполнять обязательно.</w:t>
      </w:r>
    </w:p>
    <w:p w14:paraId="37BB2DFA" w14:textId="77777777" w:rsidR="00AE2315" w:rsidRP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Значение атрибута «Марка группы», элементов, формирующих проемы для прохода инженерных сетей, должно содержать название в формате: «Проем_AxB_h_Наименование Уровня = H», где А – больший габарит сечения проема в мм, В – меньший габарит в мм, H – высота установки проема, отсчитанная от уровня родительского элемента до низа проема в мм (для проёмов в перекрытии H не указывается), Наименование Уровня - Имя уровня ЦИМ; В случае проема в виде круглого отверстия в формате: «Проем_︎A_h_ Наименование Уровня = H», где А – диаметр отверстия в мм (для проёмов в перекрытии H не указывается), Наименование Уровня - Имя уровня ЦИМ.</w:t>
      </w:r>
    </w:p>
    <w:p w14:paraId="4CB01629" w14:textId="07F8EB01" w:rsidR="005930B4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Жестких требования к размерам проемов не ставится, но не должно быть пересечений с инженерными сетями. Обычно размер проема принимают на 25 мм больше диаметра трубопровода для круглых отверстий и для прямоугольных на 25мм с каждой стороны от края стенки труб/</w:t>
      </w:r>
      <w:r w:rsidR="0041442D" w:rsidRPr="00AE2315">
        <w:rPr>
          <w:rFonts w:ascii="Times New Roman" w:hAnsi="Times New Roman" w:cs="Times New Roman"/>
          <w:sz w:val="28"/>
          <w:szCs w:val="28"/>
        </w:rPr>
        <w:t>трубы,</w:t>
      </w:r>
      <w:r w:rsidRPr="00AE2315">
        <w:rPr>
          <w:rFonts w:ascii="Times New Roman" w:hAnsi="Times New Roman" w:cs="Times New Roman"/>
          <w:sz w:val="28"/>
          <w:szCs w:val="28"/>
        </w:rPr>
        <w:t xml:space="preserve"> проходящей через отверстие.</w:t>
      </w:r>
    </w:p>
    <w:p w14:paraId="78433829" w14:textId="61C138E2" w:rsidR="00AE2315" w:rsidRP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Не допускается использование атрибута «Марка группы» с одинаковым значением для отверстий на разных уровнях.</w:t>
      </w:r>
    </w:p>
    <w:p w14:paraId="45CE717C" w14:textId="77777777" w:rsidR="00AE2315" w:rsidRPr="00AE2315" w:rsidRDefault="00AE2315" w:rsidP="00284F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E46DCD" w14:textId="77777777" w:rsidR="00AE2315" w:rsidRPr="005930B4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30B4">
        <w:rPr>
          <w:rFonts w:ascii="Times New Roman" w:hAnsi="Times New Roman" w:cs="Times New Roman"/>
          <w:b/>
          <w:bCs/>
          <w:sz w:val="28"/>
          <w:szCs w:val="28"/>
        </w:rPr>
        <w:t>Маркировка лестниц</w:t>
      </w:r>
    </w:p>
    <w:p w14:paraId="25551D74" w14:textId="6372D423" w:rsidR="00AE2315" w:rsidRP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При маркировке объектов «Лестница», должны быть заполнены атрибуты: Марка, Марка группы, Порядковый номер в группе и Тип группы. Марка группы должна быть уникальна по всей высоте.</w:t>
      </w:r>
    </w:p>
    <w:p w14:paraId="4D57A5A9" w14:textId="77777777" w:rsidR="00AE2315" w:rsidRPr="00AE2315" w:rsidRDefault="00AE231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315">
        <w:rPr>
          <w:rFonts w:ascii="Times New Roman" w:hAnsi="Times New Roman" w:cs="Times New Roman"/>
          <w:sz w:val="28"/>
          <w:szCs w:val="28"/>
        </w:rPr>
        <w:t>В зависимости от уровня проработки модели окна могут быть выполнены:</w:t>
      </w:r>
    </w:p>
    <w:p w14:paraId="1FFE2651" w14:textId="77777777" w:rsidR="00481FAE" w:rsidRDefault="00AE2315" w:rsidP="00284FBF">
      <w:pPr>
        <w:pStyle w:val="a3"/>
        <w:numPr>
          <w:ilvl w:val="1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1FAE">
        <w:rPr>
          <w:rFonts w:ascii="Times New Roman" w:hAnsi="Times New Roman"/>
          <w:sz w:val="28"/>
          <w:szCs w:val="28"/>
        </w:rPr>
        <w:lastRenderedPageBreak/>
        <w:t>LOD 200: марши LOG 200. Назначен и заполнен параметр «Марка»;</w:t>
      </w:r>
    </w:p>
    <w:p w14:paraId="6E75B75F" w14:textId="31CCFC77" w:rsidR="00AE2315" w:rsidRPr="00481FAE" w:rsidRDefault="00AE2315" w:rsidP="00284FBF">
      <w:pPr>
        <w:pStyle w:val="a3"/>
        <w:numPr>
          <w:ilvl w:val="1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1FAE">
        <w:rPr>
          <w:rFonts w:ascii="Times New Roman" w:hAnsi="Times New Roman"/>
          <w:sz w:val="28"/>
          <w:szCs w:val="28"/>
        </w:rPr>
        <w:t xml:space="preserve">LOD 300: марши LOG 200, у всех элементов заполнены атрибуты «Марка», «Марка группы» (уникальное значение по всей высоте), «Тип группы», «Порядковый номер в группе».  </w:t>
      </w:r>
    </w:p>
    <w:p w14:paraId="2B0C72C3" w14:textId="179B74F7" w:rsidR="00AE2315" w:rsidRDefault="00AE2315" w:rsidP="00284F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E72485" w14:textId="6D0F1E9D" w:rsidR="00F92592" w:rsidRPr="00F92592" w:rsidRDefault="00F92592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2592">
        <w:rPr>
          <w:rFonts w:ascii="Times New Roman" w:hAnsi="Times New Roman" w:cs="Times New Roman"/>
          <w:b/>
          <w:bCs/>
          <w:sz w:val="28"/>
          <w:szCs w:val="28"/>
        </w:rPr>
        <w:t>Модуль В. Информационное моделирование: инженерные сети и оборудование</w:t>
      </w:r>
      <w:r w:rsidR="00BC57AA">
        <w:rPr>
          <w:rFonts w:ascii="Times New Roman" w:hAnsi="Times New Roman" w:cs="Times New Roman"/>
          <w:b/>
          <w:bCs/>
          <w:sz w:val="28"/>
          <w:szCs w:val="28"/>
        </w:rPr>
        <w:t xml:space="preserve"> (Инвариант)</w:t>
      </w:r>
    </w:p>
    <w:p w14:paraId="7370C932" w14:textId="73A5FFCE" w:rsidR="00F92592" w:rsidRPr="00F92592" w:rsidRDefault="00F92592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92592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F92592">
        <w:rPr>
          <w:rFonts w:ascii="Times New Roman" w:hAnsi="Times New Roman" w:cs="Times New Roman"/>
          <w:i/>
          <w:iCs/>
          <w:sz w:val="28"/>
          <w:szCs w:val="28"/>
        </w:rPr>
        <w:t xml:space="preserve"> 6 часов</w:t>
      </w:r>
    </w:p>
    <w:p w14:paraId="48E37CEC" w14:textId="77777777" w:rsidR="00F92592" w:rsidRPr="00F92592" w:rsidRDefault="00F92592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592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  <w:r w:rsidRPr="00F92592">
        <w:rPr>
          <w:rFonts w:ascii="Times New Roman" w:hAnsi="Times New Roman" w:cs="Times New Roman"/>
          <w:sz w:val="28"/>
          <w:szCs w:val="28"/>
        </w:rPr>
        <w:t xml:space="preserve"> Модуль регламентирует создание ЦИМ по разделу ОВ, а также включает в себя:</w:t>
      </w:r>
    </w:p>
    <w:p w14:paraId="5A3C4A04" w14:textId="77777777" w:rsidR="00F92592" w:rsidRPr="00F92592" w:rsidRDefault="00F92592" w:rsidP="00284FBF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592">
        <w:rPr>
          <w:rFonts w:ascii="Times New Roman" w:hAnsi="Times New Roman" w:cs="Times New Roman"/>
          <w:sz w:val="28"/>
          <w:szCs w:val="28"/>
        </w:rPr>
        <w:t>1.</w:t>
      </w:r>
      <w:r w:rsidRPr="00F92592">
        <w:rPr>
          <w:rFonts w:ascii="Times New Roman" w:hAnsi="Times New Roman" w:cs="Times New Roman"/>
          <w:sz w:val="28"/>
          <w:szCs w:val="28"/>
        </w:rPr>
        <w:tab/>
        <w:t>Обвязку котла системы отопления согласно принципиальной схемы согласно «Раздел 5. Подраздел 4.ОВ_тип 130»;</w:t>
      </w:r>
    </w:p>
    <w:p w14:paraId="55F064F3" w14:textId="67EB07B1" w:rsidR="00F92592" w:rsidRPr="00F92592" w:rsidRDefault="00F92592" w:rsidP="00284FBF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592">
        <w:rPr>
          <w:rFonts w:ascii="Times New Roman" w:hAnsi="Times New Roman" w:cs="Times New Roman"/>
          <w:sz w:val="28"/>
          <w:szCs w:val="28"/>
        </w:rPr>
        <w:t>2.</w:t>
      </w:r>
      <w:r w:rsidRPr="00F92592">
        <w:rPr>
          <w:rFonts w:ascii="Times New Roman" w:hAnsi="Times New Roman" w:cs="Times New Roman"/>
          <w:sz w:val="28"/>
          <w:szCs w:val="28"/>
        </w:rPr>
        <w:tab/>
        <w:t>Разработку библиотеки инженерного оборудования к схеме п.1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592">
        <w:rPr>
          <w:rFonts w:ascii="Times New Roman" w:hAnsi="Times New Roman" w:cs="Times New Roman"/>
          <w:sz w:val="28"/>
          <w:szCs w:val="28"/>
        </w:rPr>
        <w:t>спецификации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592">
        <w:rPr>
          <w:rFonts w:ascii="Times New Roman" w:hAnsi="Times New Roman" w:cs="Times New Roman"/>
          <w:sz w:val="28"/>
          <w:szCs w:val="28"/>
        </w:rPr>
        <w:t>«ПРОЕКТ+ВНУТРЕННИХ+ИНЖЕНЕРНЫХ+СЕТЕЙ+КОМФОРТ»</w:t>
      </w:r>
    </w:p>
    <w:p w14:paraId="025DB4E5" w14:textId="77777777" w:rsidR="00F92592" w:rsidRPr="00F92592" w:rsidRDefault="00F92592" w:rsidP="00284F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F156E8" w14:textId="3DBFEA94" w:rsidR="00F92592" w:rsidRPr="00F92592" w:rsidRDefault="00F92592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592">
        <w:rPr>
          <w:rFonts w:ascii="Times New Roman" w:hAnsi="Times New Roman" w:cs="Times New Roman"/>
          <w:sz w:val="28"/>
          <w:szCs w:val="28"/>
        </w:rPr>
        <w:t>Уровень проработки информационной модели принять LOD 200-350 (Приложение №</w:t>
      </w:r>
      <w:r w:rsidR="00CA7D95">
        <w:rPr>
          <w:rFonts w:ascii="Times New Roman" w:hAnsi="Times New Roman" w:cs="Times New Roman"/>
          <w:sz w:val="28"/>
          <w:szCs w:val="28"/>
        </w:rPr>
        <w:t>4</w:t>
      </w:r>
      <w:r w:rsidRPr="00F92592">
        <w:rPr>
          <w:rFonts w:ascii="Times New Roman" w:hAnsi="Times New Roman" w:cs="Times New Roman"/>
          <w:sz w:val="28"/>
          <w:szCs w:val="28"/>
        </w:rPr>
        <w:t>: Требования к уровню проработки элементов ЦИМ)</w:t>
      </w:r>
    </w:p>
    <w:p w14:paraId="489FF872" w14:textId="77777777" w:rsidR="00F92592" w:rsidRPr="00F92592" w:rsidRDefault="00F92592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592">
        <w:rPr>
          <w:rFonts w:ascii="Times New Roman" w:hAnsi="Times New Roman" w:cs="Times New Roman"/>
          <w:sz w:val="28"/>
          <w:szCs w:val="28"/>
        </w:rPr>
        <w:t>В ЦИМ ОКС по инженерным сетям оборудованию должны быть отражены технические решения, представленные в документации «Раздел 5. Подраздел 4.ОВ_тип 130» только по обвязке газового котла системы отопления и размещения соответствующего оборудования в помещении «Котельная», согласно альбому типовых решений «ПРОЕКТ+ВНУТРЕННИХ+ИНЖЕНЕРНЫХ+СЕТЕЙ+КОМФОРТ»</w:t>
      </w:r>
    </w:p>
    <w:p w14:paraId="3C0B090D" w14:textId="77777777" w:rsidR="00F92592" w:rsidRPr="00F92592" w:rsidRDefault="00F92592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592">
        <w:rPr>
          <w:rFonts w:ascii="Times New Roman" w:hAnsi="Times New Roman" w:cs="Times New Roman"/>
          <w:sz w:val="28"/>
          <w:szCs w:val="28"/>
        </w:rPr>
        <w:t>Элементы ЦИМ, представляющие в модели трубопровод и арматуру, расположенную на нем, должны быть расположены в модели в стык: без зазоров и пересечений.</w:t>
      </w:r>
    </w:p>
    <w:p w14:paraId="0E67172F" w14:textId="6651C8F2" w:rsidR="00F92592" w:rsidRDefault="00F92592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592">
        <w:rPr>
          <w:rFonts w:ascii="Times New Roman" w:hAnsi="Times New Roman" w:cs="Times New Roman"/>
          <w:sz w:val="28"/>
          <w:szCs w:val="28"/>
        </w:rPr>
        <w:t>Изоляция трубопроводов не выполняется и не учитывается.</w:t>
      </w:r>
    </w:p>
    <w:p w14:paraId="6A96CE98" w14:textId="36807F87" w:rsidR="00F92592" w:rsidRDefault="00F92592" w:rsidP="00284F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A91D81" w14:textId="77777777" w:rsidR="00F92592" w:rsidRPr="00F92592" w:rsidRDefault="00F92592" w:rsidP="00284F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F12949" w14:textId="77777777" w:rsidR="00F92592" w:rsidRPr="00F92592" w:rsidRDefault="00F92592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2592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Требований к маркировке трубопроводов и арматуры</w:t>
      </w:r>
    </w:p>
    <w:p w14:paraId="75C9ACBC" w14:textId="77777777" w:rsidR="00F92592" w:rsidRPr="00F92592" w:rsidRDefault="00F92592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592">
        <w:rPr>
          <w:rFonts w:ascii="Times New Roman" w:hAnsi="Times New Roman" w:cs="Times New Roman"/>
          <w:sz w:val="28"/>
          <w:szCs w:val="28"/>
        </w:rPr>
        <w:t xml:space="preserve">У всех элементов, формирующих в ЦИМ трубопровод, должен быть заполнен атрибут </w:t>
      </w:r>
      <w:r w:rsidRPr="0037018C">
        <w:rPr>
          <w:rFonts w:ascii="Times New Roman" w:hAnsi="Times New Roman" w:cs="Times New Roman"/>
          <w:b/>
          <w:bCs/>
          <w:sz w:val="28"/>
          <w:szCs w:val="28"/>
        </w:rPr>
        <w:t>«Обозначение системы»</w:t>
      </w:r>
      <w:r w:rsidRPr="00F92592">
        <w:rPr>
          <w:rFonts w:ascii="Times New Roman" w:hAnsi="Times New Roman" w:cs="Times New Roman"/>
          <w:sz w:val="28"/>
          <w:szCs w:val="28"/>
        </w:rPr>
        <w:t>, указывающий на принадлежность элемента ЦИМ к трубопроводам определенной системы или подсистемы.</w:t>
      </w:r>
    </w:p>
    <w:p w14:paraId="54F4929F" w14:textId="77777777" w:rsidR="00F92592" w:rsidRPr="00F92592" w:rsidRDefault="00F92592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592">
        <w:rPr>
          <w:rFonts w:ascii="Times New Roman" w:hAnsi="Times New Roman" w:cs="Times New Roman"/>
          <w:sz w:val="28"/>
          <w:szCs w:val="28"/>
        </w:rPr>
        <w:t>Значение атрибута должно содержать буквенно-цифровое обозначение системы (подсистемы) трубопровода по принципиальной схеме.</w:t>
      </w:r>
    </w:p>
    <w:p w14:paraId="45A9AE03" w14:textId="77777777" w:rsidR="00F92592" w:rsidRPr="00F92592" w:rsidRDefault="00F92592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592">
        <w:rPr>
          <w:rFonts w:ascii="Times New Roman" w:hAnsi="Times New Roman" w:cs="Times New Roman"/>
          <w:sz w:val="28"/>
          <w:szCs w:val="28"/>
        </w:rPr>
        <w:t>Элементы ЦИМ, представляющие трубопроводную арматуру, должны быть промаркированы так же, как и элементы группы трубопровода, на котором они расположены</w:t>
      </w:r>
    </w:p>
    <w:p w14:paraId="1985712C" w14:textId="77777777" w:rsidR="00F92592" w:rsidRPr="00F92592" w:rsidRDefault="00F92592" w:rsidP="00284F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B407A8" w14:textId="77777777" w:rsidR="00F92592" w:rsidRPr="0037018C" w:rsidRDefault="00F92592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018C">
        <w:rPr>
          <w:rFonts w:ascii="Times New Roman" w:hAnsi="Times New Roman" w:cs="Times New Roman"/>
          <w:b/>
          <w:bCs/>
          <w:sz w:val="28"/>
          <w:szCs w:val="28"/>
        </w:rPr>
        <w:t>Требование к чертежам</w:t>
      </w:r>
    </w:p>
    <w:p w14:paraId="28967A32" w14:textId="77777777" w:rsidR="00F92592" w:rsidRPr="00F92592" w:rsidRDefault="00F92592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592">
        <w:rPr>
          <w:rFonts w:ascii="Times New Roman" w:hAnsi="Times New Roman" w:cs="Times New Roman"/>
          <w:sz w:val="28"/>
          <w:szCs w:val="28"/>
        </w:rPr>
        <w:t xml:space="preserve">В рамках разработанной ЦИМ должны быть получены чертежи, ассоциативно связанные с элементами ЦИМ.  </w:t>
      </w:r>
    </w:p>
    <w:p w14:paraId="2FDA928D" w14:textId="77777777" w:rsidR="00F92592" w:rsidRPr="00F92592" w:rsidRDefault="00F92592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592">
        <w:rPr>
          <w:rFonts w:ascii="Times New Roman" w:hAnsi="Times New Roman" w:cs="Times New Roman"/>
          <w:sz w:val="28"/>
          <w:szCs w:val="28"/>
        </w:rPr>
        <w:t xml:space="preserve">Все чертежи должны представлять сущность ЦИМ в прориетарном формате и размещаться на соответствующе оформленных Листах.  </w:t>
      </w:r>
    </w:p>
    <w:p w14:paraId="6F350283" w14:textId="77777777" w:rsidR="00F92592" w:rsidRPr="00F92592" w:rsidRDefault="00F92592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592">
        <w:rPr>
          <w:rFonts w:ascii="Times New Roman" w:hAnsi="Times New Roman" w:cs="Times New Roman"/>
          <w:sz w:val="28"/>
          <w:szCs w:val="28"/>
        </w:rPr>
        <w:t>Чертежи должны быть представлены:</w:t>
      </w:r>
    </w:p>
    <w:p w14:paraId="5FAE4CE1" w14:textId="7029F7AD" w:rsidR="00F92592" w:rsidRPr="0037018C" w:rsidRDefault="00F92592" w:rsidP="00284FBF">
      <w:pPr>
        <w:pStyle w:val="a3"/>
        <w:numPr>
          <w:ilvl w:val="0"/>
          <w:numId w:val="18"/>
        </w:numP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37018C">
        <w:rPr>
          <w:rFonts w:ascii="Times New Roman" w:hAnsi="Times New Roman"/>
          <w:sz w:val="28"/>
          <w:szCs w:val="28"/>
        </w:rPr>
        <w:t xml:space="preserve">LOD 200: План первого этажа, поперечный разрез по лестнице.  </w:t>
      </w:r>
    </w:p>
    <w:p w14:paraId="3CC84628" w14:textId="27C2C3FF" w:rsidR="00F92592" w:rsidRPr="00F92592" w:rsidRDefault="00F92592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592">
        <w:rPr>
          <w:rFonts w:ascii="Times New Roman" w:hAnsi="Times New Roman" w:cs="Times New Roman"/>
          <w:sz w:val="28"/>
          <w:szCs w:val="28"/>
        </w:rPr>
        <w:t>На планах должны быть проставлены координационные оси, размеры между ними, линейка продольных и поперечных размеров через ОКС по планам, помещения с номером и экспликацией к соответствующим планам этажей ассоциативно связанной с ЦИМ.</w:t>
      </w:r>
    </w:p>
    <w:p w14:paraId="6A382E04" w14:textId="77777777" w:rsidR="00F92592" w:rsidRPr="00F92592" w:rsidRDefault="00F92592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592">
        <w:rPr>
          <w:rFonts w:ascii="Times New Roman" w:hAnsi="Times New Roman" w:cs="Times New Roman"/>
          <w:sz w:val="28"/>
          <w:szCs w:val="28"/>
        </w:rPr>
        <w:t>На разрезе должны быть проставлены координационные оси, размеры между ними, линейка вертикальных размеров и высотные относительные отметки: этажей, лестничных площадок, фундаментов, окон, верха дверей, выступающих элементов фасадов, выступающих элементов надземной и подземной частей; должны быть выведены флажки пирогов состава пола.</w:t>
      </w:r>
    </w:p>
    <w:p w14:paraId="084A4638" w14:textId="56EAC198" w:rsidR="00F92592" w:rsidRPr="0037018C" w:rsidRDefault="00F92592" w:rsidP="00284FBF">
      <w:pPr>
        <w:pStyle w:val="a3"/>
        <w:numPr>
          <w:ilvl w:val="0"/>
          <w:numId w:val="18"/>
        </w:numP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37018C">
        <w:rPr>
          <w:rFonts w:ascii="Times New Roman" w:hAnsi="Times New Roman"/>
          <w:sz w:val="28"/>
          <w:szCs w:val="28"/>
        </w:rPr>
        <w:t>LOD 300: включая LOD 200 и дополнительно план фундаментов.</w:t>
      </w:r>
    </w:p>
    <w:p w14:paraId="41E2DE34" w14:textId="1B861B47" w:rsidR="00AE2315" w:rsidRDefault="00F92592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592">
        <w:rPr>
          <w:rFonts w:ascii="Times New Roman" w:hAnsi="Times New Roman" w:cs="Times New Roman"/>
          <w:sz w:val="28"/>
          <w:szCs w:val="28"/>
        </w:rPr>
        <w:t>Требования к планам и разрезам те же, что на уровне LOD 200, а также дополнительно: спецификация материалов фундаментов, ассоциативно связанная с элементами ЦИМ.</w:t>
      </w:r>
    </w:p>
    <w:p w14:paraId="19A15BEA" w14:textId="4FB8FAB2" w:rsidR="000224E5" w:rsidRPr="000224E5" w:rsidRDefault="000224E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4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Модуль Г. Управление проектом, координация и адаптация информационной модели (</w:t>
      </w:r>
      <w:r w:rsidR="00E351B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0224E5">
        <w:rPr>
          <w:rFonts w:ascii="Times New Roman" w:hAnsi="Times New Roman" w:cs="Times New Roman"/>
          <w:b/>
          <w:bCs/>
          <w:sz w:val="28"/>
          <w:szCs w:val="28"/>
        </w:rPr>
        <w:t>нвариант)</w:t>
      </w:r>
    </w:p>
    <w:p w14:paraId="5E4FE324" w14:textId="445B0DB5" w:rsidR="000224E5" w:rsidRPr="000224E5" w:rsidRDefault="000224E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24E5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0224E5">
        <w:rPr>
          <w:rFonts w:ascii="Times New Roman" w:hAnsi="Times New Roman" w:cs="Times New Roman"/>
          <w:i/>
          <w:iCs/>
          <w:sz w:val="28"/>
          <w:szCs w:val="28"/>
        </w:rPr>
        <w:t xml:space="preserve"> 2 часа</w:t>
      </w:r>
    </w:p>
    <w:p w14:paraId="39C9D2B1" w14:textId="77777777" w:rsidR="000224E5" w:rsidRPr="000224E5" w:rsidRDefault="000224E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E5">
        <w:rPr>
          <w:rFonts w:ascii="Times New Roman" w:hAnsi="Times New Roman" w:cs="Times New Roman"/>
          <w:sz w:val="28"/>
          <w:szCs w:val="28"/>
        </w:rPr>
        <w:t>Выполнение модуля предполагает:</w:t>
      </w:r>
    </w:p>
    <w:p w14:paraId="0EA49863" w14:textId="77777777" w:rsidR="000224E5" w:rsidRPr="000224E5" w:rsidRDefault="000224E5" w:rsidP="00284FBF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E5">
        <w:rPr>
          <w:rFonts w:ascii="Times New Roman" w:hAnsi="Times New Roman" w:cs="Times New Roman"/>
          <w:sz w:val="28"/>
          <w:szCs w:val="28"/>
        </w:rPr>
        <w:t>•</w:t>
      </w:r>
      <w:r w:rsidRPr="000224E5">
        <w:rPr>
          <w:rFonts w:ascii="Times New Roman" w:hAnsi="Times New Roman" w:cs="Times New Roman"/>
          <w:sz w:val="28"/>
          <w:szCs w:val="28"/>
        </w:rPr>
        <w:tab/>
        <w:t>Размещение полученных чертежей в СОД</w:t>
      </w:r>
    </w:p>
    <w:p w14:paraId="5B76B766" w14:textId="77777777" w:rsidR="000224E5" w:rsidRPr="000224E5" w:rsidRDefault="000224E5" w:rsidP="00284FBF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E5">
        <w:rPr>
          <w:rFonts w:ascii="Times New Roman" w:hAnsi="Times New Roman" w:cs="Times New Roman"/>
          <w:sz w:val="28"/>
          <w:szCs w:val="28"/>
        </w:rPr>
        <w:t>•</w:t>
      </w:r>
      <w:r w:rsidRPr="000224E5">
        <w:rPr>
          <w:rFonts w:ascii="Times New Roman" w:hAnsi="Times New Roman" w:cs="Times New Roman"/>
          <w:sz w:val="28"/>
          <w:szCs w:val="28"/>
        </w:rPr>
        <w:tab/>
        <w:t>Работа с заданиями по разработке чертежей, подпись ЭЦП</w:t>
      </w:r>
    </w:p>
    <w:p w14:paraId="7466AF0D" w14:textId="77777777" w:rsidR="000224E5" w:rsidRPr="000224E5" w:rsidRDefault="000224E5" w:rsidP="00284FBF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E5">
        <w:rPr>
          <w:rFonts w:ascii="Times New Roman" w:hAnsi="Times New Roman" w:cs="Times New Roman"/>
          <w:sz w:val="28"/>
          <w:szCs w:val="28"/>
        </w:rPr>
        <w:t>•</w:t>
      </w:r>
      <w:r w:rsidRPr="000224E5">
        <w:rPr>
          <w:rFonts w:ascii="Times New Roman" w:hAnsi="Times New Roman" w:cs="Times New Roman"/>
          <w:sz w:val="28"/>
          <w:szCs w:val="28"/>
        </w:rPr>
        <w:tab/>
        <w:t>Формирование ЦИМ в формате IFC 4</w:t>
      </w:r>
    </w:p>
    <w:p w14:paraId="22566E40" w14:textId="77777777" w:rsidR="000224E5" w:rsidRPr="000224E5" w:rsidRDefault="000224E5" w:rsidP="00284FBF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E5">
        <w:rPr>
          <w:rFonts w:ascii="Times New Roman" w:hAnsi="Times New Roman" w:cs="Times New Roman"/>
          <w:sz w:val="28"/>
          <w:szCs w:val="28"/>
        </w:rPr>
        <w:t>•</w:t>
      </w:r>
      <w:r w:rsidRPr="000224E5">
        <w:rPr>
          <w:rFonts w:ascii="Times New Roman" w:hAnsi="Times New Roman" w:cs="Times New Roman"/>
          <w:sz w:val="28"/>
          <w:szCs w:val="28"/>
        </w:rPr>
        <w:tab/>
        <w:t>Маппирование</w:t>
      </w:r>
    </w:p>
    <w:p w14:paraId="68D04FB6" w14:textId="77777777" w:rsidR="000224E5" w:rsidRPr="000224E5" w:rsidRDefault="000224E5" w:rsidP="00284FBF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E5">
        <w:rPr>
          <w:rFonts w:ascii="Times New Roman" w:hAnsi="Times New Roman" w:cs="Times New Roman"/>
          <w:sz w:val="28"/>
          <w:szCs w:val="28"/>
        </w:rPr>
        <w:t>•</w:t>
      </w:r>
      <w:r w:rsidRPr="000224E5">
        <w:rPr>
          <w:rFonts w:ascii="Times New Roman" w:hAnsi="Times New Roman" w:cs="Times New Roman"/>
          <w:sz w:val="28"/>
          <w:szCs w:val="28"/>
        </w:rPr>
        <w:tab/>
        <w:t>Реляционное маппирование</w:t>
      </w:r>
    </w:p>
    <w:p w14:paraId="1A8ED761" w14:textId="77777777" w:rsidR="000224E5" w:rsidRPr="000224E5" w:rsidRDefault="000224E5" w:rsidP="00284FBF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E5">
        <w:rPr>
          <w:rFonts w:ascii="Times New Roman" w:hAnsi="Times New Roman" w:cs="Times New Roman"/>
          <w:sz w:val="28"/>
          <w:szCs w:val="28"/>
        </w:rPr>
        <w:t>•</w:t>
      </w:r>
      <w:r w:rsidRPr="000224E5">
        <w:rPr>
          <w:rFonts w:ascii="Times New Roman" w:hAnsi="Times New Roman" w:cs="Times New Roman"/>
          <w:sz w:val="28"/>
          <w:szCs w:val="28"/>
        </w:rPr>
        <w:tab/>
        <w:t>Координация моделей разделов проекта;</w:t>
      </w:r>
    </w:p>
    <w:p w14:paraId="74E96B0B" w14:textId="77777777" w:rsidR="000224E5" w:rsidRPr="000224E5" w:rsidRDefault="000224E5" w:rsidP="00284FBF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E5">
        <w:rPr>
          <w:rFonts w:ascii="Times New Roman" w:hAnsi="Times New Roman" w:cs="Times New Roman"/>
          <w:sz w:val="28"/>
          <w:szCs w:val="28"/>
        </w:rPr>
        <w:t>•</w:t>
      </w:r>
      <w:r w:rsidRPr="000224E5">
        <w:rPr>
          <w:rFonts w:ascii="Times New Roman" w:hAnsi="Times New Roman" w:cs="Times New Roman"/>
          <w:sz w:val="28"/>
          <w:szCs w:val="28"/>
        </w:rPr>
        <w:tab/>
        <w:t>Поиск и устранение коллизий</w:t>
      </w:r>
    </w:p>
    <w:p w14:paraId="39BC77C9" w14:textId="77777777" w:rsidR="000224E5" w:rsidRPr="000224E5" w:rsidRDefault="000224E5" w:rsidP="00284FBF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E5">
        <w:rPr>
          <w:rFonts w:ascii="Times New Roman" w:hAnsi="Times New Roman" w:cs="Times New Roman"/>
          <w:sz w:val="28"/>
          <w:szCs w:val="28"/>
        </w:rPr>
        <w:t>•</w:t>
      </w:r>
      <w:r w:rsidRPr="000224E5">
        <w:rPr>
          <w:rFonts w:ascii="Times New Roman" w:hAnsi="Times New Roman" w:cs="Times New Roman"/>
          <w:sz w:val="28"/>
          <w:szCs w:val="28"/>
        </w:rPr>
        <w:tab/>
        <w:t>Формирование консолидированной информационной модели.</w:t>
      </w:r>
    </w:p>
    <w:p w14:paraId="0E4C3E5A" w14:textId="77777777" w:rsidR="000224E5" w:rsidRPr="000224E5" w:rsidRDefault="000224E5" w:rsidP="00284F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00BE7E" w14:textId="77777777" w:rsidR="000224E5" w:rsidRPr="000224E5" w:rsidRDefault="000224E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E5">
        <w:rPr>
          <w:rFonts w:ascii="Times New Roman" w:hAnsi="Times New Roman" w:cs="Times New Roman"/>
          <w:sz w:val="28"/>
          <w:szCs w:val="28"/>
        </w:rPr>
        <w:t>Выполнение модуля предполагает:</w:t>
      </w:r>
    </w:p>
    <w:p w14:paraId="1D98994E" w14:textId="77777777" w:rsidR="000224E5" w:rsidRPr="000224E5" w:rsidRDefault="000224E5" w:rsidP="00284FBF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E5">
        <w:rPr>
          <w:rFonts w:ascii="Times New Roman" w:hAnsi="Times New Roman" w:cs="Times New Roman"/>
          <w:sz w:val="28"/>
          <w:szCs w:val="28"/>
        </w:rPr>
        <w:t>•</w:t>
      </w:r>
      <w:r w:rsidRPr="000224E5">
        <w:rPr>
          <w:rFonts w:ascii="Times New Roman" w:hAnsi="Times New Roman" w:cs="Times New Roman"/>
          <w:sz w:val="28"/>
          <w:szCs w:val="28"/>
        </w:rPr>
        <w:tab/>
        <w:t>Размещение полученных чертежей в СОД;</w:t>
      </w:r>
    </w:p>
    <w:p w14:paraId="023DFB4A" w14:textId="77777777" w:rsidR="000224E5" w:rsidRPr="000224E5" w:rsidRDefault="000224E5" w:rsidP="00284FBF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E5">
        <w:rPr>
          <w:rFonts w:ascii="Times New Roman" w:hAnsi="Times New Roman" w:cs="Times New Roman"/>
          <w:sz w:val="28"/>
          <w:szCs w:val="28"/>
        </w:rPr>
        <w:t>•</w:t>
      </w:r>
      <w:r w:rsidRPr="000224E5">
        <w:rPr>
          <w:rFonts w:ascii="Times New Roman" w:hAnsi="Times New Roman" w:cs="Times New Roman"/>
          <w:sz w:val="28"/>
          <w:szCs w:val="28"/>
        </w:rPr>
        <w:tab/>
        <w:t>Работа с заданиями по разработке чертежей, подпись ЭЦП;</w:t>
      </w:r>
    </w:p>
    <w:p w14:paraId="1EDDF0F8" w14:textId="77777777" w:rsidR="000224E5" w:rsidRPr="000224E5" w:rsidRDefault="000224E5" w:rsidP="00284FBF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E5">
        <w:rPr>
          <w:rFonts w:ascii="Times New Roman" w:hAnsi="Times New Roman" w:cs="Times New Roman"/>
          <w:sz w:val="28"/>
          <w:szCs w:val="28"/>
        </w:rPr>
        <w:t>•</w:t>
      </w:r>
      <w:r w:rsidRPr="000224E5">
        <w:rPr>
          <w:rFonts w:ascii="Times New Roman" w:hAnsi="Times New Roman" w:cs="Times New Roman"/>
          <w:sz w:val="28"/>
          <w:szCs w:val="28"/>
        </w:rPr>
        <w:tab/>
        <w:t>Формирование ЦИМ в формате IFC 4;</w:t>
      </w:r>
    </w:p>
    <w:p w14:paraId="43721E95" w14:textId="77777777" w:rsidR="000224E5" w:rsidRPr="000224E5" w:rsidRDefault="000224E5" w:rsidP="00284FBF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E5">
        <w:rPr>
          <w:rFonts w:ascii="Times New Roman" w:hAnsi="Times New Roman" w:cs="Times New Roman"/>
          <w:sz w:val="28"/>
          <w:szCs w:val="28"/>
        </w:rPr>
        <w:t>•</w:t>
      </w:r>
      <w:r w:rsidRPr="000224E5">
        <w:rPr>
          <w:rFonts w:ascii="Times New Roman" w:hAnsi="Times New Roman" w:cs="Times New Roman"/>
          <w:sz w:val="28"/>
          <w:szCs w:val="28"/>
        </w:rPr>
        <w:tab/>
        <w:t>Маппирование;</w:t>
      </w:r>
    </w:p>
    <w:p w14:paraId="0C0C055C" w14:textId="77777777" w:rsidR="000224E5" w:rsidRPr="000224E5" w:rsidRDefault="000224E5" w:rsidP="00284FBF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E5">
        <w:rPr>
          <w:rFonts w:ascii="Times New Roman" w:hAnsi="Times New Roman" w:cs="Times New Roman"/>
          <w:sz w:val="28"/>
          <w:szCs w:val="28"/>
        </w:rPr>
        <w:t>•</w:t>
      </w:r>
      <w:r w:rsidRPr="000224E5">
        <w:rPr>
          <w:rFonts w:ascii="Times New Roman" w:hAnsi="Times New Roman" w:cs="Times New Roman"/>
          <w:sz w:val="28"/>
          <w:szCs w:val="28"/>
        </w:rPr>
        <w:tab/>
        <w:t>Реляционное маппирование;</w:t>
      </w:r>
    </w:p>
    <w:p w14:paraId="44365BFC" w14:textId="77777777" w:rsidR="000224E5" w:rsidRPr="000224E5" w:rsidRDefault="000224E5" w:rsidP="00284FBF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E5">
        <w:rPr>
          <w:rFonts w:ascii="Times New Roman" w:hAnsi="Times New Roman" w:cs="Times New Roman"/>
          <w:sz w:val="28"/>
          <w:szCs w:val="28"/>
        </w:rPr>
        <w:t>•</w:t>
      </w:r>
      <w:r w:rsidRPr="000224E5">
        <w:rPr>
          <w:rFonts w:ascii="Times New Roman" w:hAnsi="Times New Roman" w:cs="Times New Roman"/>
          <w:sz w:val="28"/>
          <w:szCs w:val="28"/>
        </w:rPr>
        <w:tab/>
        <w:t>Координация моделей разделов проекта;</w:t>
      </w:r>
    </w:p>
    <w:p w14:paraId="7473A9E9" w14:textId="77777777" w:rsidR="000224E5" w:rsidRPr="000224E5" w:rsidRDefault="000224E5" w:rsidP="00284FBF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E5">
        <w:rPr>
          <w:rFonts w:ascii="Times New Roman" w:hAnsi="Times New Roman" w:cs="Times New Roman"/>
          <w:sz w:val="28"/>
          <w:szCs w:val="28"/>
        </w:rPr>
        <w:t>•</w:t>
      </w:r>
      <w:r w:rsidRPr="000224E5">
        <w:rPr>
          <w:rFonts w:ascii="Times New Roman" w:hAnsi="Times New Roman" w:cs="Times New Roman"/>
          <w:sz w:val="28"/>
          <w:szCs w:val="28"/>
        </w:rPr>
        <w:tab/>
        <w:t>Поиск и устранение коллизий;</w:t>
      </w:r>
    </w:p>
    <w:p w14:paraId="144A47E8" w14:textId="77777777" w:rsidR="000224E5" w:rsidRPr="000224E5" w:rsidRDefault="000224E5" w:rsidP="00284FBF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E5">
        <w:rPr>
          <w:rFonts w:ascii="Times New Roman" w:hAnsi="Times New Roman" w:cs="Times New Roman"/>
          <w:sz w:val="28"/>
          <w:szCs w:val="28"/>
        </w:rPr>
        <w:t>•</w:t>
      </w:r>
      <w:r w:rsidRPr="000224E5">
        <w:rPr>
          <w:rFonts w:ascii="Times New Roman" w:hAnsi="Times New Roman" w:cs="Times New Roman"/>
          <w:sz w:val="28"/>
          <w:szCs w:val="28"/>
        </w:rPr>
        <w:tab/>
        <w:t>Формирование консолидированной информационной модели.</w:t>
      </w:r>
    </w:p>
    <w:p w14:paraId="00B5574B" w14:textId="4FE9A473" w:rsidR="000224E5" w:rsidRPr="000224E5" w:rsidRDefault="000224E5" w:rsidP="00284F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E27AB7" w14:textId="77777777" w:rsidR="000224E5" w:rsidRPr="000224E5" w:rsidRDefault="000224E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4E5">
        <w:rPr>
          <w:rFonts w:ascii="Times New Roman" w:hAnsi="Times New Roman" w:cs="Times New Roman"/>
          <w:b/>
          <w:bCs/>
          <w:sz w:val="28"/>
          <w:szCs w:val="28"/>
        </w:rPr>
        <w:t>Требования к управлению проектом</w:t>
      </w:r>
    </w:p>
    <w:p w14:paraId="568A873C" w14:textId="77777777" w:rsidR="000224E5" w:rsidRPr="000224E5" w:rsidRDefault="000224E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E5">
        <w:rPr>
          <w:rFonts w:ascii="Times New Roman" w:hAnsi="Times New Roman" w:cs="Times New Roman"/>
          <w:sz w:val="28"/>
          <w:szCs w:val="28"/>
        </w:rPr>
        <w:t xml:space="preserve">Все чертежи в рамках задания должны быть размещены в СОД в формате XPS и подписаны неквалифицированной ЭЦП – электронной цифровой подписью.  </w:t>
      </w:r>
    </w:p>
    <w:p w14:paraId="1B72FC6A" w14:textId="77777777" w:rsidR="000224E5" w:rsidRPr="000224E5" w:rsidRDefault="000224E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E5">
        <w:rPr>
          <w:rFonts w:ascii="Times New Roman" w:hAnsi="Times New Roman" w:cs="Times New Roman"/>
          <w:sz w:val="28"/>
          <w:szCs w:val="28"/>
        </w:rPr>
        <w:t xml:space="preserve">Внутри СОД, в проекте команды, должны быть размещены разделы соответствующие документации по модулям и в каждом таком разделе должны быть размещены соответствующие чертежи в формате XPS.  </w:t>
      </w:r>
    </w:p>
    <w:p w14:paraId="254A2C67" w14:textId="77777777" w:rsidR="000224E5" w:rsidRPr="000224E5" w:rsidRDefault="000224E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24E5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формированию ЦИМ в формате IFC</w:t>
      </w:r>
    </w:p>
    <w:p w14:paraId="2996203E" w14:textId="6EEFDEB5" w:rsidR="000224E5" w:rsidRPr="000224E5" w:rsidRDefault="000224E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E5">
        <w:rPr>
          <w:rFonts w:ascii="Times New Roman" w:hAnsi="Times New Roman" w:cs="Times New Roman"/>
          <w:sz w:val="28"/>
          <w:szCs w:val="28"/>
        </w:rPr>
        <w:t>Результатом информационного моделирования должна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4E5">
        <w:rPr>
          <w:rFonts w:ascii="Times New Roman" w:hAnsi="Times New Roman" w:cs="Times New Roman"/>
          <w:sz w:val="28"/>
          <w:szCs w:val="28"/>
        </w:rPr>
        <w:t>консолидированная цифровая модель объекта капитального строительства, представленная в СОД через формат IFC.</w:t>
      </w:r>
    </w:p>
    <w:p w14:paraId="7F5FC688" w14:textId="77777777" w:rsidR="000224E5" w:rsidRPr="000224E5" w:rsidRDefault="000224E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E5">
        <w:rPr>
          <w:rFonts w:ascii="Times New Roman" w:hAnsi="Times New Roman" w:cs="Times New Roman"/>
          <w:sz w:val="28"/>
          <w:szCs w:val="28"/>
        </w:rPr>
        <w:t>Формат файлов IFC: STEP Physical File (IFC-SPF, расширение “.ifc”); Версия спецификации IFC: IFC4 ADD2 TC1.</w:t>
      </w:r>
    </w:p>
    <w:p w14:paraId="185051B6" w14:textId="77777777" w:rsidR="000224E5" w:rsidRPr="000224E5" w:rsidRDefault="000224E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E5">
        <w:rPr>
          <w:rFonts w:ascii="Times New Roman" w:hAnsi="Times New Roman" w:cs="Times New Roman"/>
          <w:sz w:val="28"/>
          <w:szCs w:val="28"/>
        </w:rPr>
        <w:t>Вид представления модели (Model View Definition): MVD «Reference View 1.2» Использование других видов представления модели (Model View Definition) не допускается. ЦИМ, представленные в отличных видах представления модели (Model View Definition), не будут рассматриваться при проверке.</w:t>
      </w:r>
    </w:p>
    <w:p w14:paraId="64FB01E4" w14:textId="331F7981" w:rsidR="00EF59AA" w:rsidRDefault="000224E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E5">
        <w:rPr>
          <w:rFonts w:ascii="Times New Roman" w:hAnsi="Times New Roman" w:cs="Times New Roman"/>
          <w:sz w:val="28"/>
          <w:szCs w:val="28"/>
        </w:rPr>
        <w:t xml:space="preserve">Результат моделирования должен быть представлен как сводная цифровая модель в одном файле, так и в виде нескольких файлов, </w:t>
      </w:r>
      <w:r w:rsidR="00EF59AA" w:rsidRPr="000224E5">
        <w:rPr>
          <w:rFonts w:ascii="Times New Roman" w:hAnsi="Times New Roman" w:cs="Times New Roman"/>
          <w:sz w:val="28"/>
          <w:szCs w:val="28"/>
        </w:rPr>
        <w:t>содержащих ЦИМ,</w:t>
      </w:r>
      <w:r w:rsidRPr="000224E5">
        <w:rPr>
          <w:rFonts w:ascii="Times New Roman" w:hAnsi="Times New Roman" w:cs="Times New Roman"/>
          <w:sz w:val="28"/>
          <w:szCs w:val="28"/>
        </w:rPr>
        <w:t xml:space="preserve"> указанных в модулях, размещенная на Диске Pilot-Storage </w:t>
      </w:r>
      <w:r w:rsidR="00EF59AA" w:rsidRPr="000224E5">
        <w:rPr>
          <w:rFonts w:ascii="Times New Roman" w:hAnsi="Times New Roman" w:cs="Times New Roman"/>
          <w:sz w:val="28"/>
          <w:szCs w:val="28"/>
        </w:rPr>
        <w:t>в папке,</w:t>
      </w:r>
      <w:r w:rsidRPr="000224E5">
        <w:rPr>
          <w:rFonts w:ascii="Times New Roman" w:hAnsi="Times New Roman" w:cs="Times New Roman"/>
          <w:sz w:val="28"/>
          <w:szCs w:val="28"/>
        </w:rPr>
        <w:t xml:space="preserve"> соответствующей проекта.</w:t>
      </w:r>
    </w:p>
    <w:p w14:paraId="38C3AF2B" w14:textId="05D03380" w:rsidR="000224E5" w:rsidRDefault="000224E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E5">
        <w:rPr>
          <w:rFonts w:ascii="Times New Roman" w:hAnsi="Times New Roman" w:cs="Times New Roman"/>
          <w:sz w:val="28"/>
          <w:szCs w:val="28"/>
        </w:rPr>
        <w:t>Если в папке команды, на Диске Pilot-Storage, не представлена сводная ЦИМ или ЦИМ в нескольких файлах, с маркером состояния: «Файл загружен полностью» работа команды не оценивается по модулю Г.</w:t>
      </w:r>
    </w:p>
    <w:p w14:paraId="1F5474E4" w14:textId="77777777" w:rsidR="00A265EA" w:rsidRPr="000224E5" w:rsidRDefault="00A265EA" w:rsidP="00284F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23D937" w14:textId="77777777" w:rsidR="000224E5" w:rsidRPr="00EF59AA" w:rsidRDefault="000224E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59AA">
        <w:rPr>
          <w:rFonts w:ascii="Times New Roman" w:hAnsi="Times New Roman" w:cs="Times New Roman"/>
          <w:b/>
          <w:bCs/>
          <w:sz w:val="28"/>
          <w:szCs w:val="28"/>
        </w:rPr>
        <w:t>Требования к маппированию атрибутов, с учетом методики реляционного маппирования</w:t>
      </w:r>
    </w:p>
    <w:p w14:paraId="6850EF97" w14:textId="77777777" w:rsidR="000224E5" w:rsidRPr="000224E5" w:rsidRDefault="000224E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E5">
        <w:rPr>
          <w:rFonts w:ascii="Times New Roman" w:hAnsi="Times New Roman" w:cs="Times New Roman"/>
          <w:sz w:val="28"/>
          <w:szCs w:val="28"/>
        </w:rPr>
        <w:t>Все атрибуты одного элемента ЦИМ, требуемые в модулях, должны быть представлены в одном пользовательском наборе свойств (IfcPropertySet) с именем «Pset_Marks».</w:t>
      </w:r>
    </w:p>
    <w:p w14:paraId="4C5778A3" w14:textId="77777777" w:rsidR="00EF59AA" w:rsidRDefault="000224E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E5">
        <w:rPr>
          <w:rFonts w:ascii="Times New Roman" w:hAnsi="Times New Roman" w:cs="Times New Roman"/>
          <w:sz w:val="28"/>
          <w:szCs w:val="28"/>
        </w:rPr>
        <w:t>Набор свойств «Pset_Marks» должен содержать в зависимости от требований по модулям и к элементам ЦИМ, такие атрибуты как: «Марка», «Марка группы», «Тип группы», «Порядковый номер в группе» и их соответствующие значения (если применимо).</w:t>
      </w:r>
    </w:p>
    <w:p w14:paraId="426DD530" w14:textId="77777777" w:rsidR="00EF59AA" w:rsidRDefault="000224E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E5">
        <w:rPr>
          <w:rFonts w:ascii="Times New Roman" w:hAnsi="Times New Roman" w:cs="Times New Roman"/>
          <w:sz w:val="28"/>
          <w:szCs w:val="28"/>
        </w:rPr>
        <w:lastRenderedPageBreak/>
        <w:t>Распределение атрибутов по нескольким наборам свойств не допускается, за исключением системных, заранее настроенных атрибутов (согласно схеме IFC 4), которые нельзя изменить на пользовательском уровне.</w:t>
      </w:r>
    </w:p>
    <w:p w14:paraId="0A47803A" w14:textId="77777777" w:rsidR="00EF59AA" w:rsidRDefault="000224E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E5">
        <w:rPr>
          <w:rFonts w:ascii="Times New Roman" w:hAnsi="Times New Roman" w:cs="Times New Roman"/>
          <w:sz w:val="28"/>
          <w:szCs w:val="28"/>
        </w:rPr>
        <w:t>Атрибуты, представленные в других пользовательских наборах свойств, не оговоренных заданием, будут игнорироваться при проверке.</w:t>
      </w:r>
    </w:p>
    <w:p w14:paraId="40BA44CA" w14:textId="77777777" w:rsidR="00EF59AA" w:rsidRDefault="000224E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E5">
        <w:rPr>
          <w:rFonts w:ascii="Times New Roman" w:hAnsi="Times New Roman" w:cs="Times New Roman"/>
          <w:sz w:val="28"/>
          <w:szCs w:val="28"/>
        </w:rPr>
        <w:t>Не допускается применение в одном элементе ЦИМ нескольких наборов свойств (IfcPropertySet) с именем «Pset_Marks» с одинаковыми атрибутами.</w:t>
      </w:r>
    </w:p>
    <w:p w14:paraId="402C97E8" w14:textId="77777777" w:rsidR="00EF59AA" w:rsidRDefault="000224E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E5">
        <w:rPr>
          <w:rFonts w:ascii="Times New Roman" w:hAnsi="Times New Roman" w:cs="Times New Roman"/>
          <w:sz w:val="28"/>
          <w:szCs w:val="28"/>
        </w:rPr>
        <w:t>Все атрибуты одного элемента ЦИМ, указанные в Приложении к уровню проработки элементов ЦИМ, должны быть представлены в одном пользовательском наборе свойств (IfcPropertySet) с именем «Pset_Quantities».</w:t>
      </w:r>
    </w:p>
    <w:p w14:paraId="371E3576" w14:textId="77777777" w:rsidR="00EF59AA" w:rsidRDefault="000224E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E5">
        <w:rPr>
          <w:rFonts w:ascii="Times New Roman" w:hAnsi="Times New Roman" w:cs="Times New Roman"/>
          <w:sz w:val="28"/>
          <w:szCs w:val="28"/>
        </w:rPr>
        <w:t>Наличие или отсутствие тех или иных атрибутов в наборе «Pset_Quantities» регламентируется уровнем LOD выбранным командой при выполнении КЗ согласно Приложению, к уровню проработки элементов ЦИМ.</w:t>
      </w:r>
    </w:p>
    <w:p w14:paraId="45EC7DCA" w14:textId="33D282ED" w:rsidR="000224E5" w:rsidRDefault="000224E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E5">
        <w:rPr>
          <w:rFonts w:ascii="Times New Roman" w:hAnsi="Times New Roman" w:cs="Times New Roman"/>
          <w:sz w:val="28"/>
          <w:szCs w:val="28"/>
        </w:rPr>
        <w:t>В зависимости от Типа элемента, значения атрибутов набора «Pset_Quantities» должны быть маппированы при помощи методики реляционного маппирования.</w:t>
      </w:r>
    </w:p>
    <w:p w14:paraId="2DF588F4" w14:textId="77777777" w:rsidR="00F77365" w:rsidRPr="000224E5" w:rsidRDefault="00F77365" w:rsidP="00284F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A29350" w14:textId="77777777" w:rsidR="000224E5" w:rsidRPr="00EF59AA" w:rsidRDefault="000224E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59AA">
        <w:rPr>
          <w:rFonts w:ascii="Times New Roman" w:hAnsi="Times New Roman" w:cs="Times New Roman"/>
          <w:b/>
          <w:bCs/>
          <w:sz w:val="28"/>
          <w:szCs w:val="28"/>
        </w:rPr>
        <w:t>Требования по координации ЦИМ в формате IFC в рамках консолидированной модели в СОД</w:t>
      </w:r>
    </w:p>
    <w:p w14:paraId="23FA313E" w14:textId="77777777" w:rsidR="000224E5" w:rsidRPr="000224E5" w:rsidRDefault="000224E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E5">
        <w:rPr>
          <w:rFonts w:ascii="Times New Roman" w:hAnsi="Times New Roman" w:cs="Times New Roman"/>
          <w:sz w:val="28"/>
          <w:szCs w:val="28"/>
        </w:rPr>
        <w:t>Требуется закоординировать ЦИМ в BIM-системе в соответствующих координатах: Здание в координатах: 0,0,0; площадка в координатах: 160000, 3200000, 176522396</w:t>
      </w:r>
    </w:p>
    <w:p w14:paraId="503FCE72" w14:textId="5BC482F9" w:rsidR="000224E5" w:rsidRDefault="000224E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E5">
        <w:rPr>
          <w:rFonts w:ascii="Times New Roman" w:hAnsi="Times New Roman" w:cs="Times New Roman"/>
          <w:sz w:val="28"/>
          <w:szCs w:val="28"/>
        </w:rPr>
        <w:t>Результатом координации должна стать ЦИМ представленная в СОД консолидированной моделью, состоящей из трех зданий.</w:t>
      </w:r>
    </w:p>
    <w:p w14:paraId="1CE18198" w14:textId="77777777" w:rsidR="00275793" w:rsidRPr="000224E5" w:rsidRDefault="00275793" w:rsidP="00284F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DFCAB9" w14:textId="77777777" w:rsidR="000224E5" w:rsidRPr="000D4E9A" w:rsidRDefault="000224E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4E9A">
        <w:rPr>
          <w:rFonts w:ascii="Times New Roman" w:hAnsi="Times New Roman" w:cs="Times New Roman"/>
          <w:b/>
          <w:bCs/>
          <w:sz w:val="28"/>
          <w:szCs w:val="28"/>
        </w:rPr>
        <w:t>Требования по отсутствию коллизий</w:t>
      </w:r>
    </w:p>
    <w:p w14:paraId="3670F6D8" w14:textId="3C381EDC" w:rsidR="000224E5" w:rsidRPr="000224E5" w:rsidRDefault="000224E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E5">
        <w:rPr>
          <w:rFonts w:ascii="Times New Roman" w:hAnsi="Times New Roman" w:cs="Times New Roman"/>
          <w:sz w:val="28"/>
          <w:szCs w:val="28"/>
        </w:rPr>
        <w:t xml:space="preserve">Сводная цифровая модель (в проприетарном формате) не должна содержать пересечений между элементами ЦИМ, которые моделируют </w:t>
      </w:r>
      <w:r w:rsidR="003952C7">
        <w:rPr>
          <w:rFonts w:ascii="Times New Roman" w:hAnsi="Times New Roman" w:cs="Times New Roman"/>
          <w:sz w:val="28"/>
          <w:szCs w:val="28"/>
        </w:rPr>
        <w:t>конкурсанты</w:t>
      </w:r>
      <w:r w:rsidRPr="000224E5">
        <w:rPr>
          <w:rFonts w:ascii="Times New Roman" w:hAnsi="Times New Roman" w:cs="Times New Roman"/>
          <w:sz w:val="28"/>
          <w:szCs w:val="28"/>
        </w:rPr>
        <w:t>.</w:t>
      </w:r>
    </w:p>
    <w:p w14:paraId="26BA9BEE" w14:textId="726D0FB0" w:rsidR="000224E5" w:rsidRPr="000224E5" w:rsidRDefault="000224E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E5">
        <w:rPr>
          <w:rFonts w:ascii="Times New Roman" w:hAnsi="Times New Roman" w:cs="Times New Roman"/>
          <w:sz w:val="28"/>
          <w:szCs w:val="28"/>
        </w:rPr>
        <w:lastRenderedPageBreak/>
        <w:t xml:space="preserve">Консолидированная цифровая модель, разработанная по чертежам, должна быть проверена на коллизии по условию пересечения различных сочетаний дисциплин, выполненных </w:t>
      </w:r>
      <w:r w:rsidR="003952C7">
        <w:rPr>
          <w:rFonts w:ascii="Times New Roman" w:hAnsi="Times New Roman" w:cs="Times New Roman"/>
          <w:sz w:val="28"/>
          <w:szCs w:val="28"/>
        </w:rPr>
        <w:t>конкурсантами</w:t>
      </w:r>
      <w:r w:rsidRPr="000224E5">
        <w:rPr>
          <w:rFonts w:ascii="Times New Roman" w:hAnsi="Times New Roman" w:cs="Times New Roman"/>
          <w:sz w:val="28"/>
          <w:szCs w:val="28"/>
        </w:rPr>
        <w:t>.</w:t>
      </w:r>
    </w:p>
    <w:p w14:paraId="5FFCBCAC" w14:textId="51DA6C1D" w:rsidR="000224E5" w:rsidRPr="000224E5" w:rsidRDefault="003952C7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Конкурсантам</w:t>
      </w:r>
      <w:r w:rsidR="000224E5" w:rsidRPr="000224E5">
        <w:rPr>
          <w:rFonts w:ascii="Times New Roman" w:hAnsi="Times New Roman" w:cs="Times New Roman"/>
          <w:sz w:val="28"/>
          <w:szCs w:val="28"/>
        </w:rPr>
        <w:t xml:space="preserve"> самостоятельно требуется провести проверку на коллизии при помощи инструментов СОД Pilot-BIM. Должны быть реализованы проверки, где бы проверялись пересечения (отдельные Журналы проверок):</w:t>
      </w:r>
    </w:p>
    <w:p w14:paraId="7CD5E4DC" w14:textId="77777777" w:rsidR="00B87B75" w:rsidRDefault="000224E5" w:rsidP="00284FBF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hanging="720"/>
        <w:contextualSpacing/>
        <w:jc w:val="both"/>
        <w:rPr>
          <w:rFonts w:ascii="Times New Roman" w:hAnsi="Times New Roman"/>
          <w:sz w:val="28"/>
          <w:szCs w:val="28"/>
        </w:rPr>
      </w:pPr>
      <w:r w:rsidRPr="00B87B75">
        <w:rPr>
          <w:rFonts w:ascii="Times New Roman" w:hAnsi="Times New Roman"/>
          <w:sz w:val="28"/>
          <w:szCs w:val="28"/>
        </w:rPr>
        <w:t>Стены и Перекрытия;</w:t>
      </w:r>
    </w:p>
    <w:p w14:paraId="6D30E958" w14:textId="77777777" w:rsidR="00B87B75" w:rsidRDefault="000224E5" w:rsidP="00284FBF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hanging="720"/>
        <w:contextualSpacing/>
        <w:jc w:val="both"/>
        <w:rPr>
          <w:rFonts w:ascii="Times New Roman" w:hAnsi="Times New Roman"/>
          <w:sz w:val="28"/>
          <w:szCs w:val="28"/>
        </w:rPr>
      </w:pPr>
      <w:r w:rsidRPr="00B87B75">
        <w:rPr>
          <w:rFonts w:ascii="Times New Roman" w:hAnsi="Times New Roman"/>
          <w:sz w:val="28"/>
          <w:szCs w:val="28"/>
        </w:rPr>
        <w:t>Стены и Балки;</w:t>
      </w:r>
    </w:p>
    <w:p w14:paraId="57BFF638" w14:textId="77777777" w:rsidR="00B87B75" w:rsidRDefault="000224E5" w:rsidP="00284FBF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hanging="720"/>
        <w:contextualSpacing/>
        <w:jc w:val="both"/>
        <w:rPr>
          <w:rFonts w:ascii="Times New Roman" w:hAnsi="Times New Roman"/>
          <w:sz w:val="28"/>
          <w:szCs w:val="28"/>
        </w:rPr>
      </w:pPr>
      <w:r w:rsidRPr="00B87B75">
        <w:rPr>
          <w:rFonts w:ascii="Times New Roman" w:hAnsi="Times New Roman"/>
          <w:sz w:val="28"/>
          <w:szCs w:val="28"/>
        </w:rPr>
        <w:t>Стены и Трубы;</w:t>
      </w:r>
    </w:p>
    <w:p w14:paraId="2D259A12" w14:textId="5E54013A" w:rsidR="000224E5" w:rsidRPr="00B87B75" w:rsidRDefault="000224E5" w:rsidP="00284FBF">
      <w:pPr>
        <w:pStyle w:val="a3"/>
        <w:numPr>
          <w:ilvl w:val="0"/>
          <w:numId w:val="19"/>
        </w:numPr>
        <w:tabs>
          <w:tab w:val="left" w:pos="993"/>
        </w:tabs>
        <w:spacing w:after="0" w:line="360" w:lineRule="auto"/>
        <w:ind w:hanging="720"/>
        <w:contextualSpacing/>
        <w:jc w:val="both"/>
        <w:rPr>
          <w:rFonts w:ascii="Times New Roman" w:hAnsi="Times New Roman"/>
          <w:sz w:val="28"/>
          <w:szCs w:val="28"/>
        </w:rPr>
      </w:pPr>
      <w:r w:rsidRPr="00B87B75">
        <w:rPr>
          <w:rFonts w:ascii="Times New Roman" w:hAnsi="Times New Roman"/>
          <w:sz w:val="28"/>
          <w:szCs w:val="28"/>
        </w:rPr>
        <w:t>Перекрытия и Трубы.</w:t>
      </w:r>
    </w:p>
    <w:p w14:paraId="16947B4F" w14:textId="77777777" w:rsidR="000224E5" w:rsidRPr="000224E5" w:rsidRDefault="000224E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E5">
        <w:rPr>
          <w:rFonts w:ascii="Times New Roman" w:hAnsi="Times New Roman" w:cs="Times New Roman"/>
          <w:sz w:val="28"/>
          <w:szCs w:val="28"/>
        </w:rPr>
        <w:t xml:space="preserve">Интервал по обнаружению мягких коллизий до 25 единиц.  </w:t>
      </w:r>
    </w:p>
    <w:p w14:paraId="594B4636" w14:textId="77777777" w:rsidR="000224E5" w:rsidRPr="000224E5" w:rsidRDefault="000224E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E5">
        <w:rPr>
          <w:rFonts w:ascii="Times New Roman" w:hAnsi="Times New Roman" w:cs="Times New Roman"/>
          <w:sz w:val="28"/>
          <w:szCs w:val="28"/>
        </w:rPr>
        <w:t>Допускаются коллизии элементов ЦИМ с сборками, однако в журнале коллизий данное пересечение должно быть обработано как «Не требует исправления».</w:t>
      </w:r>
    </w:p>
    <w:p w14:paraId="37D16E85" w14:textId="77777777" w:rsidR="000224E5" w:rsidRPr="000224E5" w:rsidRDefault="000224E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E5">
        <w:rPr>
          <w:rFonts w:ascii="Times New Roman" w:hAnsi="Times New Roman" w:cs="Times New Roman"/>
          <w:sz w:val="28"/>
          <w:szCs w:val="28"/>
        </w:rPr>
        <w:t>В сводной цифровая модели не должно быть дублированных и перекрывающихся объектов.</w:t>
      </w:r>
    </w:p>
    <w:p w14:paraId="7889A32E" w14:textId="77777777" w:rsidR="000224E5" w:rsidRPr="000224E5" w:rsidRDefault="000224E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E5">
        <w:rPr>
          <w:rFonts w:ascii="Times New Roman" w:hAnsi="Times New Roman" w:cs="Times New Roman"/>
          <w:sz w:val="28"/>
          <w:szCs w:val="28"/>
        </w:rPr>
        <w:t>В сводной цифровой модели не должно быть объектов не в проектном положении: расположенных вне зоны размещения здания или в некорректном для их положения месте.</w:t>
      </w:r>
    </w:p>
    <w:p w14:paraId="534604C2" w14:textId="77777777" w:rsidR="000224E5" w:rsidRPr="000224E5" w:rsidRDefault="000224E5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4E5">
        <w:rPr>
          <w:rFonts w:ascii="Times New Roman" w:hAnsi="Times New Roman" w:cs="Times New Roman"/>
          <w:sz w:val="28"/>
          <w:szCs w:val="28"/>
        </w:rPr>
        <w:t>В сводной цифровой модели не должно быть элементов, не соответствующих минимальным требованиям к уровню детализации LOD200.</w:t>
      </w:r>
    </w:p>
    <w:p w14:paraId="02D12EE4" w14:textId="5093E862" w:rsidR="006265C9" w:rsidRDefault="006265C9" w:rsidP="00284F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F81C97" w14:textId="01D6EA4A" w:rsidR="0057722D" w:rsidRPr="0057722D" w:rsidRDefault="0057722D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722D">
        <w:rPr>
          <w:rFonts w:ascii="Times New Roman" w:hAnsi="Times New Roman" w:cs="Times New Roman"/>
          <w:b/>
          <w:bCs/>
          <w:sz w:val="28"/>
          <w:szCs w:val="28"/>
        </w:rPr>
        <w:t>Модуль Д. Предоставление и защита проекта (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7722D">
        <w:rPr>
          <w:rFonts w:ascii="Times New Roman" w:hAnsi="Times New Roman" w:cs="Times New Roman"/>
          <w:b/>
          <w:bCs/>
          <w:sz w:val="28"/>
          <w:szCs w:val="28"/>
        </w:rPr>
        <w:t>нвариант)</w:t>
      </w:r>
    </w:p>
    <w:p w14:paraId="796DB29B" w14:textId="74302625" w:rsidR="0057722D" w:rsidRPr="0057722D" w:rsidRDefault="0057722D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7722D">
        <w:rPr>
          <w:rFonts w:ascii="Times New Roman" w:hAnsi="Times New Roman" w:cs="Times New Roman"/>
          <w:i/>
          <w:iCs/>
          <w:sz w:val="28"/>
          <w:szCs w:val="28"/>
        </w:rPr>
        <w:t>Время на выполнение модуля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57722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E1E40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57722D">
        <w:rPr>
          <w:rFonts w:ascii="Times New Roman" w:hAnsi="Times New Roman" w:cs="Times New Roman"/>
          <w:i/>
          <w:iCs/>
          <w:sz w:val="28"/>
          <w:szCs w:val="28"/>
        </w:rPr>
        <w:t xml:space="preserve"> час</w:t>
      </w:r>
    </w:p>
    <w:p w14:paraId="0069D7ED" w14:textId="215F499A" w:rsidR="0057722D" w:rsidRPr="0057722D" w:rsidRDefault="0057722D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2D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  <w:r w:rsidRPr="0057722D">
        <w:rPr>
          <w:rFonts w:ascii="Times New Roman" w:hAnsi="Times New Roman" w:cs="Times New Roman"/>
          <w:sz w:val="28"/>
          <w:szCs w:val="28"/>
        </w:rPr>
        <w:t xml:space="preserve"> в соответствии с конкурсным заданием </w:t>
      </w:r>
      <w:r w:rsidR="003952C7">
        <w:rPr>
          <w:rFonts w:ascii="Times New Roman" w:hAnsi="Times New Roman" w:cs="Times New Roman"/>
          <w:sz w:val="28"/>
          <w:szCs w:val="28"/>
        </w:rPr>
        <w:t>конкурсанты</w:t>
      </w:r>
      <w:r w:rsidRPr="0057722D">
        <w:rPr>
          <w:rFonts w:ascii="Times New Roman" w:hAnsi="Times New Roman" w:cs="Times New Roman"/>
          <w:sz w:val="28"/>
          <w:szCs w:val="28"/>
        </w:rPr>
        <w:t xml:space="preserve"> (команды) предоставляют свой проект в виде презентации. В презентации необходимо показать навыки и методы работы по BIM-моделированию и процессов, связанных с моделированием:</w:t>
      </w:r>
    </w:p>
    <w:p w14:paraId="778D5D0F" w14:textId="77777777" w:rsidR="0057722D" w:rsidRPr="0057722D" w:rsidRDefault="0057722D" w:rsidP="00284FBF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2D">
        <w:rPr>
          <w:rFonts w:ascii="Times New Roman" w:hAnsi="Times New Roman" w:cs="Times New Roman"/>
          <w:sz w:val="28"/>
          <w:szCs w:val="28"/>
        </w:rPr>
        <w:t>•</w:t>
      </w:r>
      <w:r w:rsidRPr="0057722D">
        <w:rPr>
          <w:rFonts w:ascii="Times New Roman" w:hAnsi="Times New Roman" w:cs="Times New Roman"/>
          <w:sz w:val="28"/>
          <w:szCs w:val="28"/>
        </w:rPr>
        <w:tab/>
        <w:t>организации работы проектной команды над реализацией проекта;</w:t>
      </w:r>
    </w:p>
    <w:p w14:paraId="053810F9" w14:textId="77777777" w:rsidR="0057722D" w:rsidRPr="0057722D" w:rsidRDefault="0057722D" w:rsidP="00284FBF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2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7722D">
        <w:rPr>
          <w:rFonts w:ascii="Times New Roman" w:hAnsi="Times New Roman" w:cs="Times New Roman"/>
          <w:sz w:val="28"/>
          <w:szCs w:val="28"/>
        </w:rPr>
        <w:tab/>
        <w:t>применимых знаниях технологий информационного моделирования.</w:t>
      </w:r>
    </w:p>
    <w:p w14:paraId="5546E525" w14:textId="55CBBCD8" w:rsidR="008E43EB" w:rsidRDefault="0057722D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722D">
        <w:rPr>
          <w:rFonts w:ascii="Times New Roman" w:hAnsi="Times New Roman" w:cs="Times New Roman"/>
          <w:sz w:val="28"/>
          <w:szCs w:val="28"/>
        </w:rPr>
        <w:t>Приветствуется и дополнительно оценивается использование в презентации обходов, облетов и других наглядных способов предоставления проектного решения.</w:t>
      </w:r>
    </w:p>
    <w:p w14:paraId="04189745" w14:textId="3E6FDBA7" w:rsidR="00E612D6" w:rsidRDefault="00E612D6" w:rsidP="00284F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4A683D" w14:textId="61C1D227" w:rsidR="00E612D6" w:rsidRPr="003952C7" w:rsidRDefault="00E612D6" w:rsidP="00284FBF">
      <w:pPr>
        <w:pStyle w:val="1"/>
        <w:numPr>
          <w:ilvl w:val="0"/>
          <w:numId w:val="20"/>
        </w:numPr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952C7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СПЕЦИАЛЬНЫЕ ПРАВИЛА КОМПЕТЕНЦИИ</w:t>
      </w:r>
    </w:p>
    <w:p w14:paraId="706D9986" w14:textId="4C65760C" w:rsidR="002666F6" w:rsidRPr="00D35B0F" w:rsidRDefault="006056EB" w:rsidP="00284FBF">
      <w:pPr>
        <w:pStyle w:val="2"/>
        <w:numPr>
          <w:ilvl w:val="1"/>
          <w:numId w:val="20"/>
        </w:numPr>
        <w:spacing w:before="0" w:line="36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35B0F">
        <w:rPr>
          <w:rFonts w:ascii="Times New Roman" w:hAnsi="Times New Roman" w:cs="Times New Roman"/>
          <w:b/>
          <w:bCs/>
          <w:color w:val="auto"/>
          <w:sz w:val="28"/>
          <w:szCs w:val="28"/>
        </w:rPr>
        <w:t>Лич</w:t>
      </w:r>
      <w:r w:rsidR="00E65A21" w:rsidRPr="00D35B0F">
        <w:rPr>
          <w:rFonts w:ascii="Times New Roman" w:hAnsi="Times New Roman" w:cs="Times New Roman"/>
          <w:b/>
          <w:bCs/>
          <w:color w:val="auto"/>
          <w:sz w:val="28"/>
          <w:szCs w:val="28"/>
        </w:rPr>
        <w:t>ный инструмент конкурсанта</w:t>
      </w:r>
    </w:p>
    <w:p w14:paraId="182F535A" w14:textId="2D5629EE" w:rsidR="00E65A21" w:rsidRDefault="009775E8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5E8">
        <w:rPr>
          <w:rFonts w:ascii="Times New Roman" w:hAnsi="Times New Roman"/>
          <w:sz w:val="28"/>
          <w:szCs w:val="28"/>
        </w:rPr>
        <w:t>Список материалов, оборудования и инструментов, которые конкурсант может или должен привезти с собой на соревнование</w:t>
      </w:r>
      <w:r>
        <w:rPr>
          <w:rFonts w:ascii="Times New Roman" w:hAnsi="Times New Roman"/>
          <w:sz w:val="28"/>
          <w:szCs w:val="28"/>
        </w:rPr>
        <w:t>:</w:t>
      </w:r>
    </w:p>
    <w:p w14:paraId="048E4B3B" w14:textId="3B855695" w:rsidR="009775E8" w:rsidRDefault="009775E8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75E8">
        <w:rPr>
          <w:rFonts w:ascii="Times New Roman" w:hAnsi="Times New Roman"/>
          <w:sz w:val="28"/>
          <w:szCs w:val="28"/>
        </w:rPr>
        <w:t>Неопределенный - можно привезти оборудование по списку, кроме запрещенного.</w:t>
      </w:r>
    </w:p>
    <w:p w14:paraId="0832AE4E" w14:textId="3367B87B" w:rsidR="00313E7F" w:rsidRPr="00313E7F" w:rsidRDefault="00313E7F" w:rsidP="00284FBF">
      <w:pPr>
        <w:pStyle w:val="a3"/>
        <w:numPr>
          <w:ilvl w:val="0"/>
          <w:numId w:val="21"/>
        </w:numPr>
        <w:tabs>
          <w:tab w:val="left" w:pos="1134"/>
        </w:tabs>
        <w:spacing w:after="0" w:line="360" w:lineRule="auto"/>
        <w:ind w:left="99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313E7F">
        <w:rPr>
          <w:rFonts w:ascii="Times New Roman" w:hAnsi="Times New Roman"/>
          <w:sz w:val="28"/>
          <w:szCs w:val="28"/>
        </w:rPr>
        <w:t>Digital Toolbox: usb-носитель с шаблоном проекта для BIM-системы. Библиотеки допускается включать в шаблон в виде семейств/библиотек или сборок. Пространство 3D-вида/модели шаблона/проекта, содержащий библиотеки в BIM-системе должно быть пустым.</w:t>
      </w:r>
    </w:p>
    <w:p w14:paraId="1B559372" w14:textId="77777777" w:rsidR="00313E7F" w:rsidRPr="00313E7F" w:rsidRDefault="00313E7F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3E7F">
        <w:rPr>
          <w:rFonts w:ascii="Times New Roman" w:hAnsi="Times New Roman"/>
          <w:sz w:val="28"/>
          <w:szCs w:val="28"/>
        </w:rPr>
        <w:t>Не допускается использование готовых плагинов (кроме плагинов, разработанных вендором)/скриптов, использование заранее подготовленных файлов маппирования, а также графиков планирования.</w:t>
      </w:r>
    </w:p>
    <w:p w14:paraId="05576EBF" w14:textId="3D063D3A" w:rsidR="009775E8" w:rsidRDefault="00313E7F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3E7F">
        <w:rPr>
          <w:rFonts w:ascii="Times New Roman" w:hAnsi="Times New Roman"/>
          <w:sz w:val="28"/>
          <w:szCs w:val="28"/>
        </w:rPr>
        <w:t>Все скрипты автоматизации разрабатываются конкурсантами на площадке во время соревновательных дней. Языки программирования и IDE могут быть предустановлены в день С-1 по требованию конкурсантов.</w:t>
      </w:r>
    </w:p>
    <w:p w14:paraId="60905926" w14:textId="1CB8FB3F" w:rsidR="00A17283" w:rsidRDefault="00A17283" w:rsidP="00284FB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51631D1" w14:textId="5BADB973" w:rsidR="00E65A21" w:rsidRPr="00D35B0F" w:rsidRDefault="00E65A21" w:rsidP="00284FBF">
      <w:pPr>
        <w:pStyle w:val="2"/>
        <w:numPr>
          <w:ilvl w:val="1"/>
          <w:numId w:val="20"/>
        </w:numPr>
        <w:spacing w:before="0" w:line="360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35B0F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Материалы, оборудование и инструменты, запрещенные на площадке</w:t>
      </w:r>
    </w:p>
    <w:p w14:paraId="37EFE809" w14:textId="77777777" w:rsidR="003823E4" w:rsidRDefault="003823E4" w:rsidP="00284FBF">
      <w:pPr>
        <w:pStyle w:val="a3"/>
        <w:numPr>
          <w:ilvl w:val="0"/>
          <w:numId w:val="21"/>
        </w:numP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3823E4">
        <w:rPr>
          <w:rFonts w:ascii="Times New Roman" w:hAnsi="Times New Roman"/>
          <w:sz w:val="28"/>
          <w:szCs w:val="28"/>
        </w:rPr>
        <w:t>не допускается использование готовых плагинов;</w:t>
      </w:r>
    </w:p>
    <w:p w14:paraId="199F85D0" w14:textId="77777777" w:rsidR="003823E4" w:rsidRDefault="003823E4" w:rsidP="00284FBF">
      <w:pPr>
        <w:pStyle w:val="a3"/>
        <w:numPr>
          <w:ilvl w:val="0"/>
          <w:numId w:val="21"/>
        </w:numP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3823E4">
        <w:rPr>
          <w:rFonts w:ascii="Times New Roman" w:hAnsi="Times New Roman"/>
          <w:sz w:val="28"/>
          <w:szCs w:val="28"/>
        </w:rPr>
        <w:t>еда и напитки;</w:t>
      </w:r>
    </w:p>
    <w:p w14:paraId="5C369372" w14:textId="4C41F6A2" w:rsidR="003823E4" w:rsidRPr="003823E4" w:rsidRDefault="003823E4" w:rsidP="00284FBF">
      <w:pPr>
        <w:pStyle w:val="a3"/>
        <w:numPr>
          <w:ilvl w:val="0"/>
          <w:numId w:val="21"/>
        </w:numP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3823E4">
        <w:rPr>
          <w:rFonts w:ascii="Times New Roman" w:hAnsi="Times New Roman"/>
          <w:sz w:val="28"/>
          <w:szCs w:val="28"/>
        </w:rPr>
        <w:t>любые электронные устройства личного пользования при работе с конкурсным заданием.</w:t>
      </w:r>
    </w:p>
    <w:p w14:paraId="34C3702E" w14:textId="77777777" w:rsidR="003823E4" w:rsidRPr="003823E4" w:rsidRDefault="003823E4" w:rsidP="00284FB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8B3608A" w14:textId="17DD31B0" w:rsidR="003823E4" w:rsidRPr="003823E4" w:rsidRDefault="003823E4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823E4">
        <w:rPr>
          <w:rFonts w:ascii="Times New Roman" w:hAnsi="Times New Roman"/>
          <w:b/>
          <w:bCs/>
          <w:sz w:val="28"/>
          <w:szCs w:val="28"/>
        </w:rPr>
        <w:lastRenderedPageBreak/>
        <w:t>Результат Конкурсного задания не оценивается, если:</w:t>
      </w:r>
    </w:p>
    <w:p w14:paraId="09A59415" w14:textId="77777777" w:rsidR="003E0299" w:rsidRDefault="003823E4" w:rsidP="00284FBF">
      <w:pPr>
        <w:pStyle w:val="a3"/>
        <w:numPr>
          <w:ilvl w:val="0"/>
          <w:numId w:val="22"/>
        </w:numPr>
        <w:spacing w:after="0" w:line="360" w:lineRule="auto"/>
        <w:ind w:left="99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3E0299">
        <w:rPr>
          <w:rFonts w:ascii="Times New Roman" w:hAnsi="Times New Roman"/>
          <w:sz w:val="28"/>
          <w:szCs w:val="28"/>
        </w:rPr>
        <w:t>результат не предоставлен в рамках отведенного рабочего времени работы по модулям;</w:t>
      </w:r>
    </w:p>
    <w:p w14:paraId="12181908" w14:textId="16605B91" w:rsidR="003823E4" w:rsidRPr="003E0299" w:rsidRDefault="003823E4" w:rsidP="00284FBF">
      <w:pPr>
        <w:pStyle w:val="a3"/>
        <w:numPr>
          <w:ilvl w:val="0"/>
          <w:numId w:val="22"/>
        </w:numPr>
        <w:spacing w:after="0" w:line="360" w:lineRule="auto"/>
        <w:ind w:left="99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3E0299">
        <w:rPr>
          <w:rFonts w:ascii="Times New Roman" w:hAnsi="Times New Roman"/>
          <w:sz w:val="28"/>
          <w:szCs w:val="28"/>
        </w:rPr>
        <w:t>результат работы отсутствует в СОД.</w:t>
      </w:r>
    </w:p>
    <w:p w14:paraId="4184F670" w14:textId="302EAB44" w:rsidR="003823E4" w:rsidRDefault="003823E4" w:rsidP="00284FB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4EEF8D0" w14:textId="77777777" w:rsidR="003823E4" w:rsidRPr="003E0299" w:rsidRDefault="003823E4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E0299">
        <w:rPr>
          <w:rFonts w:ascii="Times New Roman" w:hAnsi="Times New Roman"/>
          <w:b/>
          <w:bCs/>
          <w:sz w:val="28"/>
          <w:szCs w:val="28"/>
        </w:rPr>
        <w:t>Digital Toolbox</w:t>
      </w:r>
    </w:p>
    <w:p w14:paraId="7ECBFA08" w14:textId="77777777" w:rsidR="003823E4" w:rsidRPr="003823E4" w:rsidRDefault="003823E4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23E4">
        <w:rPr>
          <w:rFonts w:ascii="Times New Roman" w:hAnsi="Times New Roman"/>
          <w:sz w:val="28"/>
          <w:szCs w:val="28"/>
        </w:rPr>
        <w:t>В Digital Toolbox допускается наличие собственных разработанных библиотек на языке STDL в формате *.RST для использования их при разработке модуля В.</w:t>
      </w:r>
    </w:p>
    <w:p w14:paraId="72440721" w14:textId="77777777" w:rsidR="003823E4" w:rsidRPr="003823E4" w:rsidRDefault="003823E4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23E4">
        <w:rPr>
          <w:rFonts w:ascii="Times New Roman" w:hAnsi="Times New Roman"/>
          <w:sz w:val="28"/>
          <w:szCs w:val="28"/>
        </w:rPr>
        <w:t xml:space="preserve">После передачи и установки </w:t>
      </w:r>
      <w:r w:rsidRPr="003E135B">
        <w:rPr>
          <w:rFonts w:ascii="Times New Roman" w:hAnsi="Times New Roman"/>
          <w:b/>
          <w:bCs/>
          <w:sz w:val="28"/>
          <w:szCs w:val="28"/>
        </w:rPr>
        <w:t>Digital Toolbox</w:t>
      </w:r>
      <w:r w:rsidRPr="003823E4">
        <w:rPr>
          <w:rFonts w:ascii="Times New Roman" w:hAnsi="Times New Roman"/>
          <w:sz w:val="28"/>
          <w:szCs w:val="28"/>
        </w:rPr>
        <w:t xml:space="preserve"> он «закрывается» (запоминается структура, целостность и состав toolbox как с точки зрения файлов, так и внутреннего содержания) и проверяется каждый день до начала соревнований на модификации.</w:t>
      </w:r>
    </w:p>
    <w:p w14:paraId="36D27181" w14:textId="77777777" w:rsidR="003823E4" w:rsidRPr="003823E4" w:rsidRDefault="003823E4" w:rsidP="00284FB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25926B9" w14:textId="77777777" w:rsidR="003823E4" w:rsidRPr="003B055A" w:rsidRDefault="003823E4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B055A">
        <w:rPr>
          <w:rFonts w:ascii="Times New Roman" w:hAnsi="Times New Roman"/>
          <w:b/>
          <w:bCs/>
          <w:sz w:val="28"/>
          <w:szCs w:val="28"/>
        </w:rPr>
        <w:t>Дисквалификация</w:t>
      </w:r>
    </w:p>
    <w:p w14:paraId="712F5E45" w14:textId="77777777" w:rsidR="003823E4" w:rsidRPr="003823E4" w:rsidRDefault="003823E4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23E4">
        <w:rPr>
          <w:rFonts w:ascii="Times New Roman" w:hAnsi="Times New Roman"/>
          <w:sz w:val="28"/>
          <w:szCs w:val="28"/>
        </w:rPr>
        <w:t>Допускается дисквалификация:</w:t>
      </w:r>
    </w:p>
    <w:p w14:paraId="054CC1B3" w14:textId="77777777" w:rsidR="005E4298" w:rsidRDefault="003823E4" w:rsidP="00284FBF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99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5E4298">
        <w:rPr>
          <w:rFonts w:ascii="Times New Roman" w:hAnsi="Times New Roman"/>
          <w:sz w:val="28"/>
          <w:szCs w:val="28"/>
        </w:rPr>
        <w:t>конкурсантов, если будет задокументирован факт выполнения конкурсного задания сторонними лицами;</w:t>
      </w:r>
    </w:p>
    <w:p w14:paraId="62744D6A" w14:textId="5EFF5AD7" w:rsidR="003823E4" w:rsidRPr="005E4298" w:rsidRDefault="003823E4" w:rsidP="00284FBF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99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5E4298">
        <w:rPr>
          <w:rFonts w:ascii="Times New Roman" w:hAnsi="Times New Roman"/>
          <w:sz w:val="28"/>
          <w:szCs w:val="28"/>
        </w:rPr>
        <w:t>экспертов:</w:t>
      </w:r>
    </w:p>
    <w:p w14:paraId="4FE45AEB" w14:textId="3D9B9F10" w:rsidR="005E4298" w:rsidRDefault="003823E4" w:rsidP="00284FBF">
      <w:pPr>
        <w:pStyle w:val="a3"/>
        <w:numPr>
          <w:ilvl w:val="0"/>
          <w:numId w:val="24"/>
        </w:numPr>
        <w:spacing w:after="0" w:line="360" w:lineRule="auto"/>
        <w:ind w:left="1276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5E4298">
        <w:rPr>
          <w:rFonts w:ascii="Times New Roman" w:hAnsi="Times New Roman"/>
          <w:sz w:val="28"/>
          <w:szCs w:val="28"/>
        </w:rPr>
        <w:t xml:space="preserve">если эксперты будут обсуждать конкурсное задание вне отведенного времени для обсуждения конкурсного задания экспертов с </w:t>
      </w:r>
      <w:r w:rsidR="003952C7">
        <w:rPr>
          <w:rFonts w:ascii="Times New Roman" w:hAnsi="Times New Roman"/>
          <w:sz w:val="28"/>
          <w:szCs w:val="28"/>
        </w:rPr>
        <w:t>конкурсантами</w:t>
      </w:r>
      <w:r w:rsidRPr="005E4298">
        <w:rPr>
          <w:rFonts w:ascii="Times New Roman" w:hAnsi="Times New Roman"/>
          <w:sz w:val="28"/>
          <w:szCs w:val="28"/>
        </w:rPr>
        <w:t>;</w:t>
      </w:r>
    </w:p>
    <w:p w14:paraId="1200EC87" w14:textId="3EF4C989" w:rsidR="003823E4" w:rsidRPr="005E4298" w:rsidRDefault="003823E4" w:rsidP="00284FBF">
      <w:pPr>
        <w:pStyle w:val="a3"/>
        <w:numPr>
          <w:ilvl w:val="0"/>
          <w:numId w:val="24"/>
        </w:numPr>
        <w:spacing w:after="0" w:line="360" w:lineRule="auto"/>
        <w:ind w:left="1276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5E4298">
        <w:rPr>
          <w:rFonts w:ascii="Times New Roman" w:hAnsi="Times New Roman"/>
          <w:sz w:val="28"/>
          <w:szCs w:val="28"/>
        </w:rPr>
        <w:t>если не соблюдают этику поведения на конкурсное площадке, этику компатриота и оценивающего эксперта.</w:t>
      </w:r>
    </w:p>
    <w:p w14:paraId="273A637B" w14:textId="7A94EB52" w:rsidR="003823E4" w:rsidRDefault="003823E4" w:rsidP="00284FB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E14B2F5" w14:textId="1EA02F27" w:rsidR="00DE7A4B" w:rsidRPr="003952C7" w:rsidRDefault="00DE7A4B" w:rsidP="00284FBF">
      <w:pPr>
        <w:pStyle w:val="1"/>
        <w:numPr>
          <w:ilvl w:val="0"/>
          <w:numId w:val="23"/>
        </w:numPr>
        <w:spacing w:before="0" w:line="360" w:lineRule="auto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952C7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ПРИЛОЖЕНИЯ</w:t>
      </w:r>
    </w:p>
    <w:p w14:paraId="32F49AD3" w14:textId="39F01872" w:rsidR="00DE7A4B" w:rsidRPr="00DE7A4B" w:rsidRDefault="00DE7A4B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7A4B">
        <w:rPr>
          <w:rFonts w:ascii="Times New Roman" w:hAnsi="Times New Roman"/>
          <w:sz w:val="28"/>
          <w:szCs w:val="28"/>
        </w:rPr>
        <w:t>Приложение №1</w:t>
      </w:r>
      <w:r>
        <w:rPr>
          <w:rFonts w:ascii="Times New Roman" w:hAnsi="Times New Roman"/>
          <w:sz w:val="28"/>
          <w:szCs w:val="28"/>
        </w:rPr>
        <w:t>.</w:t>
      </w:r>
      <w:r w:rsidRPr="00DE7A4B">
        <w:rPr>
          <w:rFonts w:ascii="Times New Roman" w:hAnsi="Times New Roman"/>
          <w:sz w:val="28"/>
          <w:szCs w:val="28"/>
        </w:rPr>
        <w:t xml:space="preserve"> Инструкция по заполнению матрицы конкурсного задания</w:t>
      </w:r>
    </w:p>
    <w:p w14:paraId="6CE46D1D" w14:textId="4AE69EF0" w:rsidR="00DE7A4B" w:rsidRPr="00DE7A4B" w:rsidRDefault="00DE7A4B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7A4B">
        <w:rPr>
          <w:rFonts w:ascii="Times New Roman" w:hAnsi="Times New Roman"/>
          <w:sz w:val="28"/>
          <w:szCs w:val="28"/>
        </w:rPr>
        <w:t>Приложение №2</w:t>
      </w:r>
      <w:r>
        <w:rPr>
          <w:rFonts w:ascii="Times New Roman" w:hAnsi="Times New Roman"/>
          <w:sz w:val="28"/>
          <w:szCs w:val="28"/>
        </w:rPr>
        <w:t>.</w:t>
      </w:r>
      <w:r w:rsidRPr="00DE7A4B">
        <w:rPr>
          <w:rFonts w:ascii="Times New Roman" w:hAnsi="Times New Roman"/>
          <w:sz w:val="28"/>
          <w:szCs w:val="28"/>
        </w:rPr>
        <w:t xml:space="preserve"> Матрица конкурсного задания</w:t>
      </w:r>
    </w:p>
    <w:p w14:paraId="22ABCD5F" w14:textId="7D772265" w:rsidR="00DE7A4B" w:rsidRPr="00DE7A4B" w:rsidRDefault="00DE7A4B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7A4B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3.</w:t>
      </w:r>
      <w:r w:rsidRPr="00DE7A4B">
        <w:rPr>
          <w:rFonts w:ascii="Times New Roman" w:hAnsi="Times New Roman"/>
          <w:sz w:val="28"/>
          <w:szCs w:val="28"/>
        </w:rPr>
        <w:t xml:space="preserve"> Инструкция по охране труда и по компетенции «Технологии информационного моделирования BIM»</w:t>
      </w:r>
    </w:p>
    <w:p w14:paraId="5C008D2C" w14:textId="2F4D6894" w:rsidR="003823E4" w:rsidRDefault="00DE7A4B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7A4B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4.</w:t>
      </w:r>
      <w:r w:rsidRPr="00DE7A4B">
        <w:rPr>
          <w:rFonts w:ascii="Times New Roman" w:hAnsi="Times New Roman"/>
          <w:sz w:val="28"/>
          <w:szCs w:val="28"/>
        </w:rPr>
        <w:t xml:space="preserve"> Требования к уровню проработки элементов ЦИМ</w:t>
      </w:r>
    </w:p>
    <w:p w14:paraId="47B1BA06" w14:textId="6C7AA2FA" w:rsidR="00763572" w:rsidRDefault="00763572" w:rsidP="00284FB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№5. Чертежи</w:t>
      </w:r>
    </w:p>
    <w:p w14:paraId="2FD1610D" w14:textId="77777777" w:rsidR="003823E4" w:rsidRPr="003823E4" w:rsidRDefault="003823E4" w:rsidP="00284FB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3823E4" w:rsidRPr="003823E4" w:rsidSect="00AD51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D15C7" w14:textId="77777777" w:rsidR="00BD445E" w:rsidRDefault="00BD445E" w:rsidP="008819F0">
      <w:pPr>
        <w:spacing w:after="0" w:line="240" w:lineRule="auto"/>
      </w:pPr>
      <w:r>
        <w:separator/>
      </w:r>
    </w:p>
  </w:endnote>
  <w:endnote w:type="continuationSeparator" w:id="0">
    <w:p w14:paraId="761A2645" w14:textId="77777777" w:rsidR="00BD445E" w:rsidRDefault="00BD445E" w:rsidP="0088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C6D7B" w14:textId="77777777" w:rsidR="00BD445E" w:rsidRDefault="00BD445E" w:rsidP="008819F0">
      <w:pPr>
        <w:spacing w:after="0" w:line="240" w:lineRule="auto"/>
      </w:pPr>
      <w:r>
        <w:separator/>
      </w:r>
    </w:p>
  </w:footnote>
  <w:footnote w:type="continuationSeparator" w:id="0">
    <w:p w14:paraId="116A143E" w14:textId="77777777" w:rsidR="00BD445E" w:rsidRDefault="00BD445E" w:rsidP="00881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EC6"/>
    <w:multiLevelType w:val="hybridMultilevel"/>
    <w:tmpl w:val="4404B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1501"/>
    <w:multiLevelType w:val="hybridMultilevel"/>
    <w:tmpl w:val="15663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7768C"/>
    <w:multiLevelType w:val="hybridMultilevel"/>
    <w:tmpl w:val="6CC8D1CA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71CCD"/>
    <w:multiLevelType w:val="hybridMultilevel"/>
    <w:tmpl w:val="521C7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C586C"/>
    <w:multiLevelType w:val="hybridMultilevel"/>
    <w:tmpl w:val="0E229E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F726B"/>
    <w:multiLevelType w:val="hybridMultilevel"/>
    <w:tmpl w:val="AC5AA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32B07"/>
    <w:multiLevelType w:val="multilevel"/>
    <w:tmpl w:val="C16AA630"/>
    <w:styleLink w:val="WWNum9"/>
    <w:lvl w:ilvl="0">
      <w:numFmt w:val="bullet"/>
      <w:lvlText w:val=""/>
      <w:lvlJc w:val="left"/>
      <w:pPr>
        <w:ind w:left="178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0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6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2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49" w:hanging="360"/>
      </w:pPr>
      <w:rPr>
        <w:rFonts w:ascii="Wingdings" w:hAnsi="Wingdings"/>
      </w:rPr>
    </w:lvl>
  </w:abstractNum>
  <w:abstractNum w:abstractNumId="7" w15:restartNumberingAfterBreak="0">
    <w:nsid w:val="38012A59"/>
    <w:multiLevelType w:val="multilevel"/>
    <w:tmpl w:val="A1CCB5F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90664BD"/>
    <w:multiLevelType w:val="hybridMultilevel"/>
    <w:tmpl w:val="BA82B914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652B7"/>
    <w:multiLevelType w:val="hybridMultilevel"/>
    <w:tmpl w:val="181EA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02787"/>
    <w:multiLevelType w:val="hybridMultilevel"/>
    <w:tmpl w:val="490A626A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65745"/>
    <w:multiLevelType w:val="hybridMultilevel"/>
    <w:tmpl w:val="97B69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9792F"/>
    <w:multiLevelType w:val="hybridMultilevel"/>
    <w:tmpl w:val="A09C2E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F08D9"/>
    <w:multiLevelType w:val="multilevel"/>
    <w:tmpl w:val="2FA895A2"/>
    <w:styleLink w:val="WWNum6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14" w15:restartNumberingAfterBreak="0">
    <w:nsid w:val="56136D20"/>
    <w:multiLevelType w:val="multilevel"/>
    <w:tmpl w:val="496AFCF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 w15:restartNumberingAfterBreak="0">
    <w:nsid w:val="56942E1C"/>
    <w:multiLevelType w:val="hybridMultilevel"/>
    <w:tmpl w:val="515A50F6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ADD1ECD"/>
    <w:multiLevelType w:val="hybridMultilevel"/>
    <w:tmpl w:val="864A300C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64A8F"/>
    <w:multiLevelType w:val="hybridMultilevel"/>
    <w:tmpl w:val="15469864"/>
    <w:lvl w:ilvl="0" w:tplc="A064944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06EE3"/>
    <w:multiLevelType w:val="hybridMultilevel"/>
    <w:tmpl w:val="A5064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A417E"/>
    <w:multiLevelType w:val="hybridMultilevel"/>
    <w:tmpl w:val="7034E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92675"/>
    <w:multiLevelType w:val="multilevel"/>
    <w:tmpl w:val="2CFE760C"/>
    <w:styleLink w:val="WWNum11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 w15:restartNumberingAfterBreak="0">
    <w:nsid w:val="75F50899"/>
    <w:multiLevelType w:val="multilevel"/>
    <w:tmpl w:val="0BDE9FFA"/>
    <w:styleLink w:val="WWNum7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22" w15:restartNumberingAfterBreak="0">
    <w:nsid w:val="787E50F2"/>
    <w:multiLevelType w:val="hybridMultilevel"/>
    <w:tmpl w:val="21F65698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40869"/>
    <w:multiLevelType w:val="multilevel"/>
    <w:tmpl w:val="59DA7948"/>
    <w:styleLink w:val="WWNum10"/>
    <w:lvl w:ilvl="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50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6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2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49" w:hanging="360"/>
      </w:pPr>
      <w:rPr>
        <w:rFonts w:ascii="Wingdings" w:hAnsi="Wingdings"/>
      </w:rPr>
    </w:lvl>
  </w:abstractNum>
  <w:num w:numId="1">
    <w:abstractNumId w:val="13"/>
  </w:num>
  <w:num w:numId="2">
    <w:abstractNumId w:val="21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  <w:sz w:val="24"/>
          <w:szCs w:val="24"/>
          <w:vertAlign w:val="baseline"/>
        </w:rPr>
      </w:lvl>
    </w:lvlOverride>
  </w:num>
  <w:num w:numId="3">
    <w:abstractNumId w:val="7"/>
  </w:num>
  <w:num w:numId="4">
    <w:abstractNumId w:val="6"/>
  </w:num>
  <w:num w:numId="5">
    <w:abstractNumId w:val="23"/>
    <w:lvlOverride w:ilvl="0">
      <w:lvl w:ilvl="0">
        <w:start w:val="1"/>
        <w:numFmt w:val="bullet"/>
        <w:lvlText w:val=""/>
        <w:lvlJc w:val="left"/>
        <w:pPr>
          <w:ind w:left="1789" w:hanging="360"/>
        </w:pPr>
        <w:rPr>
          <w:rFonts w:ascii="Symbol" w:hAnsi="Symbol" w:hint="default"/>
        </w:rPr>
      </w:lvl>
    </w:lvlOverride>
  </w:num>
  <w:num w:numId="6">
    <w:abstractNumId w:val="20"/>
  </w:num>
  <w:num w:numId="7">
    <w:abstractNumId w:val="18"/>
  </w:num>
  <w:num w:numId="8">
    <w:abstractNumId w:val="0"/>
  </w:num>
  <w:num w:numId="9">
    <w:abstractNumId w:val="5"/>
  </w:num>
  <w:num w:numId="10">
    <w:abstractNumId w:val="10"/>
  </w:num>
  <w:num w:numId="11">
    <w:abstractNumId w:val="9"/>
  </w:num>
  <w:num w:numId="12">
    <w:abstractNumId w:val="2"/>
  </w:num>
  <w:num w:numId="13">
    <w:abstractNumId w:val="1"/>
  </w:num>
  <w:num w:numId="14">
    <w:abstractNumId w:val="12"/>
  </w:num>
  <w:num w:numId="15">
    <w:abstractNumId w:val="17"/>
  </w:num>
  <w:num w:numId="16">
    <w:abstractNumId w:val="19"/>
  </w:num>
  <w:num w:numId="17">
    <w:abstractNumId w:val="11"/>
  </w:num>
  <w:num w:numId="18">
    <w:abstractNumId w:val="4"/>
  </w:num>
  <w:num w:numId="19">
    <w:abstractNumId w:val="15"/>
  </w:num>
  <w:num w:numId="20">
    <w:abstractNumId w:val="14"/>
  </w:num>
  <w:num w:numId="21">
    <w:abstractNumId w:val="8"/>
  </w:num>
  <w:num w:numId="22">
    <w:abstractNumId w:val="16"/>
  </w:num>
  <w:num w:numId="23">
    <w:abstractNumId w:val="3"/>
  </w:num>
  <w:num w:numId="24">
    <w:abstractNumId w:val="22"/>
  </w:num>
  <w:num w:numId="25">
    <w:abstractNumId w:val="2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F5"/>
    <w:rsid w:val="000106E3"/>
    <w:rsid w:val="00013CAA"/>
    <w:rsid w:val="000224E5"/>
    <w:rsid w:val="00042D0A"/>
    <w:rsid w:val="000713B3"/>
    <w:rsid w:val="00072B0E"/>
    <w:rsid w:val="000D4E9A"/>
    <w:rsid w:val="000F5A83"/>
    <w:rsid w:val="00174185"/>
    <w:rsid w:val="001D63F5"/>
    <w:rsid w:val="00246F39"/>
    <w:rsid w:val="0025019F"/>
    <w:rsid w:val="002666F6"/>
    <w:rsid w:val="00275793"/>
    <w:rsid w:val="00284FBF"/>
    <w:rsid w:val="002912D6"/>
    <w:rsid w:val="002A46A6"/>
    <w:rsid w:val="002C1F59"/>
    <w:rsid w:val="00313E7F"/>
    <w:rsid w:val="0037018C"/>
    <w:rsid w:val="003823E4"/>
    <w:rsid w:val="00387417"/>
    <w:rsid w:val="003952C7"/>
    <w:rsid w:val="003B055A"/>
    <w:rsid w:val="003C58C8"/>
    <w:rsid w:val="003E0299"/>
    <w:rsid w:val="003E0B87"/>
    <w:rsid w:val="003E135B"/>
    <w:rsid w:val="004071F8"/>
    <w:rsid w:val="0041442D"/>
    <w:rsid w:val="0044290C"/>
    <w:rsid w:val="00481FAE"/>
    <w:rsid w:val="004827CE"/>
    <w:rsid w:val="00490970"/>
    <w:rsid w:val="00540961"/>
    <w:rsid w:val="00562694"/>
    <w:rsid w:val="0057722D"/>
    <w:rsid w:val="00586E51"/>
    <w:rsid w:val="005930B4"/>
    <w:rsid w:val="005B5189"/>
    <w:rsid w:val="005D5944"/>
    <w:rsid w:val="005E4298"/>
    <w:rsid w:val="006056EB"/>
    <w:rsid w:val="006265C9"/>
    <w:rsid w:val="006944EF"/>
    <w:rsid w:val="006A7BB8"/>
    <w:rsid w:val="006C1F7F"/>
    <w:rsid w:val="0071418F"/>
    <w:rsid w:val="00741CEF"/>
    <w:rsid w:val="00763572"/>
    <w:rsid w:val="007655B5"/>
    <w:rsid w:val="007C4B9D"/>
    <w:rsid w:val="007E2EEC"/>
    <w:rsid w:val="00804878"/>
    <w:rsid w:val="008819F0"/>
    <w:rsid w:val="008C548D"/>
    <w:rsid w:val="008D4B5C"/>
    <w:rsid w:val="008D6DE7"/>
    <w:rsid w:val="008E43EB"/>
    <w:rsid w:val="0090715F"/>
    <w:rsid w:val="009775E8"/>
    <w:rsid w:val="009A330B"/>
    <w:rsid w:val="009E21E4"/>
    <w:rsid w:val="00A17283"/>
    <w:rsid w:val="00A265EA"/>
    <w:rsid w:val="00A30C0E"/>
    <w:rsid w:val="00A53D42"/>
    <w:rsid w:val="00A85999"/>
    <w:rsid w:val="00AB53AA"/>
    <w:rsid w:val="00AD5197"/>
    <w:rsid w:val="00AE2315"/>
    <w:rsid w:val="00B301DF"/>
    <w:rsid w:val="00B438EE"/>
    <w:rsid w:val="00B72AC6"/>
    <w:rsid w:val="00B83A14"/>
    <w:rsid w:val="00B87B75"/>
    <w:rsid w:val="00BA09F8"/>
    <w:rsid w:val="00BA597B"/>
    <w:rsid w:val="00BB2F35"/>
    <w:rsid w:val="00BC57AA"/>
    <w:rsid w:val="00BD1356"/>
    <w:rsid w:val="00BD445E"/>
    <w:rsid w:val="00BE0B63"/>
    <w:rsid w:val="00BE1DFE"/>
    <w:rsid w:val="00BE1FD6"/>
    <w:rsid w:val="00C33368"/>
    <w:rsid w:val="00CA4340"/>
    <w:rsid w:val="00CA7D95"/>
    <w:rsid w:val="00D209A8"/>
    <w:rsid w:val="00D3160B"/>
    <w:rsid w:val="00D3280A"/>
    <w:rsid w:val="00D35B0F"/>
    <w:rsid w:val="00D3739B"/>
    <w:rsid w:val="00D816A5"/>
    <w:rsid w:val="00DE6434"/>
    <w:rsid w:val="00DE7A4B"/>
    <w:rsid w:val="00E21246"/>
    <w:rsid w:val="00E351B2"/>
    <w:rsid w:val="00E4242D"/>
    <w:rsid w:val="00E612D6"/>
    <w:rsid w:val="00E65A21"/>
    <w:rsid w:val="00E84BBD"/>
    <w:rsid w:val="00E92664"/>
    <w:rsid w:val="00ED1F8C"/>
    <w:rsid w:val="00EE1E40"/>
    <w:rsid w:val="00EE674E"/>
    <w:rsid w:val="00EF59AA"/>
    <w:rsid w:val="00F1554B"/>
    <w:rsid w:val="00F511EE"/>
    <w:rsid w:val="00F77365"/>
    <w:rsid w:val="00F82B5C"/>
    <w:rsid w:val="00F92592"/>
    <w:rsid w:val="00FD2B08"/>
    <w:rsid w:val="00FE0533"/>
    <w:rsid w:val="00FE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786C"/>
  <w15:chartTrackingRefBased/>
  <w15:docId w15:val="{B8098D5E-1AD5-4064-987F-D9262365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52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35B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2A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qFormat/>
    <w:rsid w:val="00C33368"/>
    <w:pPr>
      <w:tabs>
        <w:tab w:val="right" w:leader="dot" w:pos="9921"/>
      </w:tabs>
      <w:spacing w:after="0" w:line="360" w:lineRule="auto"/>
      <w:contextualSpacing/>
    </w:pPr>
    <w:rPr>
      <w:rFonts w:ascii="Times New Roman" w:eastAsia="Times New Roman" w:hAnsi="Times New Roman" w:cs="Times New Roman"/>
      <w:bCs/>
      <w:sz w:val="28"/>
      <w:szCs w:val="28"/>
      <w:lang w:val="en-AU"/>
    </w:rPr>
  </w:style>
  <w:style w:type="paragraph" w:customStyle="1" w:styleId="12">
    <w:name w:val="Обычный1"/>
    <w:qFormat/>
    <w:rsid w:val="00B83A14"/>
    <w:pPr>
      <w:suppressAutoHyphens/>
      <w:autoSpaceDN w:val="0"/>
      <w:spacing w:after="200" w:line="276" w:lineRule="auto"/>
      <w:textAlignment w:val="baseline"/>
    </w:pPr>
    <w:rPr>
      <w:rFonts w:ascii="Times New Roman" w:eastAsia="DejaVu Sans" w:hAnsi="Times New Roman" w:cs="Times New Roman"/>
      <w:kern w:val="3"/>
      <w:sz w:val="24"/>
      <w:szCs w:val="24"/>
    </w:rPr>
  </w:style>
  <w:style w:type="paragraph" w:customStyle="1" w:styleId="Standard">
    <w:name w:val="Standard"/>
    <w:rsid w:val="007E2EEC"/>
    <w:pPr>
      <w:suppressAutoHyphens/>
      <w:autoSpaceDN w:val="0"/>
      <w:spacing w:after="200" w:line="276" w:lineRule="auto"/>
      <w:textAlignment w:val="baseline"/>
    </w:pPr>
    <w:rPr>
      <w:rFonts w:ascii="Times New Roman" w:eastAsia="DejaVu Sans" w:hAnsi="Times New Roman" w:cs="Times New Roman"/>
      <w:kern w:val="3"/>
      <w:sz w:val="24"/>
      <w:szCs w:val="24"/>
    </w:rPr>
  </w:style>
  <w:style w:type="character" w:customStyle="1" w:styleId="Internetlink">
    <w:name w:val="Internet link"/>
    <w:rsid w:val="007E2EEC"/>
    <w:rPr>
      <w:color w:val="0000FF"/>
      <w:u w:val="single"/>
      <w:lang w:val="ru-RU" w:eastAsia="ru-RU" w:bidi="ru-RU"/>
    </w:rPr>
  </w:style>
  <w:style w:type="paragraph" w:customStyle="1" w:styleId="TableParagraph">
    <w:name w:val="Table Paragraph"/>
    <w:basedOn w:val="12"/>
    <w:rsid w:val="00D209A8"/>
    <w:rPr>
      <w:rFonts w:eastAsia="Times New Roman"/>
    </w:rPr>
  </w:style>
  <w:style w:type="numbering" w:customStyle="1" w:styleId="WWNum6">
    <w:name w:val="WWNum6"/>
    <w:basedOn w:val="a2"/>
    <w:rsid w:val="00D209A8"/>
    <w:pPr>
      <w:numPr>
        <w:numId w:val="1"/>
      </w:numPr>
    </w:pPr>
  </w:style>
  <w:style w:type="numbering" w:customStyle="1" w:styleId="WWNum7">
    <w:name w:val="WWNum7"/>
    <w:basedOn w:val="a2"/>
    <w:rsid w:val="00D209A8"/>
    <w:pPr>
      <w:numPr>
        <w:numId w:val="25"/>
      </w:numPr>
    </w:pPr>
  </w:style>
  <w:style w:type="numbering" w:customStyle="1" w:styleId="WWNum8">
    <w:name w:val="WWNum8"/>
    <w:basedOn w:val="a2"/>
    <w:rsid w:val="00D209A8"/>
    <w:pPr>
      <w:numPr>
        <w:numId w:val="3"/>
      </w:numPr>
    </w:pPr>
  </w:style>
  <w:style w:type="numbering" w:customStyle="1" w:styleId="WWNum9">
    <w:name w:val="WWNum9"/>
    <w:basedOn w:val="a2"/>
    <w:rsid w:val="00D209A8"/>
    <w:pPr>
      <w:numPr>
        <w:numId w:val="4"/>
      </w:numPr>
    </w:pPr>
  </w:style>
  <w:style w:type="numbering" w:customStyle="1" w:styleId="WWNum10">
    <w:name w:val="WWNum10"/>
    <w:basedOn w:val="a2"/>
    <w:rsid w:val="00D209A8"/>
    <w:pPr>
      <w:numPr>
        <w:numId w:val="26"/>
      </w:numPr>
    </w:pPr>
  </w:style>
  <w:style w:type="numbering" w:customStyle="1" w:styleId="WWNum11">
    <w:name w:val="WWNum11"/>
    <w:basedOn w:val="a2"/>
    <w:rsid w:val="00D209A8"/>
    <w:pPr>
      <w:numPr>
        <w:numId w:val="6"/>
      </w:numPr>
    </w:pPr>
  </w:style>
  <w:style w:type="paragraph" w:styleId="a3">
    <w:name w:val="List Paragraph"/>
    <w:basedOn w:val="Standard"/>
    <w:rsid w:val="006A7BB8"/>
    <w:pPr>
      <w:ind w:left="720"/>
    </w:pPr>
    <w:rPr>
      <w:rFonts w:ascii="Calibri" w:eastAsia="Calibri" w:hAnsi="Calibri"/>
    </w:rPr>
  </w:style>
  <w:style w:type="paragraph" w:customStyle="1" w:styleId="21">
    <w:name w:val="Абзац списка2"/>
    <w:basedOn w:val="Standard"/>
    <w:rsid w:val="006A7BB8"/>
    <w:pPr>
      <w:ind w:left="720"/>
    </w:pPr>
    <w:rPr>
      <w:rFonts w:ascii="Calibri" w:eastAsia="Calibri" w:hAnsi="Calibri"/>
    </w:rPr>
  </w:style>
  <w:style w:type="character" w:styleId="a4">
    <w:name w:val="Hyperlink"/>
    <w:basedOn w:val="a0"/>
    <w:uiPriority w:val="99"/>
    <w:unhideWhenUsed/>
    <w:rsid w:val="00E9266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9266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81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19F0"/>
  </w:style>
  <w:style w:type="paragraph" w:styleId="a8">
    <w:name w:val="footer"/>
    <w:basedOn w:val="a"/>
    <w:link w:val="a9"/>
    <w:uiPriority w:val="99"/>
    <w:unhideWhenUsed/>
    <w:rsid w:val="00881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19F0"/>
  </w:style>
  <w:style w:type="character" w:customStyle="1" w:styleId="10">
    <w:name w:val="Заголовок 1 Знак"/>
    <w:basedOn w:val="a0"/>
    <w:link w:val="1"/>
    <w:uiPriority w:val="9"/>
    <w:rsid w:val="00395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35B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2A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ildingsmart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hCT5oLwHvwqb8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35</Pages>
  <Words>7066</Words>
  <Characters>40280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Жосан Дарья Андреевна</dc:creator>
  <cp:keywords/>
  <dc:description/>
  <cp:lastModifiedBy>Жосан Дарья Андреевна</cp:lastModifiedBy>
  <cp:revision>105</cp:revision>
  <dcterms:created xsi:type="dcterms:W3CDTF">2024-06-18T08:14:00Z</dcterms:created>
  <dcterms:modified xsi:type="dcterms:W3CDTF">2024-06-18T13:45:00Z</dcterms:modified>
</cp:coreProperties>
</file>