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1877BA" w:rsidTr="001877BA">
        <w:tc>
          <w:tcPr>
            <w:tcW w:w="5419" w:type="dxa"/>
          </w:tcPr>
          <w:p w:rsidR="001877BA" w:rsidRDefault="001877BA" w:rsidP="000B2DE5">
            <w:pPr>
              <w:pStyle w:val="a3"/>
              <w:rPr>
                <w:sz w:val="30"/>
              </w:rPr>
            </w:pPr>
            <w:r>
              <w:rPr>
                <w:b/>
                <w:noProof/>
                <w:lang w:eastAsia="ru-RU"/>
              </w:rPr>
              <w:br w:type="page"/>
            </w: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6F3ADAD" wp14:editId="1D5A7D39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1877BA" w:rsidRPr="00912BE2" w:rsidRDefault="001877BA" w:rsidP="000B2DE5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77BA" w:rsidRDefault="001877BA" w:rsidP="000B2DE5">
            <w:pPr>
              <w:pStyle w:val="a3"/>
              <w:rPr>
                <w:sz w:val="30"/>
              </w:rPr>
            </w:pPr>
          </w:p>
        </w:tc>
      </w:tr>
    </w:tbl>
    <w:p w:rsidR="001877BA" w:rsidRDefault="001877BA" w:rsidP="001877BA"/>
    <w:p w:rsidR="001877BA" w:rsidRDefault="001877BA" w:rsidP="001877BA"/>
    <w:p w:rsidR="001877BA" w:rsidRDefault="001877BA" w:rsidP="001877BA"/>
    <w:p w:rsidR="001877BA" w:rsidRDefault="001877BA" w:rsidP="001877BA"/>
    <w:p w:rsidR="001877BA" w:rsidRDefault="001877BA" w:rsidP="001877BA"/>
    <w:p w:rsidR="001877BA" w:rsidRDefault="001877BA" w:rsidP="001877BA"/>
    <w:p w:rsidR="001877BA" w:rsidRDefault="001877BA" w:rsidP="001877BA"/>
    <w:p w:rsidR="001877BA" w:rsidRPr="00410311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1877BA" w:rsidRDefault="00B23B56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1877BA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="001877BA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1877BA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877BA">
        <w:rPr>
          <w:rFonts w:ascii="Times New Roman" w:hAnsi="Times New Roman" w:cs="Times New Roman"/>
          <w:b/>
          <w:bCs/>
          <w:sz w:val="36"/>
          <w:szCs w:val="36"/>
        </w:rPr>
        <w:t>ФЛОРИСТИКА</w:t>
      </w:r>
      <w:r w:rsidR="001877BA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3C5070" w:rsidRPr="0091635C" w:rsidRDefault="003C5070" w:rsidP="003C50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3C5070" w:rsidRPr="003C5070" w:rsidRDefault="003C5070" w:rsidP="003C50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C5070">
        <w:rPr>
          <w:rFonts w:ascii="Times New Roman" w:hAnsi="Times New Roman" w:cs="Times New Roman"/>
          <w:b/>
          <w:bCs/>
          <w:sz w:val="36"/>
          <w:szCs w:val="36"/>
        </w:rPr>
        <w:t>в Республике Татарстан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77BA" w:rsidRDefault="000B2DE5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Казань 2024</w:t>
      </w: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7BA" w:rsidRPr="00410311" w:rsidRDefault="001877BA" w:rsidP="001877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 w:rsidR="001877BA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должна быть не менее 9м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7BA" w:rsidRDefault="001877BA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B7236" w:rsidRDefault="002B7236" w:rsidP="002B723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План застройки компетенции</w:t>
      </w:r>
      <w:r w:rsidR="001877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Флористика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на </w:t>
      </w:r>
      <w:r w:rsidR="00990E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</w:t>
      </w:r>
      <w:r w:rsidRPr="00DF6A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1877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рабочих мест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2B7236" w:rsidRDefault="002B7236" w:rsidP="002B723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(категори</w:t>
      </w:r>
      <w:r w:rsidR="001877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990E9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Юниоры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)</w:t>
      </w:r>
      <w:bookmarkStart w:id="0" w:name="_GoBack"/>
      <w:bookmarkEnd w:id="0"/>
    </w:p>
    <w:p w:rsidR="002B7236" w:rsidRDefault="002B7236" w:rsidP="002B723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B7236" w:rsidRDefault="001877BA" w:rsidP="002B723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66D1FB" wp14:editId="3A640355">
            <wp:extent cx="5912368" cy="3295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119" t="21102" r="14859" b="12452"/>
                    <a:stretch/>
                  </pic:blipFill>
                  <pic:spPr bwMode="auto">
                    <a:xfrm>
                      <a:off x="0" y="0"/>
                      <a:ext cx="5921439" cy="3300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7236" w:rsidRDefault="002B7236" w:rsidP="002B7236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Каждый конкурсант должен быть обеспечен индивидуальным рабочим местом и выставочной областью с необходимой инфраструктурой.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Материалы, предоставляемые организатором чемпионата, должны быть распределены соответственно числу 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 в равном количестве</w:t>
      </w:r>
      <w:r w:rsidRPr="00BF26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Общий план рабочей и выставочной зоны для каждого конкурсанта: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 xml:space="preserve">рабочая площадка размером 9-12 м² для каждого конкурсанта: для работы и обеспечения выставки готовых работ; 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 xml:space="preserve">расстояние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BF2652">
        <w:rPr>
          <w:rFonts w:ascii="Times New Roman" w:hAnsi="Times New Roman" w:cs="Times New Roman"/>
          <w:sz w:val="28"/>
          <w:szCs w:val="28"/>
        </w:rPr>
        <w:t xml:space="preserve"> метра между передней границей кабины конкурсанта и областью зрительской аудитории;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цвет фона выставочной области должен быть нейтральным;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электрическая розетка и удлинитель для каждого конкурсанта;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отдельный дополнительный источник дневного света для каждого конкурсанта;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доступ к воде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BF2652">
        <w:rPr>
          <w:rFonts w:ascii="Times New Roman" w:hAnsi="Times New Roman" w:cs="Times New Roman"/>
          <w:sz w:val="28"/>
          <w:szCs w:val="28"/>
        </w:rPr>
        <w:t>десять ведер для воды для каждого конкурсанта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Общие требования к рабочей области: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судейская зона;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комната для экспертов;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комната для участников;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складское помещение;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1 холодильная камера с размерами, мм. (шир х глуб х выс)1600х760х1950 на каждые пять конкурсантов;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станция обслуживания (раздача бумаги, мешков для мусора, питьевой воды и т.д.);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один доступный источник воды с раковиной на каждые пять конкурсантов;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система хранения с закрывающимися ящиками;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таймер;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большие часы;</w:t>
      </w:r>
    </w:p>
    <w:p w:rsidR="001877BA" w:rsidRPr="00BF2652" w:rsidRDefault="001877BA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52">
        <w:rPr>
          <w:rFonts w:ascii="Times New Roman" w:hAnsi="Times New Roman" w:cs="Times New Roman"/>
          <w:sz w:val="28"/>
          <w:szCs w:val="28"/>
        </w:rPr>
        <w:t>˗</w:t>
      </w:r>
      <w:r w:rsidRPr="00BF2652">
        <w:rPr>
          <w:rFonts w:ascii="Times New Roman" w:hAnsi="Times New Roman" w:cs="Times New Roman"/>
          <w:sz w:val="28"/>
          <w:szCs w:val="28"/>
        </w:rPr>
        <w:tab/>
        <w:t>пол должен быть водонепроницаемым (не ковролин) нейтрального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7236" w:rsidRPr="001877BA" w:rsidRDefault="002B7236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46C7" w:rsidRPr="001877BA" w:rsidRDefault="00BC46C7" w:rsidP="00187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C46C7" w:rsidRPr="0018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24"/>
    <w:rsid w:val="000B2DE5"/>
    <w:rsid w:val="001877BA"/>
    <w:rsid w:val="001C019A"/>
    <w:rsid w:val="002B7236"/>
    <w:rsid w:val="003C5070"/>
    <w:rsid w:val="00840E24"/>
    <w:rsid w:val="00990E9C"/>
    <w:rsid w:val="00B23B56"/>
    <w:rsid w:val="00B94DC7"/>
    <w:rsid w:val="00BC46C7"/>
    <w:rsid w:val="00BF2652"/>
    <w:rsid w:val="00CA2679"/>
    <w:rsid w:val="00E30B9E"/>
    <w:rsid w:val="00E8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24FD"/>
  <w15:chartTrackingRefBased/>
  <w15:docId w15:val="{FD46E21D-CD1D-42C6-802B-10257E3A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77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77BA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1877B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ГАПОУ КТЭТ</cp:lastModifiedBy>
  <cp:revision>8</cp:revision>
  <cp:lastPrinted>2023-03-21T11:26:00Z</cp:lastPrinted>
  <dcterms:created xsi:type="dcterms:W3CDTF">2023-03-21T11:27:00Z</dcterms:created>
  <dcterms:modified xsi:type="dcterms:W3CDTF">2024-07-09T04:57:00Z</dcterms:modified>
</cp:coreProperties>
</file>