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eastAsia="Arial Unicode MS"/>
          <w:sz w:val="36"/>
          <w:szCs w:val="36"/>
        </w:rPr>
      </w:sdtEndPr>
      <w:sdtContent>
        <w:p w14:paraId="30265086" w14:textId="696A482E" w:rsidR="00334165" w:rsidRPr="00A27DB9" w:rsidRDefault="00A27DB9" w:rsidP="00A27DB9">
          <w:pPr>
            <w:spacing w:after="0" w:line="276" w:lineRule="auto"/>
            <w:contextualSpacing/>
            <w:jc w:val="both"/>
            <w:rPr>
              <w:rFonts w:ascii="Times New Roman" w:eastAsia="Arial Unicode MS" w:hAnsi="Times New Roman" w:cs="Times New Roman"/>
              <w:sz w:val="56"/>
              <w:szCs w:val="56"/>
            </w:rPr>
          </w:pPr>
          <w:r w:rsidRPr="00A27DB9">
            <w:rPr>
              <w:rFonts w:ascii="Times New Roman" w:eastAsia="Arial Unicode MS" w:hAnsi="Times New Roman" w:cs="Times New Roman"/>
              <w:noProof/>
              <w:sz w:val="56"/>
              <w:szCs w:val="56"/>
            </w:rPr>
            <w:drawing>
              <wp:inline distT="0" distB="0" distL="0" distR="0" wp14:anchorId="3114DA6F" wp14:editId="49998FF3">
                <wp:extent cx="3340735" cy="1286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48EBED83" w14:textId="03AD2119" w:rsidR="00666BDD" w:rsidRDefault="00666BDD" w:rsidP="00A27DB9">
          <w:pPr>
            <w:spacing w:after="0" w:line="276" w:lineRule="auto"/>
            <w:contextualSpacing/>
            <w:jc w:val="both"/>
            <w:rPr>
              <w:rFonts w:ascii="Times New Roman" w:eastAsia="Arial Unicode MS" w:hAnsi="Times New Roman" w:cs="Times New Roman"/>
              <w:sz w:val="56"/>
              <w:szCs w:val="56"/>
            </w:rPr>
          </w:pPr>
        </w:p>
        <w:p w14:paraId="23DB7FAB" w14:textId="36BD96D1" w:rsidR="007640B8" w:rsidRDefault="007640B8" w:rsidP="00A27DB9">
          <w:pPr>
            <w:spacing w:after="0" w:line="276" w:lineRule="auto"/>
            <w:contextualSpacing/>
            <w:jc w:val="both"/>
            <w:rPr>
              <w:rFonts w:ascii="Times New Roman" w:eastAsia="Arial Unicode MS" w:hAnsi="Times New Roman" w:cs="Times New Roman"/>
              <w:sz w:val="56"/>
              <w:szCs w:val="56"/>
            </w:rPr>
          </w:pPr>
        </w:p>
        <w:p w14:paraId="224FA5A5" w14:textId="77777777" w:rsidR="007640B8" w:rsidRPr="00A27DB9" w:rsidRDefault="007640B8" w:rsidP="00A27DB9">
          <w:pPr>
            <w:spacing w:after="0" w:line="276" w:lineRule="auto"/>
            <w:contextualSpacing/>
            <w:jc w:val="both"/>
            <w:rPr>
              <w:rFonts w:ascii="Times New Roman" w:eastAsia="Arial Unicode MS" w:hAnsi="Times New Roman" w:cs="Times New Roman"/>
              <w:sz w:val="56"/>
              <w:szCs w:val="56"/>
            </w:rPr>
          </w:pPr>
        </w:p>
        <w:p w14:paraId="1E038359" w14:textId="77777777" w:rsidR="00334165" w:rsidRPr="00A27DB9" w:rsidRDefault="00D37DEA" w:rsidP="00A27DB9">
          <w:pPr>
            <w:spacing w:after="0" w:line="276" w:lineRule="auto"/>
            <w:contextualSpacing/>
            <w:jc w:val="center"/>
            <w:rPr>
              <w:rFonts w:ascii="Times New Roman" w:eastAsia="Arial Unicode MS" w:hAnsi="Times New Roman" w:cs="Times New Roman"/>
              <w:sz w:val="56"/>
              <w:szCs w:val="56"/>
            </w:rPr>
          </w:pPr>
          <w:r w:rsidRPr="00A27DB9">
            <w:rPr>
              <w:rFonts w:ascii="Times New Roman" w:eastAsia="Arial Unicode MS" w:hAnsi="Times New Roman" w:cs="Times New Roman"/>
              <w:sz w:val="56"/>
              <w:szCs w:val="56"/>
            </w:rPr>
            <w:t>КОНКУРСНОЕ ЗАДАНИЕ КОМПЕТЕНЦИИ</w:t>
          </w:r>
        </w:p>
        <w:p w14:paraId="07D2AF1F" w14:textId="343757F2" w:rsidR="00832EBB" w:rsidRPr="00A27DB9" w:rsidRDefault="000F0FC3" w:rsidP="00A27DB9">
          <w:pPr>
            <w:spacing w:after="0" w:line="276" w:lineRule="auto"/>
            <w:contextualSpacing/>
            <w:jc w:val="center"/>
            <w:rPr>
              <w:rFonts w:ascii="Times New Roman" w:eastAsia="Arial Unicode MS" w:hAnsi="Times New Roman" w:cs="Times New Roman"/>
              <w:sz w:val="40"/>
              <w:szCs w:val="40"/>
            </w:rPr>
          </w:pPr>
          <w:r w:rsidRPr="00A27DB9">
            <w:rPr>
              <w:rFonts w:ascii="Times New Roman" w:eastAsia="Arial Unicode MS" w:hAnsi="Times New Roman" w:cs="Times New Roman"/>
              <w:sz w:val="40"/>
              <w:szCs w:val="40"/>
            </w:rPr>
            <w:t>«</w:t>
          </w:r>
          <w:r w:rsidR="001B2218" w:rsidRPr="00A27DB9">
            <w:rPr>
              <w:rFonts w:ascii="Times New Roman" w:eastAsia="Arial Unicode MS" w:hAnsi="Times New Roman" w:cs="Times New Roman"/>
              <w:sz w:val="40"/>
              <w:szCs w:val="40"/>
            </w:rPr>
            <w:t>Медицинский и социальный уход</w:t>
          </w:r>
          <w:r w:rsidRPr="00A27DB9">
            <w:rPr>
              <w:rFonts w:ascii="Times New Roman" w:eastAsia="Arial Unicode MS" w:hAnsi="Times New Roman" w:cs="Times New Roman"/>
              <w:sz w:val="40"/>
              <w:szCs w:val="40"/>
            </w:rPr>
            <w:t>»</w:t>
          </w:r>
        </w:p>
        <w:p w14:paraId="4A35B023" w14:textId="042F3561" w:rsidR="00A27DB9" w:rsidRPr="00A27DB9" w:rsidRDefault="00A27DB9" w:rsidP="00A27DB9">
          <w:pPr>
            <w:spacing w:after="0" w:line="276" w:lineRule="auto"/>
            <w:contextualSpacing/>
            <w:jc w:val="center"/>
            <w:rPr>
              <w:rFonts w:ascii="Times New Roman" w:eastAsia="Arial Unicode MS" w:hAnsi="Times New Roman" w:cs="Times New Roman"/>
              <w:i/>
              <w:iCs/>
              <w:sz w:val="40"/>
              <w:szCs w:val="40"/>
            </w:rPr>
          </w:pPr>
          <w:r w:rsidRPr="00A27DB9">
            <w:rPr>
              <w:rFonts w:ascii="Times New Roman" w:eastAsia="Arial Unicode MS" w:hAnsi="Times New Roman" w:cs="Times New Roman"/>
              <w:i/>
              <w:iCs/>
              <w:sz w:val="40"/>
              <w:szCs w:val="40"/>
            </w:rPr>
            <w:t>Основная</w:t>
          </w:r>
        </w:p>
        <w:p w14:paraId="3894FE2C" w14:textId="77777777" w:rsidR="00C77D1F" w:rsidRPr="00A27DB9" w:rsidRDefault="00C77D1F" w:rsidP="00A27DB9">
          <w:pPr>
            <w:spacing w:after="0" w:line="276" w:lineRule="auto"/>
            <w:contextualSpacing/>
            <w:jc w:val="center"/>
            <w:rPr>
              <w:rFonts w:ascii="Times New Roman" w:eastAsia="Arial Unicode MS" w:hAnsi="Times New Roman" w:cs="Times New Roman"/>
              <w:sz w:val="36"/>
              <w:szCs w:val="36"/>
            </w:rPr>
          </w:pPr>
          <w:r w:rsidRPr="00A27DB9">
            <w:rPr>
              <w:rFonts w:ascii="Times New Roman" w:eastAsia="Arial Unicode MS" w:hAnsi="Times New Roman" w:cs="Times New Roman"/>
              <w:sz w:val="36"/>
              <w:szCs w:val="36"/>
            </w:rPr>
            <w:t>Финала Чемпионата по профессиональному мастерству «Профессионалы» в 2024 г.</w:t>
          </w:r>
        </w:p>
        <w:p w14:paraId="46E7A385" w14:textId="77777777" w:rsidR="00334165" w:rsidRPr="00A27DB9" w:rsidRDefault="00246FF3" w:rsidP="00A27DB9">
          <w:pPr>
            <w:spacing w:after="0" w:line="276" w:lineRule="auto"/>
            <w:contextualSpacing/>
            <w:jc w:val="both"/>
            <w:rPr>
              <w:rFonts w:ascii="Times New Roman" w:eastAsia="Arial Unicode MS" w:hAnsi="Times New Roman" w:cs="Times New Roman"/>
              <w:sz w:val="36"/>
              <w:szCs w:val="36"/>
            </w:rPr>
          </w:pPr>
        </w:p>
      </w:sdtContent>
    </w:sdt>
    <w:p w14:paraId="3F78EE5F" w14:textId="77777777" w:rsidR="006C6D6D" w:rsidRPr="00A27DB9" w:rsidRDefault="006C6D6D" w:rsidP="00A27DB9">
      <w:pPr>
        <w:spacing w:after="0" w:line="276" w:lineRule="auto"/>
        <w:contextualSpacing/>
        <w:rPr>
          <w:rFonts w:ascii="Times New Roman" w:hAnsi="Times New Roman" w:cs="Times New Roman"/>
          <w:sz w:val="28"/>
          <w:szCs w:val="28"/>
          <w:lang w:bidi="en-US"/>
        </w:rPr>
      </w:pPr>
    </w:p>
    <w:p w14:paraId="1D5D902D" w14:textId="77777777" w:rsidR="009B18A2" w:rsidRPr="00A27DB9" w:rsidRDefault="009B18A2" w:rsidP="00A27DB9">
      <w:pPr>
        <w:spacing w:after="0" w:line="276" w:lineRule="auto"/>
        <w:contextualSpacing/>
        <w:rPr>
          <w:rFonts w:ascii="Times New Roman" w:hAnsi="Times New Roman" w:cs="Times New Roman"/>
          <w:sz w:val="28"/>
          <w:szCs w:val="28"/>
          <w:lang w:bidi="en-US"/>
        </w:rPr>
      </w:pPr>
    </w:p>
    <w:p w14:paraId="661349F6" w14:textId="77777777" w:rsidR="009B18A2" w:rsidRPr="00A27DB9" w:rsidRDefault="009B18A2" w:rsidP="00A27DB9">
      <w:pPr>
        <w:spacing w:after="0" w:line="276" w:lineRule="auto"/>
        <w:contextualSpacing/>
        <w:rPr>
          <w:rFonts w:ascii="Times New Roman" w:hAnsi="Times New Roman" w:cs="Times New Roman"/>
          <w:sz w:val="28"/>
          <w:szCs w:val="28"/>
          <w:lang w:bidi="en-US"/>
        </w:rPr>
      </w:pPr>
    </w:p>
    <w:p w14:paraId="0D0943B4" w14:textId="77777777" w:rsidR="009B18A2" w:rsidRPr="00A27DB9" w:rsidRDefault="009B18A2" w:rsidP="00A27DB9">
      <w:pPr>
        <w:spacing w:after="0" w:line="276" w:lineRule="auto"/>
        <w:contextualSpacing/>
        <w:rPr>
          <w:rFonts w:ascii="Times New Roman" w:hAnsi="Times New Roman" w:cs="Times New Roman"/>
          <w:sz w:val="28"/>
          <w:szCs w:val="28"/>
          <w:lang w:bidi="en-US"/>
        </w:rPr>
      </w:pPr>
    </w:p>
    <w:p w14:paraId="377701FE" w14:textId="77777777" w:rsidR="009B18A2" w:rsidRPr="00A27DB9" w:rsidRDefault="009B18A2" w:rsidP="00A27DB9">
      <w:pPr>
        <w:spacing w:after="0" w:line="276" w:lineRule="auto"/>
        <w:contextualSpacing/>
        <w:rPr>
          <w:rFonts w:ascii="Times New Roman" w:hAnsi="Times New Roman" w:cs="Times New Roman"/>
          <w:sz w:val="28"/>
          <w:szCs w:val="28"/>
          <w:lang w:bidi="en-US"/>
        </w:rPr>
      </w:pPr>
    </w:p>
    <w:p w14:paraId="6B94508D" w14:textId="7D852B22" w:rsidR="00666BDD" w:rsidRDefault="00666BDD" w:rsidP="00A27DB9">
      <w:pPr>
        <w:spacing w:after="0" w:line="276" w:lineRule="auto"/>
        <w:contextualSpacing/>
        <w:rPr>
          <w:rFonts w:ascii="Times New Roman" w:hAnsi="Times New Roman" w:cs="Times New Roman"/>
          <w:sz w:val="28"/>
          <w:szCs w:val="28"/>
          <w:lang w:bidi="en-US"/>
        </w:rPr>
      </w:pPr>
    </w:p>
    <w:p w14:paraId="78D4BF0B" w14:textId="14B20767" w:rsidR="00A27DB9" w:rsidRDefault="00A27DB9" w:rsidP="00A27DB9">
      <w:pPr>
        <w:spacing w:after="0" w:line="276" w:lineRule="auto"/>
        <w:contextualSpacing/>
        <w:rPr>
          <w:rFonts w:ascii="Times New Roman" w:hAnsi="Times New Roman" w:cs="Times New Roman"/>
          <w:sz w:val="28"/>
          <w:szCs w:val="28"/>
          <w:lang w:bidi="en-US"/>
        </w:rPr>
      </w:pPr>
    </w:p>
    <w:p w14:paraId="0CD2BE62" w14:textId="0BDE5F6A" w:rsidR="00A27DB9" w:rsidRDefault="00A27DB9" w:rsidP="00A27DB9">
      <w:pPr>
        <w:spacing w:after="0" w:line="276" w:lineRule="auto"/>
        <w:contextualSpacing/>
        <w:rPr>
          <w:rFonts w:ascii="Times New Roman" w:hAnsi="Times New Roman" w:cs="Times New Roman"/>
          <w:sz w:val="28"/>
          <w:szCs w:val="28"/>
          <w:lang w:bidi="en-US"/>
        </w:rPr>
      </w:pPr>
    </w:p>
    <w:p w14:paraId="6CFF269E" w14:textId="137975AF" w:rsidR="00A27DB9" w:rsidRDefault="00A27DB9" w:rsidP="00A27DB9">
      <w:pPr>
        <w:spacing w:after="0" w:line="276" w:lineRule="auto"/>
        <w:contextualSpacing/>
        <w:rPr>
          <w:rFonts w:ascii="Times New Roman" w:hAnsi="Times New Roman" w:cs="Times New Roman"/>
          <w:sz w:val="28"/>
          <w:szCs w:val="28"/>
          <w:lang w:bidi="en-US"/>
        </w:rPr>
      </w:pPr>
    </w:p>
    <w:p w14:paraId="35A47ED6" w14:textId="02A29D6E" w:rsidR="00A27DB9" w:rsidRPr="00EA0F23" w:rsidRDefault="00A27DB9" w:rsidP="00A27DB9">
      <w:pPr>
        <w:spacing w:after="0" w:line="276" w:lineRule="auto"/>
        <w:contextualSpacing/>
        <w:rPr>
          <w:rFonts w:ascii="Times New Roman" w:hAnsi="Times New Roman" w:cs="Times New Roman"/>
          <w:sz w:val="28"/>
          <w:szCs w:val="28"/>
          <w:lang w:val="en-US" w:bidi="en-US"/>
        </w:rPr>
      </w:pPr>
    </w:p>
    <w:p w14:paraId="337E3597" w14:textId="0BDAB748" w:rsidR="00A27DB9" w:rsidRDefault="00A27DB9" w:rsidP="00A27DB9">
      <w:pPr>
        <w:spacing w:after="0" w:line="276" w:lineRule="auto"/>
        <w:contextualSpacing/>
        <w:rPr>
          <w:rFonts w:ascii="Times New Roman" w:hAnsi="Times New Roman" w:cs="Times New Roman"/>
          <w:sz w:val="28"/>
          <w:szCs w:val="28"/>
          <w:lang w:bidi="en-US"/>
        </w:rPr>
      </w:pPr>
    </w:p>
    <w:p w14:paraId="60B5EBF8" w14:textId="3E2A6661" w:rsidR="00A27DB9" w:rsidRDefault="00A27DB9" w:rsidP="00A27DB9">
      <w:pPr>
        <w:spacing w:after="0" w:line="276" w:lineRule="auto"/>
        <w:contextualSpacing/>
        <w:rPr>
          <w:rFonts w:ascii="Times New Roman" w:hAnsi="Times New Roman" w:cs="Times New Roman"/>
          <w:sz w:val="28"/>
          <w:szCs w:val="28"/>
          <w:lang w:bidi="en-US"/>
        </w:rPr>
      </w:pPr>
    </w:p>
    <w:p w14:paraId="7BA6768B" w14:textId="3C1EB47F" w:rsidR="00A27DB9" w:rsidRDefault="00A27DB9" w:rsidP="00A27DB9">
      <w:pPr>
        <w:spacing w:after="0" w:line="276" w:lineRule="auto"/>
        <w:contextualSpacing/>
        <w:rPr>
          <w:rFonts w:ascii="Times New Roman" w:hAnsi="Times New Roman" w:cs="Times New Roman"/>
          <w:sz w:val="28"/>
          <w:szCs w:val="28"/>
          <w:lang w:bidi="en-US"/>
        </w:rPr>
      </w:pPr>
    </w:p>
    <w:p w14:paraId="00FF4BAD" w14:textId="5D06CFA9" w:rsidR="00A27DB9" w:rsidRDefault="00A27DB9" w:rsidP="00A27DB9">
      <w:pPr>
        <w:spacing w:after="0" w:line="276" w:lineRule="auto"/>
        <w:contextualSpacing/>
        <w:rPr>
          <w:rFonts w:ascii="Times New Roman" w:hAnsi="Times New Roman" w:cs="Times New Roman"/>
          <w:sz w:val="28"/>
          <w:szCs w:val="28"/>
          <w:lang w:bidi="en-US"/>
        </w:rPr>
      </w:pPr>
    </w:p>
    <w:p w14:paraId="69597FDA" w14:textId="77777777" w:rsidR="00A27DB9" w:rsidRPr="00A27DB9" w:rsidRDefault="00A27DB9" w:rsidP="00A27DB9">
      <w:pPr>
        <w:spacing w:after="0" w:line="276" w:lineRule="auto"/>
        <w:contextualSpacing/>
        <w:rPr>
          <w:rFonts w:ascii="Times New Roman" w:hAnsi="Times New Roman" w:cs="Times New Roman"/>
          <w:sz w:val="28"/>
          <w:szCs w:val="28"/>
          <w:lang w:bidi="en-US"/>
        </w:rPr>
      </w:pPr>
    </w:p>
    <w:p w14:paraId="33E324EA" w14:textId="298AC45C" w:rsidR="00666BDD" w:rsidRDefault="00666BDD" w:rsidP="00A27DB9">
      <w:pPr>
        <w:spacing w:after="0" w:line="276" w:lineRule="auto"/>
        <w:contextualSpacing/>
        <w:rPr>
          <w:rFonts w:ascii="Times New Roman" w:hAnsi="Times New Roman" w:cs="Times New Roman"/>
          <w:sz w:val="28"/>
          <w:szCs w:val="28"/>
          <w:lang w:bidi="en-US"/>
        </w:rPr>
      </w:pPr>
    </w:p>
    <w:p w14:paraId="18DE95F9" w14:textId="71D90642" w:rsidR="00D12AC5" w:rsidRDefault="009A4E96" w:rsidP="00D9116E">
      <w:pPr>
        <w:spacing w:after="0" w:line="276" w:lineRule="auto"/>
        <w:contextualSpacing/>
        <w:jc w:val="center"/>
        <w:rPr>
          <w:rFonts w:ascii="Times New Roman" w:hAnsi="Times New Roman" w:cs="Times New Roman"/>
          <w:sz w:val="28"/>
          <w:szCs w:val="28"/>
          <w:lang w:bidi="en-US"/>
        </w:rPr>
      </w:pPr>
      <w:r w:rsidRPr="00A27DB9">
        <w:rPr>
          <w:rFonts w:ascii="Times New Roman" w:hAnsi="Times New Roman" w:cs="Times New Roman"/>
          <w:sz w:val="28"/>
          <w:szCs w:val="28"/>
          <w:lang w:bidi="en-US"/>
        </w:rPr>
        <w:t>2024</w:t>
      </w:r>
      <w:r w:rsidR="00D83E4E" w:rsidRPr="00A27DB9">
        <w:rPr>
          <w:rFonts w:ascii="Times New Roman" w:hAnsi="Times New Roman" w:cs="Times New Roman"/>
          <w:sz w:val="28"/>
          <w:szCs w:val="28"/>
          <w:lang w:bidi="en-US"/>
        </w:rPr>
        <w:t xml:space="preserve"> г.</w:t>
      </w:r>
      <w:r w:rsidR="00D12AC5">
        <w:rPr>
          <w:rFonts w:ascii="Times New Roman" w:hAnsi="Times New Roman" w:cs="Times New Roman"/>
          <w:sz w:val="28"/>
          <w:szCs w:val="28"/>
          <w:lang w:bidi="en-US"/>
        </w:rPr>
        <w:br w:type="page"/>
      </w:r>
    </w:p>
    <w:p w14:paraId="495D1D8A" w14:textId="37642B51" w:rsidR="009955F8" w:rsidRPr="00D9116E" w:rsidRDefault="00D37DEA" w:rsidP="00887EEE">
      <w:pPr>
        <w:spacing w:after="0" w:line="360" w:lineRule="auto"/>
        <w:ind w:firstLine="709"/>
        <w:contextualSpacing/>
        <w:jc w:val="both"/>
        <w:rPr>
          <w:rFonts w:ascii="Times New Roman" w:hAnsi="Times New Roman" w:cs="Times New Roman"/>
          <w:sz w:val="28"/>
          <w:szCs w:val="28"/>
          <w:lang w:bidi="en-US"/>
        </w:rPr>
      </w:pPr>
      <w:r w:rsidRPr="00D9116E">
        <w:rPr>
          <w:rFonts w:ascii="Times New Roman" w:hAnsi="Times New Roman" w:cs="Times New Roman"/>
          <w:sz w:val="28"/>
          <w:szCs w:val="28"/>
          <w:lang w:bidi="en-US"/>
        </w:rPr>
        <w:lastRenderedPageBreak/>
        <w:t>Конкурсное задание</w:t>
      </w:r>
      <w:r w:rsidR="00F50AC5" w:rsidRPr="00D9116E">
        <w:rPr>
          <w:rFonts w:ascii="Times New Roman" w:hAnsi="Times New Roman" w:cs="Times New Roman"/>
          <w:sz w:val="28"/>
          <w:szCs w:val="28"/>
          <w:lang w:bidi="en-US"/>
        </w:rPr>
        <w:t xml:space="preserve"> </w:t>
      </w:r>
      <w:r w:rsidR="00041A78" w:rsidRPr="00D9116E">
        <w:rPr>
          <w:rFonts w:ascii="Times New Roman" w:hAnsi="Times New Roman" w:cs="Times New Roman"/>
          <w:sz w:val="28"/>
          <w:szCs w:val="28"/>
          <w:lang w:bidi="en-US"/>
        </w:rPr>
        <w:t>разработан</w:t>
      </w:r>
      <w:r w:rsidRPr="00D9116E">
        <w:rPr>
          <w:rFonts w:ascii="Times New Roman" w:hAnsi="Times New Roman" w:cs="Times New Roman"/>
          <w:sz w:val="28"/>
          <w:szCs w:val="28"/>
          <w:lang w:bidi="en-US"/>
        </w:rPr>
        <w:t>о</w:t>
      </w:r>
      <w:r w:rsidR="00B610A2" w:rsidRPr="00D9116E">
        <w:rPr>
          <w:rFonts w:ascii="Times New Roman" w:hAnsi="Times New Roman" w:cs="Times New Roman"/>
          <w:sz w:val="28"/>
          <w:szCs w:val="28"/>
          <w:lang w:bidi="en-US"/>
        </w:rPr>
        <w:t xml:space="preserve"> экспертным сообществом </w:t>
      </w:r>
      <w:r w:rsidR="00041A78" w:rsidRPr="00D9116E">
        <w:rPr>
          <w:rFonts w:ascii="Times New Roman" w:hAnsi="Times New Roman" w:cs="Times New Roman"/>
          <w:sz w:val="28"/>
          <w:szCs w:val="28"/>
          <w:lang w:bidi="en-US"/>
        </w:rPr>
        <w:t>и утвержден</w:t>
      </w:r>
      <w:r w:rsidRPr="00D9116E">
        <w:rPr>
          <w:rFonts w:ascii="Times New Roman" w:hAnsi="Times New Roman" w:cs="Times New Roman"/>
          <w:sz w:val="28"/>
          <w:szCs w:val="28"/>
          <w:lang w:bidi="en-US"/>
        </w:rPr>
        <w:t>о</w:t>
      </w:r>
      <w:r w:rsidR="00041A78" w:rsidRPr="00D9116E">
        <w:rPr>
          <w:rFonts w:ascii="Times New Roman" w:hAnsi="Times New Roman" w:cs="Times New Roman"/>
          <w:sz w:val="28"/>
          <w:szCs w:val="28"/>
          <w:lang w:bidi="en-US"/>
        </w:rPr>
        <w:t xml:space="preserve"> </w:t>
      </w:r>
      <w:r w:rsidR="00B610A2" w:rsidRPr="00D9116E">
        <w:rPr>
          <w:rFonts w:ascii="Times New Roman" w:hAnsi="Times New Roman" w:cs="Times New Roman"/>
          <w:sz w:val="28"/>
          <w:szCs w:val="28"/>
          <w:lang w:bidi="en-US"/>
        </w:rPr>
        <w:t>Менеджером компетенции</w:t>
      </w:r>
      <w:r w:rsidR="00041A78" w:rsidRPr="00D9116E">
        <w:rPr>
          <w:rFonts w:ascii="Times New Roman" w:hAnsi="Times New Roman" w:cs="Times New Roman"/>
          <w:sz w:val="28"/>
          <w:szCs w:val="28"/>
          <w:lang w:bidi="en-US"/>
        </w:rPr>
        <w:t xml:space="preserve">, в котором установлены нижеследующие правила и </w:t>
      </w:r>
      <w:r w:rsidR="00E857D6" w:rsidRPr="00D9116E">
        <w:rPr>
          <w:rFonts w:ascii="Times New Roman" w:hAnsi="Times New Roman" w:cs="Times New Roman"/>
          <w:sz w:val="28"/>
          <w:szCs w:val="28"/>
          <w:lang w:bidi="en-US"/>
        </w:rPr>
        <w:t>необходимые требования владения профессиональным</w:t>
      </w:r>
      <w:r w:rsidR="00F50AC5" w:rsidRPr="00D9116E">
        <w:rPr>
          <w:rFonts w:ascii="Times New Roman" w:hAnsi="Times New Roman" w:cs="Times New Roman"/>
          <w:sz w:val="28"/>
          <w:szCs w:val="28"/>
          <w:lang w:bidi="en-US"/>
        </w:rPr>
        <w:t>и навыками</w:t>
      </w:r>
      <w:r w:rsidR="00E857D6" w:rsidRPr="00D9116E">
        <w:rPr>
          <w:rFonts w:ascii="Times New Roman" w:hAnsi="Times New Roman" w:cs="Times New Roman"/>
          <w:sz w:val="28"/>
          <w:szCs w:val="28"/>
          <w:lang w:bidi="en-US"/>
        </w:rPr>
        <w:t xml:space="preserve"> для участия в </w:t>
      </w:r>
      <w:r w:rsidR="006C6D6D" w:rsidRPr="00D9116E">
        <w:rPr>
          <w:rFonts w:ascii="Times New Roman" w:hAnsi="Times New Roman" w:cs="Times New Roman"/>
          <w:sz w:val="28"/>
          <w:szCs w:val="28"/>
          <w:lang w:bidi="en-US"/>
        </w:rPr>
        <w:t xml:space="preserve">соревнованиях по </w:t>
      </w:r>
      <w:r w:rsidR="00041A78" w:rsidRPr="00D9116E">
        <w:rPr>
          <w:rFonts w:ascii="Times New Roman" w:hAnsi="Times New Roman" w:cs="Times New Roman"/>
          <w:sz w:val="28"/>
          <w:szCs w:val="28"/>
          <w:lang w:bidi="en-US"/>
        </w:rPr>
        <w:t>профессиональному мастерству</w:t>
      </w:r>
      <w:r w:rsidR="00E857D6" w:rsidRPr="00D9116E">
        <w:rPr>
          <w:rFonts w:ascii="Times New Roman" w:hAnsi="Times New Roman" w:cs="Times New Roman"/>
          <w:sz w:val="28"/>
          <w:szCs w:val="28"/>
          <w:lang w:bidi="en-US"/>
        </w:rPr>
        <w:t>.</w:t>
      </w:r>
    </w:p>
    <w:p w14:paraId="14431219" w14:textId="77777777" w:rsidR="006C6D6D" w:rsidRPr="00D9116E" w:rsidRDefault="006C6D6D" w:rsidP="00887EEE">
      <w:pPr>
        <w:pStyle w:val="143"/>
        <w:shd w:val="clear" w:color="auto" w:fill="auto"/>
        <w:spacing w:line="360" w:lineRule="auto"/>
        <w:ind w:firstLine="0"/>
        <w:contextualSpacing/>
        <w:rPr>
          <w:rFonts w:ascii="Times New Roman" w:eastAsia="Times New Roman" w:hAnsi="Times New Roman" w:cs="Times New Roman"/>
          <w:sz w:val="28"/>
          <w:szCs w:val="28"/>
        </w:rPr>
      </w:pPr>
    </w:p>
    <w:p w14:paraId="6C1A1030" w14:textId="77777777" w:rsidR="00DE39D8" w:rsidRPr="00D9116E" w:rsidRDefault="009B18A2" w:rsidP="00887EEE">
      <w:pPr>
        <w:pStyle w:val="bullet"/>
        <w:numPr>
          <w:ilvl w:val="0"/>
          <w:numId w:val="0"/>
        </w:numPr>
        <w:ind w:left="360" w:hanging="360"/>
        <w:contextualSpacing/>
        <w:jc w:val="center"/>
        <w:rPr>
          <w:rFonts w:ascii="Times New Roman" w:hAnsi="Times New Roman"/>
          <w:b/>
          <w:sz w:val="28"/>
          <w:szCs w:val="28"/>
          <w:lang w:val="ru-RU"/>
        </w:rPr>
      </w:pPr>
      <w:r w:rsidRPr="00D9116E">
        <w:rPr>
          <w:rFonts w:ascii="Times New Roman" w:hAnsi="Times New Roman"/>
          <w:b/>
          <w:sz w:val="28"/>
          <w:szCs w:val="28"/>
          <w:lang w:val="ru-RU"/>
        </w:rPr>
        <w:t>Конкурсное задание</w:t>
      </w:r>
      <w:r w:rsidR="00DE39D8" w:rsidRPr="00D9116E">
        <w:rPr>
          <w:rFonts w:ascii="Times New Roman" w:hAnsi="Times New Roman"/>
          <w:b/>
          <w:sz w:val="28"/>
          <w:szCs w:val="28"/>
          <w:lang w:val="ru-RU"/>
        </w:rPr>
        <w:t xml:space="preserve"> включает в себя следующие разделы:</w:t>
      </w:r>
    </w:p>
    <w:p w14:paraId="3EEBE9BD" w14:textId="77777777" w:rsidR="00FC6098" w:rsidRPr="00D9116E" w:rsidRDefault="00FC6098" w:rsidP="00887EEE">
      <w:pPr>
        <w:pStyle w:val="bullet"/>
        <w:numPr>
          <w:ilvl w:val="0"/>
          <w:numId w:val="0"/>
        </w:numPr>
        <w:ind w:left="360" w:hanging="360"/>
        <w:contextualSpacing/>
        <w:jc w:val="both"/>
        <w:rPr>
          <w:rFonts w:ascii="Times New Roman" w:hAnsi="Times New Roman"/>
          <w:b/>
          <w:sz w:val="28"/>
          <w:szCs w:val="28"/>
          <w:lang w:val="ru-RU"/>
        </w:rPr>
      </w:pPr>
    </w:p>
    <w:p w14:paraId="7B72CB80" w14:textId="0D6C4F9E" w:rsidR="00E368BB" w:rsidRPr="00D9116E" w:rsidRDefault="009E3E11" w:rsidP="00887EEE">
      <w:pPr>
        <w:pStyle w:val="11"/>
        <w:rPr>
          <w:rFonts w:ascii="Times New Roman" w:eastAsiaTheme="minorEastAsia" w:hAnsi="Times New Roman"/>
          <w:noProof/>
          <w:sz w:val="28"/>
          <w:lang w:val="ru-RU" w:eastAsia="ru-RU"/>
        </w:rPr>
      </w:pPr>
      <w:r w:rsidRPr="00D9116E">
        <w:rPr>
          <w:rFonts w:ascii="Times New Roman" w:hAnsi="Times New Roman"/>
          <w:sz w:val="28"/>
          <w:lang w:val="ru-RU" w:eastAsia="ru-RU"/>
        </w:rPr>
        <w:fldChar w:fldCharType="begin"/>
      </w:r>
      <w:r w:rsidR="0029547E" w:rsidRPr="00D9116E">
        <w:rPr>
          <w:rFonts w:ascii="Times New Roman" w:hAnsi="Times New Roman"/>
          <w:sz w:val="28"/>
          <w:lang w:val="ru-RU" w:eastAsia="ru-RU"/>
        </w:rPr>
        <w:instrText xml:space="preserve"> TOC \o "1-2" \h \z \u </w:instrText>
      </w:r>
      <w:r w:rsidRPr="00D9116E">
        <w:rPr>
          <w:rFonts w:ascii="Times New Roman" w:hAnsi="Times New Roman"/>
          <w:sz w:val="28"/>
          <w:lang w:val="ru-RU" w:eastAsia="ru-RU"/>
        </w:rPr>
        <w:fldChar w:fldCharType="separate"/>
      </w:r>
      <w:hyperlink w:anchor="_Toc161503089" w:history="1">
        <w:r w:rsidR="00E368BB" w:rsidRPr="00D9116E">
          <w:rPr>
            <w:rStyle w:val="ae"/>
            <w:rFonts w:ascii="Times New Roman" w:hAnsi="Times New Roman"/>
            <w:noProof/>
            <w:sz w:val="28"/>
          </w:rPr>
          <w:t>1. ОСНОВНЫЕ ТРЕБОВАНИЯ КОМПЕТЕНЦИИ</w:t>
        </w:r>
        <w:r w:rsidR="00E368BB" w:rsidRPr="00D9116E">
          <w:rPr>
            <w:rFonts w:ascii="Times New Roman" w:hAnsi="Times New Roman"/>
            <w:noProof/>
            <w:webHidden/>
            <w:sz w:val="28"/>
          </w:rPr>
          <w:tab/>
        </w:r>
        <w:r w:rsidRPr="00D9116E">
          <w:rPr>
            <w:rFonts w:ascii="Times New Roman" w:hAnsi="Times New Roman"/>
            <w:noProof/>
            <w:webHidden/>
            <w:sz w:val="28"/>
          </w:rPr>
          <w:fldChar w:fldCharType="begin"/>
        </w:r>
        <w:r w:rsidR="00E368BB" w:rsidRPr="00D9116E">
          <w:rPr>
            <w:rFonts w:ascii="Times New Roman" w:hAnsi="Times New Roman"/>
            <w:noProof/>
            <w:webHidden/>
            <w:sz w:val="28"/>
          </w:rPr>
          <w:instrText xml:space="preserve"> PAGEREF _Toc161503089 \h </w:instrText>
        </w:r>
        <w:r w:rsidRPr="00D9116E">
          <w:rPr>
            <w:rFonts w:ascii="Times New Roman" w:hAnsi="Times New Roman"/>
            <w:noProof/>
            <w:webHidden/>
            <w:sz w:val="28"/>
          </w:rPr>
        </w:r>
        <w:r w:rsidRPr="00D9116E">
          <w:rPr>
            <w:rFonts w:ascii="Times New Roman" w:hAnsi="Times New Roman"/>
            <w:noProof/>
            <w:webHidden/>
            <w:sz w:val="28"/>
          </w:rPr>
          <w:fldChar w:fldCharType="separate"/>
        </w:r>
        <w:r w:rsidR="00887EEE">
          <w:rPr>
            <w:rFonts w:ascii="Times New Roman" w:hAnsi="Times New Roman"/>
            <w:noProof/>
            <w:webHidden/>
            <w:sz w:val="28"/>
          </w:rPr>
          <w:t>4</w:t>
        </w:r>
        <w:r w:rsidRPr="00D9116E">
          <w:rPr>
            <w:rFonts w:ascii="Times New Roman" w:hAnsi="Times New Roman"/>
            <w:noProof/>
            <w:webHidden/>
            <w:sz w:val="28"/>
          </w:rPr>
          <w:fldChar w:fldCharType="end"/>
        </w:r>
      </w:hyperlink>
    </w:p>
    <w:p w14:paraId="7DF5F784" w14:textId="1FECA158" w:rsidR="00E368BB" w:rsidRPr="00D9116E" w:rsidRDefault="00246FF3" w:rsidP="00887EEE">
      <w:pPr>
        <w:pStyle w:val="25"/>
        <w:rPr>
          <w:rFonts w:eastAsiaTheme="minorEastAsia"/>
          <w:noProof/>
          <w:sz w:val="28"/>
          <w:szCs w:val="28"/>
        </w:rPr>
      </w:pPr>
      <w:hyperlink w:anchor="_Toc161503090" w:history="1">
        <w:r w:rsidR="00E368BB" w:rsidRPr="00D9116E">
          <w:rPr>
            <w:rStyle w:val="ae"/>
            <w:noProof/>
            <w:sz w:val="28"/>
            <w:szCs w:val="28"/>
          </w:rPr>
          <w:t xml:space="preserve">1.1. </w:t>
        </w:r>
        <w:r w:rsidR="00C77D1F" w:rsidRPr="00D9116E">
          <w:rPr>
            <w:rStyle w:val="ae"/>
            <w:noProof/>
            <w:sz w:val="28"/>
            <w:szCs w:val="28"/>
          </w:rPr>
          <w:t>Общие сведения о требованиях компетенции</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_Toc161503090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4</w:t>
        </w:r>
        <w:r w:rsidR="009E3E11" w:rsidRPr="00D9116E">
          <w:rPr>
            <w:noProof/>
            <w:webHidden/>
            <w:sz w:val="28"/>
            <w:szCs w:val="28"/>
          </w:rPr>
          <w:fldChar w:fldCharType="end"/>
        </w:r>
      </w:hyperlink>
    </w:p>
    <w:p w14:paraId="60257345" w14:textId="00FB9B53" w:rsidR="00E368BB" w:rsidRPr="00D9116E" w:rsidRDefault="00246FF3" w:rsidP="00887EEE">
      <w:pPr>
        <w:pStyle w:val="25"/>
        <w:rPr>
          <w:rFonts w:eastAsiaTheme="minorEastAsia"/>
          <w:noProof/>
          <w:sz w:val="28"/>
          <w:szCs w:val="28"/>
        </w:rPr>
      </w:pPr>
      <w:hyperlink w:anchor="_Toc161503091" w:history="1">
        <w:r w:rsidR="00E368BB" w:rsidRPr="00D9116E">
          <w:rPr>
            <w:rStyle w:val="ae"/>
            <w:noProof/>
            <w:sz w:val="28"/>
            <w:szCs w:val="28"/>
          </w:rPr>
          <w:t xml:space="preserve">1.2. </w:t>
        </w:r>
        <w:r w:rsidR="00C77D1F" w:rsidRPr="00D9116E">
          <w:rPr>
            <w:rStyle w:val="ae"/>
            <w:noProof/>
            <w:sz w:val="28"/>
            <w:szCs w:val="28"/>
          </w:rPr>
          <w:t>Перечень профессиональных задач специалиста по компетенции</w:t>
        </w:r>
        <w:r w:rsidR="00E368BB" w:rsidRPr="00D9116E">
          <w:rPr>
            <w:rStyle w:val="ae"/>
            <w:noProof/>
            <w:sz w:val="28"/>
            <w:szCs w:val="28"/>
          </w:rPr>
          <w:t xml:space="preserve"> «М</w:t>
        </w:r>
        <w:r w:rsidR="00C77D1F" w:rsidRPr="00D9116E">
          <w:rPr>
            <w:rStyle w:val="ae"/>
            <w:noProof/>
            <w:sz w:val="28"/>
            <w:szCs w:val="28"/>
          </w:rPr>
          <w:t>едицинский и социальный уход</w:t>
        </w:r>
        <w:r w:rsidR="00E368BB" w:rsidRPr="00D9116E">
          <w:rPr>
            <w:rStyle w:val="ae"/>
            <w:noProof/>
            <w:sz w:val="28"/>
            <w:szCs w:val="28"/>
          </w:rPr>
          <w:t>»</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_Toc161503091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4</w:t>
        </w:r>
        <w:r w:rsidR="009E3E11" w:rsidRPr="00D9116E">
          <w:rPr>
            <w:noProof/>
            <w:webHidden/>
            <w:sz w:val="28"/>
            <w:szCs w:val="28"/>
          </w:rPr>
          <w:fldChar w:fldCharType="end"/>
        </w:r>
      </w:hyperlink>
    </w:p>
    <w:p w14:paraId="17C402B3" w14:textId="194F0F51" w:rsidR="00E368BB" w:rsidRPr="00D9116E" w:rsidRDefault="00246FF3" w:rsidP="00887EEE">
      <w:pPr>
        <w:pStyle w:val="25"/>
        <w:rPr>
          <w:rFonts w:eastAsiaTheme="minorEastAsia"/>
          <w:noProof/>
          <w:sz w:val="28"/>
          <w:szCs w:val="28"/>
        </w:rPr>
      </w:pPr>
      <w:hyperlink w:anchor="_Toc161503092" w:history="1">
        <w:r w:rsidR="00E368BB" w:rsidRPr="00D9116E">
          <w:rPr>
            <w:rStyle w:val="ae"/>
            <w:noProof/>
            <w:sz w:val="28"/>
            <w:szCs w:val="28"/>
          </w:rPr>
          <w:t xml:space="preserve">1.3. </w:t>
        </w:r>
        <w:r w:rsidR="00C77D1F" w:rsidRPr="00D9116E">
          <w:rPr>
            <w:rStyle w:val="ae"/>
            <w:noProof/>
            <w:sz w:val="28"/>
            <w:szCs w:val="28"/>
          </w:rPr>
          <w:t>Требования к схеме оценки</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_Toc161503092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14</w:t>
        </w:r>
        <w:r w:rsidR="009E3E11" w:rsidRPr="00D9116E">
          <w:rPr>
            <w:noProof/>
            <w:webHidden/>
            <w:sz w:val="28"/>
            <w:szCs w:val="28"/>
          </w:rPr>
          <w:fldChar w:fldCharType="end"/>
        </w:r>
      </w:hyperlink>
    </w:p>
    <w:p w14:paraId="55A83E54" w14:textId="5D12BEBA" w:rsidR="00E368BB" w:rsidRPr="00D9116E" w:rsidRDefault="00246FF3" w:rsidP="00887EEE">
      <w:pPr>
        <w:pStyle w:val="25"/>
        <w:rPr>
          <w:rFonts w:eastAsiaTheme="minorEastAsia"/>
          <w:noProof/>
          <w:sz w:val="28"/>
          <w:szCs w:val="28"/>
        </w:rPr>
      </w:pPr>
      <w:hyperlink w:anchor="_Toc161503093" w:history="1">
        <w:r w:rsidR="00E368BB" w:rsidRPr="00D9116E">
          <w:rPr>
            <w:rStyle w:val="ae"/>
            <w:noProof/>
            <w:sz w:val="28"/>
            <w:szCs w:val="28"/>
          </w:rPr>
          <w:t xml:space="preserve">1.4. </w:t>
        </w:r>
        <w:r w:rsidR="00C77D1F" w:rsidRPr="00D9116E">
          <w:rPr>
            <w:rStyle w:val="ae"/>
            <w:noProof/>
            <w:sz w:val="28"/>
            <w:szCs w:val="28"/>
          </w:rPr>
          <w:t>Спецификация оценки компетенции</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_Toc161503093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14</w:t>
        </w:r>
        <w:r w:rsidR="009E3E11" w:rsidRPr="00D9116E">
          <w:rPr>
            <w:noProof/>
            <w:webHidden/>
            <w:sz w:val="28"/>
            <w:szCs w:val="28"/>
          </w:rPr>
          <w:fldChar w:fldCharType="end"/>
        </w:r>
      </w:hyperlink>
    </w:p>
    <w:p w14:paraId="326C0A49" w14:textId="7813089F" w:rsidR="00E368BB" w:rsidRPr="00D9116E" w:rsidRDefault="00246FF3" w:rsidP="00887EEE">
      <w:pPr>
        <w:pStyle w:val="25"/>
        <w:rPr>
          <w:rFonts w:eastAsiaTheme="minorEastAsia"/>
          <w:noProof/>
          <w:sz w:val="28"/>
          <w:szCs w:val="28"/>
        </w:rPr>
      </w:pPr>
      <w:hyperlink w:anchor="_Toc161503094" w:history="1">
        <w:r w:rsidR="00E368BB" w:rsidRPr="00D9116E">
          <w:rPr>
            <w:rStyle w:val="ae"/>
            <w:noProof/>
            <w:sz w:val="28"/>
            <w:szCs w:val="28"/>
          </w:rPr>
          <w:t xml:space="preserve">1.5. </w:t>
        </w:r>
        <w:r w:rsidR="00C77D1F" w:rsidRPr="00D9116E">
          <w:rPr>
            <w:rStyle w:val="ae"/>
            <w:noProof/>
            <w:sz w:val="28"/>
            <w:szCs w:val="28"/>
          </w:rPr>
          <w:t>Конкурсное задание</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_Toc161503094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16</w:t>
        </w:r>
        <w:r w:rsidR="009E3E11" w:rsidRPr="00D9116E">
          <w:rPr>
            <w:noProof/>
            <w:webHidden/>
            <w:sz w:val="28"/>
            <w:szCs w:val="28"/>
          </w:rPr>
          <w:fldChar w:fldCharType="end"/>
        </w:r>
      </w:hyperlink>
    </w:p>
    <w:p w14:paraId="75D37054" w14:textId="2F3E4A1C" w:rsidR="00E368BB" w:rsidRPr="00D9116E" w:rsidRDefault="00246FF3" w:rsidP="00887EEE">
      <w:pPr>
        <w:pStyle w:val="25"/>
        <w:rPr>
          <w:rFonts w:eastAsiaTheme="minorEastAsia"/>
          <w:noProof/>
          <w:sz w:val="28"/>
          <w:szCs w:val="28"/>
        </w:rPr>
      </w:pPr>
      <w:hyperlink w:anchor="_Toc161503095" w:history="1">
        <w:r w:rsidR="00E368BB" w:rsidRPr="00D9116E">
          <w:rPr>
            <w:rStyle w:val="ae"/>
            <w:noProof/>
            <w:sz w:val="28"/>
            <w:szCs w:val="28"/>
          </w:rPr>
          <w:t>1.5.1. Разработка/выбор конкурсного задания</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_Toc161503095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16</w:t>
        </w:r>
        <w:r w:rsidR="009E3E11" w:rsidRPr="00D9116E">
          <w:rPr>
            <w:noProof/>
            <w:webHidden/>
            <w:sz w:val="28"/>
            <w:szCs w:val="28"/>
          </w:rPr>
          <w:fldChar w:fldCharType="end"/>
        </w:r>
      </w:hyperlink>
    </w:p>
    <w:p w14:paraId="4B89303D" w14:textId="43B0FA61" w:rsidR="00E368BB" w:rsidRPr="00D9116E" w:rsidRDefault="00246FF3" w:rsidP="00887EEE">
      <w:pPr>
        <w:pStyle w:val="25"/>
        <w:rPr>
          <w:rFonts w:eastAsiaTheme="minorEastAsia"/>
          <w:noProof/>
          <w:sz w:val="28"/>
          <w:szCs w:val="28"/>
        </w:rPr>
      </w:pPr>
      <w:hyperlink w:anchor="_Toc161503096" w:history="1">
        <w:r w:rsidR="00E368BB" w:rsidRPr="00D9116E">
          <w:rPr>
            <w:rStyle w:val="ae"/>
            <w:noProof/>
            <w:sz w:val="28"/>
            <w:szCs w:val="28"/>
          </w:rPr>
          <w:t>1.5.2. Структура модулей конкурсного задания</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_Toc161503096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16</w:t>
        </w:r>
        <w:r w:rsidR="009E3E11" w:rsidRPr="00D9116E">
          <w:rPr>
            <w:noProof/>
            <w:webHidden/>
            <w:sz w:val="28"/>
            <w:szCs w:val="28"/>
          </w:rPr>
          <w:fldChar w:fldCharType="end"/>
        </w:r>
      </w:hyperlink>
    </w:p>
    <w:p w14:paraId="690C7963" w14:textId="16E61F64" w:rsidR="00E368BB" w:rsidRPr="00D9116E" w:rsidRDefault="00246FF3" w:rsidP="00887EEE">
      <w:pPr>
        <w:pStyle w:val="11"/>
        <w:rPr>
          <w:rFonts w:ascii="Times New Roman" w:eastAsiaTheme="minorEastAsia" w:hAnsi="Times New Roman"/>
          <w:noProof/>
          <w:sz w:val="28"/>
          <w:lang w:val="ru-RU" w:eastAsia="ru-RU"/>
        </w:rPr>
      </w:pPr>
      <w:hyperlink w:anchor="_Toc161503098" w:history="1">
        <w:r w:rsidR="00E368BB" w:rsidRPr="00D9116E">
          <w:rPr>
            <w:rStyle w:val="ae"/>
            <w:rFonts w:ascii="Times New Roman" w:hAnsi="Times New Roman"/>
            <w:noProof/>
            <w:sz w:val="28"/>
          </w:rPr>
          <w:t>2. СПЕЦИАЛЬНЫЕ ПРАВИЛА КОМПЕТЕНЦИИ</w:t>
        </w:r>
        <w:r w:rsidR="00E368BB" w:rsidRPr="00D9116E">
          <w:rPr>
            <w:rFonts w:ascii="Times New Roman" w:hAnsi="Times New Roman"/>
            <w:noProof/>
            <w:webHidden/>
            <w:sz w:val="28"/>
          </w:rPr>
          <w:tab/>
        </w:r>
        <w:r w:rsidR="009E3E11" w:rsidRPr="00D9116E">
          <w:rPr>
            <w:rFonts w:ascii="Times New Roman" w:hAnsi="Times New Roman"/>
            <w:noProof/>
            <w:webHidden/>
            <w:sz w:val="28"/>
          </w:rPr>
          <w:fldChar w:fldCharType="begin"/>
        </w:r>
        <w:r w:rsidR="00E368BB" w:rsidRPr="00D9116E">
          <w:rPr>
            <w:rFonts w:ascii="Times New Roman" w:hAnsi="Times New Roman"/>
            <w:noProof/>
            <w:webHidden/>
            <w:sz w:val="28"/>
          </w:rPr>
          <w:instrText xml:space="preserve"> PAGEREF _Toc161503098 \h </w:instrText>
        </w:r>
        <w:r w:rsidR="009E3E11" w:rsidRPr="00D9116E">
          <w:rPr>
            <w:rFonts w:ascii="Times New Roman" w:hAnsi="Times New Roman"/>
            <w:noProof/>
            <w:webHidden/>
            <w:sz w:val="28"/>
          </w:rPr>
        </w:r>
        <w:r w:rsidR="009E3E11" w:rsidRPr="00D9116E">
          <w:rPr>
            <w:rFonts w:ascii="Times New Roman" w:hAnsi="Times New Roman"/>
            <w:noProof/>
            <w:webHidden/>
            <w:sz w:val="28"/>
          </w:rPr>
          <w:fldChar w:fldCharType="separate"/>
        </w:r>
        <w:r w:rsidR="00887EEE">
          <w:rPr>
            <w:rFonts w:ascii="Times New Roman" w:hAnsi="Times New Roman"/>
            <w:noProof/>
            <w:webHidden/>
            <w:sz w:val="28"/>
          </w:rPr>
          <w:t>21</w:t>
        </w:r>
        <w:r w:rsidR="009E3E11" w:rsidRPr="00D9116E">
          <w:rPr>
            <w:rFonts w:ascii="Times New Roman" w:hAnsi="Times New Roman"/>
            <w:noProof/>
            <w:webHidden/>
            <w:sz w:val="28"/>
          </w:rPr>
          <w:fldChar w:fldCharType="end"/>
        </w:r>
      </w:hyperlink>
    </w:p>
    <w:p w14:paraId="1E99B404" w14:textId="525A4A13" w:rsidR="00E368BB" w:rsidRPr="00D9116E" w:rsidRDefault="00246FF3" w:rsidP="00887EEE">
      <w:pPr>
        <w:pStyle w:val="25"/>
        <w:rPr>
          <w:rFonts w:eastAsiaTheme="minorEastAsia"/>
          <w:noProof/>
          <w:sz w:val="28"/>
          <w:szCs w:val="28"/>
        </w:rPr>
      </w:pPr>
      <w:hyperlink w:anchor="_Toc161503099" w:history="1">
        <w:r w:rsidR="00E368BB" w:rsidRPr="00D9116E">
          <w:rPr>
            <w:rStyle w:val="ae"/>
            <w:noProof/>
            <w:sz w:val="28"/>
            <w:szCs w:val="28"/>
          </w:rPr>
          <w:t>2.1. Личный инструмент конкурсанта</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_Toc161503099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23</w:t>
        </w:r>
        <w:r w:rsidR="009E3E11" w:rsidRPr="00D9116E">
          <w:rPr>
            <w:noProof/>
            <w:webHidden/>
            <w:sz w:val="28"/>
            <w:szCs w:val="28"/>
          </w:rPr>
          <w:fldChar w:fldCharType="end"/>
        </w:r>
      </w:hyperlink>
    </w:p>
    <w:p w14:paraId="099BCA42" w14:textId="04E6C847" w:rsidR="00E368BB" w:rsidRPr="00D9116E" w:rsidRDefault="00246FF3" w:rsidP="00887EEE">
      <w:pPr>
        <w:pStyle w:val="25"/>
        <w:rPr>
          <w:rFonts w:eastAsiaTheme="minorEastAsia"/>
          <w:noProof/>
          <w:sz w:val="28"/>
          <w:szCs w:val="28"/>
        </w:rPr>
      </w:pPr>
      <w:hyperlink w:anchor="_Toc161503100" w:history="1">
        <w:r w:rsidR="00E368BB" w:rsidRPr="00D9116E">
          <w:rPr>
            <w:rStyle w:val="ae"/>
            <w:noProof/>
            <w:sz w:val="28"/>
            <w:szCs w:val="28"/>
          </w:rPr>
          <w:t>2.2.</w:t>
        </w:r>
        <w:r w:rsidR="00E368BB" w:rsidRPr="00D9116E">
          <w:rPr>
            <w:rStyle w:val="ae"/>
            <w:i/>
            <w:noProof/>
            <w:sz w:val="28"/>
            <w:szCs w:val="28"/>
          </w:rPr>
          <w:t xml:space="preserve"> </w:t>
        </w:r>
        <w:r w:rsidR="00E368BB" w:rsidRPr="00D9116E">
          <w:rPr>
            <w:rStyle w:val="ae"/>
            <w:noProof/>
            <w:sz w:val="28"/>
            <w:szCs w:val="28"/>
          </w:rPr>
          <w:t>Материалы, оборудование и инструменты, запрещенные на площадке</w:t>
        </w:r>
        <w:r w:rsidR="00E368BB" w:rsidRPr="00D9116E">
          <w:rPr>
            <w:noProof/>
            <w:webHidden/>
            <w:sz w:val="28"/>
            <w:szCs w:val="28"/>
          </w:rPr>
          <w:tab/>
        </w:r>
        <w:r w:rsidR="009E3E11" w:rsidRPr="00D9116E">
          <w:rPr>
            <w:noProof/>
            <w:webHidden/>
            <w:sz w:val="28"/>
            <w:szCs w:val="28"/>
          </w:rPr>
          <w:fldChar w:fldCharType="begin"/>
        </w:r>
        <w:r w:rsidR="00E368BB" w:rsidRPr="00D9116E">
          <w:rPr>
            <w:noProof/>
            <w:webHidden/>
            <w:sz w:val="28"/>
            <w:szCs w:val="28"/>
          </w:rPr>
          <w:instrText xml:space="preserve"> PAGEREF _Toc161503100 \h </w:instrText>
        </w:r>
        <w:r w:rsidR="009E3E11" w:rsidRPr="00D9116E">
          <w:rPr>
            <w:noProof/>
            <w:webHidden/>
            <w:sz w:val="28"/>
            <w:szCs w:val="28"/>
          </w:rPr>
        </w:r>
        <w:r w:rsidR="009E3E11" w:rsidRPr="00D9116E">
          <w:rPr>
            <w:noProof/>
            <w:webHidden/>
            <w:sz w:val="28"/>
            <w:szCs w:val="28"/>
          </w:rPr>
          <w:fldChar w:fldCharType="separate"/>
        </w:r>
        <w:r w:rsidR="00887EEE">
          <w:rPr>
            <w:noProof/>
            <w:webHidden/>
            <w:sz w:val="28"/>
            <w:szCs w:val="28"/>
          </w:rPr>
          <w:t>23</w:t>
        </w:r>
        <w:r w:rsidR="009E3E11" w:rsidRPr="00D9116E">
          <w:rPr>
            <w:noProof/>
            <w:webHidden/>
            <w:sz w:val="28"/>
            <w:szCs w:val="28"/>
          </w:rPr>
          <w:fldChar w:fldCharType="end"/>
        </w:r>
      </w:hyperlink>
    </w:p>
    <w:p w14:paraId="38AB006C" w14:textId="7570AB16" w:rsidR="00E368BB" w:rsidRPr="00D9116E" w:rsidRDefault="00246FF3" w:rsidP="00887EEE">
      <w:pPr>
        <w:pStyle w:val="11"/>
        <w:rPr>
          <w:rFonts w:ascii="Times New Roman" w:eastAsiaTheme="minorEastAsia" w:hAnsi="Times New Roman"/>
          <w:noProof/>
          <w:sz w:val="28"/>
          <w:lang w:val="ru-RU" w:eastAsia="ru-RU"/>
        </w:rPr>
      </w:pPr>
      <w:hyperlink w:anchor="_Toc161503101" w:history="1">
        <w:r w:rsidR="00E368BB" w:rsidRPr="00D9116E">
          <w:rPr>
            <w:rStyle w:val="ae"/>
            <w:rFonts w:ascii="Times New Roman" w:hAnsi="Times New Roman"/>
            <w:noProof/>
            <w:sz w:val="28"/>
          </w:rPr>
          <w:t xml:space="preserve">3. </w:t>
        </w:r>
        <w:r w:rsidR="00C77D1F" w:rsidRPr="00D9116E">
          <w:rPr>
            <w:rStyle w:val="ae"/>
            <w:rFonts w:ascii="Times New Roman" w:hAnsi="Times New Roman"/>
            <w:noProof/>
            <w:sz w:val="28"/>
          </w:rPr>
          <w:t>ПРИЛОЖЕНИЯ</w:t>
        </w:r>
        <w:r w:rsidR="00E368BB" w:rsidRPr="00D9116E">
          <w:rPr>
            <w:rFonts w:ascii="Times New Roman" w:hAnsi="Times New Roman"/>
            <w:noProof/>
            <w:webHidden/>
            <w:sz w:val="28"/>
          </w:rPr>
          <w:tab/>
        </w:r>
        <w:r w:rsidR="009E3E11" w:rsidRPr="00D9116E">
          <w:rPr>
            <w:rFonts w:ascii="Times New Roman" w:hAnsi="Times New Roman"/>
            <w:noProof/>
            <w:webHidden/>
            <w:sz w:val="28"/>
          </w:rPr>
          <w:fldChar w:fldCharType="begin"/>
        </w:r>
        <w:r w:rsidR="00E368BB" w:rsidRPr="00D9116E">
          <w:rPr>
            <w:rFonts w:ascii="Times New Roman" w:hAnsi="Times New Roman"/>
            <w:noProof/>
            <w:webHidden/>
            <w:sz w:val="28"/>
          </w:rPr>
          <w:instrText xml:space="preserve"> PAGEREF _Toc161503101 \h </w:instrText>
        </w:r>
        <w:r w:rsidR="009E3E11" w:rsidRPr="00D9116E">
          <w:rPr>
            <w:rFonts w:ascii="Times New Roman" w:hAnsi="Times New Roman"/>
            <w:noProof/>
            <w:webHidden/>
            <w:sz w:val="28"/>
          </w:rPr>
        </w:r>
        <w:r w:rsidR="009E3E11" w:rsidRPr="00D9116E">
          <w:rPr>
            <w:rFonts w:ascii="Times New Roman" w:hAnsi="Times New Roman"/>
            <w:noProof/>
            <w:webHidden/>
            <w:sz w:val="28"/>
          </w:rPr>
          <w:fldChar w:fldCharType="separate"/>
        </w:r>
        <w:r w:rsidR="00887EEE">
          <w:rPr>
            <w:rFonts w:ascii="Times New Roman" w:hAnsi="Times New Roman"/>
            <w:noProof/>
            <w:webHidden/>
            <w:sz w:val="28"/>
          </w:rPr>
          <w:t>24</w:t>
        </w:r>
        <w:r w:rsidR="009E3E11" w:rsidRPr="00D9116E">
          <w:rPr>
            <w:rFonts w:ascii="Times New Roman" w:hAnsi="Times New Roman"/>
            <w:noProof/>
            <w:webHidden/>
            <w:sz w:val="28"/>
          </w:rPr>
          <w:fldChar w:fldCharType="end"/>
        </w:r>
      </w:hyperlink>
    </w:p>
    <w:p w14:paraId="7F5D84C8" w14:textId="67815D03" w:rsidR="00AA2B8A" w:rsidRDefault="009E3E11" w:rsidP="00887EEE">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D9116E">
        <w:rPr>
          <w:rFonts w:ascii="Times New Roman" w:hAnsi="Times New Roman"/>
          <w:bCs/>
          <w:sz w:val="28"/>
          <w:szCs w:val="28"/>
          <w:lang w:val="ru-RU" w:eastAsia="ru-RU"/>
        </w:rPr>
        <w:fldChar w:fldCharType="end"/>
      </w:r>
    </w:p>
    <w:p w14:paraId="68DA39E4" w14:textId="2CDE7D6F" w:rsidR="00D12AC5" w:rsidRDefault="00D12AC5" w:rsidP="00887EEE">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Pr>
          <w:rFonts w:ascii="Times New Roman" w:hAnsi="Times New Roman"/>
          <w:bCs/>
          <w:sz w:val="28"/>
          <w:szCs w:val="28"/>
          <w:lang w:val="ru-RU" w:eastAsia="ru-RU"/>
        </w:rPr>
        <w:br w:type="page"/>
      </w:r>
    </w:p>
    <w:p w14:paraId="42CCE6FC" w14:textId="77777777" w:rsidR="00A204BB" w:rsidRPr="00D9116E" w:rsidRDefault="00D37DEA" w:rsidP="00D9116E">
      <w:pPr>
        <w:pStyle w:val="bullet"/>
        <w:numPr>
          <w:ilvl w:val="0"/>
          <w:numId w:val="0"/>
        </w:numPr>
        <w:contextualSpacing/>
        <w:jc w:val="center"/>
        <w:rPr>
          <w:rFonts w:ascii="Times New Roman" w:hAnsi="Times New Roman"/>
          <w:b/>
          <w:bCs/>
          <w:sz w:val="28"/>
          <w:szCs w:val="28"/>
          <w:lang w:val="ru-RU" w:eastAsia="ru-RU"/>
        </w:rPr>
      </w:pPr>
      <w:r w:rsidRPr="00D9116E">
        <w:rPr>
          <w:rFonts w:ascii="Times New Roman" w:hAnsi="Times New Roman"/>
          <w:b/>
          <w:bCs/>
          <w:sz w:val="28"/>
          <w:szCs w:val="28"/>
          <w:lang w:val="ru-RU" w:eastAsia="ru-RU"/>
        </w:rPr>
        <w:lastRenderedPageBreak/>
        <w:t>ИСПОЛЬЗУЕМЫЕ СОКРАЩЕНИЯ</w:t>
      </w:r>
    </w:p>
    <w:p w14:paraId="543609B9" w14:textId="77777777" w:rsidR="001B2218" w:rsidRPr="00D9116E" w:rsidRDefault="001B2218" w:rsidP="00D9116E">
      <w:pPr>
        <w:pStyle w:val="bullet"/>
        <w:numPr>
          <w:ilvl w:val="0"/>
          <w:numId w:val="0"/>
        </w:numPr>
        <w:ind w:firstLine="709"/>
        <w:contextualSpacing/>
        <w:jc w:val="both"/>
        <w:rPr>
          <w:rFonts w:ascii="Times New Roman" w:hAnsi="Times New Roman"/>
          <w:bCs/>
          <w:i/>
          <w:sz w:val="28"/>
          <w:szCs w:val="28"/>
          <w:lang w:val="ru-RU" w:eastAsia="ru-RU"/>
        </w:rPr>
      </w:pPr>
      <w:r w:rsidRPr="00D9116E">
        <w:rPr>
          <w:rFonts w:ascii="Times New Roman" w:hAnsi="Times New Roman"/>
          <w:bCs/>
          <w:i/>
          <w:sz w:val="28"/>
          <w:szCs w:val="28"/>
          <w:lang w:val="ru-RU" w:eastAsia="ru-RU"/>
        </w:rPr>
        <w:t>1. МО – медицинская организация.</w:t>
      </w:r>
    </w:p>
    <w:p w14:paraId="381FE010" w14:textId="77777777" w:rsidR="001B2218" w:rsidRPr="00D9116E" w:rsidRDefault="001B2218" w:rsidP="00D9116E">
      <w:pPr>
        <w:pStyle w:val="bullet"/>
        <w:numPr>
          <w:ilvl w:val="0"/>
          <w:numId w:val="0"/>
        </w:numPr>
        <w:ind w:firstLine="709"/>
        <w:contextualSpacing/>
        <w:jc w:val="both"/>
        <w:rPr>
          <w:rFonts w:ascii="Times New Roman" w:hAnsi="Times New Roman"/>
          <w:sz w:val="28"/>
          <w:szCs w:val="28"/>
          <w:lang w:val="ru-RU"/>
        </w:rPr>
      </w:pPr>
      <w:r w:rsidRPr="00D9116E">
        <w:rPr>
          <w:rFonts w:ascii="Times New Roman" w:hAnsi="Times New Roman"/>
          <w:bCs/>
          <w:i/>
          <w:sz w:val="28"/>
          <w:szCs w:val="28"/>
          <w:lang w:val="ru-RU" w:eastAsia="ru-RU"/>
        </w:rPr>
        <w:t>2. ЦСО – цифровая система оценки</w:t>
      </w:r>
      <w:r w:rsidRPr="00D9116E">
        <w:rPr>
          <w:rFonts w:ascii="Times New Roman" w:hAnsi="Times New Roman"/>
          <w:sz w:val="28"/>
          <w:szCs w:val="28"/>
          <w:lang w:val="ru-RU"/>
        </w:rPr>
        <w:t xml:space="preserve"> </w:t>
      </w:r>
    </w:p>
    <w:p w14:paraId="39E3A832" w14:textId="77777777" w:rsidR="001B2218" w:rsidRPr="00D9116E" w:rsidRDefault="001B2218" w:rsidP="00D9116E">
      <w:pPr>
        <w:pStyle w:val="bullet"/>
        <w:numPr>
          <w:ilvl w:val="0"/>
          <w:numId w:val="0"/>
        </w:numPr>
        <w:ind w:firstLine="709"/>
        <w:contextualSpacing/>
        <w:jc w:val="both"/>
        <w:rPr>
          <w:rFonts w:ascii="Times New Roman" w:hAnsi="Times New Roman"/>
          <w:bCs/>
          <w:i/>
          <w:sz w:val="28"/>
          <w:szCs w:val="28"/>
          <w:lang w:val="ru-RU" w:eastAsia="ru-RU"/>
        </w:rPr>
      </w:pPr>
      <w:r w:rsidRPr="00D9116E">
        <w:rPr>
          <w:rFonts w:ascii="Times New Roman" w:hAnsi="Times New Roman"/>
          <w:bCs/>
          <w:i/>
          <w:sz w:val="28"/>
          <w:szCs w:val="28"/>
          <w:lang w:val="ru-RU" w:eastAsia="ru-RU"/>
        </w:rPr>
        <w:t>3.</w:t>
      </w:r>
      <w:r w:rsidRPr="00D9116E">
        <w:rPr>
          <w:rFonts w:ascii="Times New Roman" w:hAnsi="Times New Roman"/>
          <w:sz w:val="28"/>
          <w:szCs w:val="28"/>
          <w:lang w:val="ru-RU"/>
        </w:rPr>
        <w:t xml:space="preserve"> </w:t>
      </w:r>
      <w:r w:rsidRPr="00D9116E">
        <w:rPr>
          <w:rFonts w:ascii="Times New Roman" w:hAnsi="Times New Roman"/>
          <w:bCs/>
          <w:i/>
          <w:sz w:val="28"/>
          <w:szCs w:val="28"/>
          <w:lang w:val="ru-RU" w:eastAsia="ru-RU"/>
        </w:rPr>
        <w:t>ТК – требования компетенции</w:t>
      </w:r>
    </w:p>
    <w:p w14:paraId="6DB84C98" w14:textId="77777777" w:rsidR="001B2218" w:rsidRPr="00D9116E" w:rsidRDefault="001B2218" w:rsidP="00D9116E">
      <w:pPr>
        <w:pStyle w:val="bullet"/>
        <w:numPr>
          <w:ilvl w:val="0"/>
          <w:numId w:val="0"/>
        </w:numPr>
        <w:ind w:firstLine="709"/>
        <w:contextualSpacing/>
        <w:jc w:val="both"/>
        <w:rPr>
          <w:rFonts w:ascii="Times New Roman" w:hAnsi="Times New Roman"/>
          <w:bCs/>
          <w:i/>
          <w:sz w:val="28"/>
          <w:szCs w:val="28"/>
          <w:lang w:val="ru-RU" w:eastAsia="ru-RU"/>
        </w:rPr>
      </w:pPr>
      <w:r w:rsidRPr="00D9116E">
        <w:rPr>
          <w:rFonts w:ascii="Times New Roman" w:hAnsi="Times New Roman"/>
          <w:bCs/>
          <w:i/>
          <w:sz w:val="28"/>
          <w:szCs w:val="28"/>
          <w:lang w:val="ru-RU" w:eastAsia="ru-RU"/>
        </w:rPr>
        <w:t>4.ИСМП – инфекция, связанная с оказанием медицинской помощи</w:t>
      </w:r>
    </w:p>
    <w:p w14:paraId="525F5988" w14:textId="77777777" w:rsidR="0047761E" w:rsidRPr="00D9116E" w:rsidRDefault="001B2218" w:rsidP="00D9116E">
      <w:pPr>
        <w:pStyle w:val="bullet"/>
        <w:numPr>
          <w:ilvl w:val="0"/>
          <w:numId w:val="0"/>
        </w:numPr>
        <w:ind w:firstLine="709"/>
        <w:contextualSpacing/>
        <w:jc w:val="both"/>
        <w:rPr>
          <w:rFonts w:ascii="Times New Roman" w:hAnsi="Times New Roman"/>
          <w:bCs/>
          <w:i/>
          <w:sz w:val="28"/>
          <w:szCs w:val="28"/>
          <w:lang w:val="ru-RU" w:eastAsia="ru-RU"/>
        </w:rPr>
      </w:pPr>
      <w:r w:rsidRPr="00D9116E">
        <w:rPr>
          <w:rFonts w:ascii="Times New Roman" w:hAnsi="Times New Roman"/>
          <w:bCs/>
          <w:i/>
          <w:sz w:val="28"/>
          <w:szCs w:val="28"/>
          <w:lang w:val="ru-RU" w:eastAsia="ru-RU"/>
        </w:rPr>
        <w:t xml:space="preserve">5. </w:t>
      </w:r>
      <w:r w:rsidR="00B1619B" w:rsidRPr="00D9116E">
        <w:rPr>
          <w:rFonts w:ascii="Times New Roman" w:hAnsi="Times New Roman"/>
          <w:bCs/>
          <w:i/>
          <w:sz w:val="28"/>
          <w:szCs w:val="28"/>
          <w:lang w:val="ru-RU" w:eastAsia="ru-RU"/>
        </w:rPr>
        <w:t>ЛПНП</w:t>
      </w:r>
      <w:r w:rsidR="0047761E" w:rsidRPr="00D9116E">
        <w:rPr>
          <w:rFonts w:ascii="Times New Roman" w:hAnsi="Times New Roman"/>
          <w:bCs/>
          <w:i/>
          <w:sz w:val="28"/>
          <w:szCs w:val="28"/>
          <w:lang w:val="ru-RU" w:eastAsia="ru-RU"/>
        </w:rPr>
        <w:t xml:space="preserve"> – </w:t>
      </w:r>
      <w:r w:rsidR="00B1619B" w:rsidRPr="00D9116E">
        <w:rPr>
          <w:rFonts w:ascii="Times New Roman" w:hAnsi="Times New Roman"/>
          <w:bCs/>
          <w:i/>
          <w:sz w:val="28"/>
          <w:szCs w:val="28"/>
          <w:lang w:val="ru-RU" w:eastAsia="ru-RU"/>
        </w:rPr>
        <w:t>липопротеиды низкой плотности</w:t>
      </w:r>
    </w:p>
    <w:p w14:paraId="2EFA890E" w14:textId="77777777" w:rsidR="0035344A" w:rsidRPr="00D9116E" w:rsidRDefault="00B1619B" w:rsidP="00D9116E">
      <w:pPr>
        <w:pStyle w:val="bullet"/>
        <w:numPr>
          <w:ilvl w:val="0"/>
          <w:numId w:val="0"/>
        </w:numPr>
        <w:ind w:firstLine="709"/>
        <w:contextualSpacing/>
        <w:jc w:val="both"/>
        <w:rPr>
          <w:rFonts w:ascii="Times New Roman" w:hAnsi="Times New Roman"/>
          <w:bCs/>
          <w:i/>
          <w:sz w:val="28"/>
          <w:szCs w:val="28"/>
          <w:lang w:val="ru-RU" w:eastAsia="ru-RU"/>
        </w:rPr>
      </w:pPr>
      <w:r w:rsidRPr="00D9116E">
        <w:rPr>
          <w:rFonts w:ascii="Times New Roman" w:hAnsi="Times New Roman"/>
          <w:bCs/>
          <w:i/>
          <w:sz w:val="28"/>
          <w:szCs w:val="28"/>
          <w:lang w:val="ru-RU" w:eastAsia="ru-RU"/>
        </w:rPr>
        <w:t>6</w:t>
      </w:r>
      <w:r w:rsidR="0047761E" w:rsidRPr="00D9116E">
        <w:rPr>
          <w:rFonts w:ascii="Times New Roman" w:hAnsi="Times New Roman"/>
          <w:bCs/>
          <w:i/>
          <w:sz w:val="28"/>
          <w:szCs w:val="28"/>
          <w:lang w:val="ru-RU" w:eastAsia="ru-RU"/>
        </w:rPr>
        <w:t xml:space="preserve">. </w:t>
      </w:r>
      <w:r w:rsidR="0035344A" w:rsidRPr="00D9116E">
        <w:rPr>
          <w:rFonts w:ascii="Times New Roman" w:hAnsi="Times New Roman"/>
          <w:bCs/>
          <w:i/>
          <w:sz w:val="28"/>
          <w:szCs w:val="28"/>
          <w:lang w:val="ru-RU"/>
        </w:rPr>
        <w:t>ХНИЗ – факторы риска хронических неинфекционных заболеваний</w:t>
      </w:r>
    </w:p>
    <w:p w14:paraId="13DC11E9" w14:textId="4ABA2AB4" w:rsidR="00A27DB9" w:rsidRPr="00D9116E" w:rsidRDefault="00A27DB9" w:rsidP="00D9116E">
      <w:pPr>
        <w:spacing w:after="0" w:line="360" w:lineRule="auto"/>
        <w:contextualSpacing/>
        <w:jc w:val="both"/>
        <w:rPr>
          <w:rFonts w:ascii="Times New Roman" w:hAnsi="Times New Roman" w:cs="Times New Roman"/>
          <w:sz w:val="28"/>
          <w:szCs w:val="28"/>
        </w:rPr>
      </w:pPr>
      <w:bookmarkStart w:id="0" w:name="_Toc161503089"/>
    </w:p>
    <w:p w14:paraId="6305141B" w14:textId="54E12C0B" w:rsidR="00A27DB9" w:rsidRPr="00D9116E" w:rsidRDefault="00A27DB9" w:rsidP="00D9116E">
      <w:pPr>
        <w:spacing w:after="0" w:line="360" w:lineRule="auto"/>
        <w:contextualSpacing/>
        <w:jc w:val="both"/>
        <w:rPr>
          <w:rFonts w:ascii="Times New Roman" w:hAnsi="Times New Roman" w:cs="Times New Roman"/>
          <w:sz w:val="28"/>
          <w:szCs w:val="28"/>
        </w:rPr>
      </w:pPr>
    </w:p>
    <w:p w14:paraId="5D6392D6" w14:textId="50050AB6" w:rsidR="00A27DB9" w:rsidRPr="00D9116E" w:rsidRDefault="00A27DB9" w:rsidP="00D9116E">
      <w:pPr>
        <w:spacing w:after="0" w:line="360" w:lineRule="auto"/>
        <w:contextualSpacing/>
        <w:jc w:val="both"/>
        <w:rPr>
          <w:rFonts w:ascii="Times New Roman" w:hAnsi="Times New Roman" w:cs="Times New Roman"/>
          <w:sz w:val="28"/>
          <w:szCs w:val="28"/>
        </w:rPr>
      </w:pPr>
    </w:p>
    <w:p w14:paraId="6C78C254" w14:textId="5E2D11FE" w:rsidR="00D12AC5" w:rsidRDefault="00D12AC5" w:rsidP="00D9116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1D12315E" w14:textId="53F90906" w:rsidR="00115A82" w:rsidRPr="006F50C1" w:rsidRDefault="00115A82" w:rsidP="00A27DB9">
      <w:pPr>
        <w:spacing w:after="0" w:line="360" w:lineRule="auto"/>
        <w:contextualSpacing/>
        <w:jc w:val="center"/>
        <w:rPr>
          <w:rFonts w:ascii="Times New Roman" w:hAnsi="Times New Roman"/>
          <w:b/>
          <w:bCs/>
          <w:sz w:val="28"/>
          <w:szCs w:val="28"/>
        </w:rPr>
      </w:pPr>
      <w:r w:rsidRPr="006F50C1">
        <w:rPr>
          <w:rFonts w:ascii="Times New Roman" w:hAnsi="Times New Roman"/>
          <w:b/>
          <w:bCs/>
          <w:sz w:val="28"/>
          <w:szCs w:val="28"/>
        </w:rPr>
        <w:lastRenderedPageBreak/>
        <w:t>1. ОСНОВНЫЕ ТРЕБОВАНИЯ КОМПЕТЕНЦИИ</w:t>
      </w:r>
      <w:bookmarkEnd w:id="0"/>
    </w:p>
    <w:p w14:paraId="5DFCA7B5" w14:textId="77777777" w:rsidR="00115A82" w:rsidRPr="00A27DB9" w:rsidRDefault="00115A82" w:rsidP="00A27DB9">
      <w:pPr>
        <w:pStyle w:val="-2"/>
        <w:spacing w:before="0" w:after="0"/>
        <w:ind w:firstLine="709"/>
        <w:contextualSpacing/>
        <w:jc w:val="both"/>
        <w:rPr>
          <w:rFonts w:ascii="Times New Roman" w:hAnsi="Times New Roman"/>
          <w:szCs w:val="28"/>
        </w:rPr>
      </w:pPr>
      <w:bookmarkStart w:id="1" w:name="_Toc161503090"/>
      <w:r w:rsidRPr="00A27DB9">
        <w:rPr>
          <w:rFonts w:ascii="Times New Roman" w:hAnsi="Times New Roman"/>
          <w:szCs w:val="28"/>
        </w:rPr>
        <w:t>1.1. ОБЩИЕ СВЕДЕНИЯ О ТРЕБОВАНИЯХ КОМПЕТЕНЦИИ</w:t>
      </w:r>
      <w:bookmarkEnd w:id="1"/>
    </w:p>
    <w:p w14:paraId="40BAAC50" w14:textId="77777777" w:rsidR="00E857D6" w:rsidRPr="00A27DB9" w:rsidRDefault="00547398" w:rsidP="00A27DB9">
      <w:pPr>
        <w:spacing w:after="0" w:line="360" w:lineRule="auto"/>
        <w:ind w:firstLine="709"/>
        <w:contextualSpacing/>
        <w:jc w:val="both"/>
        <w:rPr>
          <w:rFonts w:ascii="Times New Roman" w:hAnsi="Times New Roman" w:cs="Times New Roman"/>
          <w:sz w:val="28"/>
          <w:szCs w:val="28"/>
        </w:rPr>
      </w:pPr>
      <w:r w:rsidRPr="00A27DB9">
        <w:rPr>
          <w:rFonts w:ascii="Times New Roman" w:hAnsi="Times New Roman" w:cs="Times New Roman"/>
          <w:sz w:val="28"/>
          <w:szCs w:val="28"/>
        </w:rPr>
        <w:t>Требования компетенции</w:t>
      </w:r>
      <w:r w:rsidR="00D37DEA" w:rsidRPr="00A27DB9">
        <w:rPr>
          <w:rFonts w:ascii="Times New Roman" w:hAnsi="Times New Roman" w:cs="Times New Roman"/>
          <w:sz w:val="28"/>
          <w:szCs w:val="28"/>
        </w:rPr>
        <w:t xml:space="preserve"> «</w:t>
      </w:r>
      <w:r w:rsidR="001B2218" w:rsidRPr="00A27DB9">
        <w:rPr>
          <w:rFonts w:ascii="Times New Roman" w:hAnsi="Times New Roman" w:cs="Times New Roman"/>
          <w:sz w:val="28"/>
          <w:szCs w:val="28"/>
        </w:rPr>
        <w:t>Медицинский и социальный уход</w:t>
      </w:r>
      <w:r w:rsidR="00D37DEA" w:rsidRPr="00A27DB9">
        <w:rPr>
          <w:rFonts w:ascii="Times New Roman" w:hAnsi="Times New Roman" w:cs="Times New Roman"/>
          <w:sz w:val="28"/>
          <w:szCs w:val="28"/>
        </w:rPr>
        <w:t>»</w:t>
      </w:r>
      <w:r w:rsidR="00E857D6" w:rsidRPr="00A27DB9">
        <w:rPr>
          <w:rFonts w:ascii="Times New Roman" w:hAnsi="Times New Roman" w:cs="Times New Roman"/>
          <w:sz w:val="28"/>
          <w:szCs w:val="28"/>
        </w:rPr>
        <w:t xml:space="preserve"> </w:t>
      </w:r>
      <w:bookmarkStart w:id="2" w:name="_Hlk123050441"/>
      <w:r w:rsidR="00E857D6" w:rsidRPr="00A27DB9">
        <w:rPr>
          <w:rFonts w:ascii="Times New Roman" w:hAnsi="Times New Roman" w:cs="Times New Roman"/>
          <w:sz w:val="28"/>
          <w:szCs w:val="28"/>
        </w:rPr>
        <w:t>определя</w:t>
      </w:r>
      <w:r w:rsidR="00D37DEA" w:rsidRPr="00A27DB9">
        <w:rPr>
          <w:rFonts w:ascii="Times New Roman" w:hAnsi="Times New Roman" w:cs="Times New Roman"/>
          <w:sz w:val="28"/>
          <w:szCs w:val="28"/>
        </w:rPr>
        <w:t>ю</w:t>
      </w:r>
      <w:r w:rsidR="00E857D6" w:rsidRPr="00A27DB9">
        <w:rPr>
          <w:rFonts w:ascii="Times New Roman" w:hAnsi="Times New Roman" w:cs="Times New Roman"/>
          <w:sz w:val="28"/>
          <w:szCs w:val="28"/>
        </w:rPr>
        <w:t>т знани</w:t>
      </w:r>
      <w:r w:rsidR="00E0407E" w:rsidRPr="00A27DB9">
        <w:rPr>
          <w:rFonts w:ascii="Times New Roman" w:hAnsi="Times New Roman" w:cs="Times New Roman"/>
          <w:sz w:val="28"/>
          <w:szCs w:val="28"/>
        </w:rPr>
        <w:t>я</w:t>
      </w:r>
      <w:r w:rsidR="00E857D6" w:rsidRPr="00A27DB9">
        <w:rPr>
          <w:rFonts w:ascii="Times New Roman" w:hAnsi="Times New Roman" w:cs="Times New Roman"/>
          <w:sz w:val="28"/>
          <w:szCs w:val="28"/>
        </w:rPr>
        <w:t xml:space="preserve">, </w:t>
      </w:r>
      <w:r w:rsidR="00E0407E" w:rsidRPr="00A27DB9">
        <w:rPr>
          <w:rFonts w:ascii="Times New Roman" w:hAnsi="Times New Roman" w:cs="Times New Roman"/>
          <w:sz w:val="28"/>
          <w:szCs w:val="28"/>
        </w:rPr>
        <w:t>умения, навыки и трудовые функции</w:t>
      </w:r>
      <w:bookmarkEnd w:id="2"/>
      <w:r w:rsidR="008B0F23" w:rsidRPr="00A27DB9">
        <w:rPr>
          <w:rFonts w:ascii="Times New Roman" w:hAnsi="Times New Roman" w:cs="Times New Roman"/>
          <w:sz w:val="28"/>
          <w:szCs w:val="28"/>
        </w:rPr>
        <w:t xml:space="preserve">, </w:t>
      </w:r>
      <w:r w:rsidR="00E857D6" w:rsidRPr="00A27DB9">
        <w:rPr>
          <w:rFonts w:ascii="Times New Roman" w:hAnsi="Times New Roman" w:cs="Times New Roman"/>
          <w:sz w:val="28"/>
          <w:szCs w:val="28"/>
        </w:rPr>
        <w:t xml:space="preserve">которые лежат в основе </w:t>
      </w:r>
      <w:r w:rsidR="009E37D3" w:rsidRPr="00A27DB9">
        <w:rPr>
          <w:rFonts w:ascii="Times New Roman" w:hAnsi="Times New Roman" w:cs="Times New Roman"/>
          <w:sz w:val="28"/>
          <w:szCs w:val="28"/>
        </w:rPr>
        <w:t>наиболее актуальных</w:t>
      </w:r>
      <w:r w:rsidR="00E0407E" w:rsidRPr="00A27DB9">
        <w:rPr>
          <w:rFonts w:ascii="Times New Roman" w:hAnsi="Times New Roman" w:cs="Times New Roman"/>
          <w:sz w:val="28"/>
          <w:szCs w:val="28"/>
        </w:rPr>
        <w:t xml:space="preserve"> требований работодателей</w:t>
      </w:r>
      <w:r w:rsidR="000244DA" w:rsidRPr="00A27DB9">
        <w:rPr>
          <w:rFonts w:ascii="Times New Roman" w:hAnsi="Times New Roman" w:cs="Times New Roman"/>
          <w:sz w:val="28"/>
          <w:szCs w:val="28"/>
        </w:rPr>
        <w:t xml:space="preserve"> отрасли.</w:t>
      </w:r>
      <w:r w:rsidR="008B0F23" w:rsidRPr="00A27DB9">
        <w:rPr>
          <w:rFonts w:ascii="Times New Roman" w:hAnsi="Times New Roman" w:cs="Times New Roman"/>
          <w:sz w:val="28"/>
          <w:szCs w:val="28"/>
        </w:rPr>
        <w:t xml:space="preserve"> </w:t>
      </w:r>
    </w:p>
    <w:p w14:paraId="54713F92" w14:textId="77777777" w:rsidR="00C56A9B" w:rsidRPr="00A27DB9" w:rsidRDefault="000244DA" w:rsidP="00A27DB9">
      <w:pPr>
        <w:spacing w:after="0" w:line="360" w:lineRule="auto"/>
        <w:ind w:firstLine="709"/>
        <w:contextualSpacing/>
        <w:jc w:val="both"/>
        <w:rPr>
          <w:rFonts w:ascii="Times New Roman" w:hAnsi="Times New Roman" w:cs="Times New Roman"/>
          <w:sz w:val="28"/>
          <w:szCs w:val="28"/>
        </w:rPr>
      </w:pPr>
      <w:r w:rsidRPr="00A27DB9">
        <w:rPr>
          <w:rFonts w:ascii="Times New Roman" w:hAnsi="Times New Roman" w:cs="Times New Roman"/>
          <w:sz w:val="28"/>
          <w:szCs w:val="28"/>
        </w:rPr>
        <w:t>Целью соревнований</w:t>
      </w:r>
      <w:r w:rsidR="00E857D6" w:rsidRPr="00A27DB9">
        <w:rPr>
          <w:rFonts w:ascii="Times New Roman" w:hAnsi="Times New Roman" w:cs="Times New Roman"/>
          <w:sz w:val="28"/>
          <w:szCs w:val="28"/>
        </w:rPr>
        <w:t xml:space="preserve"> по компетенции является демонстрация лучших</w:t>
      </w:r>
      <w:r w:rsidR="009E37D3" w:rsidRPr="00A27DB9">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7DB9">
        <w:rPr>
          <w:rFonts w:ascii="Times New Roman" w:hAnsi="Times New Roman" w:cs="Times New Roman"/>
          <w:sz w:val="28"/>
          <w:szCs w:val="28"/>
        </w:rPr>
        <w:t xml:space="preserve"> </w:t>
      </w:r>
    </w:p>
    <w:p w14:paraId="17A09AF5" w14:textId="77777777" w:rsidR="00E857D6" w:rsidRPr="00A27DB9" w:rsidRDefault="00C56A9B" w:rsidP="00A27DB9">
      <w:pPr>
        <w:spacing w:after="0" w:line="360" w:lineRule="auto"/>
        <w:ind w:firstLine="709"/>
        <w:contextualSpacing/>
        <w:jc w:val="both"/>
        <w:rPr>
          <w:rFonts w:ascii="Times New Roman" w:hAnsi="Times New Roman" w:cs="Times New Roman"/>
          <w:sz w:val="28"/>
          <w:szCs w:val="28"/>
        </w:rPr>
      </w:pPr>
      <w:r w:rsidRPr="00A27DB9">
        <w:rPr>
          <w:rFonts w:ascii="Times New Roman" w:hAnsi="Times New Roman" w:cs="Times New Roman"/>
          <w:sz w:val="28"/>
          <w:szCs w:val="28"/>
        </w:rPr>
        <w:t>Т</w:t>
      </w:r>
      <w:r w:rsidR="00D37DEA" w:rsidRPr="00A27DB9">
        <w:rPr>
          <w:rFonts w:ascii="Times New Roman" w:hAnsi="Times New Roman" w:cs="Times New Roman"/>
          <w:sz w:val="28"/>
          <w:szCs w:val="28"/>
        </w:rPr>
        <w:t>ребования</w:t>
      </w:r>
      <w:r w:rsidR="000244DA" w:rsidRPr="00A27DB9">
        <w:rPr>
          <w:rFonts w:ascii="Times New Roman" w:hAnsi="Times New Roman" w:cs="Times New Roman"/>
          <w:sz w:val="28"/>
          <w:szCs w:val="28"/>
        </w:rPr>
        <w:t xml:space="preserve"> компетенции </w:t>
      </w:r>
      <w:r w:rsidR="00E857D6" w:rsidRPr="00A27DB9">
        <w:rPr>
          <w:rFonts w:ascii="Times New Roman" w:hAnsi="Times New Roman" w:cs="Times New Roman"/>
          <w:sz w:val="28"/>
          <w:szCs w:val="28"/>
        </w:rPr>
        <w:t>явля</w:t>
      </w:r>
      <w:r w:rsidR="00D37DEA" w:rsidRPr="00A27DB9">
        <w:rPr>
          <w:rFonts w:ascii="Times New Roman" w:hAnsi="Times New Roman" w:cs="Times New Roman"/>
          <w:sz w:val="28"/>
          <w:szCs w:val="28"/>
        </w:rPr>
        <w:t>ю</w:t>
      </w:r>
      <w:r w:rsidR="00E857D6" w:rsidRPr="00A27DB9">
        <w:rPr>
          <w:rFonts w:ascii="Times New Roman" w:hAnsi="Times New Roman" w:cs="Times New Roman"/>
          <w:sz w:val="28"/>
          <w:szCs w:val="28"/>
        </w:rPr>
        <w:t xml:space="preserve">тся руководством </w:t>
      </w:r>
      <w:r w:rsidR="009E37D3" w:rsidRPr="00A27DB9">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7DB9">
        <w:rPr>
          <w:rFonts w:ascii="Times New Roman" w:hAnsi="Times New Roman" w:cs="Times New Roman"/>
          <w:sz w:val="28"/>
          <w:szCs w:val="28"/>
        </w:rPr>
        <w:t xml:space="preserve"> и </w:t>
      </w:r>
      <w:r w:rsidR="009E37D3" w:rsidRPr="00A27DB9">
        <w:rPr>
          <w:rFonts w:ascii="Times New Roman" w:hAnsi="Times New Roman" w:cs="Times New Roman"/>
          <w:sz w:val="28"/>
          <w:szCs w:val="28"/>
        </w:rPr>
        <w:t>участия их в конкурсах профессионального мастерства.</w:t>
      </w:r>
    </w:p>
    <w:p w14:paraId="07657775" w14:textId="77777777" w:rsidR="00E857D6" w:rsidRPr="00A27DB9" w:rsidRDefault="00E857D6" w:rsidP="00A27DB9">
      <w:pPr>
        <w:spacing w:after="0" w:line="360" w:lineRule="auto"/>
        <w:ind w:firstLine="709"/>
        <w:contextualSpacing/>
        <w:jc w:val="both"/>
        <w:rPr>
          <w:rFonts w:ascii="Times New Roman" w:hAnsi="Times New Roman" w:cs="Times New Roman"/>
          <w:sz w:val="28"/>
          <w:szCs w:val="28"/>
        </w:rPr>
      </w:pPr>
      <w:r w:rsidRPr="00A27DB9">
        <w:rPr>
          <w:rFonts w:ascii="Times New Roman" w:hAnsi="Times New Roman" w:cs="Times New Roman"/>
          <w:sz w:val="28"/>
          <w:szCs w:val="28"/>
        </w:rPr>
        <w:t>В соревнованиях по ко</w:t>
      </w:r>
      <w:r w:rsidR="00056CDE" w:rsidRPr="00A27DB9">
        <w:rPr>
          <w:rFonts w:ascii="Times New Roman" w:hAnsi="Times New Roman" w:cs="Times New Roman"/>
          <w:sz w:val="28"/>
          <w:szCs w:val="28"/>
        </w:rPr>
        <w:t xml:space="preserve">мпетенции </w:t>
      </w:r>
      <w:r w:rsidR="000051E8" w:rsidRPr="00A27DB9">
        <w:rPr>
          <w:rFonts w:ascii="Times New Roman" w:hAnsi="Times New Roman" w:cs="Times New Roman"/>
          <w:sz w:val="28"/>
          <w:szCs w:val="28"/>
        </w:rPr>
        <w:t>проверка знаний</w:t>
      </w:r>
      <w:r w:rsidR="009E37D3" w:rsidRPr="00A27DB9">
        <w:rPr>
          <w:rFonts w:ascii="Times New Roman" w:hAnsi="Times New Roman" w:cs="Times New Roman"/>
          <w:sz w:val="28"/>
          <w:szCs w:val="28"/>
        </w:rPr>
        <w:t xml:space="preserve">, умений, навыков и трудовых функций </w:t>
      </w:r>
      <w:r w:rsidRPr="00A27DB9">
        <w:rPr>
          <w:rFonts w:ascii="Times New Roman" w:hAnsi="Times New Roman" w:cs="Times New Roman"/>
          <w:sz w:val="28"/>
          <w:szCs w:val="28"/>
        </w:rPr>
        <w:t xml:space="preserve">осуществляется посредством оценки выполнения </w:t>
      </w:r>
      <w:r w:rsidR="00056CDE" w:rsidRPr="00A27DB9">
        <w:rPr>
          <w:rFonts w:ascii="Times New Roman" w:hAnsi="Times New Roman" w:cs="Times New Roman"/>
          <w:sz w:val="28"/>
          <w:szCs w:val="28"/>
        </w:rPr>
        <w:t xml:space="preserve">практической </w:t>
      </w:r>
      <w:r w:rsidRPr="00A27DB9">
        <w:rPr>
          <w:rFonts w:ascii="Times New Roman" w:hAnsi="Times New Roman" w:cs="Times New Roman"/>
          <w:sz w:val="28"/>
          <w:szCs w:val="28"/>
        </w:rPr>
        <w:t xml:space="preserve">работы. </w:t>
      </w:r>
    </w:p>
    <w:p w14:paraId="5AA47DCC" w14:textId="232B1538" w:rsidR="00E857D6" w:rsidRDefault="00D37DEA" w:rsidP="00A27DB9">
      <w:pPr>
        <w:spacing w:after="0" w:line="360" w:lineRule="auto"/>
        <w:ind w:firstLine="709"/>
        <w:contextualSpacing/>
        <w:jc w:val="both"/>
        <w:rPr>
          <w:rFonts w:ascii="Times New Roman" w:hAnsi="Times New Roman" w:cs="Times New Roman"/>
          <w:sz w:val="28"/>
          <w:szCs w:val="28"/>
        </w:rPr>
      </w:pPr>
      <w:r w:rsidRPr="00A27DB9">
        <w:rPr>
          <w:rFonts w:ascii="Times New Roman" w:hAnsi="Times New Roman" w:cs="Times New Roman"/>
          <w:sz w:val="28"/>
          <w:szCs w:val="28"/>
        </w:rPr>
        <w:t>Требования</w:t>
      </w:r>
      <w:r w:rsidR="000244DA" w:rsidRPr="00A27DB9">
        <w:rPr>
          <w:rFonts w:ascii="Times New Roman" w:hAnsi="Times New Roman" w:cs="Times New Roman"/>
          <w:sz w:val="28"/>
          <w:szCs w:val="28"/>
        </w:rPr>
        <w:t xml:space="preserve"> компетенции</w:t>
      </w:r>
      <w:r w:rsidR="00E857D6" w:rsidRPr="00A27DB9">
        <w:rPr>
          <w:rFonts w:ascii="Times New Roman" w:hAnsi="Times New Roman" w:cs="Times New Roman"/>
          <w:sz w:val="28"/>
          <w:szCs w:val="28"/>
        </w:rPr>
        <w:t xml:space="preserve"> разделен</w:t>
      </w:r>
      <w:r w:rsidRPr="00A27DB9">
        <w:rPr>
          <w:rFonts w:ascii="Times New Roman" w:hAnsi="Times New Roman" w:cs="Times New Roman"/>
          <w:sz w:val="28"/>
          <w:szCs w:val="28"/>
        </w:rPr>
        <w:t>ы</w:t>
      </w:r>
      <w:r w:rsidR="00E857D6" w:rsidRPr="00A27DB9">
        <w:rPr>
          <w:rFonts w:ascii="Times New Roman" w:hAnsi="Times New Roman" w:cs="Times New Roman"/>
          <w:sz w:val="28"/>
          <w:szCs w:val="28"/>
        </w:rPr>
        <w:t xml:space="preserve"> на</w:t>
      </w:r>
      <w:r w:rsidR="00056CDE" w:rsidRPr="00A27DB9">
        <w:rPr>
          <w:rFonts w:ascii="Times New Roman" w:hAnsi="Times New Roman" w:cs="Times New Roman"/>
          <w:sz w:val="28"/>
          <w:szCs w:val="28"/>
        </w:rPr>
        <w:t xml:space="preserve"> четкие разделы с номерами и заголовками</w:t>
      </w:r>
      <w:r w:rsidR="00C56A9B" w:rsidRPr="00A27DB9">
        <w:rPr>
          <w:rFonts w:ascii="Times New Roman" w:hAnsi="Times New Roman" w:cs="Times New Roman"/>
          <w:sz w:val="28"/>
          <w:szCs w:val="28"/>
        </w:rPr>
        <w:t>, к</w:t>
      </w:r>
      <w:r w:rsidR="00E857D6" w:rsidRPr="00A27DB9">
        <w:rPr>
          <w:rFonts w:ascii="Times New Roman" w:hAnsi="Times New Roman" w:cs="Times New Roman"/>
          <w:sz w:val="28"/>
          <w:szCs w:val="28"/>
        </w:rPr>
        <w:t>аждому разделу назначен процент относительной важности</w:t>
      </w:r>
      <w:r w:rsidR="00C56A9B" w:rsidRPr="00A27DB9">
        <w:rPr>
          <w:rFonts w:ascii="Times New Roman" w:hAnsi="Times New Roman" w:cs="Times New Roman"/>
          <w:sz w:val="28"/>
          <w:szCs w:val="28"/>
        </w:rPr>
        <w:t>, с</w:t>
      </w:r>
      <w:r w:rsidR="00056CDE" w:rsidRPr="00A27DB9">
        <w:rPr>
          <w:rFonts w:ascii="Times New Roman" w:hAnsi="Times New Roman" w:cs="Times New Roman"/>
          <w:sz w:val="28"/>
          <w:szCs w:val="28"/>
        </w:rPr>
        <w:t xml:space="preserve">умма </w:t>
      </w:r>
      <w:r w:rsidR="00C56A9B" w:rsidRPr="00A27DB9">
        <w:rPr>
          <w:rFonts w:ascii="Times New Roman" w:hAnsi="Times New Roman" w:cs="Times New Roman"/>
          <w:sz w:val="28"/>
          <w:szCs w:val="28"/>
        </w:rPr>
        <w:t xml:space="preserve">которых </w:t>
      </w:r>
      <w:r w:rsidR="00E857D6" w:rsidRPr="00A27DB9">
        <w:rPr>
          <w:rFonts w:ascii="Times New Roman" w:hAnsi="Times New Roman" w:cs="Times New Roman"/>
          <w:sz w:val="28"/>
          <w:szCs w:val="28"/>
        </w:rPr>
        <w:t>составляет 100.</w:t>
      </w:r>
    </w:p>
    <w:p w14:paraId="46D9CC3A" w14:textId="77777777" w:rsidR="00A27DB9" w:rsidRPr="00A27DB9" w:rsidRDefault="00A27DB9" w:rsidP="00A27DB9">
      <w:pPr>
        <w:spacing w:after="0" w:line="360" w:lineRule="auto"/>
        <w:contextualSpacing/>
        <w:jc w:val="both"/>
        <w:rPr>
          <w:rFonts w:ascii="Times New Roman" w:hAnsi="Times New Roman" w:cs="Times New Roman"/>
          <w:sz w:val="28"/>
          <w:szCs w:val="28"/>
        </w:rPr>
      </w:pPr>
    </w:p>
    <w:p w14:paraId="737AE115" w14:textId="77777777" w:rsidR="000244DA" w:rsidRPr="00A27DB9" w:rsidRDefault="00270E01" w:rsidP="00A27DB9">
      <w:pPr>
        <w:pStyle w:val="-2"/>
        <w:spacing w:before="0" w:after="0"/>
        <w:ind w:firstLine="709"/>
        <w:contextualSpacing/>
        <w:jc w:val="both"/>
        <w:rPr>
          <w:rFonts w:ascii="Times New Roman" w:hAnsi="Times New Roman"/>
          <w:szCs w:val="28"/>
        </w:rPr>
      </w:pPr>
      <w:bookmarkStart w:id="3" w:name="_Toc78885652"/>
      <w:bookmarkStart w:id="4" w:name="_Toc161503091"/>
      <w:r w:rsidRPr="00A27DB9">
        <w:rPr>
          <w:rFonts w:ascii="Times New Roman" w:hAnsi="Times New Roman"/>
          <w:szCs w:val="28"/>
        </w:rPr>
        <w:t>1</w:t>
      </w:r>
      <w:r w:rsidR="00D17132" w:rsidRPr="00A27DB9">
        <w:rPr>
          <w:rFonts w:ascii="Times New Roman" w:hAnsi="Times New Roman"/>
          <w:szCs w:val="28"/>
        </w:rPr>
        <w:t>.</w:t>
      </w:r>
      <w:bookmarkEnd w:id="3"/>
      <w:r w:rsidRPr="00A27DB9">
        <w:rPr>
          <w:rFonts w:ascii="Times New Roman" w:hAnsi="Times New Roman"/>
          <w:szCs w:val="28"/>
        </w:rPr>
        <w:t>2. ПЕРЕЧЕНЬ ПРОФЕССИОНАЛЬНЫХ</w:t>
      </w:r>
      <w:r w:rsidR="00D17132" w:rsidRPr="00A27DB9">
        <w:rPr>
          <w:rFonts w:ascii="Times New Roman" w:hAnsi="Times New Roman"/>
          <w:szCs w:val="28"/>
        </w:rPr>
        <w:t xml:space="preserve"> </w:t>
      </w:r>
      <w:r w:rsidRPr="00A27DB9">
        <w:rPr>
          <w:rFonts w:ascii="Times New Roman" w:hAnsi="Times New Roman"/>
          <w:szCs w:val="28"/>
        </w:rPr>
        <w:t>ЗАДАЧ СПЕЦИАЛИСТА ПО КОМПЕТЕНЦИИ «</w:t>
      </w:r>
      <w:r w:rsidR="001B2218" w:rsidRPr="00A27DB9">
        <w:rPr>
          <w:rFonts w:ascii="Times New Roman" w:hAnsi="Times New Roman"/>
          <w:szCs w:val="28"/>
        </w:rPr>
        <w:t>МЕДИЦИНСКИЙ И СОЦИАЛЬНЫЙ УХОД</w:t>
      </w:r>
      <w:r w:rsidRPr="00A27DB9">
        <w:rPr>
          <w:rFonts w:ascii="Times New Roman" w:hAnsi="Times New Roman"/>
          <w:szCs w:val="28"/>
        </w:rPr>
        <w:t>»</w:t>
      </w:r>
      <w:bookmarkEnd w:id="4"/>
    </w:p>
    <w:p w14:paraId="195928F5" w14:textId="77777777" w:rsidR="00C56A9B" w:rsidRPr="00A27DB9" w:rsidRDefault="00C56A9B" w:rsidP="00A27DB9">
      <w:pPr>
        <w:spacing w:after="0" w:line="360" w:lineRule="auto"/>
        <w:contextualSpacing/>
        <w:jc w:val="right"/>
        <w:rPr>
          <w:rFonts w:ascii="Times New Roman" w:hAnsi="Times New Roman" w:cs="Times New Roman"/>
          <w:i/>
          <w:iCs/>
          <w:sz w:val="28"/>
          <w:szCs w:val="28"/>
        </w:rPr>
      </w:pPr>
      <w:r w:rsidRPr="00A27DB9">
        <w:rPr>
          <w:rFonts w:ascii="Times New Roman" w:hAnsi="Times New Roman" w:cs="Times New Roman"/>
          <w:i/>
          <w:iCs/>
          <w:sz w:val="28"/>
          <w:szCs w:val="28"/>
        </w:rPr>
        <w:t xml:space="preserve">Таблица </w:t>
      </w:r>
      <w:r w:rsidR="00640E46" w:rsidRPr="00A27DB9">
        <w:rPr>
          <w:rFonts w:ascii="Times New Roman" w:hAnsi="Times New Roman" w:cs="Times New Roman"/>
          <w:i/>
          <w:iCs/>
          <w:sz w:val="28"/>
          <w:szCs w:val="28"/>
        </w:rPr>
        <w:t>№1</w:t>
      </w:r>
    </w:p>
    <w:p w14:paraId="64F237DC" w14:textId="77777777" w:rsidR="00640E46" w:rsidRPr="00A27DB9" w:rsidRDefault="00640E46" w:rsidP="00A27DB9">
      <w:pPr>
        <w:spacing w:after="0" w:line="360" w:lineRule="auto"/>
        <w:contextualSpacing/>
        <w:jc w:val="center"/>
        <w:rPr>
          <w:rFonts w:ascii="Times New Roman" w:hAnsi="Times New Roman"/>
          <w:b/>
          <w:bCs/>
          <w:color w:val="000000"/>
          <w:sz w:val="28"/>
          <w:szCs w:val="28"/>
        </w:rPr>
      </w:pPr>
      <w:r w:rsidRPr="00A27DB9">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2"/>
        <w:gridCol w:w="6768"/>
        <w:gridCol w:w="2170"/>
      </w:tblGrid>
      <w:tr w:rsidR="001B2218" w:rsidRPr="00D1094D" w14:paraId="2850FC59" w14:textId="77777777" w:rsidTr="00D1094D">
        <w:trPr>
          <w:jc w:val="center"/>
        </w:trPr>
        <w:tc>
          <w:tcPr>
            <w:tcW w:w="330" w:type="pct"/>
            <w:shd w:val="clear" w:color="auto" w:fill="92D050"/>
            <w:vAlign w:val="center"/>
          </w:tcPr>
          <w:p w14:paraId="6937DCFF" w14:textId="77777777" w:rsidR="001B2218" w:rsidRPr="00D1094D" w:rsidRDefault="001B2218" w:rsidP="00D1094D">
            <w:pPr>
              <w:spacing w:after="0" w:line="276" w:lineRule="auto"/>
              <w:contextualSpacing/>
              <w:jc w:val="center"/>
              <w:rPr>
                <w:rFonts w:ascii="Times New Roman" w:hAnsi="Times New Roman" w:cs="Times New Roman"/>
                <w:b/>
                <w:color w:val="FFFFFF" w:themeColor="background1"/>
                <w:sz w:val="24"/>
                <w:szCs w:val="24"/>
              </w:rPr>
            </w:pPr>
            <w:r w:rsidRPr="00D1094D">
              <w:rPr>
                <w:rFonts w:ascii="Times New Roman" w:hAnsi="Times New Roman" w:cs="Times New Roman"/>
                <w:b/>
                <w:color w:val="FFFFFF" w:themeColor="background1"/>
                <w:sz w:val="24"/>
                <w:szCs w:val="24"/>
              </w:rPr>
              <w:t>№ п/п</w:t>
            </w:r>
          </w:p>
        </w:tc>
        <w:tc>
          <w:tcPr>
            <w:tcW w:w="3536" w:type="pct"/>
            <w:shd w:val="clear" w:color="auto" w:fill="92D050"/>
            <w:vAlign w:val="center"/>
          </w:tcPr>
          <w:p w14:paraId="1F260FE2" w14:textId="77777777" w:rsidR="001B2218" w:rsidRPr="00D1094D" w:rsidRDefault="001B2218" w:rsidP="00D1094D">
            <w:pPr>
              <w:spacing w:after="0" w:line="276" w:lineRule="auto"/>
              <w:contextualSpacing/>
              <w:jc w:val="center"/>
              <w:rPr>
                <w:rFonts w:ascii="Times New Roman" w:hAnsi="Times New Roman" w:cs="Times New Roman"/>
                <w:b/>
                <w:color w:val="FFFFFF" w:themeColor="background1"/>
                <w:sz w:val="24"/>
                <w:szCs w:val="24"/>
                <w:highlight w:val="green"/>
              </w:rPr>
            </w:pPr>
            <w:r w:rsidRPr="00D1094D">
              <w:rPr>
                <w:rFonts w:ascii="Times New Roman" w:hAnsi="Times New Roman" w:cs="Times New Roman"/>
                <w:b/>
                <w:color w:val="FFFFFF" w:themeColor="background1"/>
                <w:sz w:val="24"/>
                <w:szCs w:val="24"/>
              </w:rPr>
              <w:t>Раздел</w:t>
            </w:r>
          </w:p>
        </w:tc>
        <w:tc>
          <w:tcPr>
            <w:tcW w:w="1134" w:type="pct"/>
            <w:shd w:val="clear" w:color="auto" w:fill="92D050"/>
            <w:vAlign w:val="center"/>
          </w:tcPr>
          <w:p w14:paraId="123C2480" w14:textId="77777777" w:rsidR="001B2218" w:rsidRPr="00D1094D" w:rsidRDefault="001B2218" w:rsidP="00D1094D">
            <w:pPr>
              <w:spacing w:after="0" w:line="276" w:lineRule="auto"/>
              <w:contextualSpacing/>
              <w:jc w:val="both"/>
              <w:rPr>
                <w:rFonts w:ascii="Times New Roman" w:hAnsi="Times New Roman" w:cs="Times New Roman"/>
                <w:b/>
                <w:color w:val="FFFFFF" w:themeColor="background1"/>
                <w:sz w:val="24"/>
                <w:szCs w:val="24"/>
              </w:rPr>
            </w:pPr>
            <w:r w:rsidRPr="00D1094D">
              <w:rPr>
                <w:rFonts w:ascii="Times New Roman" w:hAnsi="Times New Roman" w:cs="Times New Roman"/>
                <w:b/>
                <w:color w:val="FFFFFF" w:themeColor="background1"/>
                <w:sz w:val="24"/>
                <w:szCs w:val="24"/>
              </w:rPr>
              <w:t>Важность в %</w:t>
            </w:r>
          </w:p>
        </w:tc>
      </w:tr>
      <w:tr w:rsidR="001B2218" w:rsidRPr="00D1094D" w14:paraId="7D0C3829" w14:textId="77777777" w:rsidTr="00D1094D">
        <w:trPr>
          <w:jc w:val="center"/>
        </w:trPr>
        <w:tc>
          <w:tcPr>
            <w:tcW w:w="330" w:type="pct"/>
            <w:vMerge w:val="restart"/>
            <w:shd w:val="clear" w:color="auto" w:fill="BFBFBF" w:themeFill="background1" w:themeFillShade="BF"/>
          </w:tcPr>
          <w:p w14:paraId="45ED9E80"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1</w:t>
            </w:r>
          </w:p>
        </w:tc>
        <w:tc>
          <w:tcPr>
            <w:tcW w:w="3536" w:type="pct"/>
            <w:shd w:val="clear" w:color="auto" w:fill="auto"/>
            <w:vAlign w:val="center"/>
          </w:tcPr>
          <w:p w14:paraId="47E668DE" w14:textId="77777777" w:rsidR="001B2218" w:rsidRPr="00D1094D" w:rsidRDefault="001B2218" w:rsidP="00D1094D">
            <w:pPr>
              <w:spacing w:after="0" w:line="276" w:lineRule="auto"/>
              <w:contextualSpacing/>
              <w:jc w:val="both"/>
              <w:rPr>
                <w:rFonts w:ascii="Times New Roman" w:hAnsi="Times New Roman" w:cs="Times New Roman"/>
                <w:b/>
                <w:bCs/>
                <w:sz w:val="24"/>
                <w:szCs w:val="24"/>
              </w:rPr>
            </w:pPr>
            <w:r w:rsidRPr="00D1094D">
              <w:rPr>
                <w:rFonts w:ascii="Times New Roman" w:hAnsi="Times New Roman" w:cs="Times New Roman"/>
                <w:b/>
                <w:bCs/>
                <w:sz w:val="24"/>
                <w:szCs w:val="24"/>
              </w:rPr>
              <w:t>Проведение мероприятий по профилактике инфекций, связанных с оказанием медицинской помощи.</w:t>
            </w:r>
          </w:p>
        </w:tc>
        <w:tc>
          <w:tcPr>
            <w:tcW w:w="1134" w:type="pct"/>
            <w:shd w:val="clear" w:color="auto" w:fill="auto"/>
            <w:vAlign w:val="center"/>
          </w:tcPr>
          <w:p w14:paraId="6D51FAB7"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20</w:t>
            </w:r>
          </w:p>
        </w:tc>
      </w:tr>
      <w:tr w:rsidR="001B2218" w:rsidRPr="00D1094D" w14:paraId="16C8426C" w14:textId="77777777" w:rsidTr="00D1094D">
        <w:trPr>
          <w:jc w:val="center"/>
        </w:trPr>
        <w:tc>
          <w:tcPr>
            <w:tcW w:w="330" w:type="pct"/>
            <w:vMerge/>
            <w:shd w:val="clear" w:color="auto" w:fill="BFBFBF" w:themeFill="background1" w:themeFillShade="BF"/>
            <w:vAlign w:val="center"/>
          </w:tcPr>
          <w:p w14:paraId="58D37C7F"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445BFAD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знать и понимать:</w:t>
            </w:r>
          </w:p>
          <w:p w14:paraId="17B3CB4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Подходы и методы многоуровневой профилактики инфекций, связанных с оказанием медицинской помощи (ИСМП);</w:t>
            </w:r>
          </w:p>
          <w:p w14:paraId="67891D5B"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 xml:space="preserve">Санитарно-эпидемиологические требования к организациям, осуществляющим медицинскую деятельность (к размещению, устройству, оборудованию, содержанию, </w:t>
            </w:r>
            <w:r w:rsidRPr="00D1094D">
              <w:rPr>
                <w:rFonts w:ascii="Times New Roman" w:hAnsi="Times New Roman" w:cs="Times New Roman"/>
                <w:sz w:val="24"/>
                <w:szCs w:val="24"/>
              </w:rPr>
              <w:lastRenderedPageBreak/>
              <w:t>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1238145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Меры индивидуальной защиты медицинского персонала и пациентов при выполнении медицинских вмешательств;</w:t>
            </w:r>
          </w:p>
          <w:p w14:paraId="0C71E145"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Основы асептики и антисептики, принцип индивидуальной изоляции при выполнении медицинских вмешательств;</w:t>
            </w:r>
          </w:p>
          <w:p w14:paraId="07DBD15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Санитарные правила обращения с медицинскими отходами;</w:t>
            </w:r>
          </w:p>
          <w:p w14:paraId="16FB803B"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Профилактические мероприятия (экстренная профилактика) при возникновении аварийных ситуаций с риском инфицирования медицинских работников;</w:t>
            </w:r>
          </w:p>
          <w:p w14:paraId="497307B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5CFAC3E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Виды, цели и задачи дезинфекции, предстерилизационной очистки и стерилизации медицинских изделий;</w:t>
            </w:r>
          </w:p>
          <w:p w14:paraId="1B395985"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Методы, приемы и средства ручной и механизированной предстерилизационной очистки медицинских изделий;</w:t>
            </w:r>
          </w:p>
          <w:p w14:paraId="022C017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6D3FC90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Технологии стерилизации медицинских изделий;</w:t>
            </w:r>
          </w:p>
          <w:p w14:paraId="4310EDB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Методы контроля качества дезинфекции, предстерилизационной очистки и стерилизации медицинских изделий;</w:t>
            </w:r>
          </w:p>
          <w:p w14:paraId="7B7D395C"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Порядок и правила хранения стерильных медицинских изделий, правила их выдачи в соответствии с нормативными правовыми актами;</w:t>
            </w:r>
          </w:p>
          <w:p w14:paraId="0E0E662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и порядок эксплуатации оборудования для проведения дезинфекции, предстерилизационной очистки и стерилизации медицинских изделий;</w:t>
            </w:r>
          </w:p>
          <w:p w14:paraId="59709C16"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tc>
        <w:tc>
          <w:tcPr>
            <w:tcW w:w="1134" w:type="pct"/>
            <w:shd w:val="clear" w:color="auto" w:fill="auto"/>
            <w:vAlign w:val="center"/>
          </w:tcPr>
          <w:p w14:paraId="5020D640"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163CCCDA" w14:textId="77777777" w:rsidTr="00D1094D">
        <w:trPr>
          <w:jc w:val="center"/>
        </w:trPr>
        <w:tc>
          <w:tcPr>
            <w:tcW w:w="330" w:type="pct"/>
            <w:vMerge/>
            <w:shd w:val="clear" w:color="auto" w:fill="BFBFBF" w:themeFill="background1" w:themeFillShade="BF"/>
            <w:vAlign w:val="center"/>
          </w:tcPr>
          <w:p w14:paraId="1BA8F5AA"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3BE538B9"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уметь:</w:t>
            </w:r>
          </w:p>
          <w:p w14:paraId="63BDF35C"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Организовывать рабочее место и безопасную среду для проведения работ по стерилизации медицинских изделий;</w:t>
            </w:r>
          </w:p>
          <w:p w14:paraId="092E0EAE"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46F5DF29"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lastRenderedPageBreak/>
              <w:t>Применять средства индивидуальной защиты;</w:t>
            </w:r>
          </w:p>
          <w:p w14:paraId="617EF957"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Соблюдать меры асептики и антисептики, принципы индивидуальной изоляции при выполнении медицинских вмешательств;</w:t>
            </w:r>
          </w:p>
          <w:p w14:paraId="5F306974"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Осуществлять сбор, обеззараживание и временное хранение медицинских отходов в местах их образования;</w:t>
            </w:r>
          </w:p>
          <w:p w14:paraId="5F4A61BA"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Соблюдать требования охраны труда при обращении с острыми (колющими и режущими) инструментами, биологическими материалами;</w:t>
            </w:r>
          </w:p>
          <w:p w14:paraId="43940D9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Осуществлять прием медицинских изделий в стерилизационном отделении (кабинете);</w:t>
            </w:r>
          </w:p>
          <w:p w14:paraId="21D923DB"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дезинфекцию и предстерилизационную очистку медицинских изделий ручным и механизированным способом;</w:t>
            </w:r>
          </w:p>
          <w:p w14:paraId="22415A88"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Производить отбор проб для определения качества предстерилизационной очистки медицинских изделий;</w:t>
            </w:r>
          </w:p>
          <w:p w14:paraId="403AE24E"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Осуществлять сортировку и упаковку медицинских изделий в соответствии с видом стерилизации;</w:t>
            </w:r>
          </w:p>
          <w:p w14:paraId="2E08AE71"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Размещать индикаторы в стерилизаторах в соответствии с инструкцией по применению и нормативными правовыми актами;</w:t>
            </w:r>
          </w:p>
          <w:p w14:paraId="1E18F24E"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стерилизацию медицинских изделий, осуществлять контроль режимов стерилизации;</w:t>
            </w:r>
          </w:p>
          <w:p w14:paraId="3E14583A"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Обеспечивать хранение и выдачу стерильных медицинских изделий;</w:t>
            </w:r>
          </w:p>
          <w:p w14:paraId="2D898442"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tc>
        <w:tc>
          <w:tcPr>
            <w:tcW w:w="1134" w:type="pct"/>
            <w:shd w:val="clear" w:color="auto" w:fill="auto"/>
            <w:vAlign w:val="center"/>
          </w:tcPr>
          <w:p w14:paraId="0FA3B3FE"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2F20A3C8" w14:textId="77777777" w:rsidTr="00D1094D">
        <w:trPr>
          <w:jc w:val="center"/>
        </w:trPr>
        <w:tc>
          <w:tcPr>
            <w:tcW w:w="330" w:type="pct"/>
            <w:shd w:val="clear" w:color="auto" w:fill="BFBFBF" w:themeFill="background1" w:themeFillShade="BF"/>
            <w:vAlign w:val="center"/>
          </w:tcPr>
          <w:p w14:paraId="358B75CD"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2</w:t>
            </w:r>
          </w:p>
        </w:tc>
        <w:tc>
          <w:tcPr>
            <w:tcW w:w="3536" w:type="pct"/>
            <w:shd w:val="clear" w:color="auto" w:fill="auto"/>
            <w:vAlign w:val="center"/>
          </w:tcPr>
          <w:p w14:paraId="42331290" w14:textId="77777777" w:rsidR="001B2218" w:rsidRPr="00D1094D" w:rsidRDefault="001B2218" w:rsidP="00D1094D">
            <w:pPr>
              <w:spacing w:after="0" w:line="276" w:lineRule="auto"/>
              <w:contextualSpacing/>
              <w:jc w:val="both"/>
              <w:rPr>
                <w:rFonts w:ascii="Times New Roman" w:hAnsi="Times New Roman" w:cs="Times New Roman"/>
                <w:b/>
                <w:bCs/>
                <w:sz w:val="24"/>
                <w:szCs w:val="24"/>
              </w:rPr>
            </w:pPr>
            <w:r w:rsidRPr="00D1094D">
              <w:rPr>
                <w:rFonts w:ascii="Times New Roman" w:hAnsi="Times New Roman" w:cs="Times New Roman"/>
                <w:b/>
                <w:bCs/>
                <w:sz w:val="24"/>
                <w:szCs w:val="24"/>
              </w:rPr>
              <w:t>Ведение медицинской документации, организация деятельности находящегося в распоряжении медицинского персонала.</w:t>
            </w:r>
          </w:p>
        </w:tc>
        <w:tc>
          <w:tcPr>
            <w:tcW w:w="1134" w:type="pct"/>
            <w:shd w:val="clear" w:color="auto" w:fill="auto"/>
            <w:vAlign w:val="center"/>
          </w:tcPr>
          <w:p w14:paraId="3C5BF707"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10</w:t>
            </w:r>
          </w:p>
        </w:tc>
      </w:tr>
      <w:tr w:rsidR="001B2218" w:rsidRPr="00D1094D" w14:paraId="570EE0BD" w14:textId="77777777" w:rsidTr="00D1094D">
        <w:trPr>
          <w:jc w:val="center"/>
        </w:trPr>
        <w:tc>
          <w:tcPr>
            <w:tcW w:w="330" w:type="pct"/>
            <w:shd w:val="clear" w:color="auto" w:fill="BFBFBF" w:themeFill="background1" w:themeFillShade="BF"/>
            <w:vAlign w:val="center"/>
          </w:tcPr>
          <w:p w14:paraId="1237FA23"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0883D953"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знать и понимать:</w:t>
            </w:r>
          </w:p>
          <w:p w14:paraId="4534F901"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и порядок оформления медицинской документации в медицинских организациях, в том числе в форме электронного документа;</w:t>
            </w:r>
          </w:p>
          <w:p w14:paraId="1C416984"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работы в медицинских информационных системах и информационно-телекоммуникационной сети "Интернет";</w:t>
            </w:r>
          </w:p>
          <w:p w14:paraId="1479B1BE"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Основы законодательства Российской Федерации о защите персональных данных пациентов и сведений, составляющих врачебную тайну;</w:t>
            </w:r>
          </w:p>
          <w:p w14:paraId="1BA46FC3"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Требования к обеспечению внутреннего контроля качества и безопасности медицинской деятельности;</w:t>
            </w:r>
          </w:p>
          <w:p w14:paraId="0E6045FD"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Должностные обязанности находящегося в распоряжении медицинского персонала.</w:t>
            </w:r>
          </w:p>
        </w:tc>
        <w:tc>
          <w:tcPr>
            <w:tcW w:w="1134" w:type="pct"/>
            <w:shd w:val="clear" w:color="auto" w:fill="auto"/>
            <w:vAlign w:val="center"/>
          </w:tcPr>
          <w:p w14:paraId="1E69AC97"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419E6FD9" w14:textId="77777777" w:rsidTr="00D1094D">
        <w:trPr>
          <w:jc w:val="center"/>
        </w:trPr>
        <w:tc>
          <w:tcPr>
            <w:tcW w:w="330" w:type="pct"/>
            <w:shd w:val="clear" w:color="auto" w:fill="BFBFBF" w:themeFill="background1" w:themeFillShade="BF"/>
            <w:vAlign w:val="center"/>
          </w:tcPr>
          <w:p w14:paraId="70D0A23A"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0EEC76AC"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уметь:</w:t>
            </w:r>
          </w:p>
          <w:p w14:paraId="209151AB"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 xml:space="preserve">Заполнять медицинскую документацию, в том числе в форме </w:t>
            </w:r>
            <w:r w:rsidRPr="00D1094D">
              <w:rPr>
                <w:rFonts w:ascii="Times New Roman" w:hAnsi="Times New Roman" w:cs="Times New Roman"/>
                <w:sz w:val="24"/>
                <w:szCs w:val="24"/>
              </w:rPr>
              <w:lastRenderedPageBreak/>
              <w:t>электронного документа;</w:t>
            </w:r>
          </w:p>
          <w:p w14:paraId="01F6D4E8"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Использовать в работе медицинские информационные системы и информационно-телекоммуникационную сеть "Интернет";</w:t>
            </w:r>
          </w:p>
          <w:p w14:paraId="75527C34"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Использовать в работе персональные данные пациентов и сведения, составляющие врачебную тайну;</w:t>
            </w:r>
          </w:p>
          <w:p w14:paraId="7873D25F"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Осуществлять контроль за выполнением должностных обязанностей находящегося в распоряжении медицинского персонала.</w:t>
            </w:r>
          </w:p>
        </w:tc>
        <w:tc>
          <w:tcPr>
            <w:tcW w:w="1134" w:type="pct"/>
            <w:shd w:val="clear" w:color="auto" w:fill="auto"/>
            <w:vAlign w:val="center"/>
          </w:tcPr>
          <w:p w14:paraId="0E5A849F"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44EF7648" w14:textId="77777777" w:rsidTr="00D1094D">
        <w:trPr>
          <w:jc w:val="center"/>
        </w:trPr>
        <w:tc>
          <w:tcPr>
            <w:tcW w:w="330" w:type="pct"/>
            <w:shd w:val="clear" w:color="auto" w:fill="BFBFBF" w:themeFill="background1" w:themeFillShade="BF"/>
            <w:vAlign w:val="center"/>
          </w:tcPr>
          <w:p w14:paraId="7635B87D"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3</w:t>
            </w:r>
          </w:p>
        </w:tc>
        <w:tc>
          <w:tcPr>
            <w:tcW w:w="3536" w:type="pct"/>
            <w:shd w:val="clear" w:color="auto" w:fill="auto"/>
            <w:vAlign w:val="center"/>
          </w:tcPr>
          <w:p w14:paraId="05F37964" w14:textId="77777777" w:rsidR="001B2218" w:rsidRPr="00D1094D" w:rsidRDefault="001B2218" w:rsidP="00D1094D">
            <w:pPr>
              <w:spacing w:after="0" w:line="276" w:lineRule="auto"/>
              <w:contextualSpacing/>
              <w:jc w:val="both"/>
              <w:rPr>
                <w:rFonts w:ascii="Times New Roman" w:hAnsi="Times New Roman" w:cs="Times New Roman"/>
                <w:b/>
                <w:bCs/>
                <w:sz w:val="24"/>
                <w:szCs w:val="24"/>
              </w:rPr>
            </w:pPr>
            <w:r w:rsidRPr="00D1094D">
              <w:rPr>
                <w:rFonts w:ascii="Times New Roman" w:hAnsi="Times New Roman" w:cs="Times New Roman"/>
                <w:b/>
                <w:bCs/>
                <w:sz w:val="24"/>
                <w:szCs w:val="24"/>
              </w:rPr>
              <w:t>Проведение мероприятий по профилактике неинфекционных и инфекционных заболеваний, формированию здорового образа жизни.</w:t>
            </w:r>
          </w:p>
        </w:tc>
        <w:tc>
          <w:tcPr>
            <w:tcW w:w="1134" w:type="pct"/>
            <w:shd w:val="clear" w:color="auto" w:fill="auto"/>
            <w:vAlign w:val="center"/>
          </w:tcPr>
          <w:p w14:paraId="6884AD0B"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10</w:t>
            </w:r>
          </w:p>
        </w:tc>
      </w:tr>
      <w:tr w:rsidR="001B2218" w:rsidRPr="00D1094D" w14:paraId="104C9673" w14:textId="77777777" w:rsidTr="00D1094D">
        <w:trPr>
          <w:jc w:val="center"/>
        </w:trPr>
        <w:tc>
          <w:tcPr>
            <w:tcW w:w="330" w:type="pct"/>
            <w:shd w:val="clear" w:color="auto" w:fill="BFBFBF" w:themeFill="background1" w:themeFillShade="BF"/>
            <w:vAlign w:val="center"/>
          </w:tcPr>
          <w:p w14:paraId="31998897"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6A19D9E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знать и понимать:</w:t>
            </w:r>
          </w:p>
          <w:p w14:paraId="7CCA4777"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Положение об организации оказания первичной медико-санитарной помощи взрослому населению;</w:t>
            </w:r>
          </w:p>
          <w:p w14:paraId="77248F6C"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Информационные технологии, организационные формы, методы и средства санитарного просвещения населения;</w:t>
            </w:r>
          </w:p>
          <w:p w14:paraId="509F115A"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факторы риска для здоровья; заболевания, обусловленные образом жизни человека;</w:t>
            </w:r>
          </w:p>
          <w:p w14:paraId="016991ED"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Принципы здорового образа жизни, основы сохранения и укрепления здоровья; факторы, способствующие сохранению здоровья; формы и методы работы по формированию здорового образа жизни;</w:t>
            </w:r>
          </w:p>
          <w:p w14:paraId="4A0FD79C"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p w14:paraId="5CCF6373"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Виды медицинских осмотров с учетом возраста, состояния здоровья, профессии в соответствии с нормативными правовыми актами;</w:t>
            </w:r>
          </w:p>
          <w:p w14:paraId="1B2707AC"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и порядок проведения профилактического осмотра;</w:t>
            </w:r>
          </w:p>
          <w:p w14:paraId="435E239B"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Порядок проведения диспансеризации населения, порядок доврачебного осмотра и обследования населения по скрининг-программе диспансеризации;</w:t>
            </w:r>
          </w:p>
          <w:p w14:paraId="0D88CE26" w14:textId="6F240398"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 xml:space="preserve">Методы профилактики </w:t>
            </w:r>
            <w:r w:rsidR="00D87BBF" w:rsidRPr="00D1094D">
              <w:rPr>
                <w:rFonts w:ascii="Times New Roman" w:hAnsi="Times New Roman" w:cs="Times New Roman"/>
                <w:sz w:val="24"/>
                <w:szCs w:val="24"/>
              </w:rPr>
              <w:t>неинфекционных</w:t>
            </w:r>
            <w:r w:rsidRPr="00D1094D">
              <w:rPr>
                <w:rFonts w:ascii="Times New Roman" w:hAnsi="Times New Roman" w:cs="Times New Roman"/>
                <w:sz w:val="24"/>
                <w:szCs w:val="24"/>
              </w:rPr>
              <w:t xml:space="preserve">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p w14:paraId="54593D4D"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 xml:space="preserve">Порядок и правила проведения вакцинации в соответствии с национальным календарем профилактических прививок, течение вакцинального процесса, возможные реакции и </w:t>
            </w:r>
            <w:r w:rsidRPr="00D1094D">
              <w:rPr>
                <w:rFonts w:ascii="Times New Roman" w:hAnsi="Times New Roman" w:cs="Times New Roman"/>
                <w:sz w:val="24"/>
                <w:szCs w:val="24"/>
              </w:rPr>
              <w:lastRenderedPageBreak/>
              <w:t>осложнения, меры профилактики;</w:t>
            </w:r>
          </w:p>
          <w:p w14:paraId="7E91A755"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Санитарно-эпидемиологическая обстановка прикрепленного участка, зависимость распространения инфекционных болезней от природных факторов, факторов окружающей среды, в том числе социальных;</w:t>
            </w:r>
          </w:p>
          <w:p w14:paraId="34CD6B74"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Меры профилактики инфекционных заболеваний;</w:t>
            </w:r>
          </w:p>
          <w:p w14:paraId="47A0197B"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14:paraId="63FE6371"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c>
          <w:tcPr>
            <w:tcW w:w="1134" w:type="pct"/>
            <w:shd w:val="clear" w:color="auto" w:fill="auto"/>
            <w:vAlign w:val="center"/>
          </w:tcPr>
          <w:p w14:paraId="3139C523"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2FF9184F" w14:textId="77777777" w:rsidTr="00D1094D">
        <w:trPr>
          <w:jc w:val="center"/>
        </w:trPr>
        <w:tc>
          <w:tcPr>
            <w:tcW w:w="330" w:type="pct"/>
            <w:shd w:val="clear" w:color="auto" w:fill="BFBFBF" w:themeFill="background1" w:themeFillShade="BF"/>
            <w:vAlign w:val="center"/>
          </w:tcPr>
          <w:p w14:paraId="65347F3C"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2A02094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уметь:</w:t>
            </w:r>
          </w:p>
          <w:p w14:paraId="2B2997AB"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Составлять списки граждан и план проведения диспансеризации населения с учетом возрастной категории и проводимых обследований;</w:t>
            </w:r>
          </w:p>
          <w:p w14:paraId="75AC5688"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разъяснительные беседы на уровне семьи, организованного коллектива о целях и задачах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w:t>
            </w:r>
          </w:p>
          <w:p w14:paraId="6F809052"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p w14:paraId="322D8FCD"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Формировать общественное мнение в пользу здорового образа жизни и мотивировать пациентов на ведение здорового образа жизни;</w:t>
            </w:r>
          </w:p>
          <w:p w14:paraId="18F2889C"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2B6F9A0C"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медицинский осмотр в соответствии с нормативными правовыми актами;</w:t>
            </w:r>
          </w:p>
          <w:p w14:paraId="73757BDF"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доврачебный профилактический осмотр с целью выявления факторов риска развития заболеваний;</w:t>
            </w:r>
          </w:p>
          <w:p w14:paraId="7D1E1F15"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14:paraId="079B5940"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w:t>
            </w:r>
          </w:p>
          <w:p w14:paraId="6DBBA006"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lastRenderedPageBreak/>
              <w:t>Проводить вакцинацию населения;</w:t>
            </w:r>
          </w:p>
          <w:p w14:paraId="51F6F3B9"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 а также носителей возбудителей инфекционных болезней;</w:t>
            </w:r>
          </w:p>
          <w:p w14:paraId="09F0EFA1"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14:paraId="7B25AAC8"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осмотр лиц и динамическое наблюдение за лицами, контактными с пациентами, заболевшими инфекционным заболеванием.</w:t>
            </w:r>
          </w:p>
        </w:tc>
        <w:tc>
          <w:tcPr>
            <w:tcW w:w="1134" w:type="pct"/>
            <w:shd w:val="clear" w:color="auto" w:fill="auto"/>
            <w:vAlign w:val="center"/>
          </w:tcPr>
          <w:p w14:paraId="6F15BCCE"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6B8B8CD1" w14:textId="77777777" w:rsidTr="00D1094D">
        <w:trPr>
          <w:jc w:val="center"/>
        </w:trPr>
        <w:tc>
          <w:tcPr>
            <w:tcW w:w="330" w:type="pct"/>
            <w:shd w:val="clear" w:color="auto" w:fill="BFBFBF" w:themeFill="background1" w:themeFillShade="BF"/>
            <w:vAlign w:val="center"/>
          </w:tcPr>
          <w:p w14:paraId="022650B7"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4</w:t>
            </w:r>
          </w:p>
        </w:tc>
        <w:tc>
          <w:tcPr>
            <w:tcW w:w="3536" w:type="pct"/>
            <w:shd w:val="clear" w:color="auto" w:fill="auto"/>
            <w:vAlign w:val="center"/>
          </w:tcPr>
          <w:p w14:paraId="12F330EF" w14:textId="77777777" w:rsidR="001B2218" w:rsidRPr="00D1094D" w:rsidRDefault="001B2218" w:rsidP="00D1094D">
            <w:pPr>
              <w:spacing w:after="0" w:line="276" w:lineRule="auto"/>
              <w:contextualSpacing/>
              <w:jc w:val="both"/>
              <w:rPr>
                <w:rFonts w:ascii="Times New Roman" w:hAnsi="Times New Roman" w:cs="Times New Roman"/>
                <w:b/>
                <w:bCs/>
                <w:sz w:val="24"/>
                <w:szCs w:val="24"/>
              </w:rPr>
            </w:pPr>
            <w:r w:rsidRPr="00D1094D">
              <w:rPr>
                <w:rFonts w:ascii="Times New Roman" w:hAnsi="Times New Roman" w:cs="Times New Roman"/>
                <w:b/>
                <w:bCs/>
                <w:sz w:val="24"/>
                <w:szCs w:val="24"/>
              </w:rPr>
              <w:t>Оказание медицинской помощи, осуществление сестринского ухода и наблюдения за пациентами при заболеваниях и (или) состояниях.</w:t>
            </w:r>
          </w:p>
        </w:tc>
        <w:tc>
          <w:tcPr>
            <w:tcW w:w="1134" w:type="pct"/>
            <w:shd w:val="clear" w:color="auto" w:fill="auto"/>
            <w:vAlign w:val="center"/>
          </w:tcPr>
          <w:p w14:paraId="16A8FA00"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50</w:t>
            </w:r>
          </w:p>
        </w:tc>
      </w:tr>
      <w:tr w:rsidR="001B2218" w:rsidRPr="00D1094D" w14:paraId="247D845B" w14:textId="77777777" w:rsidTr="00D1094D">
        <w:trPr>
          <w:jc w:val="center"/>
        </w:trPr>
        <w:tc>
          <w:tcPr>
            <w:tcW w:w="330" w:type="pct"/>
            <w:shd w:val="clear" w:color="auto" w:fill="BFBFBF" w:themeFill="background1" w:themeFillShade="BF"/>
            <w:vAlign w:val="center"/>
          </w:tcPr>
          <w:p w14:paraId="63A61E51"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tcPr>
          <w:p w14:paraId="76E5F4F2"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-Специалист должен знать и понимать:</w:t>
            </w:r>
          </w:p>
          <w:p w14:paraId="6EF2DADA"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Основы теории и практики сестринского дела, 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75C2CF9C"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Технологии выполнения медицинских услуг, манипуляций и процедур сестринского ухода, особенности сестринского ухода с учетом заболевания, возрастных, культурных и этнических особенностей пациента;</w:t>
            </w:r>
          </w:p>
          <w:p w14:paraId="4DA37B99"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Диагностические критерии факторов риска падений, развития пролежней и контактного дерматита у пациентов, современные технологии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13C97407"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Анатомо-физиологические особенности и показатели жизнедеятельности человека в разные возрастные периоды, правила измерения и интерпретации данных</w:t>
            </w:r>
          </w:p>
          <w:p w14:paraId="3274E30C"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Особенности и принципы лечебного питания пациентов в медицинской организации в зависимости от возраста и заболевания;</w:t>
            </w:r>
          </w:p>
          <w:p w14:paraId="4937072B"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Основы клинической фармакологии, виды лекарственных форм, способы и правила введения лекарственных препаратов, инфузионных сред, побочные эффекты, виды реакций и осложнений лекарственной терапии, меры профилактики и оказания медицинской помощи в неотложной форме;</w:t>
            </w:r>
          </w:p>
          <w:p w14:paraId="5F1AE538"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Правила и порядок подготовки пациента к медицинским вмешательствам;</w:t>
            </w:r>
          </w:p>
          <w:p w14:paraId="25D88510"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lastRenderedPageBreak/>
              <w:t>Медицинские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p>
          <w:p w14:paraId="7E7589FB"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Требования к условиям забора, хранения и транспортировки биологического материала пациента;</w:t>
            </w:r>
          </w:p>
          <w:p w14:paraId="7E3B53D9"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Порядок и правила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p w14:paraId="450C9ACD"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Правила ассистирования врачу (фельдшеру) при выполнении лечебных или диагностических процедур</w:t>
            </w:r>
          </w:p>
          <w:p w14:paraId="0F9B84C4"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Правила десмургии и транспортной иммобилизации;</w:t>
            </w:r>
          </w:p>
          <w:p w14:paraId="5C4101F5"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Клинические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 показания к оказанию медицинской помощи в неотложной форме;</w:t>
            </w:r>
          </w:p>
          <w:p w14:paraId="44F4FB08"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Правила оказания медицинской помощи в неотложной форме;</w:t>
            </w:r>
          </w:p>
          <w:p w14:paraId="054F3262"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Порядок оказания паллиативной медицинской помощи, методы, приемы и средства оценки интенсивности и контроля боли у пациентов;</w:t>
            </w:r>
          </w:p>
          <w:p w14:paraId="4A4C9039"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Процесс и стадии умирания человека, клинические признаки, основные симптомы в терминальной стадии заболевания, особенности сестринского ухода;</w:t>
            </w:r>
          </w:p>
          <w:p w14:paraId="7645C481"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Признаки биологической смерти человека и процедуры, связанные с подготовкой тела умершего пациента к транспортировке;</w:t>
            </w:r>
          </w:p>
          <w:p w14:paraId="6D9074FB"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59E4C595"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Порядок медицинской реабилитации.</w:t>
            </w:r>
          </w:p>
        </w:tc>
        <w:tc>
          <w:tcPr>
            <w:tcW w:w="1134" w:type="pct"/>
            <w:shd w:val="clear" w:color="auto" w:fill="auto"/>
            <w:vAlign w:val="center"/>
          </w:tcPr>
          <w:p w14:paraId="387CBD78"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6A672CC0" w14:textId="77777777" w:rsidTr="00D1094D">
        <w:trPr>
          <w:jc w:val="center"/>
        </w:trPr>
        <w:tc>
          <w:tcPr>
            <w:tcW w:w="330" w:type="pct"/>
            <w:shd w:val="clear" w:color="auto" w:fill="BFBFBF" w:themeFill="background1" w:themeFillShade="BF"/>
            <w:vAlign w:val="center"/>
          </w:tcPr>
          <w:p w14:paraId="7E4B4FC7"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tcPr>
          <w:p w14:paraId="2A407264"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-Специалист должен уметь:</w:t>
            </w:r>
          </w:p>
          <w:p w14:paraId="05712BCA"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Проводить оценку функциональной активности и самостоятельности пациента в самообслуживании, передвижении, общении; выявлять потребность в посторонней помощи и сестринском уходе;</w:t>
            </w:r>
          </w:p>
          <w:p w14:paraId="61A9A678"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Выполнять медицинские манипуляции при оказании медицинской помощи пациенту:</w:t>
            </w:r>
          </w:p>
          <w:p w14:paraId="44642B60"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кормление тяжелобольного пациента через рот и/или назогастральный зонд, через гастростому;</w:t>
            </w:r>
          </w:p>
          <w:p w14:paraId="51E0DD49"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установку назогастрального зонда и уход за назогастральным зондом;</w:t>
            </w:r>
          </w:p>
          <w:p w14:paraId="3A962A70"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введение питательных смесей через рот (сипинг);</w:t>
            </w:r>
          </w:p>
          <w:p w14:paraId="2DE6DA43"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lastRenderedPageBreak/>
              <w:t>- хранение питательных смесей;</w:t>
            </w:r>
          </w:p>
          <w:p w14:paraId="0C501270"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зондирование желудка, промывание желудка;</w:t>
            </w:r>
          </w:p>
          <w:p w14:paraId="76DFFAD9"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постановку горчичников, банок, пиявок;</w:t>
            </w:r>
          </w:p>
          <w:p w14:paraId="09A73E76"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применение грелки, пузыря со льдом;</w:t>
            </w:r>
          </w:p>
          <w:p w14:paraId="7013F06F"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наложение компресса;</w:t>
            </w:r>
          </w:p>
          <w:p w14:paraId="47FBBBAC"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отсасывание слизи из ротоглотки, из верхних дыхательных путей, из носа;</w:t>
            </w:r>
          </w:p>
          <w:p w14:paraId="1F5B9E50"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осуществление ухода за носовыми канюлями и катетером;</w:t>
            </w:r>
          </w:p>
          <w:p w14:paraId="18D51AF6"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оказание пособия при трахеостоме, при фарингостоме;</w:t>
            </w:r>
          </w:p>
          <w:p w14:paraId="4278162D"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оказание пособия при оростомах, эзофагостомах, гастростомах, илеостоме;</w:t>
            </w:r>
          </w:p>
          <w:p w14:paraId="13F788C7"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осуществление ухода за интестинальным зондом;</w:t>
            </w:r>
          </w:p>
          <w:p w14:paraId="1A46F843"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оказание пособия при стомах толстой кишки, введение бария через колостому;</w:t>
            </w:r>
          </w:p>
          <w:p w14:paraId="2FAEDE22"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осуществление ухода за дренажом;</w:t>
            </w:r>
          </w:p>
          <w:p w14:paraId="628C963E"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оказание пособия при дефекации тяжелобольного пациента;</w:t>
            </w:r>
          </w:p>
          <w:p w14:paraId="466CA4D6"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постановку очистительной клизмы;</w:t>
            </w:r>
          </w:p>
          <w:p w14:paraId="50FC7730"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постановку газоотводной трубки;</w:t>
            </w:r>
          </w:p>
          <w:p w14:paraId="0075574A"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удаление копролитов;</w:t>
            </w:r>
          </w:p>
          <w:p w14:paraId="30A2661C"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оказание пособия при недержании кала;</w:t>
            </w:r>
          </w:p>
          <w:p w14:paraId="61340ACD"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постановку сифонной клизмы;</w:t>
            </w:r>
          </w:p>
          <w:p w14:paraId="248F3C85"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оказание пособия при мочеиспускании тяжелобольного пациента;</w:t>
            </w:r>
          </w:p>
          <w:p w14:paraId="2611749D"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осуществление ухода за мочевым катетером;</w:t>
            </w:r>
          </w:p>
          <w:p w14:paraId="06B36AA7"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осуществление ухода за цистостомой и уростомой;</w:t>
            </w:r>
          </w:p>
          <w:p w14:paraId="2C0F4450"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оказание пособия при недержании мочи;</w:t>
            </w:r>
          </w:p>
          <w:p w14:paraId="60BC7B04"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катетеризацию мочевого пузыря;</w:t>
            </w:r>
          </w:p>
          <w:p w14:paraId="39C82D02"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оказание пособия при парентеральном введении лекарственных препаратов;</w:t>
            </w:r>
          </w:p>
          <w:p w14:paraId="4F73766C"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введение лекарственных препаратов внутрикожно, внутримышечно, внутривенно, в очаг поражения кожи;</w:t>
            </w:r>
          </w:p>
          <w:p w14:paraId="1B92FF21"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катетеризацию периферических вен, в том числе кубитальной;</w:t>
            </w:r>
          </w:p>
          <w:p w14:paraId="71524C0F"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непрерывное внутривенное введение лекарственных препаратов;</w:t>
            </w:r>
          </w:p>
          <w:p w14:paraId="7D3CC8B1" w14:textId="77777777" w:rsidR="001B2218" w:rsidRPr="00D1094D" w:rsidRDefault="001B2218" w:rsidP="0057739B">
            <w:pPr>
              <w:pStyle w:val="aff9"/>
              <w:spacing w:line="276" w:lineRule="auto"/>
              <w:contextualSpacing/>
              <w:jc w:val="both"/>
              <w:rPr>
                <w:rFonts w:ascii="Times New Roman" w:hAnsi="Times New Roman" w:cs="Times New Roman"/>
              </w:rPr>
            </w:pPr>
            <w:r w:rsidRPr="00D1094D">
              <w:rPr>
                <w:rFonts w:ascii="Times New Roman" w:hAnsi="Times New Roman" w:cs="Times New Roman"/>
              </w:rPr>
              <w:t>- внутрипросветное введение в центральный венозный катетер антисептиков и лекарственных препаратов;</w:t>
            </w:r>
          </w:p>
          <w:p w14:paraId="1FEC2836"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осуществление ухода за сосудистым катетером;</w:t>
            </w:r>
          </w:p>
          <w:p w14:paraId="41CF6779"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Выявлять факторы риска падений, развития пролежней, 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4CC16E37"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xml:space="preserve">Проводить опрос пациента и его родственников (законных </w:t>
            </w:r>
            <w:r w:rsidRPr="00D1094D">
              <w:rPr>
                <w:rFonts w:ascii="Times New Roman" w:hAnsi="Times New Roman" w:cs="Times New Roman"/>
              </w:rPr>
              <w:lastRenderedPageBreak/>
              <w:t>представителей), лиц, осуществляющих уход, измерять и интерпретировать показатели жизнедеятельности пациента в динамике;</w:t>
            </w:r>
          </w:p>
          <w:p w14:paraId="33AE04FB"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Осуществлять раздачу и применение лекарственных препаратов пациенту по назначению лечащего врача, разъяснять правила приема лекарственных препаратов, пределы назначенного лечащим врачом режима двигательной активности и контролировать выполнение назначений врача;</w:t>
            </w:r>
          </w:p>
          <w:p w14:paraId="3601D239"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Определять и интерпретировать реакции пациента на прием назначенных лекарственных препаратов и процедуры ухода;</w:t>
            </w:r>
          </w:p>
          <w:p w14:paraId="7EEAA1A8"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0A4898C7"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Проводить подготовку пациента к лечебным и (или) диагностическим вмешательствам по назначению лечащего врача;</w:t>
            </w:r>
          </w:p>
          <w:p w14:paraId="1E19CFC1"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14:paraId="5F43E133"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Проводить забор биологического материала пациента для лабораторных исследований по назначению лечащего врача;</w:t>
            </w:r>
          </w:p>
          <w:p w14:paraId="4A23434F" w14:textId="54768793"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xml:space="preserve">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w:t>
            </w:r>
            <w:r w:rsidR="0057739B" w:rsidRPr="00D1094D">
              <w:rPr>
                <w:rFonts w:ascii="Times New Roman" w:hAnsi="Times New Roman" w:cs="Times New Roman"/>
              </w:rPr>
              <w:t>сильнодействующих</w:t>
            </w:r>
            <w:r w:rsidRPr="00D1094D">
              <w:rPr>
                <w:rFonts w:ascii="Times New Roman" w:hAnsi="Times New Roman" w:cs="Times New Roman"/>
              </w:rPr>
              <w:t xml:space="preserve"> лекарственных препаратов;</w:t>
            </w:r>
          </w:p>
          <w:p w14:paraId="45DA091D"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Ассистировать врачу при выполнении лечебных и (или) диагностических вмешательств;</w:t>
            </w:r>
          </w:p>
          <w:p w14:paraId="589C6816"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Осуществлять динамическое наблюдение за состоянием и самочувствием пациента во время лечебных и (или) диагностических вмешательств;</w:t>
            </w:r>
          </w:p>
          <w:p w14:paraId="035209EF"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Проводить транспортную иммобилизацию и накладывать повязки по назначению врача или совместно с врачом;</w:t>
            </w:r>
          </w:p>
          <w:p w14:paraId="7D53C58D"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Оказывать медицинскую помощь в неотложной форме при внезапных острых заболеваниях, состояниях, обострении хронических заболеваний, отравлениях, травмах;</w:t>
            </w:r>
          </w:p>
          <w:p w14:paraId="11CEA71E"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Получать и передавать информацию по вопросам оказания медицинской помощи, в том числе с пациентами, имеющими нарушения зрения, слуха, поведения;</w:t>
            </w:r>
          </w:p>
          <w:p w14:paraId="3FEDDBE0"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Проводить оценку интенсивности и характера болевого синдрома с использованием шкал оценки боли;</w:t>
            </w:r>
          </w:p>
          <w:p w14:paraId="23190023"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Выявлять клинические признаки и симптомы терминальных состояний болезни, выполнять процедуры сестринского ухода за пациентом при терминальных состояниях болезни;</w:t>
            </w:r>
          </w:p>
          <w:p w14:paraId="1126F770"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 xml:space="preserve">Оказывать психологическую поддержку пациенту в </w:t>
            </w:r>
            <w:r w:rsidRPr="00D1094D">
              <w:rPr>
                <w:rFonts w:ascii="Times New Roman" w:hAnsi="Times New Roman" w:cs="Times New Roman"/>
              </w:rPr>
              <w:lastRenderedPageBreak/>
              <w:t>терминальной стадии болезни и его родственникам (законным представителям);</w:t>
            </w:r>
          </w:p>
          <w:p w14:paraId="1EEF4A6C" w14:textId="77777777" w:rsidR="001B2218" w:rsidRPr="00D1094D" w:rsidRDefault="001B2218" w:rsidP="0057739B">
            <w:pPr>
              <w:pStyle w:val="aff8"/>
              <w:spacing w:line="276" w:lineRule="auto"/>
              <w:contextualSpacing/>
              <w:rPr>
                <w:rFonts w:ascii="Times New Roman" w:hAnsi="Times New Roman" w:cs="Times New Roman"/>
              </w:rPr>
            </w:pPr>
            <w:r w:rsidRPr="00D1094D">
              <w:rPr>
                <w:rFonts w:ascii="Times New Roman" w:hAnsi="Times New Roman" w:cs="Times New Roman"/>
              </w:rPr>
              <w:t>Выполнять работу по проведению мероприятий медицинской реабилитации;</w:t>
            </w:r>
          </w:p>
        </w:tc>
        <w:tc>
          <w:tcPr>
            <w:tcW w:w="1134" w:type="pct"/>
            <w:shd w:val="clear" w:color="auto" w:fill="auto"/>
            <w:vAlign w:val="center"/>
          </w:tcPr>
          <w:p w14:paraId="5D06D6B1"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3EA8730B" w14:textId="77777777" w:rsidTr="00D1094D">
        <w:trPr>
          <w:jc w:val="center"/>
        </w:trPr>
        <w:tc>
          <w:tcPr>
            <w:tcW w:w="330" w:type="pct"/>
            <w:shd w:val="clear" w:color="auto" w:fill="BFBFBF" w:themeFill="background1" w:themeFillShade="BF"/>
            <w:vAlign w:val="center"/>
          </w:tcPr>
          <w:p w14:paraId="132CA389"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lastRenderedPageBreak/>
              <w:t>5</w:t>
            </w:r>
          </w:p>
        </w:tc>
        <w:tc>
          <w:tcPr>
            <w:tcW w:w="3536" w:type="pct"/>
            <w:shd w:val="clear" w:color="auto" w:fill="auto"/>
            <w:vAlign w:val="center"/>
          </w:tcPr>
          <w:p w14:paraId="328A73D2" w14:textId="77777777" w:rsidR="001B2218" w:rsidRPr="00D1094D" w:rsidRDefault="001B2218" w:rsidP="00D1094D">
            <w:pPr>
              <w:spacing w:after="0" w:line="276" w:lineRule="auto"/>
              <w:contextualSpacing/>
              <w:jc w:val="both"/>
              <w:rPr>
                <w:rFonts w:ascii="Times New Roman" w:hAnsi="Times New Roman" w:cs="Times New Roman"/>
                <w:b/>
                <w:bCs/>
                <w:sz w:val="24"/>
                <w:szCs w:val="24"/>
              </w:rPr>
            </w:pPr>
            <w:r w:rsidRPr="00D1094D">
              <w:rPr>
                <w:rFonts w:ascii="Times New Roman" w:hAnsi="Times New Roman" w:cs="Times New Roman"/>
                <w:b/>
                <w:bCs/>
                <w:sz w:val="24"/>
                <w:szCs w:val="24"/>
              </w:rPr>
              <w:t>Оказание медицинской помощи в экстренной форме.</w:t>
            </w:r>
          </w:p>
        </w:tc>
        <w:tc>
          <w:tcPr>
            <w:tcW w:w="1134" w:type="pct"/>
            <w:shd w:val="clear" w:color="auto" w:fill="auto"/>
            <w:vAlign w:val="center"/>
          </w:tcPr>
          <w:p w14:paraId="048A09D9" w14:textId="77777777" w:rsidR="001B2218" w:rsidRPr="00D1094D" w:rsidRDefault="001B2218" w:rsidP="00D1094D">
            <w:pPr>
              <w:spacing w:after="0" w:line="276" w:lineRule="auto"/>
              <w:contextualSpacing/>
              <w:jc w:val="center"/>
              <w:rPr>
                <w:rFonts w:ascii="Times New Roman" w:hAnsi="Times New Roman" w:cs="Times New Roman"/>
                <w:b/>
                <w:bCs/>
                <w:sz w:val="24"/>
                <w:szCs w:val="24"/>
              </w:rPr>
            </w:pPr>
            <w:r w:rsidRPr="00D1094D">
              <w:rPr>
                <w:rFonts w:ascii="Times New Roman" w:hAnsi="Times New Roman" w:cs="Times New Roman"/>
                <w:b/>
                <w:bCs/>
                <w:sz w:val="24"/>
                <w:szCs w:val="24"/>
              </w:rPr>
              <w:t>10</w:t>
            </w:r>
          </w:p>
        </w:tc>
      </w:tr>
      <w:tr w:rsidR="001B2218" w:rsidRPr="00D1094D" w14:paraId="37161637" w14:textId="77777777" w:rsidTr="00D1094D">
        <w:trPr>
          <w:jc w:val="center"/>
        </w:trPr>
        <w:tc>
          <w:tcPr>
            <w:tcW w:w="330" w:type="pct"/>
            <w:shd w:val="clear" w:color="auto" w:fill="BFBFBF" w:themeFill="background1" w:themeFillShade="BF"/>
            <w:vAlign w:val="center"/>
          </w:tcPr>
          <w:p w14:paraId="5F524316"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71E497E1"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знать и понимать:</w:t>
            </w:r>
          </w:p>
          <w:p w14:paraId="69A37A5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3F9A23B7"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Методика сбора жалоб и анамнеза жизни и заболевания у пациентов (их законных представителей);</w:t>
            </w:r>
          </w:p>
          <w:p w14:paraId="17590CD5"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Методика физикального исследования пациентов (осмотр, пальпация, перкуссия, аускультация);</w:t>
            </w:r>
          </w:p>
          <w:p w14:paraId="4E4E09B1"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Клинические признаки внезапного прекращения кровообращения и (или) дыхания;</w:t>
            </w:r>
          </w:p>
          <w:p w14:paraId="22D69BA0"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проведения базовой сердечно-легочной реанимации;</w:t>
            </w:r>
          </w:p>
          <w:p w14:paraId="1E1D182D"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Порядок применения лекарственных препаратов и медицинских изделий при оказании медицинской помощи в экстренной форме;</w:t>
            </w:r>
          </w:p>
          <w:p w14:paraId="5D354206"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p w14:paraId="5F32CB8D"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c>
          <w:tcPr>
            <w:tcW w:w="1134" w:type="pct"/>
            <w:shd w:val="clear" w:color="auto" w:fill="auto"/>
            <w:vAlign w:val="center"/>
          </w:tcPr>
          <w:p w14:paraId="3AB7C53A"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r w:rsidR="001B2218" w:rsidRPr="00D1094D" w14:paraId="11FE9951" w14:textId="77777777" w:rsidTr="00D1094D">
        <w:trPr>
          <w:jc w:val="center"/>
        </w:trPr>
        <w:tc>
          <w:tcPr>
            <w:tcW w:w="330" w:type="pct"/>
            <w:shd w:val="clear" w:color="auto" w:fill="BFBFBF" w:themeFill="background1" w:themeFillShade="BF"/>
            <w:vAlign w:val="center"/>
          </w:tcPr>
          <w:p w14:paraId="655F1525" w14:textId="77777777" w:rsidR="001B2218" w:rsidRPr="00D1094D" w:rsidRDefault="001B2218" w:rsidP="00D1094D">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0BBB0C21" w14:textId="77777777" w:rsidR="001B2218" w:rsidRPr="00D1094D" w:rsidRDefault="001B2218" w:rsidP="00D1094D">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-Специалист должен уметь:</w:t>
            </w:r>
          </w:p>
          <w:p w14:paraId="21CCFFBE"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Проводить первичный осмотр пациента и оценку безопасности условий;</w:t>
            </w:r>
          </w:p>
          <w:p w14:paraId="507BE6E0"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14:paraId="3C550AD3"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Выполнять мероприятия базовой сердечно-легочной реанимации;</w:t>
            </w:r>
          </w:p>
          <w:p w14:paraId="258D0643"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2E36085D" w14:textId="77777777" w:rsidR="001B2218" w:rsidRPr="00D1094D" w:rsidRDefault="001B2218" w:rsidP="00D1094D">
            <w:pPr>
              <w:spacing w:after="0" w:line="276" w:lineRule="auto"/>
              <w:contextualSpacing/>
              <w:jc w:val="both"/>
              <w:rPr>
                <w:rFonts w:ascii="Times New Roman" w:hAnsi="Times New Roman" w:cs="Times New Roman"/>
                <w:sz w:val="24"/>
                <w:szCs w:val="24"/>
              </w:rPr>
            </w:pPr>
            <w:r w:rsidRPr="00D1094D">
              <w:rPr>
                <w:rFonts w:ascii="Times New Roman" w:hAnsi="Times New Roman" w:cs="Times New Roman"/>
                <w:sz w:val="24"/>
                <w:szCs w:val="24"/>
              </w:rPr>
              <w:t>Осуществлять наблюдение и контроль состояния пациента (пострадавшего), измерять показатели жизнедеятельности, поддерживать витальные функции.</w:t>
            </w:r>
          </w:p>
        </w:tc>
        <w:tc>
          <w:tcPr>
            <w:tcW w:w="1134" w:type="pct"/>
            <w:shd w:val="clear" w:color="auto" w:fill="auto"/>
            <w:vAlign w:val="center"/>
          </w:tcPr>
          <w:p w14:paraId="69EBB152" w14:textId="77777777" w:rsidR="001B2218" w:rsidRPr="00D1094D" w:rsidRDefault="001B2218" w:rsidP="00D1094D">
            <w:pPr>
              <w:spacing w:after="0" w:line="276" w:lineRule="auto"/>
              <w:contextualSpacing/>
              <w:jc w:val="both"/>
              <w:rPr>
                <w:rFonts w:ascii="Times New Roman" w:hAnsi="Times New Roman" w:cs="Times New Roman"/>
                <w:sz w:val="24"/>
                <w:szCs w:val="24"/>
              </w:rPr>
            </w:pPr>
          </w:p>
        </w:tc>
      </w:tr>
    </w:tbl>
    <w:p w14:paraId="3C27DA81" w14:textId="24CA9B64" w:rsidR="007274B8" w:rsidRPr="00D87BBF" w:rsidRDefault="00F8340A" w:rsidP="00D87BBF">
      <w:pPr>
        <w:pStyle w:val="-2"/>
        <w:spacing w:before="0" w:after="0"/>
        <w:ind w:firstLine="709"/>
        <w:contextualSpacing/>
        <w:jc w:val="both"/>
        <w:rPr>
          <w:rFonts w:ascii="Times New Roman" w:hAnsi="Times New Roman"/>
          <w:szCs w:val="28"/>
        </w:rPr>
      </w:pPr>
      <w:bookmarkStart w:id="5" w:name="_Toc78885655"/>
      <w:bookmarkStart w:id="6" w:name="_Toc161503092"/>
      <w:r w:rsidRPr="00D87BBF">
        <w:rPr>
          <w:rFonts w:ascii="Times New Roman" w:hAnsi="Times New Roman"/>
          <w:szCs w:val="28"/>
        </w:rPr>
        <w:lastRenderedPageBreak/>
        <w:t>1</w:t>
      </w:r>
      <w:r w:rsidR="00D17132" w:rsidRPr="00D87BBF">
        <w:rPr>
          <w:rFonts w:ascii="Times New Roman" w:hAnsi="Times New Roman"/>
          <w:szCs w:val="28"/>
        </w:rPr>
        <w:t>.</w:t>
      </w:r>
      <w:r w:rsidRPr="00D87BBF">
        <w:rPr>
          <w:rFonts w:ascii="Times New Roman" w:hAnsi="Times New Roman"/>
          <w:szCs w:val="28"/>
        </w:rPr>
        <w:t>3</w:t>
      </w:r>
      <w:r w:rsidR="00D17132" w:rsidRPr="00D87BBF">
        <w:rPr>
          <w:rFonts w:ascii="Times New Roman" w:hAnsi="Times New Roman"/>
          <w:szCs w:val="28"/>
        </w:rPr>
        <w:t>. ТРЕБОВАНИЯ К СХЕМЕ ОЦЕНКИ</w:t>
      </w:r>
      <w:bookmarkEnd w:id="5"/>
      <w:bookmarkEnd w:id="6"/>
    </w:p>
    <w:p w14:paraId="5FF66040" w14:textId="77777777" w:rsidR="00DE39D8" w:rsidRPr="00D87BBF" w:rsidRDefault="00AE6AB7" w:rsidP="00D87BBF">
      <w:pPr>
        <w:pStyle w:val="af1"/>
        <w:widowControl/>
        <w:ind w:firstLine="709"/>
        <w:contextualSpacing/>
        <w:rPr>
          <w:rFonts w:ascii="Times New Roman" w:hAnsi="Times New Roman"/>
          <w:sz w:val="28"/>
          <w:szCs w:val="28"/>
          <w:lang w:val="ru-RU"/>
        </w:rPr>
      </w:pPr>
      <w:r w:rsidRPr="00D87BBF">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D87BBF">
        <w:rPr>
          <w:rFonts w:ascii="Times New Roman" w:hAnsi="Times New Roman"/>
          <w:sz w:val="28"/>
          <w:szCs w:val="28"/>
          <w:lang w:val="ru-RU"/>
        </w:rPr>
        <w:t>, обозначенных в требованиях и указанных в таблице</w:t>
      </w:r>
      <w:r w:rsidR="00640E46" w:rsidRPr="00D87BBF">
        <w:rPr>
          <w:rFonts w:ascii="Times New Roman" w:hAnsi="Times New Roman"/>
          <w:sz w:val="28"/>
          <w:szCs w:val="28"/>
          <w:lang w:val="ru-RU"/>
        </w:rPr>
        <w:t xml:space="preserve"> №2</w:t>
      </w:r>
      <w:r w:rsidR="00C56A9B" w:rsidRPr="00D87BBF">
        <w:rPr>
          <w:rFonts w:ascii="Times New Roman" w:hAnsi="Times New Roman"/>
          <w:sz w:val="28"/>
          <w:szCs w:val="28"/>
          <w:lang w:val="ru-RU"/>
        </w:rPr>
        <w:t>.</w:t>
      </w:r>
    </w:p>
    <w:p w14:paraId="09D76BD8" w14:textId="77777777" w:rsidR="00C56A9B" w:rsidRPr="00D87BBF" w:rsidRDefault="00640E46" w:rsidP="00D87BBF">
      <w:pPr>
        <w:pStyle w:val="af1"/>
        <w:widowControl/>
        <w:ind w:firstLine="709"/>
        <w:contextualSpacing/>
        <w:jc w:val="right"/>
        <w:rPr>
          <w:rFonts w:ascii="Times New Roman" w:hAnsi="Times New Roman"/>
          <w:bCs/>
          <w:i/>
          <w:iCs/>
          <w:sz w:val="28"/>
          <w:szCs w:val="28"/>
          <w:lang w:val="ru-RU"/>
        </w:rPr>
      </w:pPr>
      <w:r w:rsidRPr="00D87BBF">
        <w:rPr>
          <w:rFonts w:ascii="Times New Roman" w:hAnsi="Times New Roman"/>
          <w:bCs/>
          <w:i/>
          <w:iCs/>
          <w:sz w:val="28"/>
          <w:szCs w:val="28"/>
          <w:lang w:val="ru-RU"/>
        </w:rPr>
        <w:t>Таблица №2</w:t>
      </w:r>
    </w:p>
    <w:p w14:paraId="2850E2DC" w14:textId="46A83C08" w:rsidR="007274B8" w:rsidRDefault="007274B8" w:rsidP="00D87BBF">
      <w:pPr>
        <w:pStyle w:val="af1"/>
        <w:widowControl/>
        <w:ind w:firstLine="709"/>
        <w:contextualSpacing/>
        <w:rPr>
          <w:rFonts w:ascii="Times New Roman" w:hAnsi="Times New Roman"/>
          <w:b/>
          <w:sz w:val="28"/>
          <w:szCs w:val="28"/>
          <w:lang w:val="ru-RU"/>
        </w:rPr>
      </w:pPr>
      <w:r w:rsidRPr="00D87BBF">
        <w:rPr>
          <w:rFonts w:ascii="Times New Roman" w:hAnsi="Times New Roman"/>
          <w:b/>
          <w:sz w:val="28"/>
          <w:szCs w:val="28"/>
          <w:lang w:val="ru-RU"/>
        </w:rPr>
        <w:t xml:space="preserve">Матрица пересчета </w:t>
      </w:r>
      <w:r w:rsidR="00640E46" w:rsidRPr="00D87BBF">
        <w:rPr>
          <w:rFonts w:ascii="Times New Roman" w:hAnsi="Times New Roman"/>
          <w:b/>
          <w:sz w:val="28"/>
          <w:szCs w:val="28"/>
          <w:lang w:val="ru-RU"/>
        </w:rPr>
        <w:t>т</w:t>
      </w:r>
      <w:r w:rsidR="00F8340A" w:rsidRPr="00D87BBF">
        <w:rPr>
          <w:rFonts w:ascii="Times New Roman" w:hAnsi="Times New Roman"/>
          <w:b/>
          <w:sz w:val="28"/>
          <w:szCs w:val="28"/>
          <w:lang w:val="ru-RU"/>
        </w:rPr>
        <w:t>ребований</w:t>
      </w:r>
      <w:r w:rsidRPr="00D87BBF">
        <w:rPr>
          <w:rFonts w:ascii="Times New Roman" w:hAnsi="Times New Roman"/>
          <w:b/>
          <w:sz w:val="28"/>
          <w:szCs w:val="28"/>
          <w:lang w:val="ru-RU"/>
        </w:rPr>
        <w:t xml:space="preserve"> компетенции в </w:t>
      </w:r>
      <w:r w:rsidR="00640E46" w:rsidRPr="00D87BBF">
        <w:rPr>
          <w:rFonts w:ascii="Times New Roman" w:hAnsi="Times New Roman"/>
          <w:b/>
          <w:sz w:val="28"/>
          <w:szCs w:val="28"/>
          <w:lang w:val="ru-RU"/>
        </w:rPr>
        <w:t>к</w:t>
      </w:r>
      <w:r w:rsidRPr="00D87BBF">
        <w:rPr>
          <w:rFonts w:ascii="Times New Roman" w:hAnsi="Times New Roman"/>
          <w:b/>
          <w:sz w:val="28"/>
          <w:szCs w:val="28"/>
          <w:lang w:val="ru-RU"/>
        </w:rPr>
        <w:t>ритерии оценки</w:t>
      </w:r>
    </w:p>
    <w:tbl>
      <w:tblPr>
        <w:tblW w:w="9660" w:type="dxa"/>
        <w:jc w:val="center"/>
        <w:tblLook w:val="04A0" w:firstRow="1" w:lastRow="0" w:firstColumn="1" w:lastColumn="0" w:noHBand="0" w:noVBand="1"/>
      </w:tblPr>
      <w:tblGrid>
        <w:gridCol w:w="1960"/>
        <w:gridCol w:w="820"/>
        <w:gridCol w:w="820"/>
        <w:gridCol w:w="820"/>
        <w:gridCol w:w="820"/>
        <w:gridCol w:w="820"/>
        <w:gridCol w:w="820"/>
        <w:gridCol w:w="820"/>
        <w:gridCol w:w="1960"/>
      </w:tblGrid>
      <w:tr w:rsidR="00FF6BF0" w:rsidRPr="00FF6BF0" w14:paraId="59601561" w14:textId="77777777" w:rsidTr="00FF6BF0">
        <w:trPr>
          <w:trHeight w:val="1200"/>
          <w:jc w:val="center"/>
        </w:trPr>
        <w:tc>
          <w:tcPr>
            <w:tcW w:w="7700" w:type="dxa"/>
            <w:gridSpan w:val="8"/>
            <w:tcBorders>
              <w:top w:val="single" w:sz="4" w:space="0" w:color="auto"/>
              <w:left w:val="single" w:sz="4" w:space="0" w:color="auto"/>
              <w:bottom w:val="single" w:sz="4" w:space="0" w:color="auto"/>
              <w:right w:val="single" w:sz="4" w:space="0" w:color="000000"/>
            </w:tcBorders>
            <w:shd w:val="clear" w:color="000000" w:fill="92D050"/>
            <w:vAlign w:val="center"/>
            <w:hideMark/>
          </w:tcPr>
          <w:p w14:paraId="3E638F25"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nil"/>
              <w:bottom w:val="single" w:sz="4" w:space="0" w:color="auto"/>
              <w:right w:val="single" w:sz="4" w:space="0" w:color="auto"/>
            </w:tcBorders>
            <w:shd w:val="clear" w:color="000000" w:fill="92D050"/>
            <w:vAlign w:val="center"/>
            <w:hideMark/>
          </w:tcPr>
          <w:p w14:paraId="0C775762" w14:textId="77777777" w:rsidR="00FF6BF0" w:rsidRPr="00FF6BF0" w:rsidRDefault="00FF6BF0" w:rsidP="00FF6BF0">
            <w:pPr>
              <w:spacing w:after="0" w:line="240" w:lineRule="auto"/>
              <w:jc w:val="center"/>
              <w:rPr>
                <w:rFonts w:ascii="Times New Roman" w:eastAsia="Times New Roman" w:hAnsi="Times New Roman" w:cs="Times New Roman"/>
                <w:b/>
                <w:bCs/>
                <w:color w:val="000000"/>
                <w:sz w:val="20"/>
                <w:szCs w:val="20"/>
                <w:lang w:eastAsia="ru-RU"/>
              </w:rPr>
            </w:pPr>
            <w:r w:rsidRPr="00FF6BF0">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FF6BF0" w:rsidRPr="00FF6BF0" w14:paraId="01DDFB23" w14:textId="77777777" w:rsidTr="00FF6BF0">
        <w:trPr>
          <w:trHeight w:val="402"/>
          <w:jc w:val="center"/>
        </w:trPr>
        <w:tc>
          <w:tcPr>
            <w:tcW w:w="1960" w:type="dxa"/>
            <w:vMerge w:val="restart"/>
            <w:tcBorders>
              <w:top w:val="nil"/>
              <w:left w:val="single" w:sz="4" w:space="0" w:color="auto"/>
              <w:bottom w:val="nil"/>
              <w:right w:val="single" w:sz="4" w:space="0" w:color="auto"/>
            </w:tcBorders>
            <w:shd w:val="clear" w:color="000000" w:fill="92D050"/>
            <w:vAlign w:val="center"/>
            <w:hideMark/>
          </w:tcPr>
          <w:p w14:paraId="56210EB7" w14:textId="77777777" w:rsidR="00FF6BF0" w:rsidRPr="00FF6BF0" w:rsidRDefault="00FF6BF0" w:rsidP="00FF6BF0">
            <w:pPr>
              <w:spacing w:after="0" w:line="240" w:lineRule="auto"/>
              <w:jc w:val="center"/>
              <w:rPr>
                <w:rFonts w:ascii="Times New Roman" w:eastAsia="Times New Roman" w:hAnsi="Times New Roman" w:cs="Times New Roman"/>
                <w:b/>
                <w:bCs/>
                <w:color w:val="000000"/>
                <w:sz w:val="20"/>
                <w:szCs w:val="20"/>
                <w:lang w:eastAsia="ru-RU"/>
              </w:rPr>
            </w:pPr>
            <w:r w:rsidRPr="00FF6BF0">
              <w:rPr>
                <w:rFonts w:ascii="Times New Roman" w:eastAsia="Times New Roman" w:hAnsi="Times New Roman" w:cs="Times New Roman"/>
                <w:b/>
                <w:bCs/>
                <w:color w:val="000000"/>
                <w:sz w:val="20"/>
                <w:szCs w:val="20"/>
                <w:lang w:eastAsia="ru-RU"/>
              </w:rPr>
              <w:t>Разделы ТРЕБОВАНИЙ КОМПЕТЕНЦИИ</w:t>
            </w:r>
          </w:p>
        </w:tc>
        <w:tc>
          <w:tcPr>
            <w:tcW w:w="820" w:type="dxa"/>
            <w:tcBorders>
              <w:top w:val="nil"/>
              <w:left w:val="nil"/>
              <w:bottom w:val="single" w:sz="4" w:space="0" w:color="auto"/>
              <w:right w:val="single" w:sz="4" w:space="0" w:color="auto"/>
            </w:tcBorders>
            <w:shd w:val="clear" w:color="000000" w:fill="92D050"/>
            <w:vAlign w:val="center"/>
            <w:hideMark/>
          </w:tcPr>
          <w:p w14:paraId="4D3E7293" w14:textId="77777777" w:rsidR="00FF6BF0" w:rsidRPr="00FF6BF0" w:rsidRDefault="00FF6BF0" w:rsidP="00FF6BF0">
            <w:pPr>
              <w:spacing w:after="0" w:line="240" w:lineRule="auto"/>
              <w:rPr>
                <w:rFonts w:ascii="Calibri" w:eastAsia="Times New Roman" w:hAnsi="Calibri" w:cs="Calibri"/>
                <w:b/>
                <w:bCs/>
                <w:color w:val="FFFFFF"/>
                <w:lang w:eastAsia="ru-RU"/>
              </w:rPr>
            </w:pPr>
            <w:r w:rsidRPr="00FF6BF0">
              <w:rPr>
                <w:rFonts w:ascii="Calibri" w:eastAsia="Times New Roman" w:hAnsi="Calibri" w:cs="Calibri"/>
                <w:b/>
                <w:bCs/>
                <w:color w:val="FFFFFF"/>
                <w:lang w:eastAsia="ru-RU"/>
              </w:rPr>
              <w:t> </w:t>
            </w:r>
          </w:p>
        </w:tc>
        <w:tc>
          <w:tcPr>
            <w:tcW w:w="820" w:type="dxa"/>
            <w:tcBorders>
              <w:top w:val="nil"/>
              <w:left w:val="nil"/>
              <w:bottom w:val="single" w:sz="4" w:space="0" w:color="auto"/>
              <w:right w:val="single" w:sz="4" w:space="0" w:color="auto"/>
            </w:tcBorders>
            <w:shd w:val="clear" w:color="000000" w:fill="00B050"/>
            <w:vAlign w:val="center"/>
            <w:hideMark/>
          </w:tcPr>
          <w:p w14:paraId="6FBE410C"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A</w:t>
            </w:r>
          </w:p>
        </w:tc>
        <w:tc>
          <w:tcPr>
            <w:tcW w:w="820" w:type="dxa"/>
            <w:tcBorders>
              <w:top w:val="nil"/>
              <w:left w:val="nil"/>
              <w:bottom w:val="single" w:sz="4" w:space="0" w:color="auto"/>
              <w:right w:val="single" w:sz="4" w:space="0" w:color="auto"/>
            </w:tcBorders>
            <w:shd w:val="clear" w:color="000000" w:fill="00B050"/>
            <w:vAlign w:val="center"/>
            <w:hideMark/>
          </w:tcPr>
          <w:p w14:paraId="70D26CC8"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14:paraId="53A42593"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14:paraId="5B42480D"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Г</w:t>
            </w:r>
          </w:p>
        </w:tc>
        <w:tc>
          <w:tcPr>
            <w:tcW w:w="820" w:type="dxa"/>
            <w:tcBorders>
              <w:top w:val="nil"/>
              <w:left w:val="nil"/>
              <w:bottom w:val="single" w:sz="4" w:space="0" w:color="auto"/>
              <w:right w:val="single" w:sz="4" w:space="0" w:color="auto"/>
            </w:tcBorders>
            <w:shd w:val="clear" w:color="000000" w:fill="00B050"/>
            <w:vAlign w:val="center"/>
            <w:hideMark/>
          </w:tcPr>
          <w:p w14:paraId="18D2F7C9"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Д</w:t>
            </w:r>
          </w:p>
        </w:tc>
        <w:tc>
          <w:tcPr>
            <w:tcW w:w="820" w:type="dxa"/>
            <w:tcBorders>
              <w:top w:val="nil"/>
              <w:left w:val="nil"/>
              <w:bottom w:val="single" w:sz="4" w:space="0" w:color="auto"/>
              <w:right w:val="single" w:sz="4" w:space="0" w:color="auto"/>
            </w:tcBorders>
            <w:shd w:val="clear" w:color="000000" w:fill="00B050"/>
            <w:vAlign w:val="center"/>
            <w:hideMark/>
          </w:tcPr>
          <w:p w14:paraId="7078A46C" w14:textId="55928E81" w:rsidR="00FF6BF0" w:rsidRPr="00FF6BF0" w:rsidRDefault="00112889" w:rsidP="00FF6BF0">
            <w:pPr>
              <w:spacing w:after="0" w:line="240" w:lineRule="auto"/>
              <w:jc w:val="center"/>
              <w:rPr>
                <w:rFonts w:ascii="Times New Roman" w:eastAsia="Times New Roman" w:hAnsi="Times New Roman" w:cs="Times New Roman"/>
                <w:b/>
                <w:bCs/>
                <w:color w:val="FFFFFF"/>
                <w:lang w:eastAsia="ru-RU"/>
              </w:rPr>
            </w:pPr>
            <w:r>
              <w:rPr>
                <w:rFonts w:ascii="Times New Roman" w:eastAsia="Times New Roman" w:hAnsi="Times New Roman" w:cs="Times New Roman"/>
                <w:b/>
                <w:bCs/>
                <w:color w:val="FFFFFF"/>
                <w:lang w:eastAsia="ru-RU"/>
              </w:rPr>
              <w:t>Е</w:t>
            </w:r>
          </w:p>
        </w:tc>
        <w:tc>
          <w:tcPr>
            <w:tcW w:w="1960" w:type="dxa"/>
            <w:tcBorders>
              <w:top w:val="nil"/>
              <w:left w:val="nil"/>
              <w:bottom w:val="single" w:sz="4" w:space="0" w:color="auto"/>
              <w:right w:val="single" w:sz="4" w:space="0" w:color="auto"/>
            </w:tcBorders>
            <w:shd w:val="clear" w:color="000000" w:fill="00B050"/>
            <w:vAlign w:val="center"/>
            <w:hideMark/>
          </w:tcPr>
          <w:p w14:paraId="5F48AB3C" w14:textId="77777777" w:rsidR="00FF6BF0" w:rsidRPr="00FF6BF0" w:rsidRDefault="00FF6BF0" w:rsidP="00FF6BF0">
            <w:pPr>
              <w:spacing w:after="0" w:line="240" w:lineRule="auto"/>
              <w:rPr>
                <w:rFonts w:ascii="Calibri" w:eastAsia="Times New Roman" w:hAnsi="Calibri" w:cs="Calibri"/>
                <w:b/>
                <w:bCs/>
                <w:color w:val="FFFFFF"/>
                <w:lang w:eastAsia="ru-RU"/>
              </w:rPr>
            </w:pPr>
            <w:r w:rsidRPr="00FF6BF0">
              <w:rPr>
                <w:rFonts w:ascii="Calibri" w:eastAsia="Times New Roman" w:hAnsi="Calibri" w:cs="Calibri"/>
                <w:b/>
                <w:bCs/>
                <w:color w:val="FFFFFF"/>
                <w:lang w:eastAsia="ru-RU"/>
              </w:rPr>
              <w:t> </w:t>
            </w:r>
          </w:p>
        </w:tc>
      </w:tr>
      <w:tr w:rsidR="00FF6BF0" w:rsidRPr="00FF6BF0" w14:paraId="12D4C5A3" w14:textId="77777777" w:rsidTr="00FF6BF0">
        <w:trPr>
          <w:trHeight w:val="402"/>
          <w:jc w:val="center"/>
        </w:trPr>
        <w:tc>
          <w:tcPr>
            <w:tcW w:w="1960" w:type="dxa"/>
            <w:vMerge/>
            <w:tcBorders>
              <w:top w:val="nil"/>
              <w:left w:val="single" w:sz="4" w:space="0" w:color="auto"/>
              <w:bottom w:val="nil"/>
              <w:right w:val="single" w:sz="4" w:space="0" w:color="auto"/>
            </w:tcBorders>
            <w:vAlign w:val="center"/>
            <w:hideMark/>
          </w:tcPr>
          <w:p w14:paraId="3BF81521" w14:textId="77777777" w:rsidR="00FF6BF0" w:rsidRPr="00FF6BF0" w:rsidRDefault="00FF6BF0" w:rsidP="00FF6BF0">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374F5B4C"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14:paraId="7A6E47F3"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73CB3135"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14:paraId="552BA8E0"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14:paraId="06FA8580"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9</w:t>
            </w:r>
          </w:p>
        </w:tc>
        <w:tc>
          <w:tcPr>
            <w:tcW w:w="820" w:type="dxa"/>
            <w:tcBorders>
              <w:top w:val="nil"/>
              <w:left w:val="nil"/>
              <w:bottom w:val="single" w:sz="4" w:space="0" w:color="auto"/>
              <w:right w:val="single" w:sz="4" w:space="0" w:color="auto"/>
            </w:tcBorders>
            <w:shd w:val="clear" w:color="auto" w:fill="auto"/>
            <w:vAlign w:val="center"/>
            <w:hideMark/>
          </w:tcPr>
          <w:p w14:paraId="53E03719"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5BAE8B61"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4" w:space="0" w:color="auto"/>
            </w:tcBorders>
            <w:shd w:val="clear" w:color="000000" w:fill="F2F2F2"/>
            <w:vAlign w:val="center"/>
            <w:hideMark/>
          </w:tcPr>
          <w:p w14:paraId="5225E526"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20</w:t>
            </w:r>
          </w:p>
        </w:tc>
      </w:tr>
      <w:tr w:rsidR="00FF6BF0" w:rsidRPr="00FF6BF0" w14:paraId="5A01E21E" w14:textId="77777777" w:rsidTr="00FF6BF0">
        <w:trPr>
          <w:trHeight w:val="402"/>
          <w:jc w:val="center"/>
        </w:trPr>
        <w:tc>
          <w:tcPr>
            <w:tcW w:w="1960" w:type="dxa"/>
            <w:vMerge/>
            <w:tcBorders>
              <w:top w:val="nil"/>
              <w:left w:val="single" w:sz="4" w:space="0" w:color="auto"/>
              <w:bottom w:val="nil"/>
              <w:right w:val="single" w:sz="4" w:space="0" w:color="auto"/>
            </w:tcBorders>
            <w:vAlign w:val="center"/>
            <w:hideMark/>
          </w:tcPr>
          <w:p w14:paraId="07AEC819" w14:textId="77777777" w:rsidR="00FF6BF0" w:rsidRPr="00FF6BF0" w:rsidRDefault="00FF6BF0" w:rsidP="00FF6BF0">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573F1E4E"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2B7A6B28"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14:paraId="126DA8B0"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14:paraId="13ED2289"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14:paraId="0B5296E6"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7A73A0B6"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14:paraId="40E957EF"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4" w:space="0" w:color="auto"/>
            </w:tcBorders>
            <w:shd w:val="clear" w:color="000000" w:fill="F2F2F2"/>
            <w:vAlign w:val="center"/>
            <w:hideMark/>
          </w:tcPr>
          <w:p w14:paraId="52DF425E"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10</w:t>
            </w:r>
          </w:p>
        </w:tc>
      </w:tr>
      <w:tr w:rsidR="00FF6BF0" w:rsidRPr="00FF6BF0" w14:paraId="5E7C6EC6" w14:textId="77777777" w:rsidTr="00FF6BF0">
        <w:trPr>
          <w:trHeight w:val="402"/>
          <w:jc w:val="center"/>
        </w:trPr>
        <w:tc>
          <w:tcPr>
            <w:tcW w:w="1960" w:type="dxa"/>
            <w:vMerge/>
            <w:tcBorders>
              <w:top w:val="nil"/>
              <w:left w:val="single" w:sz="4" w:space="0" w:color="auto"/>
              <w:bottom w:val="nil"/>
              <w:right w:val="single" w:sz="4" w:space="0" w:color="auto"/>
            </w:tcBorders>
            <w:vAlign w:val="center"/>
            <w:hideMark/>
          </w:tcPr>
          <w:p w14:paraId="154C8E2A" w14:textId="77777777" w:rsidR="00FF6BF0" w:rsidRPr="00FF6BF0" w:rsidRDefault="00FF6BF0" w:rsidP="00FF6BF0">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34F69F00"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14:paraId="743E9040"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1F30CB82"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DFBEF34"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center"/>
            <w:hideMark/>
          </w:tcPr>
          <w:p w14:paraId="3514617A"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9EC5903"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B1FC42C"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4" w:space="0" w:color="auto"/>
            </w:tcBorders>
            <w:shd w:val="clear" w:color="000000" w:fill="F2F2F2"/>
            <w:vAlign w:val="center"/>
            <w:hideMark/>
          </w:tcPr>
          <w:p w14:paraId="7CB59E07"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10</w:t>
            </w:r>
          </w:p>
        </w:tc>
      </w:tr>
      <w:tr w:rsidR="00FF6BF0" w:rsidRPr="00FF6BF0" w14:paraId="1317D3E1" w14:textId="77777777" w:rsidTr="00FF6BF0">
        <w:trPr>
          <w:trHeight w:val="402"/>
          <w:jc w:val="center"/>
        </w:trPr>
        <w:tc>
          <w:tcPr>
            <w:tcW w:w="1960" w:type="dxa"/>
            <w:vMerge/>
            <w:tcBorders>
              <w:top w:val="nil"/>
              <w:left w:val="single" w:sz="4" w:space="0" w:color="auto"/>
              <w:bottom w:val="nil"/>
              <w:right w:val="single" w:sz="4" w:space="0" w:color="auto"/>
            </w:tcBorders>
            <w:vAlign w:val="center"/>
            <w:hideMark/>
          </w:tcPr>
          <w:p w14:paraId="66B28210" w14:textId="77777777" w:rsidR="00FF6BF0" w:rsidRPr="00FF6BF0" w:rsidRDefault="00FF6BF0" w:rsidP="00FF6BF0">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69347B5F"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1D6DEA5E"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20</w:t>
            </w:r>
          </w:p>
        </w:tc>
        <w:tc>
          <w:tcPr>
            <w:tcW w:w="820" w:type="dxa"/>
            <w:tcBorders>
              <w:top w:val="nil"/>
              <w:left w:val="nil"/>
              <w:bottom w:val="single" w:sz="4" w:space="0" w:color="auto"/>
              <w:right w:val="single" w:sz="4" w:space="0" w:color="auto"/>
            </w:tcBorders>
            <w:shd w:val="clear" w:color="auto" w:fill="auto"/>
            <w:vAlign w:val="center"/>
            <w:hideMark/>
          </w:tcPr>
          <w:p w14:paraId="1CC4DF7C"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10</w:t>
            </w:r>
          </w:p>
        </w:tc>
        <w:tc>
          <w:tcPr>
            <w:tcW w:w="820" w:type="dxa"/>
            <w:tcBorders>
              <w:top w:val="nil"/>
              <w:left w:val="nil"/>
              <w:bottom w:val="single" w:sz="4" w:space="0" w:color="auto"/>
              <w:right w:val="single" w:sz="4" w:space="0" w:color="auto"/>
            </w:tcBorders>
            <w:shd w:val="clear" w:color="auto" w:fill="auto"/>
            <w:vAlign w:val="center"/>
            <w:hideMark/>
          </w:tcPr>
          <w:p w14:paraId="47BE4886"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9F12A86"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15</w:t>
            </w:r>
          </w:p>
        </w:tc>
        <w:tc>
          <w:tcPr>
            <w:tcW w:w="820" w:type="dxa"/>
            <w:tcBorders>
              <w:top w:val="nil"/>
              <w:left w:val="nil"/>
              <w:bottom w:val="single" w:sz="4" w:space="0" w:color="auto"/>
              <w:right w:val="single" w:sz="4" w:space="0" w:color="auto"/>
            </w:tcBorders>
            <w:shd w:val="clear" w:color="auto" w:fill="auto"/>
            <w:vAlign w:val="center"/>
            <w:hideMark/>
          </w:tcPr>
          <w:p w14:paraId="63F93B75"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14:paraId="6B6ADD1B"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4" w:space="0" w:color="auto"/>
            </w:tcBorders>
            <w:shd w:val="clear" w:color="000000" w:fill="F2F2F2"/>
            <w:vAlign w:val="center"/>
            <w:hideMark/>
          </w:tcPr>
          <w:p w14:paraId="7DB13A55"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50</w:t>
            </w:r>
          </w:p>
        </w:tc>
      </w:tr>
      <w:tr w:rsidR="00FF6BF0" w:rsidRPr="00FF6BF0" w14:paraId="33223665" w14:textId="77777777" w:rsidTr="00FF6BF0">
        <w:trPr>
          <w:trHeight w:val="402"/>
          <w:jc w:val="center"/>
        </w:trPr>
        <w:tc>
          <w:tcPr>
            <w:tcW w:w="1960" w:type="dxa"/>
            <w:vMerge/>
            <w:tcBorders>
              <w:top w:val="nil"/>
              <w:left w:val="single" w:sz="4" w:space="0" w:color="auto"/>
              <w:bottom w:val="nil"/>
              <w:right w:val="single" w:sz="4" w:space="0" w:color="auto"/>
            </w:tcBorders>
            <w:vAlign w:val="center"/>
            <w:hideMark/>
          </w:tcPr>
          <w:p w14:paraId="1428221A" w14:textId="77777777" w:rsidR="00FF6BF0" w:rsidRPr="00FF6BF0" w:rsidRDefault="00FF6BF0" w:rsidP="00FF6BF0">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62B0FE3C" w14:textId="77777777" w:rsidR="00FF6BF0" w:rsidRPr="00FF6BF0" w:rsidRDefault="00FF6BF0" w:rsidP="00FF6BF0">
            <w:pPr>
              <w:spacing w:after="0" w:line="240" w:lineRule="auto"/>
              <w:jc w:val="center"/>
              <w:rPr>
                <w:rFonts w:ascii="Times New Roman" w:eastAsia="Times New Roman" w:hAnsi="Times New Roman" w:cs="Times New Roman"/>
                <w:b/>
                <w:bCs/>
                <w:color w:val="FFFFFF"/>
                <w:lang w:eastAsia="ru-RU"/>
              </w:rPr>
            </w:pPr>
            <w:r w:rsidRPr="00FF6BF0">
              <w:rPr>
                <w:rFonts w:ascii="Times New Roman" w:eastAsia="Times New Roman" w:hAnsi="Times New Roman" w:cs="Times New Roman"/>
                <w:b/>
                <w:bCs/>
                <w:color w:val="FFFFFF"/>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14:paraId="3B1625E1"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BB7F9A9"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BF1A8D4"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40E69E17"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A4BA05C"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253D89D" w14:textId="77777777" w:rsidR="00FF6BF0" w:rsidRPr="00FF6BF0" w:rsidRDefault="00FF6BF0" w:rsidP="00FF6BF0">
            <w:pPr>
              <w:spacing w:after="0" w:line="240" w:lineRule="auto"/>
              <w:jc w:val="center"/>
              <w:rPr>
                <w:rFonts w:ascii="Times New Roman" w:eastAsia="Times New Roman" w:hAnsi="Times New Roman" w:cs="Times New Roman"/>
                <w:color w:val="000000"/>
                <w:lang w:eastAsia="ru-RU"/>
              </w:rPr>
            </w:pPr>
            <w:r w:rsidRPr="00FF6BF0">
              <w:rPr>
                <w:rFonts w:ascii="Times New Roman" w:eastAsia="Times New Roman" w:hAnsi="Times New Roman" w:cs="Times New Roman"/>
                <w:color w:val="000000"/>
                <w:lang w:eastAsia="ru-RU"/>
              </w:rPr>
              <w:t>10</w:t>
            </w:r>
          </w:p>
        </w:tc>
        <w:tc>
          <w:tcPr>
            <w:tcW w:w="1960" w:type="dxa"/>
            <w:tcBorders>
              <w:top w:val="nil"/>
              <w:left w:val="nil"/>
              <w:bottom w:val="single" w:sz="4" w:space="0" w:color="auto"/>
              <w:right w:val="single" w:sz="4" w:space="0" w:color="auto"/>
            </w:tcBorders>
            <w:shd w:val="clear" w:color="000000" w:fill="F2F2F2"/>
            <w:vAlign w:val="center"/>
            <w:hideMark/>
          </w:tcPr>
          <w:p w14:paraId="15A9EE28"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10</w:t>
            </w:r>
          </w:p>
        </w:tc>
      </w:tr>
      <w:tr w:rsidR="00FF6BF0" w:rsidRPr="00FF6BF0" w14:paraId="7DFC68ED" w14:textId="77777777" w:rsidTr="00FF6BF0">
        <w:trPr>
          <w:trHeight w:val="1002"/>
          <w:jc w:val="center"/>
        </w:trPr>
        <w:tc>
          <w:tcPr>
            <w:tcW w:w="278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428D8D91"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4" w:space="0" w:color="auto"/>
              <w:right w:val="single" w:sz="4" w:space="0" w:color="auto"/>
            </w:tcBorders>
            <w:shd w:val="clear" w:color="000000" w:fill="F2F2F2"/>
            <w:vAlign w:val="center"/>
            <w:hideMark/>
          </w:tcPr>
          <w:p w14:paraId="4B7CDB73"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27</w:t>
            </w:r>
          </w:p>
        </w:tc>
        <w:tc>
          <w:tcPr>
            <w:tcW w:w="820" w:type="dxa"/>
            <w:tcBorders>
              <w:top w:val="nil"/>
              <w:left w:val="nil"/>
              <w:bottom w:val="single" w:sz="4" w:space="0" w:color="auto"/>
              <w:right w:val="single" w:sz="4" w:space="0" w:color="auto"/>
            </w:tcBorders>
            <w:shd w:val="clear" w:color="000000" w:fill="F2F2F2"/>
            <w:vAlign w:val="center"/>
            <w:hideMark/>
          </w:tcPr>
          <w:p w14:paraId="0FFBBA93"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14,5</w:t>
            </w:r>
          </w:p>
        </w:tc>
        <w:tc>
          <w:tcPr>
            <w:tcW w:w="820" w:type="dxa"/>
            <w:tcBorders>
              <w:top w:val="nil"/>
              <w:left w:val="nil"/>
              <w:bottom w:val="single" w:sz="4" w:space="0" w:color="auto"/>
              <w:right w:val="single" w:sz="4" w:space="0" w:color="auto"/>
            </w:tcBorders>
            <w:shd w:val="clear" w:color="000000" w:fill="F2F2F2"/>
            <w:vAlign w:val="center"/>
            <w:hideMark/>
          </w:tcPr>
          <w:p w14:paraId="47314D2D"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12</w:t>
            </w:r>
          </w:p>
        </w:tc>
        <w:tc>
          <w:tcPr>
            <w:tcW w:w="820" w:type="dxa"/>
            <w:tcBorders>
              <w:top w:val="nil"/>
              <w:left w:val="nil"/>
              <w:bottom w:val="single" w:sz="4" w:space="0" w:color="auto"/>
              <w:right w:val="single" w:sz="4" w:space="0" w:color="auto"/>
            </w:tcBorders>
            <w:shd w:val="clear" w:color="000000" w:fill="F2F2F2"/>
            <w:vAlign w:val="center"/>
            <w:hideMark/>
          </w:tcPr>
          <w:p w14:paraId="496AA4E4"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26</w:t>
            </w:r>
          </w:p>
        </w:tc>
        <w:tc>
          <w:tcPr>
            <w:tcW w:w="820" w:type="dxa"/>
            <w:tcBorders>
              <w:top w:val="nil"/>
              <w:left w:val="nil"/>
              <w:bottom w:val="single" w:sz="4" w:space="0" w:color="auto"/>
              <w:right w:val="single" w:sz="4" w:space="0" w:color="auto"/>
            </w:tcBorders>
            <w:shd w:val="clear" w:color="000000" w:fill="F2F2F2"/>
            <w:vAlign w:val="center"/>
            <w:hideMark/>
          </w:tcPr>
          <w:p w14:paraId="1B44AE19"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8,5</w:t>
            </w:r>
          </w:p>
        </w:tc>
        <w:tc>
          <w:tcPr>
            <w:tcW w:w="820" w:type="dxa"/>
            <w:tcBorders>
              <w:top w:val="nil"/>
              <w:left w:val="nil"/>
              <w:bottom w:val="single" w:sz="4" w:space="0" w:color="auto"/>
              <w:right w:val="single" w:sz="4" w:space="0" w:color="auto"/>
            </w:tcBorders>
            <w:shd w:val="clear" w:color="000000" w:fill="F2F2F2"/>
            <w:vAlign w:val="center"/>
            <w:hideMark/>
          </w:tcPr>
          <w:p w14:paraId="34D7C4CF"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12</w:t>
            </w:r>
          </w:p>
        </w:tc>
        <w:tc>
          <w:tcPr>
            <w:tcW w:w="1960" w:type="dxa"/>
            <w:tcBorders>
              <w:top w:val="nil"/>
              <w:left w:val="nil"/>
              <w:bottom w:val="single" w:sz="4" w:space="0" w:color="auto"/>
              <w:right w:val="single" w:sz="4" w:space="0" w:color="auto"/>
            </w:tcBorders>
            <w:shd w:val="clear" w:color="000000" w:fill="F2F2F2"/>
            <w:vAlign w:val="center"/>
            <w:hideMark/>
          </w:tcPr>
          <w:p w14:paraId="54A5F6DD" w14:textId="77777777" w:rsidR="00FF6BF0" w:rsidRPr="00FF6BF0" w:rsidRDefault="00FF6BF0" w:rsidP="00FF6BF0">
            <w:pPr>
              <w:spacing w:after="0" w:line="240" w:lineRule="auto"/>
              <w:jc w:val="center"/>
              <w:rPr>
                <w:rFonts w:ascii="Times New Roman" w:eastAsia="Times New Roman" w:hAnsi="Times New Roman" w:cs="Times New Roman"/>
                <w:b/>
                <w:bCs/>
                <w:color w:val="000000"/>
                <w:lang w:eastAsia="ru-RU"/>
              </w:rPr>
            </w:pPr>
            <w:r w:rsidRPr="00FF6BF0">
              <w:rPr>
                <w:rFonts w:ascii="Times New Roman" w:eastAsia="Times New Roman" w:hAnsi="Times New Roman" w:cs="Times New Roman"/>
                <w:b/>
                <w:bCs/>
                <w:color w:val="000000"/>
                <w:lang w:eastAsia="ru-RU"/>
              </w:rPr>
              <w:t>100</w:t>
            </w:r>
          </w:p>
        </w:tc>
      </w:tr>
    </w:tbl>
    <w:p w14:paraId="3F13E230" w14:textId="0F5274B8" w:rsidR="00EF391F" w:rsidRPr="00FF6BF0" w:rsidRDefault="00EF391F" w:rsidP="00FF6BF0">
      <w:pPr>
        <w:pStyle w:val="af1"/>
        <w:widowControl/>
        <w:contextualSpacing/>
        <w:rPr>
          <w:rFonts w:ascii="Times New Roman" w:hAnsi="Times New Roman"/>
          <w:bCs/>
          <w:sz w:val="28"/>
          <w:szCs w:val="28"/>
          <w:lang w:val="ru-RU"/>
        </w:rPr>
      </w:pPr>
    </w:p>
    <w:p w14:paraId="06044C66" w14:textId="77777777" w:rsidR="00DE39D8" w:rsidRPr="00FF6BF0" w:rsidRDefault="00F8340A" w:rsidP="00FF6BF0">
      <w:pPr>
        <w:pStyle w:val="-2"/>
        <w:spacing w:before="0" w:after="0"/>
        <w:ind w:firstLine="709"/>
        <w:contextualSpacing/>
        <w:jc w:val="both"/>
        <w:rPr>
          <w:rFonts w:ascii="Times New Roman" w:hAnsi="Times New Roman"/>
          <w:szCs w:val="28"/>
        </w:rPr>
      </w:pPr>
      <w:bookmarkStart w:id="7" w:name="_Toc161503093"/>
      <w:r w:rsidRPr="00FF6BF0">
        <w:rPr>
          <w:rFonts w:ascii="Times New Roman" w:hAnsi="Times New Roman"/>
          <w:szCs w:val="28"/>
        </w:rPr>
        <w:t>1</w:t>
      </w:r>
      <w:r w:rsidR="00643A8A" w:rsidRPr="00FF6BF0">
        <w:rPr>
          <w:rFonts w:ascii="Times New Roman" w:hAnsi="Times New Roman"/>
          <w:szCs w:val="28"/>
        </w:rPr>
        <w:t>.</w:t>
      </w:r>
      <w:r w:rsidRPr="00FF6BF0">
        <w:rPr>
          <w:rFonts w:ascii="Times New Roman" w:hAnsi="Times New Roman"/>
          <w:szCs w:val="28"/>
        </w:rPr>
        <w:t>4</w:t>
      </w:r>
      <w:r w:rsidR="00AA2B8A" w:rsidRPr="00FF6BF0">
        <w:rPr>
          <w:rFonts w:ascii="Times New Roman" w:hAnsi="Times New Roman"/>
          <w:szCs w:val="28"/>
        </w:rPr>
        <w:t xml:space="preserve">. </w:t>
      </w:r>
      <w:r w:rsidR="007A6888" w:rsidRPr="00FF6BF0">
        <w:rPr>
          <w:rFonts w:ascii="Times New Roman" w:hAnsi="Times New Roman"/>
          <w:szCs w:val="28"/>
        </w:rPr>
        <w:t>СПЕЦИФИКАЦИЯ ОЦЕНКИ КОМПЕТЕНЦИИ</w:t>
      </w:r>
      <w:bookmarkEnd w:id="7"/>
    </w:p>
    <w:p w14:paraId="6DF38DE3" w14:textId="77777777" w:rsidR="00DE39D8" w:rsidRPr="00FF6BF0" w:rsidRDefault="00DE39D8" w:rsidP="00FF6BF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F6BF0">
        <w:rPr>
          <w:rFonts w:ascii="Times New Roman" w:hAnsi="Times New Roman" w:cs="Times New Roman"/>
          <w:sz w:val="28"/>
          <w:szCs w:val="28"/>
        </w:rPr>
        <w:t xml:space="preserve">Оценка </w:t>
      </w:r>
      <w:r w:rsidR="000A1F96" w:rsidRPr="00FF6BF0">
        <w:rPr>
          <w:rFonts w:ascii="Times New Roman" w:hAnsi="Times New Roman" w:cs="Times New Roman"/>
          <w:sz w:val="28"/>
          <w:szCs w:val="28"/>
        </w:rPr>
        <w:t>К</w:t>
      </w:r>
      <w:r w:rsidRPr="00FF6BF0">
        <w:rPr>
          <w:rFonts w:ascii="Times New Roman" w:hAnsi="Times New Roman" w:cs="Times New Roman"/>
          <w:sz w:val="28"/>
          <w:szCs w:val="28"/>
        </w:rPr>
        <w:t>онкурсного задания будет основываться на критериях</w:t>
      </w:r>
      <w:r w:rsidR="00640E46" w:rsidRPr="00FF6BF0">
        <w:rPr>
          <w:rFonts w:ascii="Times New Roman" w:hAnsi="Times New Roman" w:cs="Times New Roman"/>
          <w:sz w:val="28"/>
          <w:szCs w:val="28"/>
        </w:rPr>
        <w:t>, указанных в таблице №3</w:t>
      </w:r>
      <w:r w:rsidRPr="00FF6BF0">
        <w:rPr>
          <w:rFonts w:ascii="Times New Roman" w:hAnsi="Times New Roman" w:cs="Times New Roman"/>
          <w:sz w:val="28"/>
          <w:szCs w:val="28"/>
        </w:rPr>
        <w:t>:</w:t>
      </w:r>
    </w:p>
    <w:p w14:paraId="33973D72" w14:textId="77777777" w:rsidR="00640E46" w:rsidRPr="00FF6BF0" w:rsidRDefault="00640E46" w:rsidP="00FF6BF0">
      <w:pPr>
        <w:autoSpaceDE w:val="0"/>
        <w:autoSpaceDN w:val="0"/>
        <w:adjustRightInd w:val="0"/>
        <w:spacing w:after="0" w:line="360" w:lineRule="auto"/>
        <w:contextualSpacing/>
        <w:jc w:val="right"/>
        <w:rPr>
          <w:rFonts w:ascii="Times New Roman" w:hAnsi="Times New Roman" w:cs="Times New Roman"/>
          <w:i/>
          <w:iCs/>
          <w:sz w:val="28"/>
          <w:szCs w:val="28"/>
        </w:rPr>
      </w:pPr>
      <w:r w:rsidRPr="00FF6BF0">
        <w:rPr>
          <w:rFonts w:ascii="Times New Roman" w:hAnsi="Times New Roman" w:cs="Times New Roman"/>
          <w:i/>
          <w:iCs/>
          <w:sz w:val="28"/>
          <w:szCs w:val="28"/>
        </w:rPr>
        <w:t>Таблица №3</w:t>
      </w:r>
    </w:p>
    <w:p w14:paraId="4C1CFB2E" w14:textId="77777777" w:rsidR="00640E46" w:rsidRPr="00FF6BF0" w:rsidRDefault="00640E46" w:rsidP="00FF6BF0">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FF6BF0">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0"/>
        <w:gridCol w:w="4245"/>
        <w:gridCol w:w="4785"/>
      </w:tblGrid>
      <w:tr w:rsidR="008761F3" w:rsidRPr="00B75D4E" w14:paraId="179AEE33" w14:textId="77777777" w:rsidTr="00B75D4E">
        <w:tc>
          <w:tcPr>
            <w:tcW w:w="2500" w:type="pct"/>
            <w:gridSpan w:val="2"/>
            <w:shd w:val="clear" w:color="auto" w:fill="92D050"/>
            <w:vAlign w:val="center"/>
          </w:tcPr>
          <w:p w14:paraId="0EDCF978" w14:textId="77777777" w:rsidR="008761F3" w:rsidRPr="00B75D4E" w:rsidRDefault="0047429B" w:rsidP="00B75D4E">
            <w:pPr>
              <w:autoSpaceDE w:val="0"/>
              <w:autoSpaceDN w:val="0"/>
              <w:adjustRightInd w:val="0"/>
              <w:spacing w:line="276" w:lineRule="auto"/>
              <w:contextualSpacing/>
              <w:jc w:val="center"/>
              <w:rPr>
                <w:b/>
                <w:sz w:val="28"/>
                <w:szCs w:val="28"/>
              </w:rPr>
            </w:pPr>
            <w:r w:rsidRPr="00B75D4E">
              <w:rPr>
                <w:b/>
                <w:sz w:val="28"/>
                <w:szCs w:val="28"/>
              </w:rPr>
              <w:t>Критерий</w:t>
            </w:r>
          </w:p>
        </w:tc>
        <w:tc>
          <w:tcPr>
            <w:tcW w:w="2500" w:type="pct"/>
            <w:shd w:val="clear" w:color="auto" w:fill="92D050"/>
            <w:vAlign w:val="center"/>
          </w:tcPr>
          <w:p w14:paraId="4E5B1755" w14:textId="77777777" w:rsidR="008761F3" w:rsidRPr="00B75D4E" w:rsidRDefault="008761F3" w:rsidP="00B75D4E">
            <w:pPr>
              <w:autoSpaceDE w:val="0"/>
              <w:autoSpaceDN w:val="0"/>
              <w:adjustRightInd w:val="0"/>
              <w:spacing w:line="276" w:lineRule="auto"/>
              <w:contextualSpacing/>
              <w:jc w:val="center"/>
              <w:rPr>
                <w:b/>
                <w:sz w:val="28"/>
                <w:szCs w:val="28"/>
              </w:rPr>
            </w:pPr>
            <w:r w:rsidRPr="00B75D4E">
              <w:rPr>
                <w:b/>
                <w:sz w:val="28"/>
                <w:szCs w:val="28"/>
              </w:rPr>
              <w:t xml:space="preserve">Методика проверки навыков </w:t>
            </w:r>
            <w:r w:rsidR="00C21E3A" w:rsidRPr="00B75D4E">
              <w:rPr>
                <w:b/>
                <w:sz w:val="28"/>
                <w:szCs w:val="28"/>
              </w:rPr>
              <w:t>в критерии</w:t>
            </w:r>
          </w:p>
        </w:tc>
      </w:tr>
      <w:tr w:rsidR="005E0575" w:rsidRPr="00B75D4E" w14:paraId="686945D8" w14:textId="77777777" w:rsidTr="00B75D4E">
        <w:tc>
          <w:tcPr>
            <w:tcW w:w="282" w:type="pct"/>
            <w:shd w:val="clear" w:color="auto" w:fill="00B050"/>
          </w:tcPr>
          <w:p w14:paraId="2DB0D798" w14:textId="77777777" w:rsidR="005E0575" w:rsidRPr="00B75D4E" w:rsidRDefault="005E0575" w:rsidP="00B75D4E">
            <w:pPr>
              <w:autoSpaceDE w:val="0"/>
              <w:autoSpaceDN w:val="0"/>
              <w:adjustRightInd w:val="0"/>
              <w:spacing w:line="276" w:lineRule="auto"/>
              <w:contextualSpacing/>
              <w:jc w:val="center"/>
              <w:rPr>
                <w:b/>
                <w:color w:val="FFFFFF" w:themeColor="background1"/>
                <w:sz w:val="24"/>
                <w:szCs w:val="24"/>
              </w:rPr>
            </w:pPr>
            <w:r w:rsidRPr="00B75D4E">
              <w:rPr>
                <w:b/>
                <w:color w:val="FFFFFF" w:themeColor="background1"/>
                <w:sz w:val="24"/>
                <w:szCs w:val="24"/>
              </w:rPr>
              <w:t>А</w:t>
            </w:r>
          </w:p>
        </w:tc>
        <w:tc>
          <w:tcPr>
            <w:tcW w:w="2218" w:type="pct"/>
            <w:shd w:val="clear" w:color="auto" w:fill="92D050"/>
          </w:tcPr>
          <w:p w14:paraId="744BBD7B" w14:textId="77777777" w:rsidR="005E0575" w:rsidRPr="00B75D4E" w:rsidRDefault="005E0575" w:rsidP="00B75D4E">
            <w:pPr>
              <w:autoSpaceDE w:val="0"/>
              <w:autoSpaceDN w:val="0"/>
              <w:adjustRightInd w:val="0"/>
              <w:spacing w:line="276" w:lineRule="auto"/>
              <w:contextualSpacing/>
              <w:jc w:val="both"/>
              <w:rPr>
                <w:sz w:val="24"/>
                <w:szCs w:val="24"/>
              </w:rPr>
            </w:pPr>
            <w:r w:rsidRPr="00B75D4E">
              <w:rPr>
                <w:b/>
                <w:sz w:val="24"/>
                <w:szCs w:val="24"/>
              </w:rPr>
              <w:t xml:space="preserve">Сестринский уход </w:t>
            </w:r>
            <w:r w:rsidR="00C77D1F" w:rsidRPr="00B75D4E">
              <w:rPr>
                <w:b/>
                <w:sz w:val="24"/>
                <w:szCs w:val="24"/>
              </w:rPr>
              <w:t>за пациентами</w:t>
            </w:r>
            <w:r w:rsidRPr="00B75D4E">
              <w:rPr>
                <w:b/>
                <w:sz w:val="24"/>
                <w:szCs w:val="24"/>
              </w:rPr>
              <w:t xml:space="preserve"> </w:t>
            </w:r>
            <w:r w:rsidR="003B7AB7" w:rsidRPr="00B75D4E">
              <w:rPr>
                <w:b/>
                <w:sz w:val="24"/>
                <w:szCs w:val="24"/>
              </w:rPr>
              <w:t>травматологического отделения</w:t>
            </w:r>
          </w:p>
        </w:tc>
        <w:tc>
          <w:tcPr>
            <w:tcW w:w="2500" w:type="pct"/>
            <w:shd w:val="clear" w:color="auto" w:fill="auto"/>
            <w:vAlign w:val="center"/>
          </w:tcPr>
          <w:p w14:paraId="18B0FAAB" w14:textId="77777777" w:rsidR="00BC0134" w:rsidRPr="00B75D4E" w:rsidRDefault="00633465" w:rsidP="00B75D4E">
            <w:pPr>
              <w:spacing w:line="276" w:lineRule="auto"/>
              <w:contextualSpacing/>
              <w:jc w:val="both"/>
              <w:rPr>
                <w:sz w:val="24"/>
                <w:szCs w:val="24"/>
              </w:rPr>
            </w:pPr>
            <w:r w:rsidRPr="00B75D4E">
              <w:rPr>
                <w:sz w:val="24"/>
                <w:szCs w:val="24"/>
              </w:rPr>
              <w:t>Оценка проведения мероприятий по профилактике ИСМП, ведени</w:t>
            </w:r>
            <w:r w:rsidR="00BC0134" w:rsidRPr="00B75D4E">
              <w:rPr>
                <w:sz w:val="24"/>
                <w:szCs w:val="24"/>
              </w:rPr>
              <w:t>е</w:t>
            </w:r>
            <w:r w:rsidRPr="00B75D4E">
              <w:rPr>
                <w:sz w:val="24"/>
                <w:szCs w:val="24"/>
              </w:rPr>
              <w:t xml:space="preserve"> медицинской документации, в том числе в форме электронного документа, оказани</w:t>
            </w:r>
            <w:r w:rsidR="00BC0134" w:rsidRPr="00B75D4E">
              <w:rPr>
                <w:sz w:val="24"/>
                <w:szCs w:val="24"/>
              </w:rPr>
              <w:t>е</w:t>
            </w:r>
            <w:r w:rsidRPr="00B75D4E">
              <w:rPr>
                <w:sz w:val="24"/>
                <w:szCs w:val="24"/>
              </w:rPr>
              <w:t xml:space="preserve"> медицинской помощи, осуществление сестринского ухода и наблюдения за пациентами при заболеваниях и (или) состояниях</w:t>
            </w:r>
            <w:r w:rsidR="00BC0134" w:rsidRPr="00B75D4E">
              <w:rPr>
                <w:sz w:val="24"/>
                <w:szCs w:val="24"/>
              </w:rPr>
              <w:t>.</w:t>
            </w:r>
          </w:p>
          <w:p w14:paraId="588D23A6" w14:textId="77777777" w:rsidR="00BC0134" w:rsidRPr="00B75D4E" w:rsidRDefault="00BC0134" w:rsidP="00B75D4E">
            <w:pPr>
              <w:spacing w:line="276" w:lineRule="auto"/>
              <w:contextualSpacing/>
              <w:jc w:val="both"/>
              <w:rPr>
                <w:sz w:val="24"/>
                <w:szCs w:val="24"/>
              </w:rPr>
            </w:pPr>
          </w:p>
          <w:p w14:paraId="399D739E" w14:textId="77777777" w:rsidR="005E0575" w:rsidRPr="00B75D4E" w:rsidRDefault="00633465" w:rsidP="00B75D4E">
            <w:pPr>
              <w:spacing w:line="276" w:lineRule="auto"/>
              <w:contextualSpacing/>
              <w:jc w:val="both"/>
              <w:rPr>
                <w:sz w:val="24"/>
                <w:szCs w:val="24"/>
              </w:rPr>
            </w:pPr>
            <w:r w:rsidRPr="00B75D4E">
              <w:rPr>
                <w:sz w:val="24"/>
                <w:szCs w:val="24"/>
              </w:rPr>
              <w:t xml:space="preserve">  </w:t>
            </w:r>
          </w:p>
        </w:tc>
      </w:tr>
      <w:tr w:rsidR="00633465" w:rsidRPr="00B75D4E" w14:paraId="7489802B" w14:textId="77777777" w:rsidTr="00B75D4E">
        <w:tc>
          <w:tcPr>
            <w:tcW w:w="282" w:type="pct"/>
            <w:shd w:val="clear" w:color="auto" w:fill="00B050"/>
          </w:tcPr>
          <w:p w14:paraId="29A95A51" w14:textId="77777777" w:rsidR="00633465" w:rsidRPr="00B75D4E" w:rsidRDefault="009A4E96" w:rsidP="00B75D4E">
            <w:pPr>
              <w:autoSpaceDE w:val="0"/>
              <w:autoSpaceDN w:val="0"/>
              <w:adjustRightInd w:val="0"/>
              <w:spacing w:line="276" w:lineRule="auto"/>
              <w:contextualSpacing/>
              <w:jc w:val="center"/>
              <w:rPr>
                <w:b/>
                <w:color w:val="FFFFFF" w:themeColor="background1"/>
                <w:sz w:val="24"/>
                <w:szCs w:val="24"/>
              </w:rPr>
            </w:pPr>
            <w:r w:rsidRPr="00B75D4E">
              <w:rPr>
                <w:b/>
                <w:color w:val="FFFFFF" w:themeColor="background1"/>
                <w:sz w:val="24"/>
                <w:szCs w:val="24"/>
              </w:rPr>
              <w:lastRenderedPageBreak/>
              <w:t>Б</w:t>
            </w:r>
          </w:p>
        </w:tc>
        <w:tc>
          <w:tcPr>
            <w:tcW w:w="2218" w:type="pct"/>
            <w:shd w:val="clear" w:color="auto" w:fill="92D050"/>
          </w:tcPr>
          <w:p w14:paraId="60FAB003" w14:textId="77777777" w:rsidR="00633465" w:rsidRPr="00B75D4E" w:rsidRDefault="00633465" w:rsidP="00B75D4E">
            <w:pPr>
              <w:autoSpaceDE w:val="0"/>
              <w:autoSpaceDN w:val="0"/>
              <w:adjustRightInd w:val="0"/>
              <w:spacing w:line="276" w:lineRule="auto"/>
              <w:contextualSpacing/>
              <w:jc w:val="both"/>
              <w:rPr>
                <w:b/>
                <w:sz w:val="24"/>
                <w:szCs w:val="24"/>
              </w:rPr>
            </w:pPr>
            <w:r w:rsidRPr="00B75D4E">
              <w:rPr>
                <w:b/>
                <w:sz w:val="24"/>
                <w:szCs w:val="24"/>
              </w:rPr>
              <w:t xml:space="preserve">Патронаж пациента  с </w:t>
            </w:r>
            <w:r w:rsidR="003B7AB7" w:rsidRPr="00B75D4E">
              <w:rPr>
                <w:b/>
                <w:sz w:val="24"/>
                <w:szCs w:val="24"/>
              </w:rPr>
              <w:t xml:space="preserve">гастростомой </w:t>
            </w:r>
            <w:r w:rsidRPr="00B75D4E">
              <w:rPr>
                <w:b/>
                <w:sz w:val="24"/>
                <w:szCs w:val="24"/>
              </w:rPr>
              <w:t>на дому</w:t>
            </w:r>
          </w:p>
        </w:tc>
        <w:tc>
          <w:tcPr>
            <w:tcW w:w="2500" w:type="pct"/>
            <w:shd w:val="clear" w:color="auto" w:fill="auto"/>
            <w:vAlign w:val="center"/>
          </w:tcPr>
          <w:p w14:paraId="0C3F5416" w14:textId="77777777" w:rsidR="00633465" w:rsidRPr="00B75D4E" w:rsidRDefault="00633465" w:rsidP="00B75D4E">
            <w:pPr>
              <w:spacing w:line="276" w:lineRule="auto"/>
              <w:contextualSpacing/>
              <w:jc w:val="both"/>
              <w:rPr>
                <w:sz w:val="24"/>
                <w:szCs w:val="24"/>
              </w:rPr>
            </w:pPr>
            <w:r w:rsidRPr="00B75D4E">
              <w:rPr>
                <w:sz w:val="24"/>
                <w:szCs w:val="24"/>
              </w:rPr>
              <w:t>Оценка проведения мероприятий по профилактике ИСМП, ведени</w:t>
            </w:r>
            <w:r w:rsidR="00BC0134" w:rsidRPr="00B75D4E">
              <w:rPr>
                <w:sz w:val="24"/>
                <w:szCs w:val="24"/>
              </w:rPr>
              <w:t>е</w:t>
            </w:r>
            <w:r w:rsidRPr="00B75D4E">
              <w:rPr>
                <w:sz w:val="24"/>
                <w:szCs w:val="24"/>
              </w:rPr>
              <w:t xml:space="preserve"> медицинской документации, в том числе в форме электронного документа, оказани</w:t>
            </w:r>
            <w:r w:rsidR="00BC0134" w:rsidRPr="00B75D4E">
              <w:rPr>
                <w:sz w:val="24"/>
                <w:szCs w:val="24"/>
              </w:rPr>
              <w:t>е</w:t>
            </w:r>
            <w:r w:rsidRPr="00B75D4E">
              <w:rPr>
                <w:sz w:val="24"/>
                <w:szCs w:val="24"/>
              </w:rPr>
              <w:t xml:space="preserve"> медицинской помощи, осуществление сестринского ухода и наблюдения за пациентами при заболеваниях и (или) состояниях.</w:t>
            </w:r>
          </w:p>
        </w:tc>
      </w:tr>
      <w:tr w:rsidR="00032506" w:rsidRPr="00B75D4E" w14:paraId="25CBEBB3" w14:textId="77777777" w:rsidTr="00B75D4E">
        <w:tc>
          <w:tcPr>
            <w:tcW w:w="282" w:type="pct"/>
            <w:shd w:val="clear" w:color="auto" w:fill="00B050"/>
          </w:tcPr>
          <w:p w14:paraId="5A06E9F4" w14:textId="77777777" w:rsidR="00032506" w:rsidRPr="00B75D4E" w:rsidRDefault="009A4E96" w:rsidP="00B75D4E">
            <w:pPr>
              <w:autoSpaceDE w:val="0"/>
              <w:autoSpaceDN w:val="0"/>
              <w:adjustRightInd w:val="0"/>
              <w:spacing w:line="276" w:lineRule="auto"/>
              <w:contextualSpacing/>
              <w:jc w:val="center"/>
              <w:rPr>
                <w:b/>
                <w:color w:val="FFFFFF" w:themeColor="background1"/>
                <w:sz w:val="24"/>
                <w:szCs w:val="24"/>
              </w:rPr>
            </w:pPr>
            <w:r w:rsidRPr="00B75D4E">
              <w:rPr>
                <w:b/>
                <w:color w:val="FFFFFF" w:themeColor="background1"/>
                <w:sz w:val="24"/>
                <w:szCs w:val="24"/>
              </w:rPr>
              <w:t>В</w:t>
            </w:r>
          </w:p>
        </w:tc>
        <w:tc>
          <w:tcPr>
            <w:tcW w:w="2218" w:type="pct"/>
            <w:shd w:val="clear" w:color="auto" w:fill="92D050"/>
          </w:tcPr>
          <w:p w14:paraId="564A2B0D" w14:textId="77777777" w:rsidR="00032506" w:rsidRPr="00B75D4E" w:rsidRDefault="008008E9" w:rsidP="00B75D4E">
            <w:pPr>
              <w:autoSpaceDE w:val="0"/>
              <w:autoSpaceDN w:val="0"/>
              <w:adjustRightInd w:val="0"/>
              <w:spacing w:line="276" w:lineRule="auto"/>
              <w:contextualSpacing/>
              <w:jc w:val="both"/>
              <w:rPr>
                <w:b/>
                <w:sz w:val="24"/>
                <w:szCs w:val="24"/>
              </w:rPr>
            </w:pPr>
            <w:r w:rsidRPr="00B75D4E">
              <w:rPr>
                <w:b/>
                <w:sz w:val="24"/>
                <w:szCs w:val="24"/>
              </w:rPr>
              <w:t xml:space="preserve">Проведение </w:t>
            </w:r>
            <w:r w:rsidR="00032506" w:rsidRPr="00B75D4E">
              <w:rPr>
                <w:b/>
                <w:sz w:val="24"/>
                <w:szCs w:val="24"/>
              </w:rPr>
              <w:t xml:space="preserve">консультирования </w:t>
            </w:r>
            <w:r w:rsidR="002B193A" w:rsidRPr="00B75D4E">
              <w:rPr>
                <w:b/>
                <w:sz w:val="24"/>
                <w:szCs w:val="24"/>
              </w:rPr>
              <w:t xml:space="preserve">среди </w:t>
            </w:r>
            <w:r w:rsidR="00032506" w:rsidRPr="00B75D4E">
              <w:rPr>
                <w:b/>
                <w:sz w:val="24"/>
                <w:szCs w:val="24"/>
              </w:rPr>
              <w:t>пациентов с факторами риска развития ХНИЗ в рамках профилактического медицинского осмотра определенных групп взрослого населения</w:t>
            </w:r>
          </w:p>
        </w:tc>
        <w:tc>
          <w:tcPr>
            <w:tcW w:w="2500" w:type="pct"/>
            <w:shd w:val="clear" w:color="auto" w:fill="auto"/>
            <w:vAlign w:val="center"/>
          </w:tcPr>
          <w:p w14:paraId="766283C3" w14:textId="77777777" w:rsidR="00032506" w:rsidRPr="00B75D4E" w:rsidRDefault="00B1619B" w:rsidP="00B75D4E">
            <w:pPr>
              <w:spacing w:line="276" w:lineRule="auto"/>
              <w:contextualSpacing/>
              <w:jc w:val="both"/>
              <w:rPr>
                <w:sz w:val="24"/>
                <w:szCs w:val="24"/>
              </w:rPr>
            </w:pPr>
            <w:r w:rsidRPr="00B75D4E">
              <w:rPr>
                <w:sz w:val="24"/>
                <w:szCs w:val="24"/>
              </w:rPr>
              <w:t>Оценка проведения мероприятий по профилактике ИСМП, в</w:t>
            </w:r>
            <w:r w:rsidR="00032506" w:rsidRPr="00B75D4E">
              <w:rPr>
                <w:sz w:val="24"/>
                <w:szCs w:val="24"/>
              </w:rPr>
              <w:t>едени</w:t>
            </w:r>
            <w:r w:rsidR="00BC0134" w:rsidRPr="00B75D4E">
              <w:rPr>
                <w:sz w:val="24"/>
                <w:szCs w:val="24"/>
              </w:rPr>
              <w:t>е</w:t>
            </w:r>
            <w:r w:rsidR="00032506" w:rsidRPr="00B75D4E">
              <w:rPr>
                <w:sz w:val="24"/>
                <w:szCs w:val="24"/>
              </w:rPr>
              <w:t xml:space="preserve"> медицинской документации, в том числе в форме электронного документа, проведени</w:t>
            </w:r>
            <w:r w:rsidR="00BC0134" w:rsidRPr="00B75D4E">
              <w:rPr>
                <w:sz w:val="24"/>
                <w:szCs w:val="24"/>
              </w:rPr>
              <w:t>е</w:t>
            </w:r>
            <w:r w:rsidR="00032506" w:rsidRPr="00B75D4E">
              <w:rPr>
                <w:sz w:val="24"/>
                <w:szCs w:val="24"/>
              </w:rPr>
              <w:t xml:space="preserve"> мероприятий по профилактике неинфекционных и инфекционных заболеваний, формированию здорового образа жизни, оказани</w:t>
            </w:r>
            <w:r w:rsidR="00BC0134" w:rsidRPr="00B75D4E">
              <w:rPr>
                <w:sz w:val="24"/>
                <w:szCs w:val="24"/>
              </w:rPr>
              <w:t>е</w:t>
            </w:r>
            <w:r w:rsidR="00032506" w:rsidRPr="00B75D4E">
              <w:rPr>
                <w:sz w:val="24"/>
                <w:szCs w:val="24"/>
              </w:rPr>
              <w:t xml:space="preserve"> медицинской помощи, осуществление сестринского ухода и наблюдения за пациентами при заболеваниях и (или) состояниях.</w:t>
            </w:r>
          </w:p>
          <w:p w14:paraId="3C65BB36" w14:textId="77777777" w:rsidR="00DB1A66" w:rsidRPr="00B75D4E" w:rsidRDefault="00DB1A66" w:rsidP="00B75D4E">
            <w:pPr>
              <w:spacing w:line="276" w:lineRule="auto"/>
              <w:contextualSpacing/>
              <w:jc w:val="both"/>
              <w:rPr>
                <w:sz w:val="24"/>
                <w:szCs w:val="24"/>
              </w:rPr>
            </w:pPr>
          </w:p>
        </w:tc>
      </w:tr>
      <w:tr w:rsidR="00032506" w:rsidRPr="00B75D4E" w14:paraId="2673D292" w14:textId="77777777" w:rsidTr="00B75D4E">
        <w:tc>
          <w:tcPr>
            <w:tcW w:w="282" w:type="pct"/>
            <w:shd w:val="clear" w:color="auto" w:fill="00B050"/>
          </w:tcPr>
          <w:p w14:paraId="1B1DE6C8" w14:textId="77777777" w:rsidR="00032506" w:rsidRPr="00B75D4E" w:rsidRDefault="009A4E96" w:rsidP="00B75D4E">
            <w:pPr>
              <w:autoSpaceDE w:val="0"/>
              <w:autoSpaceDN w:val="0"/>
              <w:adjustRightInd w:val="0"/>
              <w:spacing w:line="276" w:lineRule="auto"/>
              <w:contextualSpacing/>
              <w:jc w:val="center"/>
              <w:rPr>
                <w:b/>
                <w:color w:val="FFFFFF" w:themeColor="background1"/>
                <w:sz w:val="24"/>
                <w:szCs w:val="24"/>
              </w:rPr>
            </w:pPr>
            <w:r w:rsidRPr="00B75D4E">
              <w:rPr>
                <w:b/>
                <w:color w:val="FFFFFF" w:themeColor="background1"/>
                <w:sz w:val="24"/>
                <w:szCs w:val="24"/>
              </w:rPr>
              <w:t>Г</w:t>
            </w:r>
          </w:p>
        </w:tc>
        <w:tc>
          <w:tcPr>
            <w:tcW w:w="2218" w:type="pct"/>
            <w:shd w:val="clear" w:color="auto" w:fill="92D050"/>
          </w:tcPr>
          <w:p w14:paraId="652B3556" w14:textId="77777777" w:rsidR="00032506" w:rsidRPr="00B75D4E" w:rsidRDefault="003B7AB7" w:rsidP="00B75D4E">
            <w:pPr>
              <w:autoSpaceDE w:val="0"/>
              <w:autoSpaceDN w:val="0"/>
              <w:adjustRightInd w:val="0"/>
              <w:spacing w:line="276" w:lineRule="auto"/>
              <w:contextualSpacing/>
              <w:jc w:val="both"/>
              <w:rPr>
                <w:b/>
                <w:sz w:val="24"/>
                <w:szCs w:val="24"/>
              </w:rPr>
            </w:pPr>
            <w:r w:rsidRPr="00B75D4E">
              <w:rPr>
                <w:b/>
                <w:sz w:val="24"/>
                <w:szCs w:val="24"/>
              </w:rPr>
              <w:t xml:space="preserve">Организация </w:t>
            </w:r>
            <w:r w:rsidR="00BC0134" w:rsidRPr="00B75D4E">
              <w:rPr>
                <w:b/>
                <w:sz w:val="24"/>
                <w:szCs w:val="24"/>
              </w:rPr>
              <w:t>работы медицинской сестры процедурного кабинета</w:t>
            </w:r>
          </w:p>
        </w:tc>
        <w:tc>
          <w:tcPr>
            <w:tcW w:w="2500" w:type="pct"/>
            <w:shd w:val="clear" w:color="auto" w:fill="auto"/>
            <w:vAlign w:val="center"/>
          </w:tcPr>
          <w:p w14:paraId="45AA044D" w14:textId="77777777" w:rsidR="00032506" w:rsidRPr="00B75D4E" w:rsidRDefault="00032506" w:rsidP="00B75D4E">
            <w:pPr>
              <w:spacing w:line="276" w:lineRule="auto"/>
              <w:contextualSpacing/>
              <w:jc w:val="both"/>
              <w:rPr>
                <w:sz w:val="24"/>
                <w:szCs w:val="24"/>
              </w:rPr>
            </w:pPr>
            <w:r w:rsidRPr="00B75D4E">
              <w:rPr>
                <w:sz w:val="24"/>
                <w:szCs w:val="24"/>
              </w:rPr>
              <w:t>Оценка проведения мероприятий по профилактике ИСМП, ведени</w:t>
            </w:r>
            <w:r w:rsidR="00BC0134" w:rsidRPr="00B75D4E">
              <w:rPr>
                <w:sz w:val="24"/>
                <w:szCs w:val="24"/>
              </w:rPr>
              <w:t>е</w:t>
            </w:r>
            <w:r w:rsidRPr="00B75D4E">
              <w:rPr>
                <w:sz w:val="24"/>
                <w:szCs w:val="24"/>
              </w:rPr>
              <w:t xml:space="preserve"> медицинской документации, в том числе в форме электронного документа, оказани</w:t>
            </w:r>
            <w:r w:rsidR="00BC0134" w:rsidRPr="00B75D4E">
              <w:rPr>
                <w:sz w:val="24"/>
                <w:szCs w:val="24"/>
              </w:rPr>
              <w:t>е</w:t>
            </w:r>
            <w:r w:rsidRPr="00B75D4E">
              <w:rPr>
                <w:sz w:val="24"/>
                <w:szCs w:val="24"/>
              </w:rPr>
              <w:t xml:space="preserve"> медицинской помощи, осуществление сестринского ухода и наблюдения за пациентами при заболеваниях и (или) состояниях</w:t>
            </w:r>
            <w:r w:rsidR="00BC0134" w:rsidRPr="00B75D4E">
              <w:rPr>
                <w:sz w:val="24"/>
                <w:szCs w:val="24"/>
              </w:rPr>
              <w:t>.</w:t>
            </w:r>
          </w:p>
        </w:tc>
      </w:tr>
      <w:tr w:rsidR="00BC0134" w:rsidRPr="00B75D4E" w14:paraId="32C14BD5" w14:textId="77777777" w:rsidTr="00B75D4E">
        <w:tc>
          <w:tcPr>
            <w:tcW w:w="282" w:type="pct"/>
            <w:shd w:val="clear" w:color="auto" w:fill="00B050"/>
          </w:tcPr>
          <w:p w14:paraId="4461E14A" w14:textId="77777777" w:rsidR="00BC0134" w:rsidRPr="00B75D4E" w:rsidRDefault="00BC0134" w:rsidP="00B75D4E">
            <w:pPr>
              <w:autoSpaceDE w:val="0"/>
              <w:autoSpaceDN w:val="0"/>
              <w:adjustRightInd w:val="0"/>
              <w:spacing w:line="276" w:lineRule="auto"/>
              <w:contextualSpacing/>
              <w:jc w:val="center"/>
              <w:rPr>
                <w:b/>
                <w:color w:val="FFFFFF" w:themeColor="background1"/>
                <w:sz w:val="24"/>
                <w:szCs w:val="24"/>
              </w:rPr>
            </w:pPr>
            <w:r w:rsidRPr="00B75D4E">
              <w:rPr>
                <w:b/>
                <w:color w:val="FFFFFF" w:themeColor="background1"/>
                <w:sz w:val="24"/>
                <w:szCs w:val="24"/>
              </w:rPr>
              <w:t>Д</w:t>
            </w:r>
          </w:p>
        </w:tc>
        <w:tc>
          <w:tcPr>
            <w:tcW w:w="2218" w:type="pct"/>
            <w:shd w:val="clear" w:color="auto" w:fill="92D050"/>
          </w:tcPr>
          <w:p w14:paraId="7A0C9AD6" w14:textId="77777777" w:rsidR="00BC0134" w:rsidRPr="00B75D4E" w:rsidRDefault="00BC0134" w:rsidP="00B75D4E">
            <w:pPr>
              <w:autoSpaceDE w:val="0"/>
              <w:autoSpaceDN w:val="0"/>
              <w:adjustRightInd w:val="0"/>
              <w:spacing w:line="276" w:lineRule="auto"/>
              <w:contextualSpacing/>
              <w:jc w:val="both"/>
              <w:rPr>
                <w:b/>
                <w:sz w:val="24"/>
                <w:szCs w:val="24"/>
              </w:rPr>
            </w:pPr>
            <w:r w:rsidRPr="00B75D4E">
              <w:rPr>
                <w:b/>
                <w:sz w:val="24"/>
                <w:szCs w:val="24"/>
              </w:rPr>
              <w:t>Консультирование пациента после тиреоидэктомии в условиях дневного стационара</w:t>
            </w:r>
          </w:p>
        </w:tc>
        <w:tc>
          <w:tcPr>
            <w:tcW w:w="2500" w:type="pct"/>
            <w:shd w:val="clear" w:color="auto" w:fill="auto"/>
            <w:vAlign w:val="center"/>
          </w:tcPr>
          <w:p w14:paraId="509D0478" w14:textId="77777777" w:rsidR="00BC0134" w:rsidRPr="00B75D4E" w:rsidRDefault="00BC0134" w:rsidP="00B75D4E">
            <w:pPr>
              <w:spacing w:line="276" w:lineRule="auto"/>
              <w:contextualSpacing/>
              <w:jc w:val="both"/>
              <w:rPr>
                <w:sz w:val="24"/>
                <w:szCs w:val="24"/>
              </w:rPr>
            </w:pPr>
            <w:r w:rsidRPr="00B75D4E">
              <w:rPr>
                <w:sz w:val="24"/>
                <w:szCs w:val="24"/>
              </w:rPr>
              <w:t>Оценка проведения мероприятий по профилактике ИСМП, ведени</w:t>
            </w:r>
            <w:r w:rsidR="007545F7" w:rsidRPr="00B75D4E">
              <w:rPr>
                <w:sz w:val="24"/>
                <w:szCs w:val="24"/>
              </w:rPr>
              <w:t>е</w:t>
            </w:r>
            <w:r w:rsidRPr="00B75D4E">
              <w:rPr>
                <w:sz w:val="24"/>
                <w:szCs w:val="24"/>
              </w:rPr>
              <w:t xml:space="preserve"> медицинской документации, в том числе в форме электронного документа, оказани</w:t>
            </w:r>
            <w:r w:rsidR="007545F7" w:rsidRPr="00B75D4E">
              <w:rPr>
                <w:sz w:val="24"/>
                <w:szCs w:val="24"/>
              </w:rPr>
              <w:t>е</w:t>
            </w:r>
            <w:r w:rsidRPr="00B75D4E">
              <w:rPr>
                <w:sz w:val="24"/>
                <w:szCs w:val="24"/>
              </w:rPr>
              <w:t xml:space="preserve"> медицинской помощи, осуществление сестринского ухода и наблюдения за пациентами при заболеваниях и (или) состояниях.</w:t>
            </w:r>
          </w:p>
        </w:tc>
      </w:tr>
      <w:tr w:rsidR="00BC0134" w:rsidRPr="00B75D4E" w14:paraId="7627D720" w14:textId="77777777" w:rsidTr="00B75D4E">
        <w:tc>
          <w:tcPr>
            <w:tcW w:w="282" w:type="pct"/>
            <w:shd w:val="clear" w:color="auto" w:fill="00B050"/>
          </w:tcPr>
          <w:p w14:paraId="3C86F4DC" w14:textId="77777777" w:rsidR="00BC0134" w:rsidRPr="00B75D4E" w:rsidRDefault="00BC0134" w:rsidP="00B75D4E">
            <w:pPr>
              <w:autoSpaceDE w:val="0"/>
              <w:autoSpaceDN w:val="0"/>
              <w:adjustRightInd w:val="0"/>
              <w:spacing w:line="276" w:lineRule="auto"/>
              <w:contextualSpacing/>
              <w:jc w:val="center"/>
              <w:rPr>
                <w:b/>
                <w:color w:val="FFFFFF" w:themeColor="background1"/>
                <w:sz w:val="24"/>
                <w:szCs w:val="24"/>
              </w:rPr>
            </w:pPr>
            <w:r w:rsidRPr="00B75D4E">
              <w:rPr>
                <w:b/>
                <w:color w:val="FFFFFF" w:themeColor="background1"/>
                <w:sz w:val="24"/>
                <w:szCs w:val="24"/>
              </w:rPr>
              <w:t>Е</w:t>
            </w:r>
          </w:p>
        </w:tc>
        <w:tc>
          <w:tcPr>
            <w:tcW w:w="2218" w:type="pct"/>
            <w:shd w:val="clear" w:color="auto" w:fill="92D050"/>
          </w:tcPr>
          <w:p w14:paraId="206C6488" w14:textId="77777777" w:rsidR="00BC0134" w:rsidRPr="00B75D4E" w:rsidRDefault="00BC0134" w:rsidP="00B75D4E">
            <w:pPr>
              <w:autoSpaceDE w:val="0"/>
              <w:autoSpaceDN w:val="0"/>
              <w:adjustRightInd w:val="0"/>
              <w:spacing w:line="276" w:lineRule="auto"/>
              <w:contextualSpacing/>
              <w:jc w:val="both"/>
              <w:rPr>
                <w:b/>
                <w:sz w:val="24"/>
                <w:szCs w:val="24"/>
              </w:rPr>
            </w:pPr>
            <w:r w:rsidRPr="00B75D4E">
              <w:rPr>
                <w:b/>
                <w:sz w:val="24"/>
                <w:szCs w:val="24"/>
              </w:rPr>
              <w:t>Проведение урока среди школьников по обучению навыкам сердечно-легочной реанимации</w:t>
            </w:r>
          </w:p>
        </w:tc>
        <w:tc>
          <w:tcPr>
            <w:tcW w:w="2500" w:type="pct"/>
            <w:shd w:val="clear" w:color="auto" w:fill="auto"/>
            <w:vAlign w:val="center"/>
          </w:tcPr>
          <w:p w14:paraId="79596941" w14:textId="77777777" w:rsidR="00BC0134" w:rsidRPr="00B75D4E" w:rsidRDefault="00B1619B" w:rsidP="00B75D4E">
            <w:pPr>
              <w:spacing w:line="276" w:lineRule="auto"/>
              <w:contextualSpacing/>
              <w:jc w:val="both"/>
              <w:rPr>
                <w:sz w:val="24"/>
                <w:szCs w:val="24"/>
              </w:rPr>
            </w:pPr>
            <w:r w:rsidRPr="00B75D4E">
              <w:rPr>
                <w:sz w:val="24"/>
                <w:szCs w:val="24"/>
              </w:rPr>
              <w:t>Оценка проведения мероприятий по профилактике ИСМП, в</w:t>
            </w:r>
            <w:r w:rsidR="00BC0134" w:rsidRPr="00B75D4E">
              <w:rPr>
                <w:sz w:val="24"/>
                <w:szCs w:val="24"/>
              </w:rPr>
              <w:t>едени</w:t>
            </w:r>
            <w:r w:rsidR="007545F7" w:rsidRPr="00B75D4E">
              <w:rPr>
                <w:sz w:val="24"/>
                <w:szCs w:val="24"/>
              </w:rPr>
              <w:t>е</w:t>
            </w:r>
            <w:r w:rsidR="00BC0134" w:rsidRPr="00B75D4E">
              <w:rPr>
                <w:sz w:val="24"/>
                <w:szCs w:val="24"/>
              </w:rPr>
              <w:t xml:space="preserve"> медицинской документации, в том числе в форме электронного документа,  оказани</w:t>
            </w:r>
            <w:r w:rsidR="007545F7" w:rsidRPr="00B75D4E">
              <w:rPr>
                <w:sz w:val="24"/>
                <w:szCs w:val="24"/>
              </w:rPr>
              <w:t>е</w:t>
            </w:r>
            <w:r w:rsidR="00BC0134" w:rsidRPr="00B75D4E">
              <w:rPr>
                <w:sz w:val="24"/>
                <w:szCs w:val="24"/>
              </w:rPr>
              <w:t xml:space="preserve"> медицинской помощи в экстренной форме.</w:t>
            </w:r>
          </w:p>
        </w:tc>
      </w:tr>
    </w:tbl>
    <w:p w14:paraId="7174D1D8" w14:textId="5E4D8702" w:rsidR="0037535C" w:rsidRPr="00C2767B" w:rsidRDefault="0037535C" w:rsidP="00C2767B">
      <w:pPr>
        <w:autoSpaceDE w:val="0"/>
        <w:autoSpaceDN w:val="0"/>
        <w:adjustRightInd w:val="0"/>
        <w:spacing w:after="0" w:line="360" w:lineRule="auto"/>
        <w:contextualSpacing/>
        <w:jc w:val="both"/>
        <w:rPr>
          <w:rFonts w:ascii="Times New Roman" w:hAnsi="Times New Roman" w:cs="Times New Roman"/>
          <w:sz w:val="28"/>
          <w:szCs w:val="28"/>
        </w:rPr>
      </w:pPr>
    </w:p>
    <w:p w14:paraId="5F4137B5" w14:textId="0D9C9F8C" w:rsidR="00C2767B" w:rsidRDefault="00C2767B" w:rsidP="00C2767B">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29A348FA" w14:textId="77777777" w:rsidR="005A1625" w:rsidRPr="00C2767B" w:rsidRDefault="005A1625" w:rsidP="00C2767B">
      <w:pPr>
        <w:pStyle w:val="-2"/>
        <w:spacing w:before="0" w:after="0"/>
        <w:ind w:firstLine="709"/>
        <w:contextualSpacing/>
        <w:rPr>
          <w:rFonts w:ascii="Times New Roman" w:hAnsi="Times New Roman"/>
          <w:szCs w:val="28"/>
        </w:rPr>
      </w:pPr>
      <w:bookmarkStart w:id="8" w:name="_Toc161503094"/>
      <w:r w:rsidRPr="00C2767B">
        <w:rPr>
          <w:rFonts w:ascii="Times New Roman" w:hAnsi="Times New Roman"/>
          <w:szCs w:val="28"/>
        </w:rPr>
        <w:lastRenderedPageBreak/>
        <w:t>1.5. КОНКУРСНОЕ ЗАДАНИЕ</w:t>
      </w:r>
      <w:bookmarkEnd w:id="8"/>
    </w:p>
    <w:p w14:paraId="78335BE2" w14:textId="5A7BA45B" w:rsidR="009E52E7" w:rsidRPr="00C2767B" w:rsidRDefault="009E52E7" w:rsidP="00C2767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C2767B">
        <w:rPr>
          <w:rFonts w:ascii="Times New Roman" w:eastAsia="Times New Roman" w:hAnsi="Times New Roman" w:cs="Times New Roman"/>
          <w:color w:val="000000"/>
          <w:sz w:val="28"/>
          <w:szCs w:val="28"/>
        </w:rPr>
        <w:t>Общая продолжительность Конкурсного задания</w:t>
      </w:r>
      <w:r w:rsidRPr="00C2767B">
        <w:rPr>
          <w:rFonts w:ascii="Times New Roman" w:eastAsia="Times New Roman" w:hAnsi="Times New Roman" w:cs="Times New Roman"/>
          <w:color w:val="000000"/>
          <w:sz w:val="28"/>
          <w:szCs w:val="28"/>
          <w:vertAlign w:val="superscript"/>
        </w:rPr>
        <w:footnoteReference w:id="1"/>
      </w:r>
      <w:r w:rsidRPr="00C2767B">
        <w:rPr>
          <w:rFonts w:ascii="Times New Roman" w:eastAsia="Times New Roman" w:hAnsi="Times New Roman" w:cs="Times New Roman"/>
          <w:color w:val="000000"/>
          <w:sz w:val="28"/>
          <w:szCs w:val="28"/>
        </w:rPr>
        <w:t xml:space="preserve">: </w:t>
      </w:r>
      <w:r w:rsidR="007545F7" w:rsidRPr="00C2767B">
        <w:rPr>
          <w:rFonts w:ascii="Times New Roman" w:eastAsia="Times New Roman" w:hAnsi="Times New Roman" w:cs="Times New Roman"/>
          <w:color w:val="000000"/>
          <w:sz w:val="28"/>
          <w:szCs w:val="28"/>
        </w:rPr>
        <w:t>8</w:t>
      </w:r>
      <w:r w:rsidR="001B2218" w:rsidRPr="00C2767B">
        <w:rPr>
          <w:rFonts w:ascii="Times New Roman" w:eastAsia="Times New Roman" w:hAnsi="Times New Roman" w:cs="Times New Roman"/>
          <w:color w:val="000000"/>
          <w:sz w:val="28"/>
          <w:szCs w:val="28"/>
        </w:rPr>
        <w:t xml:space="preserve"> </w:t>
      </w:r>
      <w:r w:rsidRPr="00C2767B">
        <w:rPr>
          <w:rFonts w:ascii="Times New Roman" w:eastAsia="Times New Roman" w:hAnsi="Times New Roman" w:cs="Times New Roman"/>
          <w:color w:val="000000"/>
          <w:sz w:val="28"/>
          <w:szCs w:val="28"/>
        </w:rPr>
        <w:t>ч</w:t>
      </w:r>
      <w:r w:rsidR="00A2164A">
        <w:rPr>
          <w:rFonts w:ascii="Times New Roman" w:eastAsia="Times New Roman" w:hAnsi="Times New Roman" w:cs="Times New Roman"/>
          <w:color w:val="000000"/>
          <w:sz w:val="28"/>
          <w:szCs w:val="28"/>
        </w:rPr>
        <w:t xml:space="preserve"> 30 мин</w:t>
      </w:r>
    </w:p>
    <w:p w14:paraId="6558EEBA" w14:textId="77777777" w:rsidR="009E52E7" w:rsidRPr="00C2767B" w:rsidRDefault="009E52E7" w:rsidP="00C2767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C2767B">
        <w:rPr>
          <w:rFonts w:ascii="Times New Roman" w:eastAsia="Times New Roman" w:hAnsi="Times New Roman" w:cs="Times New Roman"/>
          <w:color w:val="000000"/>
          <w:sz w:val="28"/>
          <w:szCs w:val="28"/>
        </w:rPr>
        <w:t xml:space="preserve">Количество конкурсных дней: </w:t>
      </w:r>
      <w:r w:rsidR="007545F7" w:rsidRPr="00C2767B">
        <w:rPr>
          <w:rFonts w:ascii="Times New Roman" w:eastAsia="Times New Roman" w:hAnsi="Times New Roman" w:cs="Times New Roman"/>
          <w:color w:val="000000"/>
          <w:sz w:val="28"/>
          <w:szCs w:val="28"/>
        </w:rPr>
        <w:t>3</w:t>
      </w:r>
      <w:r w:rsidR="001B2218" w:rsidRPr="00C2767B">
        <w:rPr>
          <w:rFonts w:ascii="Times New Roman" w:eastAsia="Times New Roman" w:hAnsi="Times New Roman" w:cs="Times New Roman"/>
          <w:color w:val="000000"/>
          <w:sz w:val="28"/>
          <w:szCs w:val="28"/>
        </w:rPr>
        <w:t xml:space="preserve"> дня</w:t>
      </w:r>
    </w:p>
    <w:p w14:paraId="1FCB38B4" w14:textId="77777777" w:rsidR="009E52E7" w:rsidRPr="00C2767B" w:rsidRDefault="009E52E7" w:rsidP="00C2767B">
      <w:pPr>
        <w:spacing w:after="0" w:line="360" w:lineRule="auto"/>
        <w:ind w:firstLine="709"/>
        <w:contextualSpacing/>
        <w:jc w:val="both"/>
        <w:rPr>
          <w:rFonts w:ascii="Times New Roman" w:hAnsi="Times New Roman" w:cs="Times New Roman"/>
          <w:sz w:val="28"/>
          <w:szCs w:val="28"/>
        </w:rPr>
      </w:pPr>
      <w:r w:rsidRPr="00C2767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C2767B">
        <w:rPr>
          <w:rFonts w:ascii="Times New Roman" w:hAnsi="Times New Roman" w:cs="Times New Roman"/>
          <w:sz w:val="28"/>
          <w:szCs w:val="28"/>
        </w:rPr>
        <w:t>требований</w:t>
      </w:r>
      <w:r w:rsidRPr="00C2767B">
        <w:rPr>
          <w:rFonts w:ascii="Times New Roman" w:hAnsi="Times New Roman" w:cs="Times New Roman"/>
          <w:sz w:val="28"/>
          <w:szCs w:val="28"/>
        </w:rPr>
        <w:t xml:space="preserve"> компетенции.</w:t>
      </w:r>
    </w:p>
    <w:p w14:paraId="524B10C7" w14:textId="716D6A6F" w:rsidR="009E52E7" w:rsidRDefault="009E52E7" w:rsidP="00C2767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2767B">
        <w:rPr>
          <w:rFonts w:ascii="Times New Roman" w:hAnsi="Times New Roman" w:cs="Times New Roman"/>
          <w:sz w:val="28"/>
          <w:szCs w:val="28"/>
        </w:rPr>
        <w:t xml:space="preserve">Оценка знаний </w:t>
      </w:r>
      <w:r w:rsidR="00453E9C">
        <w:rPr>
          <w:rFonts w:ascii="Times New Roman" w:hAnsi="Times New Roman" w:cs="Times New Roman"/>
          <w:sz w:val="28"/>
          <w:szCs w:val="28"/>
        </w:rPr>
        <w:t xml:space="preserve">конкурсанта </w:t>
      </w:r>
      <w:r w:rsidRPr="00C2767B">
        <w:rPr>
          <w:rFonts w:ascii="Times New Roman" w:hAnsi="Times New Roman" w:cs="Times New Roman"/>
          <w:sz w:val="28"/>
          <w:szCs w:val="28"/>
        </w:rPr>
        <w:t>должна проводиться через практическое выполнение Конкурсного задания.</w:t>
      </w:r>
    </w:p>
    <w:p w14:paraId="0D9910F9" w14:textId="77777777" w:rsidR="00AF4EE8" w:rsidRPr="00C2767B" w:rsidRDefault="00AF4EE8" w:rsidP="00AF4EE8">
      <w:pPr>
        <w:autoSpaceDE w:val="0"/>
        <w:autoSpaceDN w:val="0"/>
        <w:adjustRightInd w:val="0"/>
        <w:spacing w:after="0" w:line="360" w:lineRule="auto"/>
        <w:contextualSpacing/>
        <w:jc w:val="both"/>
        <w:rPr>
          <w:rFonts w:ascii="Times New Roman" w:hAnsi="Times New Roman" w:cs="Times New Roman"/>
          <w:sz w:val="28"/>
          <w:szCs w:val="28"/>
        </w:rPr>
      </w:pPr>
    </w:p>
    <w:p w14:paraId="24CF95C2" w14:textId="55AFC315" w:rsidR="005A1625" w:rsidRPr="00C2767B" w:rsidRDefault="005A1625" w:rsidP="00AF4EE8">
      <w:pPr>
        <w:pStyle w:val="-2"/>
        <w:spacing w:before="0" w:after="0"/>
        <w:contextualSpacing/>
        <w:jc w:val="center"/>
        <w:rPr>
          <w:rFonts w:ascii="Times New Roman" w:hAnsi="Times New Roman"/>
          <w:szCs w:val="28"/>
        </w:rPr>
      </w:pPr>
      <w:bookmarkStart w:id="9" w:name="_Toc161503095"/>
      <w:r w:rsidRPr="00C2767B">
        <w:rPr>
          <w:rFonts w:ascii="Times New Roman" w:hAnsi="Times New Roman"/>
          <w:szCs w:val="28"/>
        </w:rPr>
        <w:t xml:space="preserve">1.5.1. </w:t>
      </w:r>
      <w:r w:rsidR="008C41F7" w:rsidRPr="00C2767B">
        <w:rPr>
          <w:rFonts w:ascii="Times New Roman" w:hAnsi="Times New Roman"/>
          <w:szCs w:val="28"/>
        </w:rPr>
        <w:t>Разработка/выбор конкурсного задания</w:t>
      </w:r>
      <w:bookmarkEnd w:id="9"/>
    </w:p>
    <w:p w14:paraId="4AB109CB" w14:textId="33749438" w:rsidR="00F751E3" w:rsidRDefault="008C41F7" w:rsidP="00C2767B">
      <w:pPr>
        <w:spacing w:after="0" w:line="360" w:lineRule="auto"/>
        <w:ind w:firstLine="851"/>
        <w:contextualSpacing/>
        <w:jc w:val="both"/>
        <w:rPr>
          <w:rFonts w:ascii="Times New Roman" w:eastAsia="Times New Roman" w:hAnsi="Times New Roman" w:cs="Times New Roman"/>
          <w:sz w:val="28"/>
          <w:szCs w:val="28"/>
          <w:lang w:eastAsia="ru-RU"/>
        </w:rPr>
      </w:pPr>
      <w:r w:rsidRPr="00C2767B">
        <w:rPr>
          <w:rFonts w:ascii="Times New Roman" w:eastAsia="Times New Roman" w:hAnsi="Times New Roman" w:cs="Times New Roman"/>
          <w:sz w:val="28"/>
          <w:szCs w:val="28"/>
          <w:lang w:eastAsia="ru-RU"/>
        </w:rPr>
        <w:t xml:space="preserve">Конкурсное задание состоит из </w:t>
      </w:r>
      <w:r w:rsidR="007545F7" w:rsidRPr="00C2767B">
        <w:rPr>
          <w:rFonts w:ascii="Times New Roman" w:eastAsia="Times New Roman" w:hAnsi="Times New Roman" w:cs="Times New Roman"/>
          <w:sz w:val="28"/>
          <w:szCs w:val="28"/>
          <w:lang w:eastAsia="ru-RU"/>
        </w:rPr>
        <w:t>6</w:t>
      </w:r>
      <w:r w:rsidR="00EB0CA1" w:rsidRPr="00C2767B">
        <w:rPr>
          <w:rFonts w:ascii="Times New Roman" w:eastAsia="Times New Roman" w:hAnsi="Times New Roman" w:cs="Times New Roman"/>
          <w:sz w:val="28"/>
          <w:szCs w:val="28"/>
          <w:lang w:eastAsia="ru-RU"/>
        </w:rPr>
        <w:t xml:space="preserve"> </w:t>
      </w:r>
      <w:r w:rsidRPr="00C2767B">
        <w:rPr>
          <w:rFonts w:ascii="Times New Roman" w:eastAsia="Times New Roman" w:hAnsi="Times New Roman" w:cs="Times New Roman"/>
          <w:sz w:val="28"/>
          <w:szCs w:val="28"/>
          <w:lang w:eastAsia="ru-RU"/>
        </w:rPr>
        <w:t>модулей</w:t>
      </w:r>
      <w:r w:rsidR="00640E46" w:rsidRPr="00C2767B">
        <w:rPr>
          <w:rFonts w:ascii="Times New Roman" w:eastAsia="Times New Roman" w:hAnsi="Times New Roman" w:cs="Times New Roman"/>
          <w:sz w:val="28"/>
          <w:szCs w:val="28"/>
          <w:lang w:eastAsia="ru-RU"/>
        </w:rPr>
        <w:t>,</w:t>
      </w:r>
      <w:r w:rsidRPr="00C2767B">
        <w:rPr>
          <w:rFonts w:ascii="Times New Roman" w:eastAsia="Times New Roman" w:hAnsi="Times New Roman" w:cs="Times New Roman"/>
          <w:sz w:val="28"/>
          <w:szCs w:val="28"/>
          <w:lang w:eastAsia="ru-RU"/>
        </w:rPr>
        <w:t xml:space="preserve"> </w:t>
      </w:r>
      <w:r w:rsidR="00F751E3" w:rsidRPr="00C2767B">
        <w:rPr>
          <w:rFonts w:ascii="Times New Roman" w:eastAsia="Times New Roman" w:hAnsi="Times New Roman" w:cs="Times New Roman"/>
          <w:sz w:val="28"/>
          <w:szCs w:val="28"/>
          <w:lang w:eastAsia="ru-RU"/>
        </w:rPr>
        <w:t xml:space="preserve">включает обязательную к выполнению часть (инвариант). </w:t>
      </w:r>
      <w:r w:rsidRPr="00C2767B">
        <w:rPr>
          <w:rFonts w:ascii="Times New Roman" w:eastAsia="Times New Roman" w:hAnsi="Times New Roman" w:cs="Times New Roman"/>
          <w:sz w:val="28"/>
          <w:szCs w:val="28"/>
          <w:lang w:eastAsia="ru-RU"/>
        </w:rPr>
        <w:t xml:space="preserve"> Общее количество баллов конкурсного задания составляет 100.</w:t>
      </w:r>
    </w:p>
    <w:p w14:paraId="1A66E663" w14:textId="77777777" w:rsidR="00662101" w:rsidRPr="00C2767B" w:rsidRDefault="00662101" w:rsidP="00662101">
      <w:pPr>
        <w:spacing w:after="0" w:line="360" w:lineRule="auto"/>
        <w:contextualSpacing/>
        <w:jc w:val="both"/>
        <w:rPr>
          <w:rFonts w:ascii="Times New Roman" w:eastAsia="Times New Roman" w:hAnsi="Times New Roman" w:cs="Times New Roman"/>
          <w:sz w:val="28"/>
          <w:szCs w:val="28"/>
          <w:lang w:eastAsia="ru-RU"/>
        </w:rPr>
      </w:pPr>
    </w:p>
    <w:p w14:paraId="04D1942E" w14:textId="77777777" w:rsidR="00F751E3" w:rsidRPr="00C2767B" w:rsidRDefault="00F751E3" w:rsidP="00662101">
      <w:pPr>
        <w:pStyle w:val="-2"/>
        <w:spacing w:before="0" w:after="0"/>
        <w:contextualSpacing/>
        <w:jc w:val="center"/>
        <w:rPr>
          <w:rFonts w:ascii="Times New Roman" w:hAnsi="Times New Roman"/>
          <w:szCs w:val="28"/>
        </w:rPr>
      </w:pPr>
      <w:bookmarkStart w:id="10" w:name="_Toc161503096"/>
      <w:r w:rsidRPr="00C2767B">
        <w:rPr>
          <w:rFonts w:ascii="Times New Roman" w:hAnsi="Times New Roman"/>
          <w:szCs w:val="28"/>
        </w:rPr>
        <w:t>1.5.2. Структура модулей конкурсного задания</w:t>
      </w:r>
      <w:bookmarkEnd w:id="10"/>
    </w:p>
    <w:p w14:paraId="772E5D9B" w14:textId="61F9312C" w:rsidR="00730AE0" w:rsidRPr="00C2767B" w:rsidRDefault="00730AE0" w:rsidP="00C02824">
      <w:pPr>
        <w:pStyle w:val="-2"/>
        <w:spacing w:before="0" w:after="0"/>
        <w:ind w:firstLine="709"/>
        <w:contextualSpacing/>
        <w:jc w:val="both"/>
        <w:rPr>
          <w:rFonts w:ascii="Times New Roman" w:hAnsi="Times New Roman"/>
          <w:bCs/>
          <w:szCs w:val="28"/>
          <w:lang w:eastAsia="ru-RU"/>
        </w:rPr>
      </w:pPr>
      <w:r w:rsidRPr="00C2767B">
        <w:rPr>
          <w:rFonts w:ascii="Times New Roman" w:hAnsi="Times New Roman"/>
          <w:bCs/>
          <w:szCs w:val="28"/>
          <w:lang w:eastAsia="ru-RU"/>
        </w:rPr>
        <w:t>Модуль А.</w:t>
      </w:r>
      <w:r w:rsidRPr="00C2767B">
        <w:rPr>
          <w:rFonts w:ascii="Times New Roman" w:hAnsi="Times New Roman"/>
          <w:color w:val="000000"/>
          <w:szCs w:val="28"/>
          <w:lang w:eastAsia="ru-RU"/>
        </w:rPr>
        <w:t xml:space="preserve">  </w:t>
      </w:r>
      <w:r w:rsidR="007545F7" w:rsidRPr="00C2767B">
        <w:rPr>
          <w:rFonts w:ascii="Times New Roman" w:hAnsi="Times New Roman"/>
          <w:color w:val="000000"/>
          <w:szCs w:val="28"/>
          <w:lang w:eastAsia="ru-RU"/>
        </w:rPr>
        <w:t xml:space="preserve">Сестринский уход за пациентами травматологического отделения </w:t>
      </w:r>
      <w:r w:rsidR="00F751E3" w:rsidRPr="00C2767B">
        <w:rPr>
          <w:rFonts w:ascii="Times New Roman" w:hAnsi="Times New Roman"/>
          <w:color w:val="000000"/>
          <w:szCs w:val="28"/>
          <w:lang w:eastAsia="ru-RU"/>
        </w:rPr>
        <w:t>(</w:t>
      </w:r>
      <w:r w:rsidR="00C02824">
        <w:rPr>
          <w:rFonts w:ascii="Times New Roman" w:hAnsi="Times New Roman"/>
          <w:color w:val="000000"/>
          <w:szCs w:val="28"/>
          <w:lang w:eastAsia="ru-RU"/>
        </w:rPr>
        <w:t>И</w:t>
      </w:r>
      <w:r w:rsidR="00F751E3" w:rsidRPr="00C2767B">
        <w:rPr>
          <w:rFonts w:ascii="Times New Roman" w:hAnsi="Times New Roman"/>
          <w:color w:val="000000"/>
          <w:szCs w:val="28"/>
          <w:lang w:eastAsia="ru-RU"/>
        </w:rPr>
        <w:t>нвариант)</w:t>
      </w:r>
    </w:p>
    <w:p w14:paraId="48CA0CA7" w14:textId="77777777" w:rsidR="002B5508" w:rsidRPr="00C2767B" w:rsidRDefault="002B5508" w:rsidP="00C2767B">
      <w:pPr>
        <w:spacing w:after="0" w:line="360" w:lineRule="auto"/>
        <w:ind w:firstLine="709"/>
        <w:contextualSpacing/>
        <w:jc w:val="both"/>
        <w:rPr>
          <w:rFonts w:ascii="Times New Roman" w:eastAsia="Times New Roman" w:hAnsi="Times New Roman" w:cs="Times New Roman"/>
          <w:bCs/>
          <w:i/>
          <w:sz w:val="28"/>
          <w:szCs w:val="28"/>
        </w:rPr>
      </w:pPr>
      <w:r w:rsidRPr="00C2767B">
        <w:rPr>
          <w:rFonts w:ascii="Times New Roman" w:eastAsia="Times New Roman" w:hAnsi="Times New Roman" w:cs="Times New Roman"/>
          <w:bCs/>
          <w:i/>
          <w:sz w:val="28"/>
          <w:szCs w:val="28"/>
        </w:rPr>
        <w:t xml:space="preserve">Время на выполнение модуля </w:t>
      </w:r>
      <w:r w:rsidR="007545F7" w:rsidRPr="00C2767B">
        <w:rPr>
          <w:rFonts w:ascii="Times New Roman" w:eastAsia="Times New Roman" w:hAnsi="Times New Roman" w:cs="Times New Roman"/>
          <w:bCs/>
          <w:i/>
          <w:sz w:val="28"/>
          <w:szCs w:val="28"/>
        </w:rPr>
        <w:t>125 минут (в том числе 4</w:t>
      </w:r>
      <w:r w:rsidRPr="00C2767B">
        <w:rPr>
          <w:rFonts w:ascii="Times New Roman" w:eastAsia="Times New Roman" w:hAnsi="Times New Roman" w:cs="Times New Roman"/>
          <w:bCs/>
          <w:i/>
          <w:sz w:val="28"/>
          <w:szCs w:val="28"/>
        </w:rPr>
        <w:t xml:space="preserve">0 минут </w:t>
      </w:r>
      <w:r w:rsidR="00CD3702" w:rsidRPr="00C2767B">
        <w:rPr>
          <w:rFonts w:ascii="Times New Roman" w:eastAsia="Times New Roman" w:hAnsi="Times New Roman" w:cs="Times New Roman"/>
          <w:bCs/>
          <w:i/>
          <w:sz w:val="28"/>
          <w:szCs w:val="28"/>
        </w:rPr>
        <w:t>составление</w:t>
      </w:r>
      <w:r w:rsidRPr="00C2767B">
        <w:rPr>
          <w:rFonts w:ascii="Times New Roman" w:eastAsia="Times New Roman" w:hAnsi="Times New Roman" w:cs="Times New Roman"/>
          <w:bCs/>
          <w:i/>
          <w:sz w:val="28"/>
          <w:szCs w:val="28"/>
        </w:rPr>
        <w:t xml:space="preserve"> плана</w:t>
      </w:r>
      <w:r w:rsidR="00CD3702" w:rsidRPr="00C2767B">
        <w:rPr>
          <w:rFonts w:ascii="Times New Roman" w:eastAsia="Times New Roman" w:hAnsi="Times New Roman" w:cs="Times New Roman"/>
          <w:bCs/>
          <w:i/>
          <w:sz w:val="28"/>
          <w:szCs w:val="28"/>
        </w:rPr>
        <w:t xml:space="preserve"> деятельности</w:t>
      </w:r>
      <w:r w:rsidRPr="00C2767B">
        <w:rPr>
          <w:rFonts w:ascii="Times New Roman" w:eastAsia="Times New Roman" w:hAnsi="Times New Roman" w:cs="Times New Roman"/>
          <w:bCs/>
          <w:i/>
          <w:sz w:val="28"/>
          <w:szCs w:val="28"/>
        </w:rPr>
        <w:t xml:space="preserve">, 5 минут подготовка, </w:t>
      </w:r>
      <w:r w:rsidR="00DA7FBA" w:rsidRPr="00C2767B">
        <w:rPr>
          <w:rFonts w:ascii="Times New Roman" w:eastAsia="Times New Roman" w:hAnsi="Times New Roman" w:cs="Times New Roman"/>
          <w:bCs/>
          <w:i/>
          <w:sz w:val="28"/>
          <w:szCs w:val="28"/>
        </w:rPr>
        <w:t>80</w:t>
      </w:r>
      <w:r w:rsidRPr="00C2767B">
        <w:rPr>
          <w:rFonts w:ascii="Times New Roman" w:eastAsia="Times New Roman" w:hAnsi="Times New Roman" w:cs="Times New Roman"/>
          <w:bCs/>
          <w:i/>
          <w:sz w:val="28"/>
          <w:szCs w:val="28"/>
        </w:rPr>
        <w:t xml:space="preserve"> минут выполнение конкурсного задания).</w:t>
      </w:r>
    </w:p>
    <w:p w14:paraId="0A543A90" w14:textId="7948CF8F" w:rsidR="00D04EAB" w:rsidRPr="00C2767B" w:rsidRDefault="007545F7" w:rsidP="00C2767B">
      <w:pPr>
        <w:spacing w:after="0" w:line="360" w:lineRule="auto"/>
        <w:ind w:firstLine="709"/>
        <w:contextualSpacing/>
        <w:jc w:val="both"/>
        <w:rPr>
          <w:rFonts w:ascii="Times New Roman" w:eastAsia="Times New Roman" w:hAnsi="Times New Roman" w:cs="Times New Roman"/>
          <w:bCs/>
          <w:sz w:val="28"/>
          <w:szCs w:val="28"/>
        </w:rPr>
      </w:pPr>
      <w:r w:rsidRPr="00C2767B">
        <w:rPr>
          <w:rFonts w:ascii="Times New Roman" w:eastAsia="Times New Roman" w:hAnsi="Times New Roman" w:cs="Times New Roman"/>
          <w:b/>
          <w:bCs/>
          <w:sz w:val="28"/>
          <w:szCs w:val="28"/>
        </w:rPr>
        <w:t>1 пациент:</w:t>
      </w:r>
      <w:r w:rsidRPr="00C2767B">
        <w:rPr>
          <w:rFonts w:ascii="Times New Roman" w:eastAsia="Times New Roman" w:hAnsi="Times New Roman" w:cs="Times New Roman"/>
          <w:bCs/>
          <w:sz w:val="28"/>
          <w:szCs w:val="28"/>
        </w:rPr>
        <w:t xml:space="preserve"> Саидова Дарья </w:t>
      </w:r>
      <w:r w:rsidR="00C2767B" w:rsidRPr="00C2767B">
        <w:rPr>
          <w:rFonts w:ascii="Times New Roman" w:eastAsia="Times New Roman" w:hAnsi="Times New Roman" w:cs="Times New Roman"/>
          <w:bCs/>
          <w:sz w:val="28"/>
          <w:szCs w:val="28"/>
        </w:rPr>
        <w:t>Александровна, 23</w:t>
      </w:r>
      <w:r w:rsidRPr="00C2767B">
        <w:rPr>
          <w:rFonts w:ascii="Times New Roman" w:eastAsia="Times New Roman" w:hAnsi="Times New Roman" w:cs="Times New Roman"/>
          <w:bCs/>
          <w:sz w:val="28"/>
          <w:szCs w:val="28"/>
        </w:rPr>
        <w:t xml:space="preserve"> года. </w:t>
      </w:r>
      <w:r w:rsidR="00D04EAB" w:rsidRPr="00C2767B">
        <w:rPr>
          <w:rFonts w:ascii="Times New Roman" w:eastAsia="Times New Roman" w:hAnsi="Times New Roman" w:cs="Times New Roman"/>
          <w:bCs/>
          <w:sz w:val="28"/>
          <w:szCs w:val="28"/>
        </w:rPr>
        <w:t xml:space="preserve">Поступила сегодня в отделение с </w:t>
      </w:r>
      <w:r w:rsidR="00C2767B" w:rsidRPr="00C2767B">
        <w:rPr>
          <w:rFonts w:ascii="Times New Roman" w:eastAsia="Times New Roman" w:hAnsi="Times New Roman" w:cs="Times New Roman"/>
          <w:bCs/>
          <w:sz w:val="28"/>
          <w:szCs w:val="28"/>
        </w:rPr>
        <w:t>диагнозом: Компрессионный</w:t>
      </w:r>
      <w:r w:rsidRPr="00C2767B">
        <w:rPr>
          <w:rFonts w:ascii="Times New Roman" w:eastAsia="Times New Roman" w:hAnsi="Times New Roman" w:cs="Times New Roman"/>
          <w:b/>
          <w:bCs/>
          <w:i/>
          <w:sz w:val="28"/>
          <w:szCs w:val="28"/>
        </w:rPr>
        <w:t xml:space="preserve"> перелом позвоночника с нарушением функции тазовых органов.</w:t>
      </w:r>
      <w:r w:rsidRPr="00C2767B">
        <w:rPr>
          <w:rFonts w:ascii="Times New Roman" w:eastAsia="Times New Roman" w:hAnsi="Times New Roman" w:cs="Times New Roman"/>
          <w:bCs/>
          <w:sz w:val="28"/>
          <w:szCs w:val="28"/>
        </w:rPr>
        <w:t xml:space="preserve"> </w:t>
      </w:r>
      <w:r w:rsidR="00D04EAB" w:rsidRPr="00C2767B">
        <w:rPr>
          <w:rFonts w:ascii="Times New Roman" w:eastAsia="Times New Roman" w:hAnsi="Times New Roman" w:cs="Times New Roman"/>
          <w:bCs/>
          <w:sz w:val="28"/>
          <w:szCs w:val="28"/>
        </w:rPr>
        <w:t>Находится</w:t>
      </w:r>
      <w:r w:rsidRPr="00C2767B">
        <w:rPr>
          <w:rFonts w:ascii="Times New Roman" w:eastAsia="Times New Roman" w:hAnsi="Times New Roman" w:cs="Times New Roman"/>
          <w:bCs/>
          <w:sz w:val="28"/>
          <w:szCs w:val="28"/>
        </w:rPr>
        <w:t xml:space="preserve"> в сознании. Двигательная активность и чувствительность в нижних конечностях отсутствует. Для отхождения мочи введен постоянный урологический катетер. Пациентка жалуется </w:t>
      </w:r>
      <w:r w:rsidR="00D04EAB" w:rsidRPr="00C2767B">
        <w:rPr>
          <w:rFonts w:ascii="Times New Roman" w:eastAsia="Times New Roman" w:hAnsi="Times New Roman" w:cs="Times New Roman"/>
          <w:bCs/>
          <w:sz w:val="28"/>
          <w:szCs w:val="28"/>
        </w:rPr>
        <w:t>на боль в спине и переживает</w:t>
      </w:r>
      <w:r w:rsidR="002B193A" w:rsidRPr="00C2767B">
        <w:rPr>
          <w:rFonts w:ascii="Times New Roman" w:eastAsia="Times New Roman" w:hAnsi="Times New Roman" w:cs="Times New Roman"/>
          <w:bCs/>
          <w:sz w:val="28"/>
          <w:szCs w:val="28"/>
        </w:rPr>
        <w:t xml:space="preserve">, что </w:t>
      </w:r>
      <w:r w:rsidR="00D04EAB" w:rsidRPr="00C2767B">
        <w:rPr>
          <w:rFonts w:ascii="Times New Roman" w:eastAsia="Times New Roman" w:hAnsi="Times New Roman" w:cs="Times New Roman"/>
          <w:bCs/>
          <w:sz w:val="28"/>
          <w:szCs w:val="28"/>
        </w:rPr>
        <w:t xml:space="preserve">больше </w:t>
      </w:r>
      <w:r w:rsidR="002B193A" w:rsidRPr="00C2767B">
        <w:rPr>
          <w:rFonts w:ascii="Times New Roman" w:eastAsia="Times New Roman" w:hAnsi="Times New Roman" w:cs="Times New Roman"/>
          <w:bCs/>
          <w:sz w:val="28"/>
          <w:szCs w:val="28"/>
        </w:rPr>
        <w:t xml:space="preserve">не сможет </w:t>
      </w:r>
      <w:r w:rsidR="00D04EAB" w:rsidRPr="00C2767B">
        <w:rPr>
          <w:rFonts w:ascii="Times New Roman" w:eastAsia="Times New Roman" w:hAnsi="Times New Roman" w:cs="Times New Roman"/>
          <w:bCs/>
          <w:sz w:val="28"/>
          <w:szCs w:val="28"/>
        </w:rPr>
        <w:t>профессионально заниматься гимнастикой</w:t>
      </w:r>
      <w:r w:rsidR="002B193A" w:rsidRPr="00C2767B">
        <w:rPr>
          <w:rFonts w:ascii="Times New Roman" w:eastAsia="Times New Roman" w:hAnsi="Times New Roman" w:cs="Times New Roman"/>
          <w:bCs/>
          <w:sz w:val="28"/>
          <w:szCs w:val="28"/>
        </w:rPr>
        <w:t>.</w:t>
      </w:r>
    </w:p>
    <w:p w14:paraId="5C575C42" w14:textId="77777777" w:rsidR="00730AE0" w:rsidRPr="00C2767B" w:rsidRDefault="00730AE0" w:rsidP="00C2767B">
      <w:pPr>
        <w:spacing w:after="0" w:line="360" w:lineRule="auto"/>
        <w:ind w:firstLine="709"/>
        <w:contextualSpacing/>
        <w:jc w:val="both"/>
        <w:rPr>
          <w:rFonts w:ascii="Times New Roman" w:eastAsia="Times New Roman" w:hAnsi="Times New Roman" w:cs="Times New Roman"/>
          <w:bCs/>
          <w:sz w:val="28"/>
          <w:szCs w:val="28"/>
        </w:rPr>
      </w:pPr>
      <w:r w:rsidRPr="00C2767B">
        <w:rPr>
          <w:rFonts w:ascii="Times New Roman" w:eastAsia="Times New Roman" w:hAnsi="Times New Roman" w:cs="Times New Roman"/>
          <w:b/>
          <w:bCs/>
          <w:sz w:val="28"/>
          <w:szCs w:val="28"/>
        </w:rPr>
        <w:t>Задания:</w:t>
      </w:r>
      <w:r w:rsidRPr="00C2767B">
        <w:rPr>
          <w:rFonts w:ascii="Times New Roman" w:eastAsia="Times New Roman" w:hAnsi="Times New Roman" w:cs="Times New Roman"/>
          <w:bCs/>
          <w:sz w:val="28"/>
          <w:szCs w:val="28"/>
        </w:rPr>
        <w:t xml:space="preserve"> </w:t>
      </w:r>
    </w:p>
    <w:p w14:paraId="1E7B47CA" w14:textId="0E1B59D4" w:rsidR="005E0575" w:rsidRPr="005C010B" w:rsidRDefault="005E0575" w:rsidP="005C010B">
      <w:pPr>
        <w:pStyle w:val="aff1"/>
        <w:numPr>
          <w:ilvl w:val="0"/>
          <w:numId w:val="35"/>
        </w:numPr>
        <w:tabs>
          <w:tab w:val="left" w:pos="993"/>
        </w:tabs>
        <w:spacing w:after="0" w:line="360" w:lineRule="auto"/>
        <w:ind w:left="0" w:firstLine="709"/>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Составить план деятельности</w:t>
      </w:r>
      <w:r w:rsidR="005C010B" w:rsidRPr="005C010B">
        <w:rPr>
          <w:rFonts w:ascii="Times New Roman" w:eastAsia="Times New Roman" w:hAnsi="Times New Roman"/>
          <w:bCs/>
          <w:sz w:val="28"/>
          <w:szCs w:val="28"/>
          <w:lang w:eastAsia="ru-RU"/>
        </w:rPr>
        <w:t>;</w:t>
      </w:r>
    </w:p>
    <w:p w14:paraId="7A7DD4DD" w14:textId="5A0E247E" w:rsidR="005E0575" w:rsidRPr="005C010B" w:rsidRDefault="005E0575" w:rsidP="005C010B">
      <w:pPr>
        <w:pStyle w:val="aff1"/>
        <w:numPr>
          <w:ilvl w:val="0"/>
          <w:numId w:val="35"/>
        </w:numPr>
        <w:tabs>
          <w:tab w:val="left" w:pos="993"/>
        </w:tabs>
        <w:spacing w:after="0" w:line="360" w:lineRule="auto"/>
        <w:ind w:left="0" w:firstLine="709"/>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Оценить функциональное состояние пациента</w:t>
      </w:r>
      <w:r w:rsidR="005C010B" w:rsidRPr="005C010B">
        <w:rPr>
          <w:rFonts w:ascii="Times New Roman" w:eastAsia="Times New Roman" w:hAnsi="Times New Roman"/>
          <w:bCs/>
          <w:sz w:val="28"/>
          <w:szCs w:val="28"/>
          <w:lang w:eastAsia="ru-RU"/>
        </w:rPr>
        <w:t>;</w:t>
      </w:r>
    </w:p>
    <w:p w14:paraId="485C233D" w14:textId="2E734B9D" w:rsidR="005E0575" w:rsidRPr="005C010B" w:rsidRDefault="005E0575" w:rsidP="005C010B">
      <w:pPr>
        <w:pStyle w:val="aff1"/>
        <w:numPr>
          <w:ilvl w:val="0"/>
          <w:numId w:val="35"/>
        </w:numPr>
        <w:tabs>
          <w:tab w:val="left" w:pos="993"/>
        </w:tabs>
        <w:spacing w:after="0" w:line="360" w:lineRule="auto"/>
        <w:ind w:left="0" w:firstLine="709"/>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lastRenderedPageBreak/>
        <w:t>Выполнить врачебные назначения</w:t>
      </w:r>
      <w:r w:rsidR="005C010B" w:rsidRPr="005C010B">
        <w:rPr>
          <w:rFonts w:ascii="Times New Roman" w:eastAsia="Times New Roman" w:hAnsi="Times New Roman"/>
          <w:bCs/>
          <w:sz w:val="28"/>
          <w:szCs w:val="28"/>
          <w:lang w:eastAsia="ru-RU"/>
        </w:rPr>
        <w:t>;</w:t>
      </w:r>
    </w:p>
    <w:p w14:paraId="11C0A5DE" w14:textId="5912833D" w:rsidR="005E0575" w:rsidRPr="005C010B" w:rsidRDefault="003C6B3F" w:rsidP="005C010B">
      <w:pPr>
        <w:pStyle w:val="aff1"/>
        <w:numPr>
          <w:ilvl w:val="0"/>
          <w:numId w:val="35"/>
        </w:numPr>
        <w:tabs>
          <w:tab w:val="left" w:pos="993"/>
        </w:tabs>
        <w:spacing w:after="0" w:line="360" w:lineRule="auto"/>
        <w:ind w:left="0" w:firstLine="709"/>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Оценить эмоциональное и физическое состояние пациента</w:t>
      </w:r>
      <w:r w:rsidR="005C010B" w:rsidRPr="005C010B">
        <w:rPr>
          <w:rFonts w:ascii="Times New Roman" w:eastAsia="Times New Roman" w:hAnsi="Times New Roman"/>
          <w:bCs/>
          <w:sz w:val="28"/>
          <w:szCs w:val="28"/>
          <w:lang w:eastAsia="ru-RU"/>
        </w:rPr>
        <w:t>;</w:t>
      </w:r>
    </w:p>
    <w:p w14:paraId="26A7ECCC" w14:textId="791265E3" w:rsidR="00CF43C8" w:rsidRPr="005C010B" w:rsidRDefault="005E0575" w:rsidP="005C010B">
      <w:pPr>
        <w:pStyle w:val="aff1"/>
        <w:numPr>
          <w:ilvl w:val="0"/>
          <w:numId w:val="35"/>
        </w:numPr>
        <w:tabs>
          <w:tab w:val="left" w:pos="993"/>
        </w:tabs>
        <w:spacing w:after="0" w:line="360" w:lineRule="auto"/>
        <w:ind w:left="0" w:firstLine="709"/>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Заполнить медицинскую документацию.</w:t>
      </w:r>
    </w:p>
    <w:p w14:paraId="13341BF7" w14:textId="091F6637" w:rsidR="002B193A" w:rsidRPr="00C2767B" w:rsidRDefault="00C2767B" w:rsidP="00C2767B">
      <w:pPr>
        <w:spacing w:after="0" w:line="360" w:lineRule="auto"/>
        <w:ind w:firstLine="709"/>
        <w:contextualSpacing/>
        <w:jc w:val="both"/>
        <w:rPr>
          <w:rFonts w:ascii="Times New Roman" w:eastAsia="Times New Roman" w:hAnsi="Times New Roman" w:cs="Times New Roman"/>
          <w:b/>
          <w:bCs/>
          <w:sz w:val="28"/>
          <w:szCs w:val="28"/>
        </w:rPr>
      </w:pPr>
      <w:r w:rsidRPr="00C2767B">
        <w:rPr>
          <w:rFonts w:ascii="Times New Roman" w:eastAsia="Times New Roman" w:hAnsi="Times New Roman" w:cs="Times New Roman"/>
          <w:b/>
          <w:bCs/>
          <w:sz w:val="28"/>
          <w:szCs w:val="28"/>
        </w:rPr>
        <w:t>2 пациент</w:t>
      </w:r>
      <w:r w:rsidR="002B193A" w:rsidRPr="00C2767B">
        <w:rPr>
          <w:rFonts w:ascii="Times New Roman" w:eastAsia="Times New Roman" w:hAnsi="Times New Roman" w:cs="Times New Roman"/>
          <w:b/>
          <w:bCs/>
          <w:sz w:val="28"/>
          <w:szCs w:val="28"/>
        </w:rPr>
        <w:t xml:space="preserve">: </w:t>
      </w:r>
      <w:r w:rsidR="00D04EAB" w:rsidRPr="00C2767B">
        <w:rPr>
          <w:rFonts w:ascii="Times New Roman" w:eastAsia="Times New Roman" w:hAnsi="Times New Roman" w:cs="Times New Roman"/>
          <w:bCs/>
          <w:sz w:val="28"/>
          <w:szCs w:val="28"/>
        </w:rPr>
        <w:t>Самойлова Римма Павловна, 73 года. Накануне</w:t>
      </w:r>
      <w:r w:rsidR="00D04EAB" w:rsidRPr="00C2767B">
        <w:rPr>
          <w:rFonts w:ascii="Times New Roman" w:eastAsia="Times New Roman" w:hAnsi="Times New Roman" w:cs="Times New Roman"/>
          <w:b/>
          <w:bCs/>
          <w:sz w:val="28"/>
          <w:szCs w:val="28"/>
        </w:rPr>
        <w:t xml:space="preserve"> </w:t>
      </w:r>
      <w:r w:rsidR="000167FD" w:rsidRPr="00C2767B">
        <w:rPr>
          <w:rFonts w:ascii="Times New Roman" w:eastAsia="Times New Roman" w:hAnsi="Times New Roman" w:cs="Times New Roman"/>
          <w:bCs/>
          <w:sz w:val="28"/>
          <w:szCs w:val="28"/>
        </w:rPr>
        <w:t>ей</w:t>
      </w:r>
      <w:r w:rsidR="000167FD" w:rsidRPr="00C2767B">
        <w:rPr>
          <w:rFonts w:ascii="Times New Roman" w:eastAsia="Times New Roman" w:hAnsi="Times New Roman" w:cs="Times New Roman"/>
          <w:b/>
          <w:bCs/>
          <w:sz w:val="28"/>
          <w:szCs w:val="28"/>
        </w:rPr>
        <w:t xml:space="preserve"> </w:t>
      </w:r>
      <w:r w:rsidR="00D04EAB" w:rsidRPr="00C2767B">
        <w:rPr>
          <w:rFonts w:ascii="Times New Roman" w:eastAsia="Times New Roman" w:hAnsi="Times New Roman" w:cs="Times New Roman"/>
          <w:bCs/>
          <w:sz w:val="28"/>
          <w:szCs w:val="28"/>
        </w:rPr>
        <w:t xml:space="preserve">было проведено эндопротезирование правого тазобедренного сустава в результате перелома шейки бедра.  </w:t>
      </w:r>
      <w:r w:rsidR="000167FD" w:rsidRPr="00C2767B">
        <w:rPr>
          <w:rFonts w:ascii="Times New Roman" w:eastAsia="Times New Roman" w:hAnsi="Times New Roman" w:cs="Times New Roman"/>
          <w:bCs/>
          <w:sz w:val="28"/>
          <w:szCs w:val="28"/>
        </w:rPr>
        <w:t>Вчера п</w:t>
      </w:r>
      <w:r w:rsidR="00D04EAB" w:rsidRPr="00C2767B">
        <w:rPr>
          <w:rFonts w:ascii="Times New Roman" w:eastAsia="Times New Roman" w:hAnsi="Times New Roman" w:cs="Times New Roman"/>
          <w:bCs/>
          <w:sz w:val="28"/>
          <w:szCs w:val="28"/>
        </w:rPr>
        <w:t xml:space="preserve">ациентку перевели в отделение травматологии для дальнейшего лечения и реабилитации. </w:t>
      </w:r>
      <w:r w:rsidR="000167FD" w:rsidRPr="00C2767B">
        <w:rPr>
          <w:rFonts w:ascii="Times New Roman" w:eastAsia="Times New Roman" w:hAnsi="Times New Roman" w:cs="Times New Roman"/>
          <w:bCs/>
          <w:sz w:val="28"/>
          <w:szCs w:val="28"/>
        </w:rPr>
        <w:t xml:space="preserve">Она жалуется на головную боль в затылочной области и плохой сон. Пациентка длительное время страдает гипертонической болезнью. </w:t>
      </w:r>
    </w:p>
    <w:p w14:paraId="51217BA4" w14:textId="7C9E89ED" w:rsidR="000167FD" w:rsidRPr="00C2767B" w:rsidRDefault="000167FD" w:rsidP="00C2767B">
      <w:pPr>
        <w:spacing w:after="0" w:line="360" w:lineRule="auto"/>
        <w:ind w:firstLine="709"/>
        <w:contextualSpacing/>
        <w:jc w:val="both"/>
        <w:rPr>
          <w:rFonts w:ascii="Times New Roman" w:eastAsia="Times New Roman" w:hAnsi="Times New Roman" w:cs="Times New Roman"/>
          <w:bCs/>
          <w:sz w:val="28"/>
          <w:szCs w:val="28"/>
        </w:rPr>
      </w:pPr>
      <w:r w:rsidRPr="00C2767B">
        <w:rPr>
          <w:rFonts w:ascii="Times New Roman" w:eastAsia="Times New Roman" w:hAnsi="Times New Roman" w:cs="Times New Roman"/>
          <w:b/>
          <w:bCs/>
          <w:sz w:val="28"/>
          <w:szCs w:val="28"/>
        </w:rPr>
        <w:t>Задания:</w:t>
      </w:r>
    </w:p>
    <w:p w14:paraId="0C91232A" w14:textId="07125703" w:rsidR="000167FD" w:rsidRPr="005C010B" w:rsidRDefault="000167FD" w:rsidP="005C010B">
      <w:pPr>
        <w:pStyle w:val="aff1"/>
        <w:numPr>
          <w:ilvl w:val="0"/>
          <w:numId w:val="39"/>
        </w:numPr>
        <w:spacing w:after="0" w:line="360" w:lineRule="auto"/>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Составить план деятельности</w:t>
      </w:r>
      <w:r w:rsidR="005C010B">
        <w:rPr>
          <w:rFonts w:ascii="Times New Roman" w:eastAsia="Times New Roman" w:hAnsi="Times New Roman"/>
          <w:bCs/>
          <w:sz w:val="28"/>
          <w:szCs w:val="28"/>
          <w:lang w:eastAsia="ru-RU"/>
        </w:rPr>
        <w:t>;</w:t>
      </w:r>
    </w:p>
    <w:p w14:paraId="36FEBAE8" w14:textId="625F11AF" w:rsidR="000167FD" w:rsidRPr="005C010B" w:rsidRDefault="000167FD" w:rsidP="005C010B">
      <w:pPr>
        <w:pStyle w:val="aff1"/>
        <w:numPr>
          <w:ilvl w:val="0"/>
          <w:numId w:val="39"/>
        </w:numPr>
        <w:spacing w:after="0" w:line="360" w:lineRule="auto"/>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Оценить функциональное состояние пациента</w:t>
      </w:r>
      <w:r w:rsidR="005C010B">
        <w:rPr>
          <w:rFonts w:ascii="Times New Roman" w:eastAsia="Times New Roman" w:hAnsi="Times New Roman"/>
          <w:bCs/>
          <w:sz w:val="28"/>
          <w:szCs w:val="28"/>
          <w:lang w:eastAsia="ru-RU"/>
        </w:rPr>
        <w:t>;</w:t>
      </w:r>
    </w:p>
    <w:p w14:paraId="6555160B" w14:textId="626B7BFE" w:rsidR="000167FD" w:rsidRPr="005C010B" w:rsidRDefault="000167FD" w:rsidP="005C010B">
      <w:pPr>
        <w:pStyle w:val="aff1"/>
        <w:numPr>
          <w:ilvl w:val="0"/>
          <w:numId w:val="39"/>
        </w:numPr>
        <w:spacing w:after="0" w:line="360" w:lineRule="auto"/>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Выполнить врачебные назначения</w:t>
      </w:r>
      <w:r w:rsidR="005C010B">
        <w:rPr>
          <w:rFonts w:ascii="Times New Roman" w:eastAsia="Times New Roman" w:hAnsi="Times New Roman"/>
          <w:bCs/>
          <w:sz w:val="28"/>
          <w:szCs w:val="28"/>
          <w:lang w:eastAsia="ru-RU"/>
        </w:rPr>
        <w:t>;</w:t>
      </w:r>
    </w:p>
    <w:p w14:paraId="0C3B93F1" w14:textId="75AEC375" w:rsidR="000167FD" w:rsidRPr="005C010B" w:rsidRDefault="000167FD" w:rsidP="005C010B">
      <w:pPr>
        <w:pStyle w:val="aff1"/>
        <w:numPr>
          <w:ilvl w:val="0"/>
          <w:numId w:val="39"/>
        </w:numPr>
        <w:spacing w:after="0" w:line="360" w:lineRule="auto"/>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Оценить эмоциональное и физическое состояние пациента</w:t>
      </w:r>
      <w:r w:rsidR="005C010B">
        <w:rPr>
          <w:rFonts w:ascii="Times New Roman" w:eastAsia="Times New Roman" w:hAnsi="Times New Roman"/>
          <w:bCs/>
          <w:sz w:val="28"/>
          <w:szCs w:val="28"/>
          <w:lang w:eastAsia="ru-RU"/>
        </w:rPr>
        <w:t>;</w:t>
      </w:r>
    </w:p>
    <w:p w14:paraId="64A74643" w14:textId="0EB9FCC7" w:rsidR="000167FD" w:rsidRPr="005C010B" w:rsidRDefault="000167FD" w:rsidP="005C010B">
      <w:pPr>
        <w:pStyle w:val="aff1"/>
        <w:numPr>
          <w:ilvl w:val="0"/>
          <w:numId w:val="39"/>
        </w:numPr>
        <w:spacing w:after="0" w:line="360" w:lineRule="auto"/>
        <w:jc w:val="both"/>
        <w:rPr>
          <w:rFonts w:ascii="Times New Roman" w:eastAsia="Times New Roman" w:hAnsi="Times New Roman"/>
          <w:bCs/>
          <w:sz w:val="28"/>
          <w:szCs w:val="28"/>
          <w:lang w:eastAsia="ru-RU"/>
        </w:rPr>
      </w:pPr>
      <w:r w:rsidRPr="005C010B">
        <w:rPr>
          <w:rFonts w:ascii="Times New Roman" w:eastAsia="Times New Roman" w:hAnsi="Times New Roman"/>
          <w:bCs/>
          <w:sz w:val="28"/>
          <w:szCs w:val="28"/>
          <w:lang w:eastAsia="ru-RU"/>
        </w:rPr>
        <w:t>Заполнить медицинскую документацию.</w:t>
      </w:r>
    </w:p>
    <w:p w14:paraId="003F5DA6" w14:textId="77777777" w:rsidR="002B193A" w:rsidRPr="00C2767B" w:rsidRDefault="002B193A" w:rsidP="00C2767B">
      <w:pPr>
        <w:spacing w:after="0" w:line="360" w:lineRule="auto"/>
        <w:contextualSpacing/>
        <w:jc w:val="both"/>
        <w:rPr>
          <w:rFonts w:ascii="Times New Roman" w:eastAsia="Times New Roman" w:hAnsi="Times New Roman" w:cs="Times New Roman"/>
          <w:b/>
          <w:bCs/>
          <w:sz w:val="28"/>
          <w:szCs w:val="28"/>
          <w:lang w:eastAsia="ru-RU"/>
        </w:rPr>
      </w:pPr>
    </w:p>
    <w:p w14:paraId="19F84C99" w14:textId="2218F21C" w:rsidR="00DA7FBA" w:rsidRPr="00C2767B" w:rsidRDefault="00730AE0" w:rsidP="005D7E5B">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C2767B">
        <w:rPr>
          <w:rFonts w:ascii="Times New Roman" w:eastAsia="Times New Roman" w:hAnsi="Times New Roman" w:cs="Times New Roman"/>
          <w:b/>
          <w:bCs/>
          <w:sz w:val="28"/>
          <w:szCs w:val="28"/>
          <w:lang w:eastAsia="ru-RU"/>
        </w:rPr>
        <w:t xml:space="preserve">Модуль </w:t>
      </w:r>
      <w:r w:rsidR="003C6B3F" w:rsidRPr="00C2767B">
        <w:rPr>
          <w:rFonts w:ascii="Times New Roman" w:eastAsia="Times New Roman" w:hAnsi="Times New Roman" w:cs="Times New Roman"/>
          <w:b/>
          <w:bCs/>
          <w:sz w:val="28"/>
          <w:szCs w:val="28"/>
          <w:lang w:eastAsia="ru-RU"/>
        </w:rPr>
        <w:t>Б</w:t>
      </w:r>
      <w:r w:rsidR="00CF43C8" w:rsidRPr="00C2767B">
        <w:rPr>
          <w:rFonts w:ascii="Times New Roman" w:eastAsia="Times New Roman" w:hAnsi="Times New Roman" w:cs="Times New Roman"/>
          <w:b/>
          <w:bCs/>
          <w:sz w:val="28"/>
          <w:szCs w:val="28"/>
          <w:lang w:eastAsia="ru-RU"/>
        </w:rPr>
        <w:t>.</w:t>
      </w:r>
      <w:r w:rsidR="00CF43C8" w:rsidRPr="00C2767B">
        <w:rPr>
          <w:rFonts w:ascii="Times New Roman" w:eastAsia="Times New Roman" w:hAnsi="Times New Roman" w:cs="Times New Roman"/>
          <w:b/>
          <w:color w:val="000000"/>
          <w:sz w:val="28"/>
          <w:szCs w:val="28"/>
          <w:lang w:eastAsia="ru-RU"/>
        </w:rPr>
        <w:t xml:space="preserve"> </w:t>
      </w:r>
      <w:r w:rsidR="002B193A" w:rsidRPr="00C2767B">
        <w:rPr>
          <w:rFonts w:ascii="Times New Roman" w:eastAsia="Times New Roman" w:hAnsi="Times New Roman" w:cs="Times New Roman"/>
          <w:b/>
          <w:color w:val="000000"/>
          <w:sz w:val="28"/>
          <w:szCs w:val="28"/>
          <w:lang w:eastAsia="ru-RU"/>
        </w:rPr>
        <w:t xml:space="preserve">Патронаж </w:t>
      </w:r>
      <w:r w:rsidR="00C2767B" w:rsidRPr="00C2767B">
        <w:rPr>
          <w:rFonts w:ascii="Times New Roman" w:eastAsia="Times New Roman" w:hAnsi="Times New Roman" w:cs="Times New Roman"/>
          <w:b/>
          <w:color w:val="000000"/>
          <w:sz w:val="28"/>
          <w:szCs w:val="28"/>
          <w:lang w:eastAsia="ru-RU"/>
        </w:rPr>
        <w:t>пациента с</w:t>
      </w:r>
      <w:r w:rsidR="002B193A" w:rsidRPr="00C2767B">
        <w:rPr>
          <w:rFonts w:ascii="Times New Roman" w:eastAsia="Times New Roman" w:hAnsi="Times New Roman" w:cs="Times New Roman"/>
          <w:b/>
          <w:color w:val="000000"/>
          <w:sz w:val="28"/>
          <w:szCs w:val="28"/>
          <w:lang w:eastAsia="ru-RU"/>
        </w:rPr>
        <w:t xml:space="preserve"> гастростомой на дому</w:t>
      </w:r>
      <w:r w:rsidR="00DA7FBA" w:rsidRPr="00C2767B">
        <w:rPr>
          <w:rFonts w:ascii="Times New Roman" w:eastAsia="Times New Roman" w:hAnsi="Times New Roman" w:cs="Times New Roman"/>
          <w:b/>
          <w:color w:val="000000"/>
          <w:sz w:val="28"/>
          <w:szCs w:val="28"/>
          <w:lang w:eastAsia="ru-RU"/>
        </w:rPr>
        <w:t xml:space="preserve"> (</w:t>
      </w:r>
      <w:r w:rsidR="005D7E5B">
        <w:rPr>
          <w:rFonts w:ascii="Times New Roman" w:eastAsia="Times New Roman" w:hAnsi="Times New Roman" w:cs="Times New Roman"/>
          <w:b/>
          <w:color w:val="000000"/>
          <w:sz w:val="28"/>
          <w:szCs w:val="28"/>
          <w:lang w:eastAsia="ru-RU"/>
        </w:rPr>
        <w:t>И</w:t>
      </w:r>
      <w:r w:rsidR="00DA7FBA" w:rsidRPr="00C2767B">
        <w:rPr>
          <w:rFonts w:ascii="Times New Roman" w:eastAsia="Times New Roman" w:hAnsi="Times New Roman" w:cs="Times New Roman"/>
          <w:b/>
          <w:color w:val="000000"/>
          <w:sz w:val="28"/>
          <w:szCs w:val="28"/>
          <w:lang w:eastAsia="ru-RU"/>
        </w:rPr>
        <w:t>нвариант)</w:t>
      </w:r>
    </w:p>
    <w:p w14:paraId="659F5243" w14:textId="77777777" w:rsidR="007E7A3B" w:rsidRPr="00C2767B" w:rsidRDefault="007E7A3B" w:rsidP="005D7E5B">
      <w:pPr>
        <w:spacing w:after="0" w:line="360" w:lineRule="auto"/>
        <w:ind w:firstLine="709"/>
        <w:contextualSpacing/>
        <w:jc w:val="both"/>
        <w:rPr>
          <w:rFonts w:ascii="Times New Roman" w:eastAsia="Times New Roman" w:hAnsi="Times New Roman" w:cs="Times New Roman"/>
          <w:bCs/>
          <w:i/>
          <w:sz w:val="28"/>
          <w:szCs w:val="28"/>
        </w:rPr>
      </w:pPr>
      <w:r w:rsidRPr="00C2767B">
        <w:rPr>
          <w:rFonts w:ascii="Times New Roman" w:eastAsia="Times New Roman" w:hAnsi="Times New Roman" w:cs="Times New Roman"/>
          <w:bCs/>
          <w:i/>
          <w:sz w:val="28"/>
          <w:szCs w:val="28"/>
        </w:rPr>
        <w:t xml:space="preserve">Время на выполнение модуля 65 минут (в том числе 20 минут составление плана деятельности, 5 минут подготовка, </w:t>
      </w:r>
      <w:r w:rsidR="0047761E" w:rsidRPr="00C2767B">
        <w:rPr>
          <w:rFonts w:ascii="Times New Roman" w:eastAsia="Times New Roman" w:hAnsi="Times New Roman" w:cs="Times New Roman"/>
          <w:bCs/>
          <w:i/>
          <w:sz w:val="28"/>
          <w:szCs w:val="28"/>
        </w:rPr>
        <w:t>4</w:t>
      </w:r>
      <w:r w:rsidRPr="00C2767B">
        <w:rPr>
          <w:rFonts w:ascii="Times New Roman" w:eastAsia="Times New Roman" w:hAnsi="Times New Roman" w:cs="Times New Roman"/>
          <w:bCs/>
          <w:i/>
          <w:sz w:val="28"/>
          <w:szCs w:val="28"/>
        </w:rPr>
        <w:t>0 минут выполнение конкурсного задания).</w:t>
      </w:r>
    </w:p>
    <w:p w14:paraId="2C23C3E4" w14:textId="0F0BE1F9" w:rsidR="007E7A3B" w:rsidRDefault="006130DE" w:rsidP="00C2767B">
      <w:pPr>
        <w:spacing w:after="0" w:line="360" w:lineRule="auto"/>
        <w:ind w:firstLine="709"/>
        <w:contextualSpacing/>
        <w:jc w:val="both"/>
        <w:rPr>
          <w:rFonts w:ascii="Times New Roman" w:eastAsia="Times New Roman" w:hAnsi="Times New Roman" w:cs="Times New Roman"/>
          <w:bCs/>
          <w:sz w:val="28"/>
          <w:szCs w:val="28"/>
          <w:lang w:eastAsia="ru-RU"/>
        </w:rPr>
      </w:pPr>
      <w:r w:rsidRPr="00C2767B">
        <w:rPr>
          <w:rFonts w:ascii="Times New Roman" w:eastAsia="Times New Roman" w:hAnsi="Times New Roman" w:cs="Times New Roman"/>
          <w:bCs/>
          <w:sz w:val="28"/>
          <w:szCs w:val="28"/>
          <w:lang w:eastAsia="ru-RU"/>
        </w:rPr>
        <w:t>Пациенту Аванесову Юрию Анатольевичу несколько недель назад наложена гастростома. Вчера пациент выписан домой. Чувствует себя хорошо, но присутствуют ощущения беспокойства по поводу домашней обстановки, так как не уверен, что сможет быстро адаптироваться к своему новому состоянию без присутствия медицинских работников. Пациенту требуется помощь родных, которые могут предоставить должный уход и заботу о нем. Жена готова ухаживать, но переживает из-за кормления, так как боится возникновения осложнений. Сегодня Вы приходите на патронаж.</w:t>
      </w:r>
    </w:p>
    <w:p w14:paraId="55E8D636" w14:textId="606EC944" w:rsidR="0087069F" w:rsidRDefault="0087069F" w:rsidP="0087069F">
      <w:pPr>
        <w:spacing w:after="0" w:line="360" w:lineRule="auto"/>
        <w:contextualSpacing/>
        <w:jc w:val="both"/>
        <w:rPr>
          <w:rFonts w:ascii="Times New Roman" w:eastAsia="Times New Roman" w:hAnsi="Times New Roman" w:cs="Times New Roman"/>
          <w:bCs/>
          <w:sz w:val="28"/>
          <w:szCs w:val="28"/>
          <w:lang w:eastAsia="ru-RU"/>
        </w:rPr>
      </w:pPr>
    </w:p>
    <w:p w14:paraId="731ECEED" w14:textId="77777777" w:rsidR="00CF43C8" w:rsidRPr="00C2767B" w:rsidRDefault="00CF43C8" w:rsidP="00C2767B">
      <w:pPr>
        <w:spacing w:after="0" w:line="360" w:lineRule="auto"/>
        <w:ind w:firstLine="709"/>
        <w:contextualSpacing/>
        <w:jc w:val="both"/>
        <w:rPr>
          <w:rFonts w:ascii="Times New Roman" w:eastAsia="Times New Roman" w:hAnsi="Times New Roman" w:cs="Times New Roman"/>
          <w:bCs/>
          <w:sz w:val="28"/>
          <w:szCs w:val="28"/>
          <w:lang w:eastAsia="ru-RU"/>
        </w:rPr>
      </w:pPr>
      <w:r w:rsidRPr="00C2767B">
        <w:rPr>
          <w:rFonts w:ascii="Times New Roman" w:eastAsia="Times New Roman" w:hAnsi="Times New Roman" w:cs="Times New Roman"/>
          <w:b/>
          <w:bCs/>
          <w:sz w:val="28"/>
          <w:szCs w:val="28"/>
        </w:rPr>
        <w:lastRenderedPageBreak/>
        <w:t>Задания:</w:t>
      </w:r>
      <w:r w:rsidRPr="00C2767B">
        <w:rPr>
          <w:rFonts w:ascii="Times New Roman" w:eastAsia="Times New Roman" w:hAnsi="Times New Roman" w:cs="Times New Roman"/>
          <w:bCs/>
          <w:sz w:val="28"/>
          <w:szCs w:val="28"/>
          <w:lang w:eastAsia="ru-RU"/>
        </w:rPr>
        <w:t xml:space="preserve"> </w:t>
      </w:r>
    </w:p>
    <w:p w14:paraId="7FF556C6" w14:textId="133B7336" w:rsidR="00CF43C8" w:rsidRPr="0087069F" w:rsidRDefault="00CF43C8" w:rsidP="0087069F">
      <w:pPr>
        <w:pStyle w:val="aff1"/>
        <w:numPr>
          <w:ilvl w:val="0"/>
          <w:numId w:val="40"/>
        </w:numPr>
        <w:tabs>
          <w:tab w:val="left" w:pos="1134"/>
        </w:tabs>
        <w:spacing w:after="0" w:line="360" w:lineRule="auto"/>
        <w:ind w:left="0" w:firstLine="709"/>
        <w:jc w:val="both"/>
        <w:rPr>
          <w:rFonts w:ascii="Times New Roman" w:eastAsia="Times New Roman" w:hAnsi="Times New Roman"/>
          <w:bCs/>
          <w:sz w:val="28"/>
          <w:szCs w:val="28"/>
          <w:lang w:eastAsia="ru-RU"/>
        </w:rPr>
      </w:pPr>
      <w:r w:rsidRPr="0087069F">
        <w:rPr>
          <w:rFonts w:ascii="Times New Roman" w:eastAsia="Times New Roman" w:hAnsi="Times New Roman"/>
          <w:bCs/>
          <w:sz w:val="28"/>
          <w:szCs w:val="28"/>
          <w:lang w:eastAsia="ru-RU"/>
        </w:rPr>
        <w:t>Составить план деятельности.</w:t>
      </w:r>
    </w:p>
    <w:p w14:paraId="020EF3BA" w14:textId="35AA34CB" w:rsidR="00CF43C8" w:rsidRPr="0087069F" w:rsidRDefault="00CF43C8" w:rsidP="0087069F">
      <w:pPr>
        <w:pStyle w:val="aff1"/>
        <w:numPr>
          <w:ilvl w:val="0"/>
          <w:numId w:val="40"/>
        </w:numPr>
        <w:tabs>
          <w:tab w:val="left" w:pos="1134"/>
        </w:tabs>
        <w:spacing w:after="0" w:line="360" w:lineRule="auto"/>
        <w:ind w:left="0" w:firstLine="709"/>
        <w:jc w:val="both"/>
        <w:rPr>
          <w:rFonts w:ascii="Times New Roman" w:eastAsia="Times New Roman" w:hAnsi="Times New Roman"/>
          <w:bCs/>
          <w:sz w:val="28"/>
          <w:szCs w:val="28"/>
          <w:lang w:eastAsia="ru-RU"/>
        </w:rPr>
      </w:pPr>
      <w:r w:rsidRPr="0087069F">
        <w:rPr>
          <w:rFonts w:ascii="Times New Roman" w:eastAsia="Times New Roman" w:hAnsi="Times New Roman"/>
          <w:bCs/>
          <w:sz w:val="28"/>
          <w:szCs w:val="28"/>
          <w:lang w:eastAsia="ru-RU"/>
        </w:rPr>
        <w:t>Оценить функциональное состояние пациента.</w:t>
      </w:r>
    </w:p>
    <w:p w14:paraId="12A8DB8C" w14:textId="1F0730A8" w:rsidR="00CF43C8" w:rsidRPr="0087069F" w:rsidRDefault="00CF43C8" w:rsidP="0087069F">
      <w:pPr>
        <w:pStyle w:val="aff1"/>
        <w:numPr>
          <w:ilvl w:val="0"/>
          <w:numId w:val="40"/>
        </w:numPr>
        <w:tabs>
          <w:tab w:val="left" w:pos="1134"/>
        </w:tabs>
        <w:spacing w:after="0" w:line="360" w:lineRule="auto"/>
        <w:ind w:left="0" w:firstLine="709"/>
        <w:jc w:val="both"/>
        <w:rPr>
          <w:rFonts w:ascii="Times New Roman" w:eastAsia="Times New Roman" w:hAnsi="Times New Roman"/>
          <w:bCs/>
          <w:sz w:val="28"/>
          <w:szCs w:val="28"/>
          <w:lang w:eastAsia="ru-RU"/>
        </w:rPr>
      </w:pPr>
      <w:r w:rsidRPr="0087069F">
        <w:rPr>
          <w:rFonts w:ascii="Times New Roman" w:eastAsia="Times New Roman" w:hAnsi="Times New Roman"/>
          <w:bCs/>
          <w:sz w:val="28"/>
          <w:szCs w:val="28"/>
          <w:lang w:eastAsia="ru-RU"/>
        </w:rPr>
        <w:t>Выполнить врачебные назначения.</w:t>
      </w:r>
    </w:p>
    <w:p w14:paraId="72FB4D72" w14:textId="61157724" w:rsidR="003C6B3F" w:rsidRPr="0087069F" w:rsidRDefault="003C6B3F" w:rsidP="0087069F">
      <w:pPr>
        <w:pStyle w:val="aff1"/>
        <w:numPr>
          <w:ilvl w:val="0"/>
          <w:numId w:val="40"/>
        </w:numPr>
        <w:tabs>
          <w:tab w:val="left" w:pos="1134"/>
        </w:tabs>
        <w:spacing w:after="0" w:line="360" w:lineRule="auto"/>
        <w:ind w:left="0" w:firstLine="709"/>
        <w:jc w:val="both"/>
        <w:rPr>
          <w:rFonts w:ascii="Times New Roman" w:eastAsia="Times New Roman" w:hAnsi="Times New Roman"/>
          <w:bCs/>
          <w:sz w:val="28"/>
          <w:szCs w:val="28"/>
          <w:lang w:eastAsia="ru-RU"/>
        </w:rPr>
      </w:pPr>
      <w:r w:rsidRPr="0087069F">
        <w:rPr>
          <w:rFonts w:ascii="Times New Roman" w:eastAsia="Times New Roman" w:hAnsi="Times New Roman"/>
          <w:bCs/>
          <w:sz w:val="28"/>
          <w:szCs w:val="28"/>
          <w:lang w:eastAsia="ru-RU"/>
        </w:rPr>
        <w:t>Оценить эмоциональное и физическое состояние пациента.</w:t>
      </w:r>
    </w:p>
    <w:p w14:paraId="2DD6F91D" w14:textId="01803405" w:rsidR="00CF43C8" w:rsidRPr="0087069F" w:rsidRDefault="003C6B3F" w:rsidP="0087069F">
      <w:pPr>
        <w:pStyle w:val="aff1"/>
        <w:numPr>
          <w:ilvl w:val="0"/>
          <w:numId w:val="40"/>
        </w:numPr>
        <w:tabs>
          <w:tab w:val="left" w:pos="1134"/>
        </w:tabs>
        <w:spacing w:after="0" w:line="360" w:lineRule="auto"/>
        <w:ind w:left="0" w:firstLine="709"/>
        <w:jc w:val="both"/>
        <w:rPr>
          <w:rFonts w:ascii="Times New Roman" w:eastAsia="Times New Roman" w:hAnsi="Times New Roman"/>
          <w:bCs/>
          <w:sz w:val="28"/>
          <w:szCs w:val="28"/>
          <w:lang w:eastAsia="ru-RU"/>
        </w:rPr>
      </w:pPr>
      <w:r w:rsidRPr="0087069F">
        <w:rPr>
          <w:rFonts w:ascii="Times New Roman" w:eastAsia="Times New Roman" w:hAnsi="Times New Roman"/>
          <w:bCs/>
          <w:sz w:val="28"/>
          <w:szCs w:val="28"/>
          <w:lang w:eastAsia="ru-RU"/>
        </w:rPr>
        <w:t>5</w:t>
      </w:r>
      <w:r w:rsidR="00CF43C8" w:rsidRPr="0087069F">
        <w:rPr>
          <w:rFonts w:ascii="Times New Roman" w:eastAsia="Times New Roman" w:hAnsi="Times New Roman"/>
          <w:bCs/>
          <w:sz w:val="28"/>
          <w:szCs w:val="28"/>
          <w:lang w:eastAsia="ru-RU"/>
        </w:rPr>
        <w:t xml:space="preserve">.Обучить </w:t>
      </w:r>
      <w:r w:rsidR="006130DE" w:rsidRPr="0087069F">
        <w:rPr>
          <w:rFonts w:ascii="Times New Roman" w:eastAsia="Times New Roman" w:hAnsi="Times New Roman"/>
          <w:bCs/>
          <w:sz w:val="28"/>
          <w:szCs w:val="28"/>
          <w:lang w:eastAsia="ru-RU"/>
        </w:rPr>
        <w:t xml:space="preserve">родственника пациента в </w:t>
      </w:r>
      <w:r w:rsidR="00C2767B" w:rsidRPr="0087069F">
        <w:rPr>
          <w:rFonts w:ascii="Times New Roman" w:eastAsia="Times New Roman" w:hAnsi="Times New Roman"/>
          <w:bCs/>
          <w:sz w:val="28"/>
          <w:szCs w:val="28"/>
          <w:lang w:eastAsia="ru-RU"/>
        </w:rPr>
        <w:t>соответствии с</w:t>
      </w:r>
      <w:r w:rsidR="006130DE" w:rsidRPr="0087069F">
        <w:rPr>
          <w:rFonts w:ascii="Times New Roman" w:eastAsia="Times New Roman" w:hAnsi="Times New Roman"/>
          <w:bCs/>
          <w:sz w:val="28"/>
          <w:szCs w:val="28"/>
          <w:lang w:eastAsia="ru-RU"/>
        </w:rPr>
        <w:t xml:space="preserve"> </w:t>
      </w:r>
      <w:r w:rsidR="00CF43C8" w:rsidRPr="0087069F">
        <w:rPr>
          <w:rFonts w:ascii="Times New Roman" w:eastAsia="Times New Roman" w:hAnsi="Times New Roman"/>
          <w:bCs/>
          <w:sz w:val="28"/>
          <w:szCs w:val="28"/>
          <w:lang w:eastAsia="ru-RU"/>
        </w:rPr>
        <w:t>потребностям</w:t>
      </w:r>
      <w:r w:rsidR="006130DE" w:rsidRPr="0087069F">
        <w:rPr>
          <w:rFonts w:ascii="Times New Roman" w:eastAsia="Times New Roman" w:hAnsi="Times New Roman"/>
          <w:bCs/>
          <w:sz w:val="28"/>
          <w:szCs w:val="28"/>
          <w:lang w:eastAsia="ru-RU"/>
        </w:rPr>
        <w:t>и</w:t>
      </w:r>
      <w:r w:rsidR="00CF43C8" w:rsidRPr="0087069F">
        <w:rPr>
          <w:rFonts w:ascii="Times New Roman" w:eastAsia="Times New Roman" w:hAnsi="Times New Roman"/>
          <w:bCs/>
          <w:sz w:val="28"/>
          <w:szCs w:val="28"/>
          <w:lang w:eastAsia="ru-RU"/>
        </w:rPr>
        <w:t>.</w:t>
      </w:r>
    </w:p>
    <w:p w14:paraId="2B1F9A30" w14:textId="30974166" w:rsidR="00CF43C8" w:rsidRDefault="00CF43C8" w:rsidP="0087069F">
      <w:pPr>
        <w:pStyle w:val="aff1"/>
        <w:numPr>
          <w:ilvl w:val="0"/>
          <w:numId w:val="40"/>
        </w:numPr>
        <w:tabs>
          <w:tab w:val="left" w:pos="1134"/>
        </w:tabs>
        <w:spacing w:after="0" w:line="360" w:lineRule="auto"/>
        <w:ind w:left="0" w:firstLine="709"/>
        <w:jc w:val="both"/>
        <w:rPr>
          <w:rFonts w:ascii="Times New Roman" w:eastAsia="Times New Roman" w:hAnsi="Times New Roman"/>
          <w:bCs/>
          <w:sz w:val="28"/>
          <w:szCs w:val="28"/>
          <w:lang w:eastAsia="ru-RU"/>
        </w:rPr>
      </w:pPr>
      <w:r w:rsidRPr="0087069F">
        <w:rPr>
          <w:rFonts w:ascii="Times New Roman" w:eastAsia="Times New Roman" w:hAnsi="Times New Roman"/>
          <w:bCs/>
          <w:sz w:val="28"/>
          <w:szCs w:val="28"/>
          <w:lang w:eastAsia="ru-RU"/>
        </w:rPr>
        <w:t>Заполнить медицинскую документацию.</w:t>
      </w:r>
    </w:p>
    <w:p w14:paraId="35B4B33B" w14:textId="77777777" w:rsidR="00BC51AE" w:rsidRPr="00BC51AE" w:rsidRDefault="00BC51AE" w:rsidP="00BC51AE">
      <w:pPr>
        <w:tabs>
          <w:tab w:val="left" w:pos="1134"/>
        </w:tabs>
        <w:spacing w:after="0" w:line="360" w:lineRule="auto"/>
        <w:jc w:val="both"/>
        <w:rPr>
          <w:rFonts w:ascii="Times New Roman" w:eastAsia="Times New Roman" w:hAnsi="Times New Roman"/>
          <w:bCs/>
          <w:sz w:val="28"/>
          <w:szCs w:val="28"/>
          <w:lang w:eastAsia="ru-RU"/>
        </w:rPr>
      </w:pPr>
    </w:p>
    <w:p w14:paraId="00780A7F" w14:textId="09C4ABC6" w:rsidR="00DA7FBA" w:rsidRPr="00C2767B" w:rsidRDefault="002B5508" w:rsidP="00953F89">
      <w:pPr>
        <w:spacing w:after="0" w:line="360" w:lineRule="auto"/>
        <w:ind w:firstLine="709"/>
        <w:contextualSpacing/>
        <w:jc w:val="both"/>
        <w:rPr>
          <w:rFonts w:ascii="Times New Roman" w:eastAsia="Times New Roman" w:hAnsi="Times New Roman" w:cs="Times New Roman"/>
          <w:b/>
          <w:bCs/>
          <w:sz w:val="28"/>
          <w:szCs w:val="28"/>
          <w:lang w:eastAsia="ru-RU"/>
        </w:rPr>
      </w:pPr>
      <w:bookmarkStart w:id="11" w:name="_Toc78885643"/>
      <w:r w:rsidRPr="00C2767B">
        <w:rPr>
          <w:rFonts w:ascii="Times New Roman" w:eastAsia="Times New Roman" w:hAnsi="Times New Roman" w:cs="Times New Roman"/>
          <w:b/>
          <w:bCs/>
          <w:sz w:val="28"/>
          <w:szCs w:val="28"/>
          <w:lang w:eastAsia="ru-RU"/>
        </w:rPr>
        <w:t xml:space="preserve">Модуль </w:t>
      </w:r>
      <w:r w:rsidR="003C6B3F" w:rsidRPr="00C2767B">
        <w:rPr>
          <w:rFonts w:ascii="Times New Roman" w:eastAsia="Times New Roman" w:hAnsi="Times New Roman" w:cs="Times New Roman"/>
          <w:b/>
          <w:bCs/>
          <w:sz w:val="28"/>
          <w:szCs w:val="28"/>
          <w:lang w:eastAsia="ru-RU"/>
        </w:rPr>
        <w:t>В</w:t>
      </w:r>
      <w:r w:rsidRPr="00C2767B">
        <w:rPr>
          <w:rFonts w:ascii="Times New Roman" w:eastAsia="Times New Roman" w:hAnsi="Times New Roman" w:cs="Times New Roman"/>
          <w:b/>
          <w:bCs/>
          <w:sz w:val="28"/>
          <w:szCs w:val="28"/>
          <w:lang w:eastAsia="ru-RU"/>
        </w:rPr>
        <w:t xml:space="preserve">. </w:t>
      </w:r>
      <w:r w:rsidR="00DA7FBA" w:rsidRPr="00C2767B">
        <w:rPr>
          <w:rFonts w:ascii="Times New Roman" w:eastAsia="Times New Roman" w:hAnsi="Times New Roman" w:cs="Times New Roman"/>
          <w:b/>
          <w:bCs/>
          <w:sz w:val="28"/>
          <w:szCs w:val="28"/>
          <w:lang w:eastAsia="ru-RU"/>
        </w:rPr>
        <w:t>Проведение консультирования среди пациентов с факторами риска развития ХНИЗ в рамках профилактического медицинского осмотра определенных групп взрослого населения (</w:t>
      </w:r>
      <w:r w:rsidR="00953F89">
        <w:rPr>
          <w:rFonts w:ascii="Times New Roman" w:eastAsia="Times New Roman" w:hAnsi="Times New Roman" w:cs="Times New Roman"/>
          <w:b/>
          <w:bCs/>
          <w:sz w:val="28"/>
          <w:szCs w:val="28"/>
          <w:lang w:eastAsia="ru-RU"/>
        </w:rPr>
        <w:t>И</w:t>
      </w:r>
      <w:r w:rsidR="00DA7FBA" w:rsidRPr="00C2767B">
        <w:rPr>
          <w:rFonts w:ascii="Times New Roman" w:eastAsia="Times New Roman" w:hAnsi="Times New Roman" w:cs="Times New Roman"/>
          <w:b/>
          <w:bCs/>
          <w:sz w:val="28"/>
          <w:szCs w:val="28"/>
          <w:lang w:eastAsia="ru-RU"/>
        </w:rPr>
        <w:t>нвариант).</w:t>
      </w:r>
    </w:p>
    <w:p w14:paraId="18375CDE" w14:textId="77777777" w:rsidR="00DA7FBA" w:rsidRPr="00C2767B" w:rsidRDefault="00DA7FBA" w:rsidP="00F93505">
      <w:pPr>
        <w:spacing w:after="0" w:line="360" w:lineRule="auto"/>
        <w:ind w:firstLine="709"/>
        <w:contextualSpacing/>
        <w:jc w:val="both"/>
        <w:rPr>
          <w:rFonts w:ascii="Times New Roman" w:eastAsia="Times New Roman" w:hAnsi="Times New Roman" w:cs="Times New Roman"/>
          <w:bCs/>
          <w:i/>
          <w:sz w:val="28"/>
          <w:szCs w:val="28"/>
        </w:rPr>
      </w:pPr>
      <w:r w:rsidRPr="00C2767B">
        <w:rPr>
          <w:rFonts w:ascii="Times New Roman" w:eastAsia="Times New Roman" w:hAnsi="Times New Roman" w:cs="Times New Roman"/>
          <w:bCs/>
          <w:i/>
          <w:sz w:val="28"/>
          <w:szCs w:val="28"/>
        </w:rPr>
        <w:t>Время на выполнение модуля</w:t>
      </w:r>
      <w:r w:rsidRPr="00C2767B">
        <w:rPr>
          <w:rFonts w:ascii="Times New Roman" w:eastAsia="Times New Roman" w:hAnsi="Times New Roman" w:cs="Times New Roman"/>
          <w:bCs/>
          <w:sz w:val="28"/>
          <w:szCs w:val="28"/>
        </w:rPr>
        <w:t xml:space="preserve"> </w:t>
      </w:r>
      <w:r w:rsidR="00741AD2" w:rsidRPr="00C2767B">
        <w:rPr>
          <w:rFonts w:ascii="Times New Roman" w:eastAsia="Times New Roman" w:hAnsi="Times New Roman" w:cs="Times New Roman"/>
          <w:bCs/>
          <w:sz w:val="28"/>
          <w:szCs w:val="28"/>
        </w:rPr>
        <w:t>6</w:t>
      </w:r>
      <w:r w:rsidRPr="00C2767B">
        <w:rPr>
          <w:rFonts w:ascii="Times New Roman" w:eastAsia="Times New Roman" w:hAnsi="Times New Roman" w:cs="Times New Roman"/>
          <w:bCs/>
          <w:i/>
          <w:sz w:val="28"/>
          <w:szCs w:val="28"/>
        </w:rPr>
        <w:t>5 минут, включая 5 минут на подготовку.</w:t>
      </w:r>
    </w:p>
    <w:p w14:paraId="1EF26301" w14:textId="77777777" w:rsidR="00DA7FBA" w:rsidRPr="00C2767B" w:rsidRDefault="00DA7FBA" w:rsidP="00953F89">
      <w:pPr>
        <w:spacing w:after="0" w:line="360" w:lineRule="auto"/>
        <w:ind w:firstLine="709"/>
        <w:contextualSpacing/>
        <w:jc w:val="both"/>
        <w:rPr>
          <w:rFonts w:ascii="Times New Roman" w:eastAsia="Times New Roman" w:hAnsi="Times New Roman" w:cs="Times New Roman"/>
          <w:bCs/>
          <w:sz w:val="28"/>
          <w:szCs w:val="28"/>
          <w:lang w:eastAsia="ru-RU"/>
        </w:rPr>
      </w:pPr>
      <w:r w:rsidRPr="00C2767B">
        <w:rPr>
          <w:rFonts w:ascii="Times New Roman" w:eastAsia="Times New Roman" w:hAnsi="Times New Roman" w:cs="Times New Roman"/>
          <w:bCs/>
          <w:sz w:val="28"/>
          <w:szCs w:val="28"/>
          <w:lang w:eastAsia="ru-RU"/>
        </w:rPr>
        <w:t>После прохождения 1 этапа диспансеризации на профилактическое консультирование подошли пациенты:</w:t>
      </w:r>
    </w:p>
    <w:p w14:paraId="53CCDEBD" w14:textId="77777777" w:rsidR="00DA7FBA" w:rsidRPr="00C2767B" w:rsidRDefault="00DA7FBA" w:rsidP="00F93505">
      <w:pPr>
        <w:spacing w:after="0" w:line="360" w:lineRule="auto"/>
        <w:ind w:firstLine="709"/>
        <w:contextualSpacing/>
        <w:jc w:val="both"/>
        <w:rPr>
          <w:rFonts w:ascii="Times New Roman" w:eastAsia="Times New Roman" w:hAnsi="Times New Roman" w:cs="Times New Roman"/>
          <w:bCs/>
          <w:sz w:val="28"/>
          <w:szCs w:val="28"/>
          <w:lang w:eastAsia="ru-RU"/>
        </w:rPr>
      </w:pPr>
      <w:r w:rsidRPr="00C2767B">
        <w:rPr>
          <w:rFonts w:ascii="Times New Roman" w:eastAsia="Times New Roman" w:hAnsi="Times New Roman" w:cs="Times New Roman"/>
          <w:b/>
          <w:bCs/>
          <w:sz w:val="28"/>
          <w:szCs w:val="28"/>
        </w:rPr>
        <w:t>1 пациент:</w:t>
      </w:r>
      <w:r w:rsidRPr="00C2767B">
        <w:rPr>
          <w:rFonts w:ascii="Times New Roman" w:eastAsia="Times New Roman" w:hAnsi="Times New Roman" w:cs="Times New Roman"/>
          <w:bCs/>
          <w:sz w:val="28"/>
          <w:szCs w:val="28"/>
        </w:rPr>
        <w:t xml:space="preserve"> </w:t>
      </w:r>
      <w:r w:rsidRPr="00C2767B">
        <w:rPr>
          <w:rFonts w:ascii="Times New Roman" w:eastAsia="Times New Roman" w:hAnsi="Times New Roman" w:cs="Times New Roman"/>
          <w:bCs/>
          <w:sz w:val="28"/>
          <w:szCs w:val="28"/>
          <w:lang w:eastAsia="ru-RU"/>
        </w:rPr>
        <w:t>Вальков Эдуард Александрович, 54 года. Работает инженером. Он курит около 20 сигарет в день, ежедневно употребляет алкогольные напитки в малых количествах и считает, что это не вредит его здоровью. Ведет малоподвижный образ жизни, не занимается спортом, свободное время предпочитает проводить дома. Отец пациента дважды перенес инфаркт миокарда, у матери гипертоническая болезнь. При проведении клинико-инструментальных обследований, установлено: Рост 178, вес 80 кг, АД 150/90 мм рт.ст., общий холестерин крови – 9,1 ммоль/л, холестерин ЛПНП – 6,1 ммоль/л, триглицериды – 2,0 ммоль/л. Уровень глюкозы крови – 5,5 ммоль/л. Асболютный сердечно-сосудистый риск (</w:t>
      </w:r>
      <w:r w:rsidRPr="00C2767B">
        <w:rPr>
          <w:rFonts w:ascii="Times New Roman" w:eastAsia="Times New Roman" w:hAnsi="Times New Roman" w:cs="Times New Roman"/>
          <w:bCs/>
          <w:sz w:val="28"/>
          <w:szCs w:val="28"/>
          <w:lang w:val="en-US" w:eastAsia="ru-RU"/>
        </w:rPr>
        <w:t>SCORE</w:t>
      </w:r>
      <w:r w:rsidRPr="00C2767B">
        <w:rPr>
          <w:rFonts w:ascii="Times New Roman" w:eastAsia="Times New Roman" w:hAnsi="Times New Roman" w:cs="Times New Roman"/>
          <w:bCs/>
          <w:sz w:val="28"/>
          <w:szCs w:val="28"/>
          <w:lang w:eastAsia="ru-RU"/>
        </w:rPr>
        <w:t>) – 16,03%</w:t>
      </w:r>
    </w:p>
    <w:p w14:paraId="7589D1C9" w14:textId="40549EAE" w:rsidR="00DA7FBA" w:rsidRPr="00C2767B" w:rsidRDefault="00DA7FBA" w:rsidP="00F93505">
      <w:pPr>
        <w:spacing w:after="0" w:line="360" w:lineRule="auto"/>
        <w:ind w:firstLine="709"/>
        <w:contextualSpacing/>
        <w:jc w:val="both"/>
        <w:rPr>
          <w:rFonts w:ascii="Times New Roman" w:eastAsia="Times New Roman" w:hAnsi="Times New Roman" w:cs="Times New Roman"/>
          <w:bCs/>
          <w:sz w:val="28"/>
          <w:szCs w:val="28"/>
          <w:lang w:eastAsia="ru-RU"/>
        </w:rPr>
      </w:pPr>
      <w:r w:rsidRPr="00C2767B">
        <w:rPr>
          <w:rStyle w:val="s1mrcssattr"/>
          <w:rFonts w:ascii="Times New Roman" w:hAnsi="Times New Roman" w:cs="Times New Roman"/>
          <w:b/>
          <w:color w:val="000000"/>
          <w:sz w:val="28"/>
          <w:szCs w:val="28"/>
        </w:rPr>
        <w:t>2 пациент:</w:t>
      </w:r>
      <w:r w:rsidRPr="00C2767B">
        <w:rPr>
          <w:rStyle w:val="s1mrcssattr"/>
          <w:rFonts w:ascii="Times New Roman" w:hAnsi="Times New Roman" w:cs="Times New Roman"/>
          <w:color w:val="000000"/>
          <w:sz w:val="28"/>
          <w:szCs w:val="28"/>
        </w:rPr>
        <w:t xml:space="preserve"> Панова Наталья Андреевна, 48 лет. Работает учителем младших классов. Пациентка не завтракает, на обед предпочитает выпечку и сладости, очень плотно ужинает. Считает себя полностью здоровой, 2 раза в </w:t>
      </w:r>
      <w:r w:rsidRPr="00C2767B">
        <w:rPr>
          <w:rStyle w:val="s1mrcssattr"/>
          <w:rFonts w:ascii="Times New Roman" w:hAnsi="Times New Roman" w:cs="Times New Roman"/>
          <w:color w:val="000000"/>
          <w:sz w:val="28"/>
          <w:szCs w:val="28"/>
        </w:rPr>
        <w:lastRenderedPageBreak/>
        <w:t>день выгуливает собаку. Мать пациентки страдает сахарным диабетом 2 типа.</w:t>
      </w:r>
      <w:r w:rsidRPr="00C2767B">
        <w:rPr>
          <w:rFonts w:ascii="Times New Roman" w:hAnsi="Times New Roman" w:cs="Times New Roman"/>
          <w:color w:val="000000"/>
          <w:sz w:val="28"/>
          <w:szCs w:val="28"/>
        </w:rPr>
        <w:t xml:space="preserve"> </w:t>
      </w:r>
      <w:r w:rsidRPr="00C2767B">
        <w:rPr>
          <w:rFonts w:ascii="Times New Roman" w:hAnsi="Times New Roman" w:cs="Times New Roman"/>
          <w:bCs/>
          <w:sz w:val="28"/>
          <w:szCs w:val="28"/>
        </w:rPr>
        <w:t xml:space="preserve">При проведении клинико-инструментальных обследований, установлено: </w:t>
      </w:r>
      <w:r w:rsidR="00C2767B" w:rsidRPr="00C2767B">
        <w:rPr>
          <w:rStyle w:val="s1mrcssattr"/>
          <w:rFonts w:ascii="Times New Roman" w:hAnsi="Times New Roman" w:cs="Times New Roman"/>
          <w:color w:val="000000"/>
          <w:sz w:val="28"/>
          <w:szCs w:val="28"/>
        </w:rPr>
        <w:t>Рост 168</w:t>
      </w:r>
      <w:r w:rsidRPr="00C2767B">
        <w:rPr>
          <w:rStyle w:val="s1mrcssattr"/>
          <w:rFonts w:ascii="Times New Roman" w:hAnsi="Times New Roman" w:cs="Times New Roman"/>
          <w:color w:val="000000"/>
          <w:sz w:val="28"/>
          <w:szCs w:val="28"/>
        </w:rPr>
        <w:t xml:space="preserve"> см, вес 96 кг, </w:t>
      </w:r>
      <w:r w:rsidRPr="00C2767B">
        <w:rPr>
          <w:rFonts w:ascii="Times New Roman" w:eastAsia="Times New Roman" w:hAnsi="Times New Roman" w:cs="Times New Roman"/>
          <w:bCs/>
          <w:sz w:val="28"/>
          <w:szCs w:val="28"/>
          <w:lang w:eastAsia="ru-RU"/>
        </w:rPr>
        <w:t xml:space="preserve">АД 130/80 мм рт.ст., общий холестерин крови – 4,2 ммоль/л, холестерин ЛПНП – 3,0 ммоль/л, триглицериды – 2,0 ммоль/л. Уровень глюкозы крови – </w:t>
      </w:r>
      <w:r w:rsidRPr="00C2767B">
        <w:rPr>
          <w:rStyle w:val="s1mrcssattr"/>
          <w:rFonts w:ascii="Times New Roman" w:hAnsi="Times New Roman" w:cs="Times New Roman"/>
          <w:color w:val="000000"/>
          <w:sz w:val="28"/>
          <w:szCs w:val="28"/>
        </w:rPr>
        <w:t>6,9 ммоль/л</w:t>
      </w:r>
      <w:r w:rsidRPr="00C2767B">
        <w:rPr>
          <w:rFonts w:ascii="Times New Roman" w:eastAsia="Times New Roman" w:hAnsi="Times New Roman" w:cs="Times New Roman"/>
          <w:bCs/>
          <w:sz w:val="28"/>
          <w:szCs w:val="28"/>
          <w:lang w:eastAsia="ru-RU"/>
        </w:rPr>
        <w:t>. Асболютный сердечно-сосудистый риск (</w:t>
      </w:r>
      <w:r w:rsidRPr="00C2767B">
        <w:rPr>
          <w:rFonts w:ascii="Times New Roman" w:eastAsia="Times New Roman" w:hAnsi="Times New Roman" w:cs="Times New Roman"/>
          <w:bCs/>
          <w:sz w:val="28"/>
          <w:szCs w:val="28"/>
          <w:lang w:val="en-US" w:eastAsia="ru-RU"/>
        </w:rPr>
        <w:t>SCORE</w:t>
      </w:r>
      <w:r w:rsidRPr="00C2767B">
        <w:rPr>
          <w:rFonts w:ascii="Times New Roman" w:eastAsia="Times New Roman" w:hAnsi="Times New Roman" w:cs="Times New Roman"/>
          <w:bCs/>
          <w:sz w:val="28"/>
          <w:szCs w:val="28"/>
          <w:lang w:eastAsia="ru-RU"/>
        </w:rPr>
        <w:t>) – 0,38%</w:t>
      </w:r>
    </w:p>
    <w:p w14:paraId="4341FB5D" w14:textId="77777777" w:rsidR="00DA7FBA" w:rsidRPr="00C2767B" w:rsidRDefault="00DA7FBA" w:rsidP="00C2767B">
      <w:pPr>
        <w:spacing w:after="0" w:line="360" w:lineRule="auto"/>
        <w:ind w:firstLine="709"/>
        <w:contextualSpacing/>
        <w:jc w:val="both"/>
        <w:rPr>
          <w:rFonts w:ascii="Times New Roman" w:eastAsia="Times New Roman" w:hAnsi="Times New Roman" w:cs="Times New Roman"/>
          <w:b/>
          <w:bCs/>
          <w:sz w:val="28"/>
          <w:szCs w:val="28"/>
          <w:lang w:eastAsia="ru-RU"/>
        </w:rPr>
      </w:pPr>
      <w:r w:rsidRPr="00C2767B">
        <w:rPr>
          <w:rFonts w:ascii="Times New Roman" w:eastAsia="Times New Roman" w:hAnsi="Times New Roman" w:cs="Times New Roman"/>
          <w:b/>
          <w:bCs/>
          <w:sz w:val="28"/>
          <w:szCs w:val="28"/>
          <w:lang w:eastAsia="ru-RU"/>
        </w:rPr>
        <w:t>Задания:</w:t>
      </w:r>
    </w:p>
    <w:p w14:paraId="5554F5A0" w14:textId="77777777" w:rsidR="00DA7FBA" w:rsidRPr="00C2767B" w:rsidRDefault="00DA7FBA" w:rsidP="00F93505">
      <w:pPr>
        <w:pStyle w:val="aff1"/>
        <w:numPr>
          <w:ilvl w:val="0"/>
          <w:numId w:val="30"/>
        </w:numPr>
        <w:tabs>
          <w:tab w:val="left" w:pos="993"/>
        </w:tabs>
        <w:spacing w:after="0" w:line="360" w:lineRule="auto"/>
        <w:ind w:left="0" w:firstLine="709"/>
        <w:jc w:val="both"/>
        <w:rPr>
          <w:rFonts w:ascii="Times New Roman" w:eastAsia="Times New Roman" w:hAnsi="Times New Roman"/>
          <w:bCs/>
          <w:sz w:val="28"/>
          <w:szCs w:val="28"/>
          <w:lang w:eastAsia="ru-RU"/>
        </w:rPr>
      </w:pPr>
      <w:r w:rsidRPr="00C2767B">
        <w:rPr>
          <w:rFonts w:ascii="Times New Roman" w:eastAsia="Times New Roman" w:hAnsi="Times New Roman"/>
          <w:bCs/>
          <w:sz w:val="28"/>
          <w:szCs w:val="28"/>
          <w:lang w:eastAsia="ru-RU"/>
        </w:rPr>
        <w:t>Оценить имеющиеся у пациентов факторы риска развития хронических неинфекционных заболеваний.</w:t>
      </w:r>
    </w:p>
    <w:p w14:paraId="375FE8F9" w14:textId="77777777" w:rsidR="00DA7FBA" w:rsidRPr="00C2767B" w:rsidRDefault="00DA7FBA" w:rsidP="00F93505">
      <w:pPr>
        <w:pStyle w:val="aff1"/>
        <w:numPr>
          <w:ilvl w:val="0"/>
          <w:numId w:val="30"/>
        </w:numPr>
        <w:tabs>
          <w:tab w:val="left" w:pos="993"/>
        </w:tabs>
        <w:spacing w:after="0" w:line="360" w:lineRule="auto"/>
        <w:ind w:left="0" w:firstLine="709"/>
        <w:jc w:val="both"/>
        <w:rPr>
          <w:rFonts w:ascii="Times New Roman" w:eastAsia="Times New Roman" w:hAnsi="Times New Roman"/>
          <w:bCs/>
          <w:sz w:val="28"/>
          <w:szCs w:val="28"/>
        </w:rPr>
      </w:pPr>
      <w:r w:rsidRPr="00C2767B">
        <w:rPr>
          <w:rFonts w:ascii="Times New Roman" w:eastAsia="Times New Roman" w:hAnsi="Times New Roman"/>
          <w:bCs/>
          <w:sz w:val="28"/>
          <w:szCs w:val="28"/>
          <w:lang w:eastAsia="ru-RU"/>
        </w:rPr>
        <w:t xml:space="preserve">Дать пациентам рекомендации по образу жизни (питание, привычки, физическая активность) </w:t>
      </w:r>
    </w:p>
    <w:p w14:paraId="757956DF" w14:textId="77777777" w:rsidR="00DA7FBA" w:rsidRPr="00C2767B" w:rsidRDefault="00DA7FBA" w:rsidP="00F93505">
      <w:pPr>
        <w:pStyle w:val="aff1"/>
        <w:numPr>
          <w:ilvl w:val="0"/>
          <w:numId w:val="30"/>
        </w:numPr>
        <w:tabs>
          <w:tab w:val="left" w:pos="993"/>
        </w:tabs>
        <w:spacing w:after="0" w:line="360" w:lineRule="auto"/>
        <w:ind w:left="0" w:firstLine="709"/>
        <w:jc w:val="both"/>
        <w:rPr>
          <w:rFonts w:ascii="Times New Roman" w:eastAsia="Times New Roman" w:hAnsi="Times New Roman"/>
          <w:bCs/>
          <w:sz w:val="28"/>
          <w:szCs w:val="28"/>
          <w:lang w:eastAsia="ru-RU"/>
        </w:rPr>
      </w:pPr>
      <w:r w:rsidRPr="00C2767B">
        <w:rPr>
          <w:rFonts w:ascii="Times New Roman" w:eastAsia="Times New Roman" w:hAnsi="Times New Roman"/>
          <w:bCs/>
          <w:sz w:val="28"/>
          <w:szCs w:val="28"/>
          <w:lang w:eastAsia="ru-RU"/>
        </w:rPr>
        <w:t>Заполнить медицинскую документацию.</w:t>
      </w:r>
    </w:p>
    <w:p w14:paraId="4B068E9D" w14:textId="77777777" w:rsidR="004A4AA8" w:rsidRPr="00C2767B" w:rsidRDefault="004A4AA8" w:rsidP="00C2767B">
      <w:pPr>
        <w:spacing w:after="0" w:line="360" w:lineRule="auto"/>
        <w:contextualSpacing/>
        <w:jc w:val="both"/>
        <w:rPr>
          <w:rFonts w:ascii="Times New Roman" w:eastAsia="Times New Roman" w:hAnsi="Times New Roman" w:cs="Times New Roman"/>
          <w:b/>
          <w:color w:val="000000"/>
          <w:sz w:val="28"/>
          <w:szCs w:val="28"/>
        </w:rPr>
      </w:pPr>
    </w:p>
    <w:p w14:paraId="559A0290" w14:textId="5C7B53EB" w:rsidR="00C51238" w:rsidRPr="00C2767B" w:rsidRDefault="00C51238" w:rsidP="0082408A">
      <w:pPr>
        <w:spacing w:after="0" w:line="360" w:lineRule="auto"/>
        <w:ind w:firstLine="709"/>
        <w:contextualSpacing/>
        <w:jc w:val="both"/>
        <w:rPr>
          <w:rFonts w:ascii="Times New Roman" w:eastAsia="Times New Roman" w:hAnsi="Times New Roman" w:cs="Times New Roman"/>
          <w:b/>
          <w:color w:val="000000"/>
          <w:sz w:val="28"/>
          <w:szCs w:val="28"/>
        </w:rPr>
      </w:pPr>
      <w:r w:rsidRPr="00C2767B">
        <w:rPr>
          <w:rFonts w:ascii="Times New Roman" w:eastAsia="Times New Roman" w:hAnsi="Times New Roman" w:cs="Times New Roman"/>
          <w:b/>
          <w:color w:val="000000"/>
          <w:sz w:val="28"/>
          <w:szCs w:val="28"/>
        </w:rPr>
        <w:t xml:space="preserve">Модуль </w:t>
      </w:r>
      <w:r w:rsidR="003C6B3F" w:rsidRPr="00C2767B">
        <w:rPr>
          <w:rFonts w:ascii="Times New Roman" w:eastAsia="Times New Roman" w:hAnsi="Times New Roman" w:cs="Times New Roman"/>
          <w:b/>
          <w:color w:val="000000"/>
          <w:sz w:val="28"/>
          <w:szCs w:val="28"/>
        </w:rPr>
        <w:t>Г</w:t>
      </w:r>
      <w:r w:rsidRPr="00C2767B">
        <w:rPr>
          <w:rFonts w:ascii="Times New Roman" w:eastAsia="Times New Roman" w:hAnsi="Times New Roman" w:cs="Times New Roman"/>
          <w:b/>
          <w:color w:val="000000"/>
          <w:sz w:val="28"/>
          <w:szCs w:val="28"/>
        </w:rPr>
        <w:t xml:space="preserve">. </w:t>
      </w:r>
      <w:r w:rsidR="00DA7FBA" w:rsidRPr="00C2767B">
        <w:rPr>
          <w:rFonts w:ascii="Times New Roman" w:eastAsia="Times New Roman" w:hAnsi="Times New Roman" w:cs="Times New Roman"/>
          <w:b/>
          <w:color w:val="000000"/>
          <w:sz w:val="28"/>
          <w:szCs w:val="28"/>
        </w:rPr>
        <w:t>Организация работы медицинской сестры процедурного кабинета</w:t>
      </w:r>
      <w:r w:rsidR="00DB1A66" w:rsidRPr="00C2767B">
        <w:rPr>
          <w:rFonts w:ascii="Times New Roman" w:eastAsia="Times New Roman" w:hAnsi="Times New Roman" w:cs="Times New Roman"/>
          <w:b/>
          <w:color w:val="000000"/>
          <w:sz w:val="28"/>
          <w:szCs w:val="28"/>
        </w:rPr>
        <w:t xml:space="preserve"> </w:t>
      </w:r>
      <w:r w:rsidR="00DB1A66" w:rsidRPr="00C2767B">
        <w:rPr>
          <w:rFonts w:ascii="Times New Roman" w:eastAsia="Times New Roman" w:hAnsi="Times New Roman" w:cs="Times New Roman"/>
          <w:b/>
          <w:color w:val="000000"/>
          <w:sz w:val="28"/>
          <w:szCs w:val="28"/>
          <w:lang w:eastAsia="ru-RU"/>
        </w:rPr>
        <w:t>(</w:t>
      </w:r>
      <w:r w:rsidR="0082408A">
        <w:rPr>
          <w:rFonts w:ascii="Times New Roman" w:eastAsia="Times New Roman" w:hAnsi="Times New Roman" w:cs="Times New Roman"/>
          <w:b/>
          <w:color w:val="000000"/>
          <w:sz w:val="28"/>
          <w:szCs w:val="28"/>
          <w:lang w:eastAsia="ru-RU"/>
        </w:rPr>
        <w:t>И</w:t>
      </w:r>
      <w:r w:rsidR="00DB1A66" w:rsidRPr="00C2767B">
        <w:rPr>
          <w:rFonts w:ascii="Times New Roman" w:eastAsia="Times New Roman" w:hAnsi="Times New Roman" w:cs="Times New Roman"/>
          <w:b/>
          <w:color w:val="000000"/>
          <w:sz w:val="28"/>
          <w:szCs w:val="28"/>
          <w:lang w:eastAsia="ru-RU"/>
        </w:rPr>
        <w:t>нвариант)</w:t>
      </w:r>
    </w:p>
    <w:p w14:paraId="10612CE0" w14:textId="77777777" w:rsidR="00DA7FBA" w:rsidRPr="00C2767B" w:rsidRDefault="00DA7FBA" w:rsidP="00C2767B">
      <w:pPr>
        <w:spacing w:after="0" w:line="360" w:lineRule="auto"/>
        <w:ind w:firstLine="709"/>
        <w:contextualSpacing/>
        <w:jc w:val="both"/>
        <w:rPr>
          <w:rFonts w:ascii="Times New Roman" w:eastAsia="Times New Roman" w:hAnsi="Times New Roman" w:cs="Times New Roman"/>
          <w:bCs/>
          <w:i/>
          <w:sz w:val="28"/>
          <w:szCs w:val="28"/>
        </w:rPr>
      </w:pPr>
      <w:r w:rsidRPr="00C2767B">
        <w:rPr>
          <w:rFonts w:ascii="Times New Roman" w:eastAsia="Times New Roman" w:hAnsi="Times New Roman" w:cs="Times New Roman"/>
          <w:bCs/>
          <w:i/>
          <w:sz w:val="28"/>
          <w:szCs w:val="28"/>
        </w:rPr>
        <w:t>Время на выполнение модуля 125 минут (в том числе 5 минут подготовка, 120 минут выполнение конкурсного задания).</w:t>
      </w:r>
    </w:p>
    <w:p w14:paraId="7B0349B0" w14:textId="57245BFE" w:rsidR="00906CF2" w:rsidRPr="00C2767B" w:rsidRDefault="00DA7FBA" w:rsidP="00D73088">
      <w:pPr>
        <w:spacing w:after="0" w:line="360" w:lineRule="auto"/>
        <w:ind w:firstLine="709"/>
        <w:contextualSpacing/>
        <w:jc w:val="both"/>
        <w:rPr>
          <w:rFonts w:ascii="Times New Roman" w:eastAsia="Times New Roman" w:hAnsi="Times New Roman" w:cs="Times New Roman"/>
          <w:bCs/>
          <w:sz w:val="28"/>
          <w:szCs w:val="28"/>
        </w:rPr>
      </w:pPr>
      <w:r w:rsidRPr="00C2767B">
        <w:rPr>
          <w:rFonts w:ascii="Times New Roman" w:eastAsia="Times New Roman" w:hAnsi="Times New Roman" w:cs="Times New Roman"/>
          <w:bCs/>
          <w:sz w:val="28"/>
          <w:szCs w:val="28"/>
        </w:rPr>
        <w:t>Вы - медицинская сестра</w:t>
      </w:r>
      <w:r w:rsidR="00906CF2" w:rsidRPr="00C2767B">
        <w:rPr>
          <w:rFonts w:ascii="Times New Roman" w:eastAsia="Times New Roman" w:hAnsi="Times New Roman" w:cs="Times New Roman"/>
          <w:bCs/>
          <w:sz w:val="28"/>
          <w:szCs w:val="28"/>
        </w:rPr>
        <w:t>/брат</w:t>
      </w:r>
      <w:r w:rsidRPr="00C2767B">
        <w:rPr>
          <w:rFonts w:ascii="Times New Roman" w:eastAsia="Times New Roman" w:hAnsi="Times New Roman" w:cs="Times New Roman"/>
          <w:bCs/>
          <w:sz w:val="28"/>
          <w:szCs w:val="28"/>
        </w:rPr>
        <w:t xml:space="preserve"> </w:t>
      </w:r>
      <w:r w:rsidR="00906CF2" w:rsidRPr="00C2767B">
        <w:rPr>
          <w:rFonts w:ascii="Times New Roman" w:eastAsia="Times New Roman" w:hAnsi="Times New Roman" w:cs="Times New Roman"/>
          <w:bCs/>
          <w:sz w:val="28"/>
          <w:szCs w:val="28"/>
        </w:rPr>
        <w:t>процедурного кабинета</w:t>
      </w:r>
      <w:r w:rsidRPr="00C2767B">
        <w:rPr>
          <w:rFonts w:ascii="Times New Roman" w:eastAsia="Times New Roman" w:hAnsi="Times New Roman" w:cs="Times New Roman"/>
          <w:bCs/>
          <w:sz w:val="28"/>
          <w:szCs w:val="28"/>
        </w:rPr>
        <w:t>.</w:t>
      </w:r>
    </w:p>
    <w:p w14:paraId="482EED9B" w14:textId="77777777" w:rsidR="00E83EE6" w:rsidRPr="00C2767B" w:rsidRDefault="00E83EE6" w:rsidP="00C2767B">
      <w:pPr>
        <w:spacing w:after="0" w:line="360" w:lineRule="auto"/>
        <w:ind w:firstLine="709"/>
        <w:contextualSpacing/>
        <w:jc w:val="both"/>
        <w:rPr>
          <w:rFonts w:ascii="Times New Roman" w:eastAsia="Times New Roman" w:hAnsi="Times New Roman" w:cs="Times New Roman"/>
          <w:b/>
          <w:bCs/>
          <w:sz w:val="28"/>
          <w:szCs w:val="28"/>
        </w:rPr>
      </w:pPr>
      <w:r w:rsidRPr="00C2767B">
        <w:rPr>
          <w:rFonts w:ascii="Times New Roman" w:eastAsia="Times New Roman" w:hAnsi="Times New Roman" w:cs="Times New Roman"/>
          <w:b/>
          <w:bCs/>
          <w:sz w:val="28"/>
          <w:szCs w:val="28"/>
        </w:rPr>
        <w:t>Задания:</w:t>
      </w:r>
    </w:p>
    <w:p w14:paraId="4B5E3923" w14:textId="77777777" w:rsidR="00E83EE6" w:rsidRPr="00C2767B" w:rsidRDefault="00E83EE6" w:rsidP="00D73088">
      <w:pPr>
        <w:pStyle w:val="aff1"/>
        <w:numPr>
          <w:ilvl w:val="0"/>
          <w:numId w:val="34"/>
        </w:numPr>
        <w:tabs>
          <w:tab w:val="left" w:pos="993"/>
        </w:tabs>
        <w:spacing w:after="0" w:line="360" w:lineRule="auto"/>
        <w:ind w:left="0" w:firstLine="709"/>
        <w:jc w:val="both"/>
        <w:rPr>
          <w:rFonts w:ascii="Times New Roman" w:eastAsia="Times New Roman" w:hAnsi="Times New Roman"/>
          <w:bCs/>
          <w:sz w:val="28"/>
          <w:szCs w:val="28"/>
        </w:rPr>
      </w:pPr>
      <w:r w:rsidRPr="00C2767B">
        <w:rPr>
          <w:rFonts w:ascii="Times New Roman" w:eastAsia="Times New Roman" w:hAnsi="Times New Roman"/>
          <w:bCs/>
          <w:sz w:val="28"/>
          <w:szCs w:val="28"/>
        </w:rPr>
        <w:t>Провести необходимые мероприятия для подготовки кабинета к работе перед началом смены.</w:t>
      </w:r>
    </w:p>
    <w:p w14:paraId="78C2C7C8" w14:textId="77777777" w:rsidR="00E83EE6" w:rsidRPr="00C2767B" w:rsidRDefault="00E83EE6" w:rsidP="00D73088">
      <w:pPr>
        <w:pStyle w:val="aff1"/>
        <w:numPr>
          <w:ilvl w:val="0"/>
          <w:numId w:val="34"/>
        </w:numPr>
        <w:tabs>
          <w:tab w:val="left" w:pos="993"/>
        </w:tabs>
        <w:spacing w:after="0" w:line="360" w:lineRule="auto"/>
        <w:ind w:left="0" w:firstLine="709"/>
        <w:jc w:val="both"/>
        <w:rPr>
          <w:rFonts w:ascii="Times New Roman" w:eastAsia="Times New Roman" w:hAnsi="Times New Roman"/>
          <w:bCs/>
          <w:sz w:val="28"/>
          <w:szCs w:val="28"/>
        </w:rPr>
      </w:pPr>
      <w:r w:rsidRPr="00C2767B">
        <w:rPr>
          <w:rFonts w:ascii="Times New Roman" w:eastAsia="Times New Roman" w:hAnsi="Times New Roman"/>
          <w:bCs/>
          <w:sz w:val="28"/>
          <w:szCs w:val="28"/>
        </w:rPr>
        <w:t>Провести процедуру забора крови из вены.</w:t>
      </w:r>
    </w:p>
    <w:p w14:paraId="63773C37" w14:textId="77777777" w:rsidR="00E83EE6" w:rsidRPr="00C2767B" w:rsidRDefault="00E83EE6" w:rsidP="00D73088">
      <w:pPr>
        <w:pStyle w:val="aff1"/>
        <w:numPr>
          <w:ilvl w:val="0"/>
          <w:numId w:val="34"/>
        </w:numPr>
        <w:tabs>
          <w:tab w:val="left" w:pos="993"/>
        </w:tabs>
        <w:spacing w:after="0" w:line="360" w:lineRule="auto"/>
        <w:ind w:left="0" w:firstLine="709"/>
        <w:jc w:val="both"/>
        <w:rPr>
          <w:rFonts w:ascii="Times New Roman" w:eastAsia="Times New Roman" w:hAnsi="Times New Roman"/>
          <w:bCs/>
          <w:sz w:val="28"/>
          <w:szCs w:val="28"/>
          <w:lang w:eastAsia="ru-RU"/>
        </w:rPr>
      </w:pPr>
      <w:r w:rsidRPr="00C2767B">
        <w:rPr>
          <w:rFonts w:ascii="Times New Roman" w:eastAsia="Times New Roman" w:hAnsi="Times New Roman"/>
          <w:bCs/>
          <w:sz w:val="28"/>
          <w:szCs w:val="28"/>
          <w:lang w:eastAsia="ru-RU"/>
        </w:rPr>
        <w:t>Выполнить врачебные назначения.</w:t>
      </w:r>
    </w:p>
    <w:p w14:paraId="704DEDDB" w14:textId="77777777" w:rsidR="00DC2909" w:rsidRPr="00C2767B" w:rsidRDefault="00DC2909" w:rsidP="00B04E04">
      <w:pPr>
        <w:spacing w:after="0" w:line="360" w:lineRule="auto"/>
        <w:contextualSpacing/>
        <w:jc w:val="both"/>
        <w:rPr>
          <w:rFonts w:ascii="Times New Roman" w:eastAsia="Times New Roman" w:hAnsi="Times New Roman" w:cs="Times New Roman"/>
          <w:bCs/>
          <w:sz w:val="28"/>
          <w:szCs w:val="28"/>
          <w:lang w:eastAsia="ru-RU"/>
        </w:rPr>
      </w:pPr>
    </w:p>
    <w:p w14:paraId="78AAEFA1" w14:textId="4288E1FA" w:rsidR="00DC2909" w:rsidRPr="00C2767B" w:rsidRDefault="00DC2909" w:rsidP="00B04E04">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C2767B">
        <w:rPr>
          <w:rFonts w:ascii="Times New Roman" w:eastAsia="Times New Roman" w:hAnsi="Times New Roman" w:cs="Times New Roman"/>
          <w:b/>
          <w:bCs/>
          <w:sz w:val="28"/>
          <w:szCs w:val="28"/>
          <w:lang w:eastAsia="ru-RU"/>
        </w:rPr>
        <w:t>Модуль Д.</w:t>
      </w:r>
      <w:r w:rsidRPr="00C2767B">
        <w:rPr>
          <w:rFonts w:ascii="Times New Roman" w:eastAsia="Times New Roman" w:hAnsi="Times New Roman" w:cs="Times New Roman"/>
          <w:b/>
          <w:color w:val="000000"/>
          <w:sz w:val="28"/>
          <w:szCs w:val="28"/>
          <w:lang w:eastAsia="ru-RU"/>
        </w:rPr>
        <w:t xml:space="preserve"> Консультирование пациента после тиреоидэктомии в условиях дневного стационара (</w:t>
      </w:r>
      <w:r w:rsidR="00B04E04">
        <w:rPr>
          <w:rFonts w:ascii="Times New Roman" w:eastAsia="Times New Roman" w:hAnsi="Times New Roman" w:cs="Times New Roman"/>
          <w:b/>
          <w:color w:val="000000"/>
          <w:sz w:val="28"/>
          <w:szCs w:val="28"/>
          <w:lang w:eastAsia="ru-RU"/>
        </w:rPr>
        <w:t>И</w:t>
      </w:r>
      <w:r w:rsidRPr="00C2767B">
        <w:rPr>
          <w:rFonts w:ascii="Times New Roman" w:eastAsia="Times New Roman" w:hAnsi="Times New Roman" w:cs="Times New Roman"/>
          <w:b/>
          <w:color w:val="000000"/>
          <w:sz w:val="28"/>
          <w:szCs w:val="28"/>
          <w:lang w:eastAsia="ru-RU"/>
        </w:rPr>
        <w:t>нвариант)</w:t>
      </w:r>
    </w:p>
    <w:p w14:paraId="50B7E41B" w14:textId="77777777" w:rsidR="00DC2909" w:rsidRPr="00C2767B" w:rsidRDefault="00DC2909" w:rsidP="00972743">
      <w:pPr>
        <w:spacing w:after="0" w:line="360" w:lineRule="auto"/>
        <w:ind w:firstLine="709"/>
        <w:contextualSpacing/>
        <w:jc w:val="both"/>
        <w:rPr>
          <w:rFonts w:ascii="Times New Roman" w:eastAsia="Times New Roman" w:hAnsi="Times New Roman" w:cs="Times New Roman"/>
          <w:bCs/>
          <w:i/>
          <w:sz w:val="28"/>
          <w:szCs w:val="28"/>
        </w:rPr>
      </w:pPr>
      <w:r w:rsidRPr="00C2767B">
        <w:rPr>
          <w:rFonts w:ascii="Times New Roman" w:eastAsia="Times New Roman" w:hAnsi="Times New Roman" w:cs="Times New Roman"/>
          <w:bCs/>
          <w:i/>
          <w:sz w:val="28"/>
          <w:szCs w:val="28"/>
        </w:rPr>
        <w:t>Время на выполнение модуля 65 минут (в том числе 20 минут составление плана деятельности, 5 минут подготовка, 40 минут выполнение конкурсного задания).</w:t>
      </w:r>
    </w:p>
    <w:p w14:paraId="39B6B9F3" w14:textId="02A58D50" w:rsidR="00DC2909" w:rsidRPr="00C2767B" w:rsidRDefault="00DC2909" w:rsidP="00D831FB">
      <w:pPr>
        <w:spacing w:after="0" w:line="360" w:lineRule="auto"/>
        <w:ind w:firstLine="709"/>
        <w:contextualSpacing/>
        <w:jc w:val="both"/>
        <w:rPr>
          <w:rFonts w:ascii="Times New Roman" w:eastAsia="Times New Roman" w:hAnsi="Times New Roman" w:cs="Times New Roman"/>
          <w:bCs/>
          <w:sz w:val="28"/>
          <w:szCs w:val="28"/>
        </w:rPr>
      </w:pPr>
      <w:r w:rsidRPr="00C2767B">
        <w:rPr>
          <w:rFonts w:ascii="Times New Roman" w:eastAsia="Times New Roman" w:hAnsi="Times New Roman" w:cs="Times New Roman"/>
          <w:bCs/>
          <w:sz w:val="28"/>
          <w:szCs w:val="28"/>
        </w:rPr>
        <w:lastRenderedPageBreak/>
        <w:t xml:space="preserve">У пациентки Талиповой Ларисы Геннадьевны, 41 год, диагностировали дифференцированный рак щитовидной железы. Ей была проведена операция по удалению щитовидной железы и регионарных </w:t>
      </w:r>
      <w:r w:rsidR="00B1619B" w:rsidRPr="00C2767B">
        <w:rPr>
          <w:rFonts w:ascii="Times New Roman" w:eastAsia="Times New Roman" w:hAnsi="Times New Roman" w:cs="Times New Roman"/>
          <w:bCs/>
          <w:sz w:val="28"/>
          <w:szCs w:val="28"/>
        </w:rPr>
        <w:t>лимфатических</w:t>
      </w:r>
      <w:r w:rsidRPr="00C2767B">
        <w:rPr>
          <w:rFonts w:ascii="Times New Roman" w:eastAsia="Times New Roman" w:hAnsi="Times New Roman" w:cs="Times New Roman"/>
          <w:bCs/>
          <w:sz w:val="28"/>
          <w:szCs w:val="28"/>
        </w:rPr>
        <w:t xml:space="preserve"> узлов. После выписки из стационара ей было рекомендовано лечение в дневном стационаре.</w:t>
      </w:r>
    </w:p>
    <w:p w14:paraId="32086676" w14:textId="77777777" w:rsidR="00DC2909" w:rsidRPr="00C2767B" w:rsidRDefault="00DC2909" w:rsidP="00D831FB">
      <w:pPr>
        <w:spacing w:after="0" w:line="360" w:lineRule="auto"/>
        <w:ind w:firstLine="709"/>
        <w:contextualSpacing/>
        <w:jc w:val="both"/>
        <w:rPr>
          <w:rFonts w:ascii="Times New Roman" w:eastAsia="Times New Roman" w:hAnsi="Times New Roman" w:cs="Times New Roman"/>
          <w:bCs/>
          <w:sz w:val="28"/>
          <w:szCs w:val="28"/>
        </w:rPr>
      </w:pPr>
      <w:r w:rsidRPr="00C2767B">
        <w:rPr>
          <w:rFonts w:ascii="Times New Roman" w:eastAsia="Times New Roman" w:hAnsi="Times New Roman" w:cs="Times New Roman"/>
          <w:bCs/>
          <w:sz w:val="28"/>
          <w:szCs w:val="28"/>
        </w:rPr>
        <w:t xml:space="preserve">Пациентку беспокоят неприятные ощущения в области послеоперационного шва, осиплость голоса, слабость. Она встревожена и </w:t>
      </w:r>
      <w:r w:rsidR="00B1619B" w:rsidRPr="00C2767B">
        <w:rPr>
          <w:rFonts w:ascii="Times New Roman" w:eastAsia="Times New Roman" w:hAnsi="Times New Roman" w:cs="Times New Roman"/>
          <w:bCs/>
          <w:sz w:val="28"/>
          <w:szCs w:val="28"/>
        </w:rPr>
        <w:t>боится</w:t>
      </w:r>
      <w:r w:rsidRPr="00C2767B">
        <w:rPr>
          <w:rFonts w:ascii="Times New Roman" w:eastAsia="Times New Roman" w:hAnsi="Times New Roman" w:cs="Times New Roman"/>
          <w:bCs/>
          <w:sz w:val="28"/>
          <w:szCs w:val="28"/>
        </w:rPr>
        <w:t xml:space="preserve"> возникновения осложнений.</w:t>
      </w:r>
    </w:p>
    <w:p w14:paraId="074F85C7" w14:textId="77777777" w:rsidR="00DC2909" w:rsidRPr="00C2767B" w:rsidRDefault="00DC2909" w:rsidP="00C2767B">
      <w:pPr>
        <w:spacing w:after="0" w:line="360" w:lineRule="auto"/>
        <w:ind w:firstLine="709"/>
        <w:contextualSpacing/>
        <w:jc w:val="both"/>
        <w:rPr>
          <w:rFonts w:ascii="Times New Roman" w:eastAsia="Times New Roman" w:hAnsi="Times New Roman" w:cs="Times New Roman"/>
          <w:bCs/>
          <w:sz w:val="28"/>
          <w:szCs w:val="28"/>
          <w:lang w:eastAsia="ru-RU"/>
        </w:rPr>
      </w:pPr>
      <w:r w:rsidRPr="00C2767B">
        <w:rPr>
          <w:rFonts w:ascii="Times New Roman" w:eastAsia="Times New Roman" w:hAnsi="Times New Roman" w:cs="Times New Roman"/>
          <w:b/>
          <w:bCs/>
          <w:sz w:val="28"/>
          <w:szCs w:val="28"/>
        </w:rPr>
        <w:t>Задания:</w:t>
      </w:r>
      <w:r w:rsidRPr="00C2767B">
        <w:rPr>
          <w:rFonts w:ascii="Times New Roman" w:eastAsia="Times New Roman" w:hAnsi="Times New Roman" w:cs="Times New Roman"/>
          <w:bCs/>
          <w:sz w:val="28"/>
          <w:szCs w:val="28"/>
          <w:lang w:eastAsia="ru-RU"/>
        </w:rPr>
        <w:t xml:space="preserve"> </w:t>
      </w:r>
    </w:p>
    <w:p w14:paraId="10CBCCA8" w14:textId="29E55B91" w:rsidR="00DC2909" w:rsidRPr="004E647A" w:rsidRDefault="00DC2909" w:rsidP="004E647A">
      <w:pPr>
        <w:pStyle w:val="aff1"/>
        <w:numPr>
          <w:ilvl w:val="0"/>
          <w:numId w:val="42"/>
        </w:numPr>
        <w:tabs>
          <w:tab w:val="left" w:pos="993"/>
        </w:tabs>
        <w:spacing w:after="0" w:line="360" w:lineRule="auto"/>
        <w:ind w:left="0" w:firstLine="709"/>
        <w:jc w:val="both"/>
        <w:rPr>
          <w:rFonts w:ascii="Times New Roman" w:eastAsia="Times New Roman" w:hAnsi="Times New Roman"/>
          <w:bCs/>
          <w:sz w:val="28"/>
          <w:szCs w:val="28"/>
          <w:lang w:eastAsia="ru-RU"/>
        </w:rPr>
      </w:pPr>
      <w:r w:rsidRPr="004E647A">
        <w:rPr>
          <w:rFonts w:ascii="Times New Roman" w:eastAsia="Times New Roman" w:hAnsi="Times New Roman"/>
          <w:bCs/>
          <w:sz w:val="28"/>
          <w:szCs w:val="28"/>
          <w:lang w:eastAsia="ru-RU"/>
        </w:rPr>
        <w:t>Составить план деятельности.</w:t>
      </w:r>
    </w:p>
    <w:p w14:paraId="757706B2" w14:textId="7602DA76" w:rsidR="00DC2909" w:rsidRPr="004E647A" w:rsidRDefault="00DC2909" w:rsidP="004E647A">
      <w:pPr>
        <w:pStyle w:val="aff1"/>
        <w:numPr>
          <w:ilvl w:val="0"/>
          <w:numId w:val="42"/>
        </w:numPr>
        <w:tabs>
          <w:tab w:val="left" w:pos="993"/>
        </w:tabs>
        <w:spacing w:after="0" w:line="360" w:lineRule="auto"/>
        <w:ind w:left="0" w:firstLine="709"/>
        <w:jc w:val="both"/>
        <w:rPr>
          <w:rFonts w:ascii="Times New Roman" w:eastAsia="Times New Roman" w:hAnsi="Times New Roman"/>
          <w:bCs/>
          <w:sz w:val="28"/>
          <w:szCs w:val="28"/>
          <w:lang w:eastAsia="ru-RU"/>
        </w:rPr>
      </w:pPr>
      <w:r w:rsidRPr="004E647A">
        <w:rPr>
          <w:rFonts w:ascii="Times New Roman" w:eastAsia="Times New Roman" w:hAnsi="Times New Roman"/>
          <w:bCs/>
          <w:sz w:val="28"/>
          <w:szCs w:val="28"/>
          <w:lang w:eastAsia="ru-RU"/>
        </w:rPr>
        <w:t>Оценить функциональное состояние пациента.</w:t>
      </w:r>
    </w:p>
    <w:p w14:paraId="7248C74F" w14:textId="419EEBCF" w:rsidR="00DC2909" w:rsidRPr="004E647A" w:rsidRDefault="00DC2909" w:rsidP="004E647A">
      <w:pPr>
        <w:pStyle w:val="aff1"/>
        <w:numPr>
          <w:ilvl w:val="0"/>
          <w:numId w:val="42"/>
        </w:numPr>
        <w:tabs>
          <w:tab w:val="left" w:pos="993"/>
        </w:tabs>
        <w:spacing w:after="0" w:line="360" w:lineRule="auto"/>
        <w:ind w:left="0" w:firstLine="709"/>
        <w:jc w:val="both"/>
        <w:rPr>
          <w:rFonts w:ascii="Times New Roman" w:eastAsia="Times New Roman" w:hAnsi="Times New Roman"/>
          <w:bCs/>
          <w:sz w:val="28"/>
          <w:szCs w:val="28"/>
          <w:lang w:eastAsia="ru-RU"/>
        </w:rPr>
      </w:pPr>
      <w:r w:rsidRPr="004E647A">
        <w:rPr>
          <w:rFonts w:ascii="Times New Roman" w:eastAsia="Times New Roman" w:hAnsi="Times New Roman"/>
          <w:bCs/>
          <w:sz w:val="28"/>
          <w:szCs w:val="28"/>
          <w:lang w:eastAsia="ru-RU"/>
        </w:rPr>
        <w:t>Выполнить врачебные назначения.</w:t>
      </w:r>
    </w:p>
    <w:p w14:paraId="6D130A39" w14:textId="541C9CB3" w:rsidR="00DC2909" w:rsidRPr="004E647A" w:rsidRDefault="00DC2909" w:rsidP="004E647A">
      <w:pPr>
        <w:pStyle w:val="aff1"/>
        <w:numPr>
          <w:ilvl w:val="0"/>
          <w:numId w:val="42"/>
        </w:numPr>
        <w:tabs>
          <w:tab w:val="left" w:pos="993"/>
        </w:tabs>
        <w:spacing w:after="0" w:line="360" w:lineRule="auto"/>
        <w:ind w:left="0" w:firstLine="709"/>
        <w:jc w:val="both"/>
        <w:rPr>
          <w:rFonts w:ascii="Times New Roman" w:eastAsia="Times New Roman" w:hAnsi="Times New Roman"/>
          <w:bCs/>
          <w:sz w:val="28"/>
          <w:szCs w:val="28"/>
          <w:lang w:eastAsia="ru-RU"/>
        </w:rPr>
      </w:pPr>
      <w:r w:rsidRPr="004E647A">
        <w:rPr>
          <w:rFonts w:ascii="Times New Roman" w:eastAsia="Times New Roman" w:hAnsi="Times New Roman"/>
          <w:bCs/>
          <w:sz w:val="28"/>
          <w:szCs w:val="28"/>
          <w:lang w:eastAsia="ru-RU"/>
        </w:rPr>
        <w:t>Обучить пациента согласно его потребностям.</w:t>
      </w:r>
    </w:p>
    <w:p w14:paraId="0E7C1589" w14:textId="64703F72" w:rsidR="00DC2909" w:rsidRPr="004E647A" w:rsidRDefault="00DC2909" w:rsidP="004E647A">
      <w:pPr>
        <w:pStyle w:val="aff1"/>
        <w:numPr>
          <w:ilvl w:val="0"/>
          <w:numId w:val="42"/>
        </w:numPr>
        <w:tabs>
          <w:tab w:val="left" w:pos="993"/>
        </w:tabs>
        <w:spacing w:after="0" w:line="360" w:lineRule="auto"/>
        <w:ind w:left="0" w:firstLine="709"/>
        <w:jc w:val="both"/>
        <w:rPr>
          <w:rFonts w:ascii="Times New Roman" w:eastAsia="Times New Roman" w:hAnsi="Times New Roman"/>
          <w:bCs/>
          <w:sz w:val="28"/>
          <w:szCs w:val="28"/>
          <w:lang w:eastAsia="ru-RU"/>
        </w:rPr>
      </w:pPr>
      <w:r w:rsidRPr="004E647A">
        <w:rPr>
          <w:rFonts w:ascii="Times New Roman" w:eastAsia="Times New Roman" w:hAnsi="Times New Roman"/>
          <w:bCs/>
          <w:sz w:val="28"/>
          <w:szCs w:val="28"/>
          <w:lang w:eastAsia="ru-RU"/>
        </w:rPr>
        <w:t>Заполнить медицинскую документацию.</w:t>
      </w:r>
    </w:p>
    <w:p w14:paraId="4952E0BE" w14:textId="11342B10" w:rsidR="00DC2909" w:rsidRPr="004E647A" w:rsidRDefault="00DC2909" w:rsidP="004E647A">
      <w:pPr>
        <w:pStyle w:val="aff1"/>
        <w:numPr>
          <w:ilvl w:val="0"/>
          <w:numId w:val="42"/>
        </w:numPr>
        <w:tabs>
          <w:tab w:val="left" w:pos="993"/>
        </w:tabs>
        <w:spacing w:after="0" w:line="360" w:lineRule="auto"/>
        <w:ind w:left="0" w:firstLine="709"/>
        <w:jc w:val="both"/>
        <w:rPr>
          <w:rFonts w:ascii="Times New Roman" w:eastAsia="Times New Roman" w:hAnsi="Times New Roman"/>
          <w:color w:val="000000"/>
          <w:sz w:val="28"/>
          <w:szCs w:val="28"/>
        </w:rPr>
      </w:pPr>
      <w:r w:rsidRPr="004E647A">
        <w:rPr>
          <w:rFonts w:ascii="Times New Roman" w:eastAsia="Times New Roman" w:hAnsi="Times New Roman"/>
          <w:bCs/>
          <w:sz w:val="28"/>
          <w:szCs w:val="28"/>
          <w:lang w:eastAsia="ru-RU"/>
        </w:rPr>
        <w:t>Оценить эмоциональное и физическое состояние пациента.</w:t>
      </w:r>
    </w:p>
    <w:p w14:paraId="0B84A6CD" w14:textId="77777777" w:rsidR="00DC2909" w:rsidRPr="00C2767B" w:rsidRDefault="00DC2909" w:rsidP="00C2767B">
      <w:pPr>
        <w:spacing w:after="0" w:line="360" w:lineRule="auto"/>
        <w:contextualSpacing/>
        <w:jc w:val="both"/>
        <w:rPr>
          <w:rFonts w:ascii="Times New Roman" w:eastAsia="Times New Roman" w:hAnsi="Times New Roman" w:cs="Times New Roman"/>
          <w:bCs/>
          <w:sz w:val="28"/>
          <w:szCs w:val="28"/>
        </w:rPr>
      </w:pPr>
    </w:p>
    <w:p w14:paraId="7AFFCEC6" w14:textId="2F49B84F" w:rsidR="00711687" w:rsidRPr="00C2767B" w:rsidRDefault="00DC2909" w:rsidP="009E3AEB">
      <w:pPr>
        <w:spacing w:after="0" w:line="360" w:lineRule="auto"/>
        <w:ind w:firstLine="709"/>
        <w:contextualSpacing/>
        <w:jc w:val="both"/>
        <w:rPr>
          <w:rFonts w:ascii="Times New Roman" w:eastAsia="Times New Roman" w:hAnsi="Times New Roman" w:cs="Times New Roman"/>
          <w:b/>
          <w:bCs/>
          <w:sz w:val="28"/>
          <w:szCs w:val="28"/>
        </w:rPr>
      </w:pPr>
      <w:r w:rsidRPr="00C2767B">
        <w:rPr>
          <w:rFonts w:ascii="Times New Roman" w:eastAsia="Times New Roman" w:hAnsi="Times New Roman" w:cs="Times New Roman"/>
          <w:b/>
          <w:bCs/>
          <w:sz w:val="28"/>
          <w:szCs w:val="28"/>
        </w:rPr>
        <w:t>Модуль Е. Проведение урока среди школьников по обучению навыкам сердечно-легочной реанимации</w:t>
      </w:r>
      <w:r w:rsidR="009E3AEB">
        <w:rPr>
          <w:rFonts w:ascii="Times New Roman" w:eastAsia="Times New Roman" w:hAnsi="Times New Roman" w:cs="Times New Roman"/>
          <w:b/>
          <w:bCs/>
          <w:sz w:val="28"/>
          <w:szCs w:val="28"/>
        </w:rPr>
        <w:t xml:space="preserve"> (Инвариант)</w:t>
      </w:r>
    </w:p>
    <w:p w14:paraId="42AC8CFF" w14:textId="4E38FFF9" w:rsidR="00DC2909" w:rsidRPr="00C2767B" w:rsidRDefault="00DC2909" w:rsidP="009E3AEB">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C2767B">
        <w:rPr>
          <w:rFonts w:ascii="Times New Roman" w:eastAsia="Times New Roman" w:hAnsi="Times New Roman" w:cs="Times New Roman"/>
          <w:bCs/>
          <w:i/>
          <w:sz w:val="28"/>
          <w:szCs w:val="28"/>
        </w:rPr>
        <w:t xml:space="preserve">Время на выполнение модуля 65 минут (в том </w:t>
      </w:r>
      <w:r w:rsidR="009E3AEB" w:rsidRPr="00C2767B">
        <w:rPr>
          <w:rFonts w:ascii="Times New Roman" w:eastAsia="Times New Roman" w:hAnsi="Times New Roman" w:cs="Times New Roman"/>
          <w:bCs/>
          <w:i/>
          <w:sz w:val="28"/>
          <w:szCs w:val="28"/>
        </w:rPr>
        <w:t>числе 5</w:t>
      </w:r>
      <w:r w:rsidRPr="00C2767B">
        <w:rPr>
          <w:rFonts w:ascii="Times New Roman" w:eastAsia="Times New Roman" w:hAnsi="Times New Roman" w:cs="Times New Roman"/>
          <w:bCs/>
          <w:i/>
          <w:sz w:val="28"/>
          <w:szCs w:val="28"/>
        </w:rPr>
        <w:t xml:space="preserve"> минут подготовка, </w:t>
      </w:r>
      <w:r w:rsidR="009E3AEB" w:rsidRPr="00C2767B">
        <w:rPr>
          <w:rFonts w:ascii="Times New Roman" w:eastAsia="Times New Roman" w:hAnsi="Times New Roman" w:cs="Times New Roman"/>
          <w:bCs/>
          <w:i/>
          <w:sz w:val="28"/>
          <w:szCs w:val="28"/>
        </w:rPr>
        <w:t>60 минут</w:t>
      </w:r>
      <w:r w:rsidRPr="00C2767B">
        <w:rPr>
          <w:rFonts w:ascii="Times New Roman" w:eastAsia="Times New Roman" w:hAnsi="Times New Roman" w:cs="Times New Roman"/>
          <w:bCs/>
          <w:i/>
          <w:sz w:val="28"/>
          <w:szCs w:val="28"/>
        </w:rPr>
        <w:t xml:space="preserve"> выполнение конкурсного задания).</w:t>
      </w:r>
    </w:p>
    <w:p w14:paraId="70A9F145" w14:textId="7493A767" w:rsidR="00DC2909" w:rsidRPr="00C2767B" w:rsidRDefault="00DC2909" w:rsidP="009E3AEB">
      <w:pPr>
        <w:spacing w:after="0" w:line="360" w:lineRule="auto"/>
        <w:ind w:firstLine="709"/>
        <w:contextualSpacing/>
        <w:jc w:val="both"/>
        <w:rPr>
          <w:rFonts w:ascii="Times New Roman" w:eastAsia="Times New Roman" w:hAnsi="Times New Roman" w:cs="Times New Roman"/>
          <w:color w:val="000000"/>
          <w:sz w:val="28"/>
          <w:szCs w:val="28"/>
        </w:rPr>
      </w:pPr>
      <w:r w:rsidRPr="00C2767B">
        <w:rPr>
          <w:rFonts w:ascii="Times New Roman" w:eastAsia="Times New Roman" w:hAnsi="Times New Roman" w:cs="Times New Roman"/>
          <w:color w:val="000000"/>
          <w:sz w:val="28"/>
          <w:szCs w:val="28"/>
        </w:rPr>
        <w:t>В общеобразовательной школе проводится урок по первой помощи с целью обучения навыкам проведения сердечно-легочной реанимации пострадавшему. Сегодня на занятие подошли 3 ученика 9 класса.</w:t>
      </w:r>
    </w:p>
    <w:p w14:paraId="4299CDB7" w14:textId="77777777" w:rsidR="00DC2909" w:rsidRPr="00C2767B" w:rsidRDefault="00DC2909" w:rsidP="00244E32">
      <w:pPr>
        <w:spacing w:after="0" w:line="360" w:lineRule="auto"/>
        <w:contextualSpacing/>
        <w:jc w:val="both"/>
        <w:rPr>
          <w:rFonts w:ascii="Times New Roman" w:eastAsia="Times New Roman" w:hAnsi="Times New Roman" w:cs="Times New Roman"/>
          <w:bCs/>
          <w:sz w:val="28"/>
          <w:szCs w:val="28"/>
        </w:rPr>
      </w:pPr>
    </w:p>
    <w:p w14:paraId="2175C3D1" w14:textId="315B8226" w:rsidR="00DC2909" w:rsidRPr="00C2767B" w:rsidRDefault="00DC2909" w:rsidP="00244E32">
      <w:pPr>
        <w:spacing w:after="0" w:line="360" w:lineRule="auto"/>
        <w:ind w:firstLine="709"/>
        <w:contextualSpacing/>
        <w:jc w:val="both"/>
        <w:rPr>
          <w:rFonts w:ascii="Times New Roman" w:eastAsia="Times New Roman" w:hAnsi="Times New Roman" w:cs="Times New Roman"/>
          <w:b/>
          <w:bCs/>
          <w:sz w:val="28"/>
          <w:szCs w:val="28"/>
        </w:rPr>
      </w:pPr>
      <w:r w:rsidRPr="00C2767B">
        <w:rPr>
          <w:rFonts w:ascii="Times New Roman" w:eastAsia="Times New Roman" w:hAnsi="Times New Roman" w:cs="Times New Roman"/>
          <w:b/>
          <w:bCs/>
          <w:sz w:val="28"/>
          <w:szCs w:val="28"/>
        </w:rPr>
        <w:t>Задания:</w:t>
      </w:r>
    </w:p>
    <w:p w14:paraId="3DE5F6B4" w14:textId="77777777" w:rsidR="00DC2909" w:rsidRPr="00C2767B" w:rsidRDefault="00DC2909" w:rsidP="00244E32">
      <w:pPr>
        <w:pStyle w:val="aff1"/>
        <w:numPr>
          <w:ilvl w:val="0"/>
          <w:numId w:val="27"/>
        </w:numPr>
        <w:tabs>
          <w:tab w:val="left" w:pos="993"/>
        </w:tabs>
        <w:spacing w:after="0" w:line="360" w:lineRule="auto"/>
        <w:ind w:left="0" w:firstLine="709"/>
        <w:jc w:val="both"/>
        <w:rPr>
          <w:rFonts w:ascii="Times New Roman" w:eastAsia="Times New Roman" w:hAnsi="Times New Roman"/>
          <w:color w:val="000000"/>
          <w:sz w:val="28"/>
          <w:szCs w:val="28"/>
        </w:rPr>
      </w:pPr>
      <w:r w:rsidRPr="00C2767B">
        <w:rPr>
          <w:rFonts w:ascii="Times New Roman" w:eastAsia="Times New Roman" w:hAnsi="Times New Roman"/>
          <w:color w:val="000000"/>
          <w:sz w:val="28"/>
          <w:szCs w:val="28"/>
        </w:rPr>
        <w:t>До начала чемпионата подготовить материалы для проведения урока здоровья (презентацию на тему: «</w:t>
      </w:r>
      <w:r w:rsidR="00CC5DB3" w:rsidRPr="00C2767B">
        <w:rPr>
          <w:rFonts w:ascii="Times New Roman" w:eastAsia="Times New Roman" w:hAnsi="Times New Roman"/>
          <w:color w:val="000000"/>
          <w:sz w:val="28"/>
          <w:szCs w:val="28"/>
        </w:rPr>
        <w:t>Основы сердечно-легочной реанимации</w:t>
      </w:r>
      <w:r w:rsidRPr="00C2767B">
        <w:rPr>
          <w:rFonts w:ascii="Times New Roman" w:eastAsia="Times New Roman" w:hAnsi="Times New Roman"/>
          <w:color w:val="000000"/>
          <w:sz w:val="28"/>
          <w:szCs w:val="28"/>
        </w:rPr>
        <w:t xml:space="preserve">» </w:t>
      </w:r>
      <w:r w:rsidRPr="00C2767B">
        <w:rPr>
          <w:rFonts w:ascii="Times New Roman" w:eastAsia="Times New Roman" w:hAnsi="Times New Roman"/>
          <w:color w:val="000000"/>
          <w:sz w:val="28"/>
          <w:szCs w:val="28"/>
          <w:lang w:eastAsia="ru-RU"/>
        </w:rPr>
        <w:t>и памятку на тему: «</w:t>
      </w:r>
      <w:r w:rsidR="00CC5DB3" w:rsidRPr="00C2767B">
        <w:rPr>
          <w:rFonts w:ascii="Times New Roman" w:eastAsia="Times New Roman" w:hAnsi="Times New Roman"/>
          <w:color w:val="000000"/>
          <w:sz w:val="28"/>
          <w:szCs w:val="28"/>
          <w:lang w:eastAsia="ru-RU"/>
        </w:rPr>
        <w:t>Алгоритм выполнения сердечно-легочной реанимации</w:t>
      </w:r>
      <w:r w:rsidRPr="00C2767B">
        <w:rPr>
          <w:rFonts w:ascii="Times New Roman" w:eastAsia="Times New Roman" w:hAnsi="Times New Roman"/>
          <w:color w:val="000000"/>
          <w:sz w:val="28"/>
          <w:szCs w:val="28"/>
          <w:lang w:eastAsia="ru-RU"/>
        </w:rPr>
        <w:t>»)</w:t>
      </w:r>
      <w:r w:rsidRPr="00C2767B">
        <w:rPr>
          <w:rFonts w:ascii="Times New Roman" w:eastAsia="Times New Roman" w:hAnsi="Times New Roman"/>
          <w:color w:val="000000"/>
          <w:sz w:val="28"/>
          <w:szCs w:val="28"/>
        </w:rPr>
        <w:t>.</w:t>
      </w:r>
    </w:p>
    <w:p w14:paraId="3A361FB2" w14:textId="3CBFEB96" w:rsidR="00E6233B" w:rsidRDefault="00DC2909" w:rsidP="00244E32">
      <w:pPr>
        <w:pStyle w:val="aff1"/>
        <w:numPr>
          <w:ilvl w:val="0"/>
          <w:numId w:val="27"/>
        </w:numPr>
        <w:tabs>
          <w:tab w:val="left" w:pos="993"/>
        </w:tabs>
        <w:spacing w:after="0" w:line="360" w:lineRule="auto"/>
        <w:ind w:left="0" w:firstLine="709"/>
        <w:jc w:val="both"/>
        <w:rPr>
          <w:rFonts w:ascii="Times New Roman" w:eastAsia="Times New Roman" w:hAnsi="Times New Roman"/>
          <w:color w:val="000000"/>
          <w:sz w:val="28"/>
          <w:szCs w:val="28"/>
        </w:rPr>
      </w:pPr>
      <w:r w:rsidRPr="00C2767B">
        <w:rPr>
          <w:rFonts w:ascii="Times New Roman" w:eastAsia="Times New Roman" w:hAnsi="Times New Roman"/>
          <w:color w:val="000000"/>
          <w:sz w:val="28"/>
          <w:szCs w:val="28"/>
        </w:rPr>
        <w:t>Организовать и провести урок в очном формате.</w:t>
      </w:r>
      <w:r w:rsidR="00E6233B">
        <w:rPr>
          <w:rFonts w:ascii="Times New Roman" w:eastAsia="Times New Roman" w:hAnsi="Times New Roman"/>
          <w:color w:val="000000"/>
          <w:sz w:val="28"/>
          <w:szCs w:val="28"/>
        </w:rPr>
        <w:br w:type="page"/>
      </w:r>
    </w:p>
    <w:p w14:paraId="2391FA4F" w14:textId="77777777" w:rsidR="002226A6" w:rsidRPr="00C2767B" w:rsidRDefault="002226A6" w:rsidP="00C2767B">
      <w:pPr>
        <w:pStyle w:val="2"/>
        <w:spacing w:before="0" w:after="0"/>
        <w:contextualSpacing/>
        <w:jc w:val="center"/>
        <w:rPr>
          <w:rFonts w:ascii="Times New Roman" w:hAnsi="Times New Roman"/>
          <w:szCs w:val="28"/>
          <w:lang w:val="ru-RU"/>
        </w:rPr>
      </w:pPr>
      <w:bookmarkStart w:id="12" w:name="_Toc135739356"/>
      <w:bookmarkStart w:id="13" w:name="_Toc161503097"/>
      <w:r w:rsidRPr="00C2767B">
        <w:rPr>
          <w:rFonts w:ascii="Times New Roman" w:hAnsi="Times New Roman"/>
          <w:szCs w:val="28"/>
          <w:lang w:val="ru-RU"/>
        </w:rPr>
        <w:lastRenderedPageBreak/>
        <w:t>Требования к оформлению плана работы</w:t>
      </w:r>
      <w:r w:rsidR="00CC5DB3" w:rsidRPr="00C2767B">
        <w:rPr>
          <w:rFonts w:ascii="Times New Roman" w:hAnsi="Times New Roman"/>
          <w:szCs w:val="28"/>
          <w:lang w:val="ru-RU"/>
        </w:rPr>
        <w:t xml:space="preserve"> </w:t>
      </w:r>
      <w:r w:rsidRPr="00C2767B">
        <w:rPr>
          <w:rFonts w:ascii="Times New Roman" w:hAnsi="Times New Roman"/>
          <w:szCs w:val="28"/>
          <w:lang w:val="ru-RU"/>
        </w:rPr>
        <w:t xml:space="preserve">и материалов для проведения занятия в рамках </w:t>
      </w:r>
      <w:bookmarkEnd w:id="12"/>
      <w:bookmarkEnd w:id="13"/>
      <w:r w:rsidR="00CC5DB3" w:rsidRPr="00C2767B">
        <w:rPr>
          <w:rFonts w:ascii="Times New Roman" w:hAnsi="Times New Roman"/>
          <w:szCs w:val="28"/>
          <w:lang w:val="ru-RU"/>
        </w:rPr>
        <w:t xml:space="preserve">урока </w:t>
      </w:r>
    </w:p>
    <w:p w14:paraId="323C6086" w14:textId="120815D9" w:rsidR="002226A6" w:rsidRPr="00C2767B" w:rsidRDefault="002226A6" w:rsidP="00C2767B">
      <w:pPr>
        <w:spacing w:after="0" w:line="360" w:lineRule="auto"/>
        <w:ind w:firstLine="709"/>
        <w:contextualSpacing/>
        <w:jc w:val="both"/>
        <w:rPr>
          <w:rFonts w:ascii="Times New Roman" w:eastAsia="Times New Roman" w:hAnsi="Times New Roman" w:cs="Times New Roman"/>
          <w:b/>
          <w:color w:val="000000"/>
          <w:sz w:val="28"/>
          <w:szCs w:val="28"/>
        </w:rPr>
      </w:pPr>
      <w:r w:rsidRPr="00C2767B">
        <w:rPr>
          <w:rFonts w:ascii="Times New Roman" w:eastAsia="Times New Roman" w:hAnsi="Times New Roman" w:cs="Times New Roman"/>
          <w:color w:val="000000"/>
          <w:sz w:val="28"/>
          <w:szCs w:val="28"/>
        </w:rPr>
        <w:t>Написать план работы</w:t>
      </w:r>
      <w:r w:rsidR="00F763D8" w:rsidRPr="00C2767B">
        <w:rPr>
          <w:rFonts w:ascii="Times New Roman" w:eastAsia="Times New Roman" w:hAnsi="Times New Roman" w:cs="Times New Roman"/>
          <w:color w:val="000000"/>
          <w:sz w:val="28"/>
          <w:szCs w:val="28"/>
        </w:rPr>
        <w:t xml:space="preserve"> </w:t>
      </w:r>
      <w:r w:rsidR="00CC5DB3" w:rsidRPr="00C2767B">
        <w:rPr>
          <w:rFonts w:ascii="Times New Roman" w:eastAsia="Times New Roman" w:hAnsi="Times New Roman" w:cs="Times New Roman"/>
          <w:color w:val="000000"/>
          <w:sz w:val="28"/>
          <w:szCs w:val="28"/>
        </w:rPr>
        <w:t xml:space="preserve">с пациентом необходимо </w:t>
      </w:r>
      <w:r w:rsidRPr="00C2767B">
        <w:rPr>
          <w:rFonts w:ascii="Times New Roman" w:eastAsia="Times New Roman" w:hAnsi="Times New Roman" w:cs="Times New Roman"/>
          <w:color w:val="000000"/>
          <w:sz w:val="28"/>
          <w:szCs w:val="28"/>
        </w:rPr>
        <w:t xml:space="preserve">перед выполнением модулей конкурсного </w:t>
      </w:r>
      <w:r w:rsidR="00244E32" w:rsidRPr="00C2767B">
        <w:rPr>
          <w:rFonts w:ascii="Times New Roman" w:eastAsia="Times New Roman" w:hAnsi="Times New Roman" w:cs="Times New Roman"/>
          <w:color w:val="000000"/>
          <w:sz w:val="28"/>
          <w:szCs w:val="28"/>
        </w:rPr>
        <w:t>задания, указав</w:t>
      </w:r>
      <w:r w:rsidR="00CC5DB3" w:rsidRPr="00C2767B">
        <w:rPr>
          <w:rFonts w:ascii="Times New Roman" w:eastAsia="Times New Roman" w:hAnsi="Times New Roman" w:cs="Times New Roman"/>
          <w:b/>
          <w:i/>
          <w:color w:val="000000"/>
          <w:sz w:val="28"/>
          <w:szCs w:val="28"/>
        </w:rPr>
        <w:t xml:space="preserve"> в нем</w:t>
      </w:r>
      <w:r w:rsidR="004233D4" w:rsidRPr="00C2767B">
        <w:rPr>
          <w:rFonts w:ascii="Times New Roman" w:eastAsia="Times New Roman" w:hAnsi="Times New Roman" w:cs="Times New Roman"/>
          <w:b/>
          <w:i/>
          <w:color w:val="000000"/>
          <w:sz w:val="28"/>
          <w:szCs w:val="28"/>
        </w:rPr>
        <w:t xml:space="preserve"> </w:t>
      </w:r>
      <w:r w:rsidR="00CC5DB3" w:rsidRPr="00C2767B">
        <w:rPr>
          <w:rFonts w:ascii="Times New Roman" w:eastAsia="Times New Roman" w:hAnsi="Times New Roman" w:cs="Times New Roman"/>
          <w:b/>
          <w:i/>
          <w:color w:val="000000"/>
          <w:sz w:val="28"/>
          <w:szCs w:val="28"/>
        </w:rPr>
        <w:t>манипуляции и/или мероприятия, которые медицинская сестра/брат будут</w:t>
      </w:r>
      <w:r w:rsidR="004233D4" w:rsidRPr="00C2767B">
        <w:rPr>
          <w:rFonts w:ascii="Times New Roman" w:eastAsia="Times New Roman" w:hAnsi="Times New Roman" w:cs="Times New Roman"/>
          <w:b/>
          <w:i/>
          <w:color w:val="000000"/>
          <w:sz w:val="28"/>
          <w:szCs w:val="28"/>
        </w:rPr>
        <w:t xml:space="preserve"> осуществлять во время ухода, а также цель и время выполнения манипуляции и/или мероприятия</w:t>
      </w:r>
      <w:r w:rsidRPr="00C2767B">
        <w:rPr>
          <w:rFonts w:ascii="Times New Roman" w:eastAsia="Times New Roman" w:hAnsi="Times New Roman" w:cs="Times New Roman"/>
          <w:b/>
          <w:i/>
          <w:color w:val="000000"/>
          <w:sz w:val="28"/>
          <w:szCs w:val="28"/>
        </w:rPr>
        <w:t>.</w:t>
      </w:r>
      <w:r w:rsidR="00CC5DB3" w:rsidRPr="00C2767B">
        <w:rPr>
          <w:rFonts w:ascii="Times New Roman" w:eastAsia="Times New Roman" w:hAnsi="Times New Roman" w:cs="Times New Roman"/>
          <w:b/>
          <w:color w:val="000000"/>
          <w:sz w:val="28"/>
          <w:szCs w:val="28"/>
        </w:rPr>
        <w:t xml:space="preserve"> </w:t>
      </w:r>
    </w:p>
    <w:p w14:paraId="514FB485" w14:textId="388A7E4C" w:rsidR="00B1619B" w:rsidRPr="00C2767B" w:rsidRDefault="002226A6" w:rsidP="00C2767B">
      <w:pPr>
        <w:spacing w:after="0" w:line="360" w:lineRule="auto"/>
        <w:ind w:firstLine="709"/>
        <w:contextualSpacing/>
        <w:jc w:val="both"/>
        <w:rPr>
          <w:rFonts w:ascii="Times New Roman" w:eastAsia="Times New Roman" w:hAnsi="Times New Roman" w:cs="Times New Roman"/>
          <w:color w:val="000000"/>
          <w:sz w:val="28"/>
          <w:szCs w:val="28"/>
        </w:rPr>
      </w:pPr>
      <w:r w:rsidRPr="00C2767B">
        <w:rPr>
          <w:rFonts w:ascii="Times New Roman" w:eastAsia="Times New Roman" w:hAnsi="Times New Roman" w:cs="Times New Roman"/>
          <w:color w:val="000000"/>
          <w:sz w:val="28"/>
          <w:szCs w:val="28"/>
        </w:rPr>
        <w:t>Все документы, которые используются при выполнении модуля конкурсного задания, заполня</w:t>
      </w:r>
      <w:r w:rsidR="00BD1B4B" w:rsidRPr="00C2767B">
        <w:rPr>
          <w:rFonts w:ascii="Times New Roman" w:eastAsia="Times New Roman" w:hAnsi="Times New Roman" w:cs="Times New Roman"/>
          <w:color w:val="000000"/>
          <w:sz w:val="28"/>
          <w:szCs w:val="28"/>
        </w:rPr>
        <w:t xml:space="preserve">ются с указанием Ф.И.О. </w:t>
      </w:r>
      <w:r w:rsidR="00244E32" w:rsidRPr="00C2767B">
        <w:rPr>
          <w:rFonts w:ascii="Times New Roman" w:eastAsia="Times New Roman" w:hAnsi="Times New Roman" w:cs="Times New Roman"/>
          <w:color w:val="000000"/>
          <w:sz w:val="28"/>
          <w:szCs w:val="28"/>
        </w:rPr>
        <w:t>названия региона</w:t>
      </w:r>
      <w:r w:rsidRPr="00C2767B">
        <w:rPr>
          <w:rFonts w:ascii="Times New Roman" w:eastAsia="Times New Roman" w:hAnsi="Times New Roman" w:cs="Times New Roman"/>
          <w:color w:val="000000"/>
          <w:sz w:val="28"/>
          <w:szCs w:val="28"/>
        </w:rPr>
        <w:t xml:space="preserve"> и даты</w:t>
      </w:r>
      <w:r w:rsidR="009A4675" w:rsidRPr="00C2767B">
        <w:rPr>
          <w:rFonts w:ascii="Times New Roman" w:eastAsia="Times New Roman" w:hAnsi="Times New Roman" w:cs="Times New Roman"/>
          <w:color w:val="000000"/>
          <w:sz w:val="28"/>
          <w:szCs w:val="28"/>
        </w:rPr>
        <w:t xml:space="preserve"> заполнения</w:t>
      </w:r>
      <w:r w:rsidRPr="00C2767B">
        <w:rPr>
          <w:rFonts w:ascii="Times New Roman" w:eastAsia="Times New Roman" w:hAnsi="Times New Roman" w:cs="Times New Roman"/>
          <w:color w:val="000000"/>
          <w:sz w:val="28"/>
          <w:szCs w:val="28"/>
        </w:rPr>
        <w:t xml:space="preserve">. Рукописные документы заполняются разборчивым почерком. </w:t>
      </w:r>
    </w:p>
    <w:p w14:paraId="79CD22DC" w14:textId="34657977" w:rsidR="004233D4" w:rsidRPr="00C2767B" w:rsidRDefault="004233D4" w:rsidP="00C2767B">
      <w:pPr>
        <w:spacing w:after="0" w:line="360" w:lineRule="auto"/>
        <w:ind w:firstLine="709"/>
        <w:contextualSpacing/>
        <w:jc w:val="both"/>
        <w:rPr>
          <w:rFonts w:ascii="Times New Roman" w:eastAsia="Times New Roman" w:hAnsi="Times New Roman" w:cs="Times New Roman"/>
          <w:b/>
          <w:i/>
          <w:color w:val="000000"/>
          <w:sz w:val="28"/>
          <w:szCs w:val="28"/>
          <w:lang w:eastAsia="ru-RU"/>
        </w:rPr>
      </w:pPr>
      <w:r w:rsidRPr="00C2767B">
        <w:rPr>
          <w:rFonts w:ascii="Times New Roman" w:eastAsia="Times New Roman" w:hAnsi="Times New Roman" w:cs="Times New Roman"/>
          <w:color w:val="000000"/>
          <w:sz w:val="28"/>
          <w:szCs w:val="28"/>
        </w:rPr>
        <w:t xml:space="preserve">Материалы для выполнения модуля </w:t>
      </w:r>
      <w:r w:rsidRPr="00C2767B">
        <w:rPr>
          <w:rFonts w:ascii="Times New Roman" w:eastAsia="Times New Roman" w:hAnsi="Times New Roman" w:cs="Times New Roman"/>
          <w:bCs/>
          <w:sz w:val="28"/>
          <w:szCs w:val="28"/>
          <w:lang w:eastAsia="ru-RU"/>
        </w:rPr>
        <w:t xml:space="preserve">Е «Проведение урока среди школьников по обучению навыкам сердечно-легочной реанимации» </w:t>
      </w:r>
      <w:r w:rsidRPr="00C2767B">
        <w:rPr>
          <w:rFonts w:ascii="Times New Roman" w:eastAsia="Times New Roman" w:hAnsi="Times New Roman" w:cs="Times New Roman"/>
          <w:color w:val="000000"/>
          <w:sz w:val="28"/>
          <w:szCs w:val="28"/>
          <w:lang w:eastAsia="ru-RU"/>
        </w:rPr>
        <w:t xml:space="preserve">должны быть подготовлены участником до начала чемпионата и использоваться во время выполнения задания. Презентация должна быть выполнена в </w:t>
      </w:r>
      <w:r w:rsidR="00244E32" w:rsidRPr="00C2767B">
        <w:rPr>
          <w:rFonts w:ascii="Times New Roman" w:eastAsia="Times New Roman" w:hAnsi="Times New Roman" w:cs="Times New Roman"/>
          <w:color w:val="000000"/>
          <w:sz w:val="28"/>
          <w:szCs w:val="28"/>
          <w:lang w:eastAsia="ru-RU"/>
        </w:rPr>
        <w:t>формате PDF</w:t>
      </w:r>
      <w:r w:rsidRPr="00C2767B">
        <w:rPr>
          <w:rFonts w:ascii="Times New Roman" w:eastAsia="Times New Roman" w:hAnsi="Times New Roman" w:cs="Times New Roman"/>
          <w:color w:val="000000"/>
          <w:sz w:val="28"/>
          <w:szCs w:val="28"/>
          <w:lang w:eastAsia="ru-RU"/>
        </w:rPr>
        <w:t xml:space="preserve">. </w:t>
      </w:r>
      <w:r w:rsidRPr="00C2767B">
        <w:rPr>
          <w:rFonts w:ascii="Times New Roman" w:eastAsia="Times New Roman" w:hAnsi="Times New Roman" w:cs="Times New Roman"/>
          <w:b/>
          <w:i/>
          <w:color w:val="000000"/>
          <w:sz w:val="28"/>
          <w:szCs w:val="28"/>
          <w:lang w:eastAsia="ru-RU"/>
        </w:rPr>
        <w:t xml:space="preserve">Электронный вариант презентации участники должны принести на электронном </w:t>
      </w:r>
      <w:r w:rsidRPr="00C2767B">
        <w:rPr>
          <w:rFonts w:ascii="Times New Roman" w:eastAsia="Times New Roman" w:hAnsi="Times New Roman" w:cs="Times New Roman"/>
          <w:b/>
          <w:i/>
          <w:color w:val="000000"/>
          <w:sz w:val="28"/>
          <w:szCs w:val="28"/>
          <w:lang w:val="en-US" w:eastAsia="ru-RU"/>
        </w:rPr>
        <w:t>USB</w:t>
      </w:r>
      <w:r w:rsidRPr="00C2767B">
        <w:rPr>
          <w:rFonts w:ascii="Times New Roman" w:eastAsia="Times New Roman" w:hAnsi="Times New Roman" w:cs="Times New Roman"/>
          <w:b/>
          <w:i/>
          <w:color w:val="000000"/>
          <w:sz w:val="28"/>
          <w:szCs w:val="28"/>
          <w:lang w:eastAsia="ru-RU"/>
        </w:rPr>
        <w:t xml:space="preserve"> накопителе в день ознакомления с конкурсной площадкой. </w:t>
      </w:r>
    </w:p>
    <w:p w14:paraId="4DBF5C3D" w14:textId="77777777" w:rsidR="004233D4" w:rsidRPr="00C2767B" w:rsidRDefault="004233D4" w:rsidP="00C2767B">
      <w:pPr>
        <w:spacing w:after="0" w:line="360" w:lineRule="auto"/>
        <w:ind w:firstLine="709"/>
        <w:contextualSpacing/>
        <w:jc w:val="both"/>
        <w:rPr>
          <w:rFonts w:ascii="Times New Roman" w:eastAsia="Times New Roman" w:hAnsi="Times New Roman" w:cs="Times New Roman"/>
          <w:bCs/>
          <w:sz w:val="28"/>
          <w:szCs w:val="28"/>
          <w:lang w:eastAsia="ru-RU"/>
        </w:rPr>
      </w:pPr>
      <w:r w:rsidRPr="00C2767B">
        <w:rPr>
          <w:rFonts w:ascii="Times New Roman" w:eastAsia="Times New Roman" w:hAnsi="Times New Roman" w:cs="Times New Roman"/>
          <w:color w:val="000000"/>
          <w:sz w:val="28"/>
          <w:szCs w:val="28"/>
          <w:lang w:eastAsia="ru-RU"/>
        </w:rPr>
        <w:t xml:space="preserve">Памятка должна быть выполнена в цветном варианте </w:t>
      </w:r>
      <w:r w:rsidRPr="00C2767B">
        <w:rPr>
          <w:rFonts w:ascii="Times New Roman" w:eastAsia="Times New Roman" w:hAnsi="Times New Roman" w:cs="Times New Roman"/>
          <w:b/>
          <w:i/>
          <w:color w:val="000000"/>
          <w:sz w:val="28"/>
          <w:szCs w:val="28"/>
          <w:lang w:eastAsia="ru-RU"/>
        </w:rPr>
        <w:t>на листе бумаги</w:t>
      </w:r>
      <w:r w:rsidRPr="00C2767B">
        <w:rPr>
          <w:rFonts w:ascii="Times New Roman" w:eastAsia="Times New Roman" w:hAnsi="Times New Roman" w:cs="Times New Roman"/>
          <w:b/>
          <w:color w:val="000000"/>
          <w:sz w:val="28"/>
          <w:szCs w:val="28"/>
          <w:lang w:eastAsia="ru-RU"/>
        </w:rPr>
        <w:t xml:space="preserve"> </w:t>
      </w:r>
      <w:r w:rsidRPr="00C2767B">
        <w:rPr>
          <w:rFonts w:ascii="Times New Roman" w:eastAsia="Times New Roman" w:hAnsi="Times New Roman" w:cs="Times New Roman"/>
          <w:b/>
          <w:i/>
          <w:color w:val="000000"/>
          <w:sz w:val="28"/>
          <w:szCs w:val="28"/>
          <w:lang w:eastAsia="ru-RU"/>
        </w:rPr>
        <w:t>формата А4</w:t>
      </w:r>
      <w:r w:rsidRPr="00C2767B">
        <w:rPr>
          <w:rFonts w:ascii="Times New Roman" w:eastAsia="Times New Roman" w:hAnsi="Times New Roman" w:cs="Times New Roman"/>
          <w:color w:val="000000"/>
          <w:sz w:val="28"/>
          <w:szCs w:val="28"/>
          <w:lang w:eastAsia="ru-RU"/>
        </w:rPr>
        <w:t xml:space="preserve"> в виде информационного листка и распечатана для каждого обучающегося до начала чемпионата. </w:t>
      </w:r>
    </w:p>
    <w:p w14:paraId="414275FD" w14:textId="77777777" w:rsidR="00C51238" w:rsidRPr="00C2767B" w:rsidRDefault="00C51238" w:rsidP="00C2767B">
      <w:pPr>
        <w:spacing w:after="0" w:line="360" w:lineRule="auto"/>
        <w:contextualSpacing/>
        <w:jc w:val="both"/>
        <w:rPr>
          <w:rFonts w:ascii="Times New Roman" w:eastAsia="Times New Roman" w:hAnsi="Times New Roman" w:cs="Times New Roman"/>
          <w:b/>
          <w:color w:val="000000"/>
          <w:sz w:val="28"/>
          <w:szCs w:val="28"/>
        </w:rPr>
      </w:pPr>
    </w:p>
    <w:p w14:paraId="2DB53EFB" w14:textId="77777777" w:rsidR="00D17132" w:rsidRPr="00C2767B" w:rsidRDefault="0060658F" w:rsidP="00C2767B">
      <w:pPr>
        <w:pStyle w:val="-1"/>
        <w:spacing w:before="0" w:after="0"/>
        <w:contextualSpacing/>
        <w:jc w:val="center"/>
        <w:rPr>
          <w:rFonts w:ascii="Times New Roman" w:hAnsi="Times New Roman"/>
          <w:color w:val="auto"/>
          <w:sz w:val="28"/>
          <w:szCs w:val="28"/>
        </w:rPr>
      </w:pPr>
      <w:bookmarkStart w:id="14" w:name="_Toc161503098"/>
      <w:r w:rsidRPr="00C2767B">
        <w:rPr>
          <w:rFonts w:ascii="Times New Roman" w:hAnsi="Times New Roman"/>
          <w:color w:val="auto"/>
          <w:sz w:val="28"/>
          <w:szCs w:val="28"/>
        </w:rPr>
        <w:t xml:space="preserve">2. </w:t>
      </w:r>
      <w:r w:rsidR="00D17132" w:rsidRPr="00C2767B">
        <w:rPr>
          <w:rFonts w:ascii="Times New Roman" w:hAnsi="Times New Roman"/>
          <w:color w:val="auto"/>
          <w:sz w:val="28"/>
          <w:szCs w:val="28"/>
        </w:rPr>
        <w:t>СПЕЦИАЛЬНЫЕ ПРАВИЛА КОМПЕТЕНЦИИ</w:t>
      </w:r>
      <w:r w:rsidR="00D17132" w:rsidRPr="00C2767B">
        <w:rPr>
          <w:rFonts w:ascii="Times New Roman" w:hAnsi="Times New Roman"/>
          <w:i/>
          <w:color w:val="auto"/>
          <w:sz w:val="28"/>
          <w:szCs w:val="28"/>
          <w:vertAlign w:val="superscript"/>
        </w:rPr>
        <w:footnoteReference w:id="2"/>
      </w:r>
      <w:bookmarkEnd w:id="11"/>
      <w:bookmarkEnd w:id="14"/>
    </w:p>
    <w:p w14:paraId="1D3DF562" w14:textId="77777777" w:rsidR="00EB0CA1" w:rsidRPr="00C2767B" w:rsidRDefault="00EB0CA1"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Конкурсное задание состоит из нескольких отдельных модулей, которые проводятся в одной из зон - сфер медицинского и социального ухода. Все модули имеют равное значение в зонах ухода:</w:t>
      </w:r>
    </w:p>
    <w:p w14:paraId="6CFB6E0A" w14:textId="77777777" w:rsidR="00EB0CA1" w:rsidRPr="00C2767B" w:rsidRDefault="00EB0CA1"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Зона 1 – условия МО (</w:t>
      </w:r>
      <w:r w:rsidR="001D6275" w:rsidRPr="00C2767B">
        <w:rPr>
          <w:rFonts w:ascii="Times New Roman" w:eastAsia="Times New Roman" w:hAnsi="Times New Roman" w:cs="Times New Roman"/>
          <w:sz w:val="28"/>
          <w:szCs w:val="28"/>
        </w:rPr>
        <w:t>стационар/ дневной стационар</w:t>
      </w:r>
      <w:r w:rsidRPr="00C2767B">
        <w:rPr>
          <w:rFonts w:ascii="Times New Roman" w:eastAsia="Times New Roman" w:hAnsi="Times New Roman" w:cs="Times New Roman"/>
          <w:sz w:val="28"/>
          <w:szCs w:val="28"/>
        </w:rPr>
        <w:t>).</w:t>
      </w:r>
    </w:p>
    <w:p w14:paraId="04B973BE" w14:textId="77777777" w:rsidR="00EB0CA1" w:rsidRPr="00C2767B" w:rsidRDefault="00EB0CA1"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lastRenderedPageBreak/>
        <w:t>Зона 2 – условия МО (</w:t>
      </w:r>
      <w:r w:rsidR="001D6275" w:rsidRPr="00C2767B">
        <w:rPr>
          <w:rFonts w:ascii="Times New Roman" w:eastAsia="Times New Roman" w:hAnsi="Times New Roman" w:cs="Times New Roman"/>
          <w:sz w:val="28"/>
          <w:szCs w:val="28"/>
        </w:rPr>
        <w:t>кабинет амбулаторного приема/ процедурный кабинет</w:t>
      </w:r>
      <w:r w:rsidRPr="00C2767B">
        <w:rPr>
          <w:rFonts w:ascii="Times New Roman" w:eastAsia="Times New Roman" w:hAnsi="Times New Roman" w:cs="Times New Roman"/>
          <w:sz w:val="28"/>
          <w:szCs w:val="28"/>
        </w:rPr>
        <w:t>).</w:t>
      </w:r>
    </w:p>
    <w:p w14:paraId="5999E81C" w14:textId="77777777" w:rsidR="00EB0CA1" w:rsidRPr="00C2767B" w:rsidRDefault="00EB0CA1"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 xml:space="preserve">Зона </w:t>
      </w:r>
      <w:r w:rsidR="00F51B1B" w:rsidRPr="00C2767B">
        <w:rPr>
          <w:rFonts w:ascii="Times New Roman" w:eastAsia="Times New Roman" w:hAnsi="Times New Roman" w:cs="Times New Roman"/>
          <w:sz w:val="28"/>
          <w:szCs w:val="28"/>
        </w:rPr>
        <w:t>3</w:t>
      </w:r>
      <w:r w:rsidRPr="00C2767B">
        <w:rPr>
          <w:rFonts w:ascii="Times New Roman" w:eastAsia="Times New Roman" w:hAnsi="Times New Roman" w:cs="Times New Roman"/>
          <w:sz w:val="28"/>
          <w:szCs w:val="28"/>
        </w:rPr>
        <w:t xml:space="preserve"> – домашние условия.</w:t>
      </w:r>
    </w:p>
    <w:p w14:paraId="006A5AD5" w14:textId="32F25D74" w:rsidR="001D6275" w:rsidRPr="00C2767B" w:rsidRDefault="001D6275"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 xml:space="preserve">Зона 4 –условия образовательной </w:t>
      </w:r>
      <w:r w:rsidR="003712C4" w:rsidRPr="00C2767B">
        <w:rPr>
          <w:rFonts w:ascii="Times New Roman" w:eastAsia="Times New Roman" w:hAnsi="Times New Roman" w:cs="Times New Roman"/>
          <w:sz w:val="28"/>
          <w:szCs w:val="28"/>
        </w:rPr>
        <w:t>организации (</w:t>
      </w:r>
      <w:r w:rsidRPr="00C2767B">
        <w:rPr>
          <w:rFonts w:ascii="Times New Roman" w:eastAsia="Times New Roman" w:hAnsi="Times New Roman" w:cs="Times New Roman"/>
          <w:sz w:val="28"/>
          <w:szCs w:val="28"/>
        </w:rPr>
        <w:t>урок по первой помощи).</w:t>
      </w:r>
    </w:p>
    <w:p w14:paraId="0B2B5CFF" w14:textId="77777777" w:rsidR="00EB0CA1" w:rsidRPr="00C2767B" w:rsidRDefault="00EB0CA1" w:rsidP="00C2767B">
      <w:pPr>
        <w:pStyle w:val="aff1"/>
        <w:spacing w:after="0" w:line="360" w:lineRule="auto"/>
        <w:ind w:left="0" w:firstLine="708"/>
        <w:jc w:val="both"/>
        <w:rPr>
          <w:rFonts w:ascii="Times New Roman" w:eastAsia="Times New Roman" w:hAnsi="Times New Roman"/>
          <w:sz w:val="28"/>
          <w:szCs w:val="28"/>
        </w:rPr>
      </w:pPr>
      <w:r w:rsidRPr="00C2767B">
        <w:rPr>
          <w:rFonts w:ascii="Times New Roman" w:eastAsia="Times New Roman" w:hAnsi="Times New Roman"/>
          <w:sz w:val="28"/>
          <w:szCs w:val="28"/>
        </w:rPr>
        <w:t xml:space="preserve">Все зоны воспроизводят реальные направления в данной отрасли, а именно: уход и консультирование в условиях МО, патронаж пациента на дому. </w:t>
      </w:r>
    </w:p>
    <w:p w14:paraId="199B5E49" w14:textId="77777777" w:rsidR="00EB0CA1" w:rsidRPr="00C2767B" w:rsidRDefault="00EB0CA1" w:rsidP="00C2767B">
      <w:pPr>
        <w:pStyle w:val="aff1"/>
        <w:spacing w:after="0" w:line="360" w:lineRule="auto"/>
        <w:ind w:left="0" w:firstLine="708"/>
        <w:jc w:val="both"/>
        <w:rPr>
          <w:rFonts w:ascii="Times New Roman" w:eastAsia="Times New Roman" w:hAnsi="Times New Roman"/>
          <w:sz w:val="28"/>
          <w:szCs w:val="28"/>
        </w:rPr>
      </w:pPr>
      <w:r w:rsidRPr="00C2767B">
        <w:rPr>
          <w:rFonts w:ascii="Times New Roman" w:eastAsia="Times New Roman" w:hAnsi="Times New Roman"/>
          <w:sz w:val="28"/>
          <w:szCs w:val="28"/>
        </w:rPr>
        <w:t>В каждой зоне конкурсант выполняет задания, основанные на имитации потребностей пациентов в соответствующей обстановке.</w:t>
      </w:r>
    </w:p>
    <w:p w14:paraId="787CC59C" w14:textId="77777777" w:rsidR="00EB0CA1" w:rsidRPr="00C2767B" w:rsidRDefault="00EB0CA1" w:rsidP="00C2767B">
      <w:pPr>
        <w:pStyle w:val="aff1"/>
        <w:spacing w:after="0" w:line="360" w:lineRule="auto"/>
        <w:ind w:left="0" w:firstLine="709"/>
        <w:jc w:val="both"/>
        <w:rPr>
          <w:rFonts w:ascii="Times New Roman" w:hAnsi="Times New Roman"/>
          <w:bCs/>
          <w:sz w:val="28"/>
          <w:szCs w:val="28"/>
        </w:rPr>
      </w:pPr>
      <w:r w:rsidRPr="00C2767B">
        <w:rPr>
          <w:rFonts w:ascii="Times New Roman" w:hAnsi="Times New Roman"/>
          <w:bCs/>
          <w:sz w:val="28"/>
          <w:szCs w:val="28"/>
        </w:rPr>
        <w:t>Для каждой зоны предполагается выполнения задания в течение 60</w:t>
      </w:r>
      <w:r w:rsidR="001D6275" w:rsidRPr="00C2767B">
        <w:rPr>
          <w:rFonts w:ascii="Times New Roman" w:hAnsi="Times New Roman"/>
          <w:bCs/>
          <w:sz w:val="28"/>
          <w:szCs w:val="28"/>
        </w:rPr>
        <w:t>-120</w:t>
      </w:r>
      <w:r w:rsidRPr="00C2767B">
        <w:rPr>
          <w:rFonts w:ascii="Times New Roman" w:hAnsi="Times New Roman"/>
          <w:bCs/>
          <w:sz w:val="28"/>
          <w:szCs w:val="28"/>
        </w:rPr>
        <w:t xml:space="preserve"> минут на конкурсанта. </w:t>
      </w:r>
    </w:p>
    <w:p w14:paraId="65B5E4DF" w14:textId="16F807C1" w:rsidR="00EB0CA1" w:rsidRDefault="00EB0CA1"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Для выполнения конкурсного задания могут использоваться услуги статистов или профессиональных актеров и грим. Организатор чемпионата нанимает профессиональных актеров или статистов и согласовывает</w:t>
      </w:r>
      <w:r w:rsidR="00B1619B" w:rsidRPr="00C2767B">
        <w:rPr>
          <w:rFonts w:ascii="Times New Roman" w:eastAsia="Times New Roman" w:hAnsi="Times New Roman" w:cs="Times New Roman"/>
          <w:sz w:val="28"/>
          <w:szCs w:val="28"/>
        </w:rPr>
        <w:t xml:space="preserve"> их кандидатуры</w:t>
      </w:r>
      <w:r w:rsidRPr="00C2767B">
        <w:rPr>
          <w:rFonts w:ascii="Times New Roman" w:eastAsia="Times New Roman" w:hAnsi="Times New Roman" w:cs="Times New Roman"/>
          <w:sz w:val="28"/>
          <w:szCs w:val="28"/>
        </w:rPr>
        <w:t xml:space="preserve"> с главным экспертом до начала чемпионата. </w:t>
      </w:r>
      <w:r w:rsidR="002226A6" w:rsidRPr="00C2767B">
        <w:rPr>
          <w:rFonts w:ascii="Times New Roman" w:eastAsia="Times New Roman" w:hAnsi="Times New Roman" w:cs="Times New Roman"/>
          <w:sz w:val="28"/>
          <w:szCs w:val="28"/>
        </w:rPr>
        <w:t>Статисты</w:t>
      </w:r>
      <w:r w:rsidRPr="00C2767B">
        <w:rPr>
          <w:rFonts w:ascii="Times New Roman" w:eastAsia="Times New Roman" w:hAnsi="Times New Roman" w:cs="Times New Roman"/>
          <w:sz w:val="28"/>
          <w:szCs w:val="28"/>
        </w:rPr>
        <w:t xml:space="preserve"> должны присутствовать на инструктаже для актеров до начала соревнова</w:t>
      </w:r>
      <w:r w:rsidR="002226A6" w:rsidRPr="00C2767B">
        <w:rPr>
          <w:rFonts w:ascii="Times New Roman" w:eastAsia="Times New Roman" w:hAnsi="Times New Roman" w:cs="Times New Roman"/>
          <w:sz w:val="28"/>
          <w:szCs w:val="28"/>
        </w:rPr>
        <w:t>ний</w:t>
      </w:r>
      <w:r w:rsidRPr="00C2767B">
        <w:rPr>
          <w:rFonts w:ascii="Times New Roman" w:eastAsia="Times New Roman" w:hAnsi="Times New Roman" w:cs="Times New Roman"/>
          <w:sz w:val="28"/>
          <w:szCs w:val="28"/>
        </w:rPr>
        <w:t xml:space="preserve"> </w:t>
      </w:r>
      <w:r w:rsidR="002226A6" w:rsidRPr="00C2767B">
        <w:rPr>
          <w:rFonts w:ascii="Times New Roman" w:eastAsia="Times New Roman" w:hAnsi="Times New Roman" w:cs="Times New Roman"/>
          <w:sz w:val="28"/>
          <w:szCs w:val="28"/>
        </w:rPr>
        <w:t>в подготовительные дни</w:t>
      </w:r>
      <w:r w:rsidRPr="00C2767B">
        <w:rPr>
          <w:rFonts w:ascii="Times New Roman" w:eastAsia="Times New Roman" w:hAnsi="Times New Roman" w:cs="Times New Roman"/>
          <w:sz w:val="28"/>
          <w:szCs w:val="28"/>
        </w:rPr>
        <w:t>, согласно плану работы.</w:t>
      </w:r>
    </w:p>
    <w:p w14:paraId="444E3E12" w14:textId="77777777" w:rsidR="003712C4" w:rsidRPr="00C2767B" w:rsidRDefault="003712C4" w:rsidP="003712C4">
      <w:pPr>
        <w:spacing w:after="0" w:line="360" w:lineRule="auto"/>
        <w:contextualSpacing/>
        <w:jc w:val="both"/>
        <w:rPr>
          <w:rFonts w:ascii="Times New Roman" w:eastAsia="Times New Roman" w:hAnsi="Times New Roman" w:cs="Times New Roman"/>
          <w:sz w:val="28"/>
          <w:szCs w:val="28"/>
        </w:rPr>
      </w:pPr>
    </w:p>
    <w:p w14:paraId="0E1A3687" w14:textId="77777777" w:rsidR="00EB0CA1" w:rsidRPr="00C2767B" w:rsidRDefault="00EB0CA1" w:rsidP="00C2767B">
      <w:pPr>
        <w:spacing w:after="0" w:line="360" w:lineRule="auto"/>
        <w:ind w:firstLine="708"/>
        <w:contextualSpacing/>
        <w:jc w:val="both"/>
        <w:rPr>
          <w:rFonts w:ascii="Times New Roman" w:eastAsia="Times New Roman" w:hAnsi="Times New Roman" w:cs="Times New Roman"/>
          <w:b/>
          <w:sz w:val="28"/>
          <w:szCs w:val="28"/>
        </w:rPr>
      </w:pPr>
      <w:r w:rsidRPr="00C2767B">
        <w:rPr>
          <w:rFonts w:ascii="Times New Roman" w:eastAsia="Times New Roman" w:hAnsi="Times New Roman" w:cs="Times New Roman"/>
          <w:b/>
          <w:sz w:val="28"/>
          <w:szCs w:val="28"/>
        </w:rPr>
        <w:t>Требования к конкурсной площадке:</w:t>
      </w:r>
    </w:p>
    <w:p w14:paraId="1EAA81A8" w14:textId="65D20401" w:rsidR="00EB0CA1" w:rsidRPr="00C2767B" w:rsidRDefault="00EB0CA1" w:rsidP="003712C4">
      <w:pPr>
        <w:tabs>
          <w:tab w:val="left" w:pos="851"/>
        </w:tabs>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w:t>
      </w:r>
      <w:r w:rsidRPr="00C2767B">
        <w:rPr>
          <w:rFonts w:ascii="Times New Roman" w:eastAsia="Times New Roman" w:hAnsi="Times New Roman" w:cs="Times New Roman"/>
          <w:sz w:val="28"/>
          <w:szCs w:val="28"/>
        </w:rPr>
        <w:tab/>
        <w:t xml:space="preserve">Требуется комната </w:t>
      </w:r>
      <w:r w:rsidR="003712C4" w:rsidRPr="00C2767B">
        <w:rPr>
          <w:rFonts w:ascii="Times New Roman" w:eastAsia="Times New Roman" w:hAnsi="Times New Roman" w:cs="Times New Roman"/>
          <w:sz w:val="28"/>
          <w:szCs w:val="28"/>
        </w:rPr>
        <w:t>ожидания для</w:t>
      </w:r>
      <w:r w:rsidRPr="00C2767B">
        <w:rPr>
          <w:rFonts w:ascii="Times New Roman" w:eastAsia="Times New Roman" w:hAnsi="Times New Roman" w:cs="Times New Roman"/>
          <w:sz w:val="28"/>
          <w:szCs w:val="28"/>
        </w:rPr>
        <w:t xml:space="preserve"> конкурсантов.</w:t>
      </w:r>
    </w:p>
    <w:p w14:paraId="0E3CCEBE" w14:textId="77777777" w:rsidR="00EB0CA1" w:rsidRPr="00C2767B" w:rsidRDefault="00EB0CA1" w:rsidP="003712C4">
      <w:pPr>
        <w:tabs>
          <w:tab w:val="left" w:pos="851"/>
        </w:tabs>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w:t>
      </w:r>
      <w:r w:rsidRPr="00C2767B">
        <w:rPr>
          <w:rFonts w:ascii="Times New Roman" w:eastAsia="Times New Roman" w:hAnsi="Times New Roman" w:cs="Times New Roman"/>
          <w:sz w:val="28"/>
          <w:szCs w:val="28"/>
        </w:rPr>
        <w:tab/>
        <w:t>Требуется комната статистов/актеров для ожидания и наложения грима.</w:t>
      </w:r>
    </w:p>
    <w:p w14:paraId="4DD41827" w14:textId="77777777" w:rsidR="00EB0CA1" w:rsidRPr="00C2767B" w:rsidRDefault="00EB0CA1" w:rsidP="00C2767B">
      <w:pPr>
        <w:spacing w:after="0" w:line="360" w:lineRule="auto"/>
        <w:ind w:firstLine="708"/>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Порядок участия конкурсантов определяется главным экспертом чемпионата в присутствии всех экспертов перед началом чемпионата, методом жеребьевки. Порядок участия в чемпионате оглашается конкурсантам в день знакомства с рабочим местом.</w:t>
      </w:r>
    </w:p>
    <w:p w14:paraId="5CAF74CC" w14:textId="77777777" w:rsidR="00EB0CA1" w:rsidRPr="00C2767B" w:rsidRDefault="00EB0CA1" w:rsidP="00C2767B">
      <w:pPr>
        <w:spacing w:after="0" w:line="360" w:lineRule="auto"/>
        <w:ind w:firstLine="708"/>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Конкурсанты, ожидающие выполнения задани</w:t>
      </w:r>
      <w:r w:rsidR="002226A6" w:rsidRPr="00C2767B">
        <w:rPr>
          <w:rFonts w:ascii="Times New Roman" w:eastAsia="Times New Roman" w:hAnsi="Times New Roman" w:cs="Times New Roman"/>
          <w:sz w:val="28"/>
          <w:szCs w:val="28"/>
        </w:rPr>
        <w:t>й</w:t>
      </w:r>
      <w:r w:rsidRPr="00C2767B">
        <w:rPr>
          <w:rFonts w:ascii="Times New Roman" w:eastAsia="Times New Roman" w:hAnsi="Times New Roman" w:cs="Times New Roman"/>
          <w:sz w:val="28"/>
          <w:szCs w:val="28"/>
        </w:rPr>
        <w:t>, не могут наблюдать за работой других конкурсантов. Таким образом, исключается несправедливое преимущество конкурсантов, выполняющих модуль не первыми.</w:t>
      </w:r>
    </w:p>
    <w:p w14:paraId="52208DC6" w14:textId="60518D66" w:rsidR="00EB0CA1" w:rsidRPr="00C2767B" w:rsidRDefault="00EB0CA1" w:rsidP="00C2767B">
      <w:pPr>
        <w:spacing w:after="0" w:line="360" w:lineRule="auto"/>
        <w:ind w:firstLine="708"/>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lastRenderedPageBreak/>
        <w:t>Все конкурсанты находятся в комнате для конкурсантов на протяжении все</w:t>
      </w:r>
      <w:r w:rsidR="002226A6" w:rsidRPr="00C2767B">
        <w:rPr>
          <w:rFonts w:ascii="Times New Roman" w:eastAsia="Times New Roman" w:hAnsi="Times New Roman" w:cs="Times New Roman"/>
          <w:sz w:val="28"/>
          <w:szCs w:val="28"/>
        </w:rPr>
        <w:t>х</w:t>
      </w:r>
      <w:r w:rsidRPr="00C2767B">
        <w:rPr>
          <w:rFonts w:ascii="Times New Roman" w:eastAsia="Times New Roman" w:hAnsi="Times New Roman" w:cs="Times New Roman"/>
          <w:sz w:val="28"/>
          <w:szCs w:val="28"/>
        </w:rPr>
        <w:t xml:space="preserve"> соревнова</w:t>
      </w:r>
      <w:r w:rsidR="002226A6" w:rsidRPr="00C2767B">
        <w:rPr>
          <w:rFonts w:ascii="Times New Roman" w:eastAsia="Times New Roman" w:hAnsi="Times New Roman" w:cs="Times New Roman"/>
          <w:sz w:val="28"/>
          <w:szCs w:val="28"/>
        </w:rPr>
        <w:t>тельных дней</w:t>
      </w:r>
      <w:r w:rsidRPr="00C2767B">
        <w:rPr>
          <w:rFonts w:ascii="Times New Roman" w:eastAsia="Times New Roman" w:hAnsi="Times New Roman" w:cs="Times New Roman"/>
          <w:sz w:val="28"/>
          <w:szCs w:val="28"/>
        </w:rPr>
        <w:t>. Они могут выходить за пределы площадки компетенции в обеденный перерыв</w:t>
      </w:r>
      <w:r w:rsidR="002226A6" w:rsidRPr="00C2767B">
        <w:rPr>
          <w:rFonts w:ascii="Times New Roman" w:eastAsia="Times New Roman" w:hAnsi="Times New Roman" w:cs="Times New Roman"/>
          <w:sz w:val="28"/>
          <w:szCs w:val="28"/>
        </w:rPr>
        <w:t xml:space="preserve"> </w:t>
      </w:r>
      <w:r w:rsidR="003712C4" w:rsidRPr="00C2767B">
        <w:rPr>
          <w:rFonts w:ascii="Times New Roman" w:eastAsia="Times New Roman" w:hAnsi="Times New Roman" w:cs="Times New Roman"/>
          <w:sz w:val="28"/>
          <w:szCs w:val="28"/>
        </w:rPr>
        <w:t>и в</w:t>
      </w:r>
      <w:r w:rsidRPr="00C2767B">
        <w:rPr>
          <w:rFonts w:ascii="Times New Roman" w:eastAsia="Times New Roman" w:hAnsi="Times New Roman" w:cs="Times New Roman"/>
          <w:sz w:val="28"/>
          <w:szCs w:val="28"/>
        </w:rPr>
        <w:t xml:space="preserve"> установленное время, если оно указано в графике.</w:t>
      </w:r>
    </w:p>
    <w:p w14:paraId="45EBD2B3" w14:textId="77777777" w:rsidR="00EB0CA1" w:rsidRPr="00C2767B" w:rsidRDefault="00EB0CA1" w:rsidP="00C2767B">
      <w:pPr>
        <w:spacing w:after="0" w:line="360" w:lineRule="auto"/>
        <w:ind w:firstLine="708"/>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Во время ожидания конкурсантам разрешается иметь при себе материалы для чтения, не связанные с компетенцией, предоставляемые организаторами. В случае выхода с площадки компетенции по любой причине, для них предусмотрено сопровождение.</w:t>
      </w:r>
    </w:p>
    <w:p w14:paraId="02FEFAD7" w14:textId="77777777" w:rsidR="00EB0CA1" w:rsidRPr="00C2767B" w:rsidRDefault="00EB0CA1"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Если для выполнения задания участнику чемпионата необходимо ознакомиться с инструкциями по применению какого-либо материала или с инструкциями производителя, он получает их заранее по решению главного эксперта. При необходимости, во время ознакомления технический эксперт организует демонстрацию на месте.</w:t>
      </w:r>
    </w:p>
    <w:p w14:paraId="0AE9CD78" w14:textId="33AA626A" w:rsidR="00EB0CA1" w:rsidRDefault="00EB0CA1" w:rsidP="00C2767B">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Во время выполнения конкурсантом задания эксперты</w:t>
      </w:r>
      <w:r w:rsidR="002226A6" w:rsidRPr="00C2767B">
        <w:rPr>
          <w:rFonts w:ascii="Times New Roman" w:eastAsia="Times New Roman" w:hAnsi="Times New Roman" w:cs="Times New Roman"/>
          <w:sz w:val="28"/>
          <w:szCs w:val="28"/>
        </w:rPr>
        <w:t xml:space="preserve"> оценки</w:t>
      </w:r>
      <w:r w:rsidRPr="00C2767B">
        <w:rPr>
          <w:rFonts w:ascii="Times New Roman" w:eastAsia="Times New Roman" w:hAnsi="Times New Roman" w:cs="Times New Roman"/>
          <w:sz w:val="28"/>
          <w:szCs w:val="28"/>
        </w:rPr>
        <w:t xml:space="preserve"> фиксируют результаты в индивидуальную рукописную ведомость. После завершения выполнения конкурсантом задания </w:t>
      </w:r>
      <w:r w:rsidR="00C12147" w:rsidRPr="00C2767B">
        <w:rPr>
          <w:rFonts w:ascii="Times New Roman" w:eastAsia="Times New Roman" w:hAnsi="Times New Roman" w:cs="Times New Roman"/>
          <w:sz w:val="28"/>
          <w:szCs w:val="28"/>
        </w:rPr>
        <w:t xml:space="preserve">руководитель группы оценки </w:t>
      </w:r>
      <w:r w:rsidRPr="00C2767B">
        <w:rPr>
          <w:rFonts w:ascii="Times New Roman" w:eastAsia="Times New Roman" w:hAnsi="Times New Roman" w:cs="Times New Roman"/>
          <w:sz w:val="28"/>
          <w:szCs w:val="28"/>
        </w:rPr>
        <w:t>вносит итоговые оценки в обобщенную рукописную ведомость.</w:t>
      </w:r>
    </w:p>
    <w:p w14:paraId="2A8E469D" w14:textId="77777777" w:rsidR="003712C4" w:rsidRPr="00C2767B" w:rsidRDefault="003712C4" w:rsidP="003712C4">
      <w:pPr>
        <w:spacing w:after="0" w:line="360" w:lineRule="auto"/>
        <w:contextualSpacing/>
        <w:jc w:val="both"/>
        <w:rPr>
          <w:rFonts w:ascii="Times New Roman" w:eastAsia="Times New Roman" w:hAnsi="Times New Roman" w:cs="Times New Roman"/>
          <w:sz w:val="28"/>
          <w:szCs w:val="28"/>
        </w:rPr>
      </w:pPr>
    </w:p>
    <w:p w14:paraId="467C3363" w14:textId="77777777" w:rsidR="00E15F2A" w:rsidRPr="00C2767B" w:rsidRDefault="00A11569" w:rsidP="00C2767B">
      <w:pPr>
        <w:pStyle w:val="-2"/>
        <w:spacing w:before="0" w:after="0"/>
        <w:ind w:firstLine="709"/>
        <w:contextualSpacing/>
        <w:rPr>
          <w:rFonts w:ascii="Times New Roman" w:hAnsi="Times New Roman"/>
          <w:szCs w:val="28"/>
        </w:rPr>
      </w:pPr>
      <w:bookmarkStart w:id="15" w:name="_Toc78885659"/>
      <w:bookmarkStart w:id="16" w:name="_Toc161503099"/>
      <w:r w:rsidRPr="00C2767B">
        <w:rPr>
          <w:rFonts w:ascii="Times New Roman" w:hAnsi="Times New Roman"/>
          <w:color w:val="000000"/>
          <w:szCs w:val="28"/>
        </w:rPr>
        <w:t>2</w:t>
      </w:r>
      <w:r w:rsidR="00FB022D" w:rsidRPr="00C2767B">
        <w:rPr>
          <w:rFonts w:ascii="Times New Roman" w:hAnsi="Times New Roman"/>
          <w:color w:val="000000"/>
          <w:szCs w:val="28"/>
        </w:rPr>
        <w:t>.</w:t>
      </w:r>
      <w:r w:rsidRPr="00C2767B">
        <w:rPr>
          <w:rFonts w:ascii="Times New Roman" w:hAnsi="Times New Roman"/>
          <w:color w:val="000000"/>
          <w:szCs w:val="28"/>
        </w:rPr>
        <w:t>1</w:t>
      </w:r>
      <w:r w:rsidR="00FB022D" w:rsidRPr="00C2767B">
        <w:rPr>
          <w:rFonts w:ascii="Times New Roman" w:hAnsi="Times New Roman"/>
          <w:color w:val="000000"/>
          <w:szCs w:val="28"/>
        </w:rPr>
        <w:t xml:space="preserve">. </w:t>
      </w:r>
      <w:bookmarkEnd w:id="15"/>
      <w:r w:rsidRPr="00C2767B">
        <w:rPr>
          <w:rFonts w:ascii="Times New Roman" w:hAnsi="Times New Roman"/>
          <w:szCs w:val="28"/>
        </w:rPr>
        <w:t>Личный инструмент конкурсанта</w:t>
      </w:r>
      <w:bookmarkEnd w:id="16"/>
    </w:p>
    <w:p w14:paraId="25CC2FAE" w14:textId="26D7E969" w:rsidR="00C12147" w:rsidRDefault="00C12147" w:rsidP="00D00102">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Нулевой - нельзя ничего привозить</w:t>
      </w:r>
    </w:p>
    <w:p w14:paraId="7EBF4B83" w14:textId="77777777" w:rsidR="003A3F9D" w:rsidRPr="00C2767B" w:rsidRDefault="003A3F9D" w:rsidP="003A3F9D">
      <w:pPr>
        <w:spacing w:after="0" w:line="360" w:lineRule="auto"/>
        <w:contextualSpacing/>
        <w:jc w:val="both"/>
        <w:rPr>
          <w:rFonts w:ascii="Times New Roman" w:eastAsia="Times New Roman" w:hAnsi="Times New Roman" w:cs="Times New Roman"/>
          <w:sz w:val="28"/>
          <w:szCs w:val="28"/>
        </w:rPr>
      </w:pPr>
    </w:p>
    <w:p w14:paraId="254DDEC9" w14:textId="77777777" w:rsidR="00E15F2A" w:rsidRPr="00C2767B" w:rsidRDefault="00A11569" w:rsidP="00643155">
      <w:pPr>
        <w:pStyle w:val="-2"/>
        <w:spacing w:before="0" w:after="0"/>
        <w:ind w:firstLine="709"/>
        <w:contextualSpacing/>
        <w:jc w:val="both"/>
        <w:rPr>
          <w:rFonts w:ascii="Times New Roman" w:hAnsi="Times New Roman"/>
          <w:szCs w:val="28"/>
        </w:rPr>
      </w:pPr>
      <w:bookmarkStart w:id="17" w:name="_Toc78885660"/>
      <w:bookmarkStart w:id="18" w:name="_Toc161503100"/>
      <w:r w:rsidRPr="00C2767B">
        <w:rPr>
          <w:rFonts w:ascii="Times New Roman" w:hAnsi="Times New Roman"/>
          <w:szCs w:val="28"/>
        </w:rPr>
        <w:t>2</w:t>
      </w:r>
      <w:r w:rsidR="00FB022D" w:rsidRPr="00C2767B">
        <w:rPr>
          <w:rFonts w:ascii="Times New Roman" w:hAnsi="Times New Roman"/>
          <w:szCs w:val="28"/>
        </w:rPr>
        <w:t>.2.</w:t>
      </w:r>
      <w:r w:rsidR="00FB022D" w:rsidRPr="00C2767B">
        <w:rPr>
          <w:rFonts w:ascii="Times New Roman" w:hAnsi="Times New Roman"/>
          <w:i/>
          <w:szCs w:val="28"/>
        </w:rPr>
        <w:t xml:space="preserve"> </w:t>
      </w:r>
      <w:r w:rsidR="00E15F2A" w:rsidRPr="00C2767B">
        <w:rPr>
          <w:rFonts w:ascii="Times New Roman" w:hAnsi="Times New Roman"/>
          <w:szCs w:val="28"/>
        </w:rPr>
        <w:t>Материалы, оборудование и инструменты, запрещенные на площадке</w:t>
      </w:r>
      <w:bookmarkEnd w:id="17"/>
      <w:bookmarkEnd w:id="18"/>
    </w:p>
    <w:p w14:paraId="37687DD1" w14:textId="3C6C442C" w:rsidR="00C12147" w:rsidRDefault="00C12147" w:rsidP="00643155">
      <w:pPr>
        <w:spacing w:after="0" w:line="360" w:lineRule="auto"/>
        <w:ind w:firstLine="709"/>
        <w:contextualSpacing/>
        <w:jc w:val="both"/>
        <w:rPr>
          <w:rFonts w:ascii="Times New Roman" w:eastAsia="Times New Roman" w:hAnsi="Times New Roman" w:cs="Times New Roman"/>
          <w:sz w:val="28"/>
          <w:szCs w:val="28"/>
        </w:rPr>
      </w:pPr>
      <w:r w:rsidRPr="00C2767B">
        <w:rPr>
          <w:rFonts w:ascii="Times New Roman" w:eastAsia="Times New Roman" w:hAnsi="Times New Roman" w:cs="Times New Roman"/>
          <w:sz w:val="28"/>
          <w:szCs w:val="28"/>
        </w:rPr>
        <w:t>Конкурсантам не разрешается иметь при себе мобильные телефоны, а также приборы, передающие и принимающие информацию, персональную вычислительную технику, устройства хранения данных, доступ к Интернету, алгоритмы и последовательность выполнения работ (услуг), а также образцы медицинской документации.</w:t>
      </w:r>
    </w:p>
    <w:p w14:paraId="20802B25" w14:textId="77777777" w:rsidR="00643155" w:rsidRPr="00C2767B" w:rsidRDefault="00643155" w:rsidP="00643155">
      <w:pPr>
        <w:spacing w:after="0" w:line="360" w:lineRule="auto"/>
        <w:contextualSpacing/>
        <w:jc w:val="both"/>
        <w:rPr>
          <w:rFonts w:ascii="Times New Roman" w:eastAsia="Times New Roman" w:hAnsi="Times New Roman" w:cs="Times New Roman"/>
          <w:sz w:val="28"/>
          <w:szCs w:val="28"/>
        </w:rPr>
      </w:pPr>
    </w:p>
    <w:p w14:paraId="3EAF88A0" w14:textId="77777777" w:rsidR="00B37579" w:rsidRPr="00C2767B" w:rsidRDefault="00A11569" w:rsidP="00C2767B">
      <w:pPr>
        <w:pStyle w:val="-1"/>
        <w:spacing w:before="0" w:after="0"/>
        <w:contextualSpacing/>
        <w:jc w:val="center"/>
        <w:rPr>
          <w:rFonts w:ascii="Times New Roman" w:hAnsi="Times New Roman"/>
          <w:color w:val="auto"/>
          <w:sz w:val="28"/>
          <w:szCs w:val="28"/>
        </w:rPr>
      </w:pPr>
      <w:bookmarkStart w:id="19" w:name="_Toc161503101"/>
      <w:r w:rsidRPr="00C2767B">
        <w:rPr>
          <w:rFonts w:ascii="Times New Roman" w:hAnsi="Times New Roman"/>
          <w:color w:val="auto"/>
          <w:sz w:val="28"/>
          <w:szCs w:val="28"/>
        </w:rPr>
        <w:lastRenderedPageBreak/>
        <w:t>3</w:t>
      </w:r>
      <w:r w:rsidR="00E75567" w:rsidRPr="00C2767B">
        <w:rPr>
          <w:rFonts w:ascii="Times New Roman" w:hAnsi="Times New Roman"/>
          <w:color w:val="auto"/>
          <w:sz w:val="28"/>
          <w:szCs w:val="28"/>
        </w:rPr>
        <w:t xml:space="preserve">. </w:t>
      </w:r>
      <w:r w:rsidR="00B37579" w:rsidRPr="00C2767B">
        <w:rPr>
          <w:rFonts w:ascii="Times New Roman" w:hAnsi="Times New Roman"/>
          <w:color w:val="auto"/>
          <w:sz w:val="28"/>
          <w:szCs w:val="28"/>
        </w:rPr>
        <w:t>Приложения</w:t>
      </w:r>
      <w:bookmarkEnd w:id="19"/>
    </w:p>
    <w:p w14:paraId="6F1949D3" w14:textId="53289F04" w:rsidR="00945E13" w:rsidRPr="00E17FCC" w:rsidRDefault="00E17FCC" w:rsidP="00E17FC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Приложение 1. </w:t>
      </w:r>
      <w:r w:rsidR="00945E13" w:rsidRPr="00E17FCC">
        <w:rPr>
          <w:rFonts w:ascii="Times New Roman" w:hAnsi="Times New Roman"/>
          <w:sz w:val="28"/>
          <w:szCs w:val="28"/>
        </w:rPr>
        <w:t>Инструкция по заполнению матрицы конкурсн</w:t>
      </w:r>
      <w:r w:rsidR="005B05D5" w:rsidRPr="00E17FCC">
        <w:rPr>
          <w:rFonts w:ascii="Times New Roman" w:hAnsi="Times New Roman"/>
          <w:sz w:val="28"/>
          <w:szCs w:val="28"/>
        </w:rPr>
        <w:t>ого</w:t>
      </w:r>
      <w:r w:rsidR="00945E13" w:rsidRPr="00E17FCC">
        <w:rPr>
          <w:rFonts w:ascii="Times New Roman" w:hAnsi="Times New Roman"/>
          <w:sz w:val="28"/>
          <w:szCs w:val="28"/>
        </w:rPr>
        <w:t xml:space="preserve"> задани</w:t>
      </w:r>
      <w:r w:rsidR="005B05D5" w:rsidRPr="00E17FCC">
        <w:rPr>
          <w:rFonts w:ascii="Times New Roman" w:hAnsi="Times New Roman"/>
          <w:sz w:val="28"/>
          <w:szCs w:val="28"/>
        </w:rPr>
        <w:t>я</w:t>
      </w:r>
    </w:p>
    <w:p w14:paraId="38320C7A" w14:textId="4A81A396" w:rsidR="00B37579" w:rsidRPr="00E17FCC" w:rsidRDefault="00E17FCC" w:rsidP="00E17FC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Приложение 2. </w:t>
      </w:r>
      <w:r w:rsidR="00B37579" w:rsidRPr="00E17FCC">
        <w:rPr>
          <w:rFonts w:ascii="Times New Roman" w:hAnsi="Times New Roman"/>
          <w:sz w:val="28"/>
          <w:szCs w:val="28"/>
        </w:rPr>
        <w:t>Матрица конкурсн</w:t>
      </w:r>
      <w:r w:rsidR="005B05D5" w:rsidRPr="00E17FCC">
        <w:rPr>
          <w:rFonts w:ascii="Times New Roman" w:hAnsi="Times New Roman"/>
          <w:sz w:val="28"/>
          <w:szCs w:val="28"/>
        </w:rPr>
        <w:t>ого</w:t>
      </w:r>
      <w:r w:rsidR="00B37579" w:rsidRPr="00E17FCC">
        <w:rPr>
          <w:rFonts w:ascii="Times New Roman" w:hAnsi="Times New Roman"/>
          <w:sz w:val="28"/>
          <w:szCs w:val="28"/>
        </w:rPr>
        <w:t xml:space="preserve"> задани</w:t>
      </w:r>
      <w:r w:rsidR="005B05D5" w:rsidRPr="00E17FCC">
        <w:rPr>
          <w:rFonts w:ascii="Times New Roman" w:hAnsi="Times New Roman"/>
          <w:sz w:val="28"/>
          <w:szCs w:val="28"/>
        </w:rPr>
        <w:t>я</w:t>
      </w:r>
    </w:p>
    <w:p w14:paraId="731582A7" w14:textId="329F83AD" w:rsidR="00FC6098" w:rsidRPr="00E17FCC" w:rsidRDefault="00E17FCC" w:rsidP="00E17FC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Приложение 3. </w:t>
      </w:r>
      <w:r w:rsidR="00A11569" w:rsidRPr="00E17FCC">
        <w:rPr>
          <w:rFonts w:ascii="Times New Roman" w:hAnsi="Times New Roman"/>
          <w:sz w:val="28"/>
          <w:szCs w:val="28"/>
        </w:rPr>
        <w:t>Инструкция по охране труда по компетенции «</w:t>
      </w:r>
      <w:r w:rsidR="00881669" w:rsidRPr="00E17FCC">
        <w:rPr>
          <w:rFonts w:ascii="Times New Roman" w:hAnsi="Times New Roman"/>
          <w:sz w:val="28"/>
          <w:szCs w:val="28"/>
        </w:rPr>
        <w:t>Медицинский и социальный уход</w:t>
      </w:r>
      <w:r w:rsidR="00A11569" w:rsidRPr="00E17FCC">
        <w:rPr>
          <w:rFonts w:ascii="Times New Roman" w:hAnsi="Times New Roman"/>
          <w:sz w:val="28"/>
          <w:szCs w:val="28"/>
        </w:rPr>
        <w:t>».</w:t>
      </w:r>
    </w:p>
    <w:p w14:paraId="55F0B1A7" w14:textId="4FB59B15" w:rsidR="00881669" w:rsidRPr="00E17FCC" w:rsidRDefault="00E17FCC" w:rsidP="00E17FC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Приложение 4. </w:t>
      </w:r>
      <w:r w:rsidR="00A76486" w:rsidRPr="00E17FCC">
        <w:rPr>
          <w:rFonts w:ascii="Times New Roman" w:hAnsi="Times New Roman"/>
          <w:sz w:val="28"/>
          <w:szCs w:val="28"/>
        </w:rPr>
        <w:t>Медицинская документация к модулям конкурсного задания в форме электронного документооборота</w:t>
      </w:r>
      <w:r w:rsidR="00EB628C" w:rsidRPr="00E17FCC">
        <w:rPr>
          <w:rFonts w:ascii="Times New Roman" w:hAnsi="Times New Roman"/>
          <w:sz w:val="28"/>
          <w:szCs w:val="28"/>
        </w:rPr>
        <w:t>.</w:t>
      </w:r>
      <w:r w:rsidR="00A76486" w:rsidRPr="00E17FCC">
        <w:rPr>
          <w:rFonts w:ascii="Times New Roman" w:hAnsi="Times New Roman"/>
          <w:sz w:val="28"/>
          <w:szCs w:val="28"/>
        </w:rPr>
        <w:t xml:space="preserve"> </w:t>
      </w:r>
    </w:p>
    <w:p w14:paraId="0DDC4650" w14:textId="20D88A0E" w:rsidR="00A76486" w:rsidRPr="00E17FCC" w:rsidRDefault="00E17FCC" w:rsidP="00E17FC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Приложение 5. </w:t>
      </w:r>
      <w:r w:rsidR="00A76486" w:rsidRPr="00E17FCC">
        <w:rPr>
          <w:rFonts w:ascii="Times New Roman" w:hAnsi="Times New Roman"/>
          <w:sz w:val="28"/>
          <w:szCs w:val="28"/>
        </w:rPr>
        <w:t>Медицинская документация к модулям конкурсного задания в письменной форме</w:t>
      </w:r>
      <w:r w:rsidR="00EB628C" w:rsidRPr="00E17FCC">
        <w:rPr>
          <w:rFonts w:ascii="Times New Roman" w:hAnsi="Times New Roman"/>
          <w:sz w:val="28"/>
          <w:szCs w:val="28"/>
        </w:rPr>
        <w:t>.</w:t>
      </w:r>
    </w:p>
    <w:p w14:paraId="56821B17" w14:textId="77777777" w:rsidR="001D6275" w:rsidRPr="00235D2C" w:rsidRDefault="001D6275" w:rsidP="00235D2C">
      <w:pPr>
        <w:autoSpaceDE w:val="0"/>
        <w:autoSpaceDN w:val="0"/>
        <w:adjustRightInd w:val="0"/>
        <w:spacing w:after="0" w:line="360" w:lineRule="auto"/>
        <w:jc w:val="both"/>
        <w:rPr>
          <w:rFonts w:ascii="Times New Roman" w:hAnsi="Times New Roman"/>
          <w:sz w:val="28"/>
          <w:szCs w:val="28"/>
          <w:highlight w:val="yellow"/>
        </w:rPr>
      </w:pPr>
    </w:p>
    <w:p w14:paraId="58562BC1" w14:textId="77777777" w:rsidR="001D6275" w:rsidRPr="00235D2C" w:rsidRDefault="001D6275" w:rsidP="00235D2C">
      <w:pPr>
        <w:autoSpaceDE w:val="0"/>
        <w:autoSpaceDN w:val="0"/>
        <w:adjustRightInd w:val="0"/>
        <w:spacing w:after="0" w:line="360" w:lineRule="auto"/>
        <w:jc w:val="both"/>
        <w:rPr>
          <w:rFonts w:ascii="Times New Roman" w:hAnsi="Times New Roman"/>
          <w:sz w:val="28"/>
          <w:szCs w:val="28"/>
        </w:rPr>
      </w:pPr>
    </w:p>
    <w:sectPr w:rsidR="001D6275" w:rsidRPr="00235D2C" w:rsidSect="00835037">
      <w:footerReference w:type="default" r:id="rId9"/>
      <w:footerReference w:type="firs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FDED" w14:textId="77777777" w:rsidR="00246FF3" w:rsidRDefault="00246FF3" w:rsidP="00970F49">
      <w:pPr>
        <w:spacing w:after="0" w:line="240" w:lineRule="auto"/>
      </w:pPr>
      <w:r>
        <w:separator/>
      </w:r>
    </w:p>
  </w:endnote>
  <w:endnote w:type="continuationSeparator" w:id="0">
    <w:p w14:paraId="16E7BAAC" w14:textId="77777777" w:rsidR="00246FF3" w:rsidRDefault="00246FF3"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92951149"/>
      <w:docPartObj>
        <w:docPartGallery w:val="Page Numbers (Bottom of Page)"/>
        <w:docPartUnique/>
      </w:docPartObj>
    </w:sdtPr>
    <w:sdtContent>
      <w:p w14:paraId="7C308684" w14:textId="1FF26E0A" w:rsidR="00AF4C6C" w:rsidRPr="00AF4C6C" w:rsidRDefault="00AF4C6C" w:rsidP="00AF4C6C">
        <w:pPr>
          <w:pStyle w:val="a7"/>
          <w:jc w:val="right"/>
          <w:rPr>
            <w:rFonts w:ascii="Times New Roman" w:hAnsi="Times New Roman" w:cs="Times New Roman"/>
            <w:sz w:val="24"/>
            <w:szCs w:val="24"/>
          </w:rPr>
        </w:pPr>
        <w:r w:rsidRPr="00AF4C6C">
          <w:rPr>
            <w:rFonts w:ascii="Times New Roman" w:hAnsi="Times New Roman" w:cs="Times New Roman"/>
            <w:sz w:val="24"/>
            <w:szCs w:val="24"/>
          </w:rPr>
          <w:fldChar w:fldCharType="begin"/>
        </w:r>
        <w:r w:rsidRPr="00AF4C6C">
          <w:rPr>
            <w:rFonts w:ascii="Times New Roman" w:hAnsi="Times New Roman" w:cs="Times New Roman"/>
            <w:sz w:val="24"/>
            <w:szCs w:val="24"/>
          </w:rPr>
          <w:instrText>PAGE   \* MERGEFORMAT</w:instrText>
        </w:r>
        <w:r w:rsidRPr="00AF4C6C">
          <w:rPr>
            <w:rFonts w:ascii="Times New Roman" w:hAnsi="Times New Roman" w:cs="Times New Roman"/>
            <w:sz w:val="24"/>
            <w:szCs w:val="24"/>
          </w:rPr>
          <w:fldChar w:fldCharType="separate"/>
        </w:r>
        <w:r w:rsidRPr="00AF4C6C">
          <w:rPr>
            <w:rFonts w:ascii="Times New Roman" w:hAnsi="Times New Roman" w:cs="Times New Roman"/>
            <w:sz w:val="24"/>
            <w:szCs w:val="24"/>
          </w:rPr>
          <w:t>2</w:t>
        </w:r>
        <w:r w:rsidRPr="00AF4C6C">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EE00" w14:textId="4DEA3729" w:rsidR="00C135F2" w:rsidRPr="00584AA2" w:rsidRDefault="00C135F2">
    <w:pPr>
      <w:pStyle w:val="a7"/>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9BD6" w14:textId="77777777" w:rsidR="00246FF3" w:rsidRDefault="00246FF3" w:rsidP="00970F49">
      <w:pPr>
        <w:spacing w:after="0" w:line="240" w:lineRule="auto"/>
      </w:pPr>
      <w:r>
        <w:separator/>
      </w:r>
    </w:p>
  </w:footnote>
  <w:footnote w:type="continuationSeparator" w:id="0">
    <w:p w14:paraId="26D592F6" w14:textId="77777777" w:rsidR="00246FF3" w:rsidRDefault="00246FF3" w:rsidP="00970F49">
      <w:pPr>
        <w:spacing w:after="0" w:line="240" w:lineRule="auto"/>
      </w:pPr>
      <w:r>
        <w:continuationSeparator/>
      </w:r>
    </w:p>
  </w:footnote>
  <w:footnote w:id="1">
    <w:p w14:paraId="6C688E3F" w14:textId="77777777" w:rsidR="000E00FB" w:rsidRDefault="000E00FB"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225E6A6" w14:textId="77777777" w:rsidR="000E00FB" w:rsidRDefault="000E00FB"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6BD"/>
    <w:multiLevelType w:val="hybridMultilevel"/>
    <w:tmpl w:val="1A267454"/>
    <w:lvl w:ilvl="0" w:tplc="A330E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2971EC"/>
    <w:multiLevelType w:val="hybridMultilevel"/>
    <w:tmpl w:val="89ECC668"/>
    <w:lvl w:ilvl="0" w:tplc="11B486E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01448C"/>
    <w:multiLevelType w:val="hybridMultilevel"/>
    <w:tmpl w:val="1E760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B02227"/>
    <w:multiLevelType w:val="hybridMultilevel"/>
    <w:tmpl w:val="9F32A852"/>
    <w:lvl w:ilvl="0" w:tplc="F904D7B8">
      <w:start w:val="1"/>
      <w:numFmt w:val="decimal"/>
      <w:lvlText w:val="%1."/>
      <w:lvlJc w:val="left"/>
      <w:pPr>
        <w:ind w:left="1069" w:hanging="360"/>
      </w:pPr>
      <w:rPr>
        <w:rFonts w:hint="default"/>
        <w:b/>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4FB0C08"/>
    <w:multiLevelType w:val="hybridMultilevel"/>
    <w:tmpl w:val="809EB8F2"/>
    <w:lvl w:ilvl="0" w:tplc="D1A435B8">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775285D"/>
    <w:multiLevelType w:val="multilevel"/>
    <w:tmpl w:val="592A066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F034C6"/>
    <w:multiLevelType w:val="hybridMultilevel"/>
    <w:tmpl w:val="2018A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15:restartNumberingAfterBreak="0">
    <w:nsid w:val="30C06CB0"/>
    <w:multiLevelType w:val="hybridMultilevel"/>
    <w:tmpl w:val="B93C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043786"/>
    <w:multiLevelType w:val="hybridMultilevel"/>
    <w:tmpl w:val="C3345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514197"/>
    <w:multiLevelType w:val="hybridMultilevel"/>
    <w:tmpl w:val="2A069F78"/>
    <w:lvl w:ilvl="0" w:tplc="A330E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D962D37"/>
    <w:multiLevelType w:val="hybridMultilevel"/>
    <w:tmpl w:val="B238A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CF139B"/>
    <w:multiLevelType w:val="hybridMultilevel"/>
    <w:tmpl w:val="31CCC772"/>
    <w:lvl w:ilvl="0" w:tplc="EB84B740">
      <w:start w:val="1"/>
      <w:numFmt w:val="decimal"/>
      <w:lvlText w:val="%1."/>
      <w:lvlJc w:val="left"/>
      <w:pPr>
        <w:ind w:left="1080" w:hanging="360"/>
      </w:pPr>
      <w:rPr>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8" w15:restartNumberingAfterBreak="0">
    <w:nsid w:val="54FA3FE6"/>
    <w:multiLevelType w:val="hybridMultilevel"/>
    <w:tmpl w:val="30242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171334"/>
    <w:multiLevelType w:val="hybridMultilevel"/>
    <w:tmpl w:val="FE62C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0821B1"/>
    <w:multiLevelType w:val="hybridMultilevel"/>
    <w:tmpl w:val="62BAFC66"/>
    <w:lvl w:ilvl="0" w:tplc="573AC130">
      <w:start w:val="1"/>
      <w:numFmt w:val="decimal"/>
      <w:lvlText w:val="%1."/>
      <w:lvlJc w:val="lef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413C66"/>
    <w:multiLevelType w:val="hybridMultilevel"/>
    <w:tmpl w:val="A17A6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F534DD"/>
    <w:multiLevelType w:val="hybridMultilevel"/>
    <w:tmpl w:val="71FE9CC6"/>
    <w:lvl w:ilvl="0" w:tplc="A330E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E34FE2"/>
    <w:multiLevelType w:val="hybridMultilevel"/>
    <w:tmpl w:val="B5FE5798"/>
    <w:lvl w:ilvl="0" w:tplc="A330E4A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C40FB7"/>
    <w:multiLevelType w:val="hybridMultilevel"/>
    <w:tmpl w:val="00563D50"/>
    <w:lvl w:ilvl="0" w:tplc="81064056">
      <w:start w:val="1"/>
      <w:numFmt w:val="decimal"/>
      <w:lvlText w:val="%1."/>
      <w:lvlJc w:val="left"/>
      <w:pPr>
        <w:ind w:left="1429" w:hanging="360"/>
      </w:pPr>
      <w:rPr>
        <w:b/>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BE5456"/>
    <w:multiLevelType w:val="hybridMultilevel"/>
    <w:tmpl w:val="17F0C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455A47"/>
    <w:multiLevelType w:val="hybridMultilevel"/>
    <w:tmpl w:val="40CC45A4"/>
    <w:lvl w:ilvl="0" w:tplc="3BB63C10">
      <w:start w:val="1"/>
      <w:numFmt w:val="decimal"/>
      <w:lvlText w:val="%1."/>
      <w:lvlJc w:val="left"/>
      <w:pPr>
        <w:ind w:left="1429" w:hanging="360"/>
      </w:pPr>
      <w:rPr>
        <w:b/>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14"/>
  </w:num>
  <w:num w:numId="3">
    <w:abstractNumId w:val="11"/>
  </w:num>
  <w:num w:numId="4">
    <w:abstractNumId w:val="4"/>
  </w:num>
  <w:num w:numId="5">
    <w:abstractNumId w:val="2"/>
  </w:num>
  <w:num w:numId="6">
    <w:abstractNumId w:val="15"/>
  </w:num>
  <w:num w:numId="7">
    <w:abstractNumId w:val="5"/>
  </w:num>
  <w:num w:numId="8">
    <w:abstractNumId w:val="9"/>
  </w:num>
  <w:num w:numId="9">
    <w:abstractNumId w:val="35"/>
  </w:num>
  <w:num w:numId="10">
    <w:abstractNumId w:val="12"/>
  </w:num>
  <w:num w:numId="11">
    <w:abstractNumId w:val="6"/>
  </w:num>
  <w:num w:numId="12">
    <w:abstractNumId w:val="17"/>
  </w:num>
  <w:num w:numId="13">
    <w:abstractNumId w:val="39"/>
  </w:num>
  <w:num w:numId="14">
    <w:abstractNumId w:val="18"/>
  </w:num>
  <w:num w:numId="15">
    <w:abstractNumId w:val="36"/>
  </w:num>
  <w:num w:numId="16">
    <w:abstractNumId w:val="41"/>
  </w:num>
  <w:num w:numId="17">
    <w:abstractNumId w:val="38"/>
  </w:num>
  <w:num w:numId="18">
    <w:abstractNumId w:val="31"/>
  </w:num>
  <w:num w:numId="19">
    <w:abstractNumId w:val="21"/>
  </w:num>
  <w:num w:numId="20">
    <w:abstractNumId w:val="27"/>
  </w:num>
  <w:num w:numId="21">
    <w:abstractNumId w:val="19"/>
  </w:num>
  <w:num w:numId="22">
    <w:abstractNumId w:val="8"/>
  </w:num>
  <w:num w:numId="23">
    <w:abstractNumId w:val="13"/>
  </w:num>
  <w:num w:numId="24">
    <w:abstractNumId w:val="28"/>
  </w:num>
  <w:num w:numId="25">
    <w:abstractNumId w:val="25"/>
  </w:num>
  <w:num w:numId="26">
    <w:abstractNumId w:val="22"/>
  </w:num>
  <w:num w:numId="27">
    <w:abstractNumId w:val="1"/>
  </w:num>
  <w:num w:numId="28">
    <w:abstractNumId w:val="32"/>
  </w:num>
  <w:num w:numId="29">
    <w:abstractNumId w:val="16"/>
  </w:num>
  <w:num w:numId="30">
    <w:abstractNumId w:val="10"/>
  </w:num>
  <w:num w:numId="31">
    <w:abstractNumId w:val="3"/>
  </w:num>
  <w:num w:numId="32">
    <w:abstractNumId w:val="20"/>
  </w:num>
  <w:num w:numId="33">
    <w:abstractNumId w:val="29"/>
  </w:num>
  <w:num w:numId="34">
    <w:abstractNumId w:val="26"/>
  </w:num>
  <w:num w:numId="35">
    <w:abstractNumId w:val="37"/>
  </w:num>
  <w:num w:numId="36">
    <w:abstractNumId w:val="24"/>
  </w:num>
  <w:num w:numId="37">
    <w:abstractNumId w:val="34"/>
  </w:num>
  <w:num w:numId="38">
    <w:abstractNumId w:val="0"/>
  </w:num>
  <w:num w:numId="39">
    <w:abstractNumId w:val="7"/>
  </w:num>
  <w:num w:numId="40">
    <w:abstractNumId w:val="30"/>
  </w:num>
  <w:num w:numId="41">
    <w:abstractNumId w:val="40"/>
  </w:num>
  <w:num w:numId="42">
    <w:abstractNumId w:val="42"/>
  </w:num>
  <w:num w:numId="43">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9"/>
    <w:rsid w:val="000051E8"/>
    <w:rsid w:val="000167FD"/>
    <w:rsid w:val="00021CCE"/>
    <w:rsid w:val="000244DA"/>
    <w:rsid w:val="00024F7D"/>
    <w:rsid w:val="00032506"/>
    <w:rsid w:val="00041A78"/>
    <w:rsid w:val="00054C98"/>
    <w:rsid w:val="00056CDE"/>
    <w:rsid w:val="00067386"/>
    <w:rsid w:val="00071F59"/>
    <w:rsid w:val="000732FF"/>
    <w:rsid w:val="00081D65"/>
    <w:rsid w:val="000A1F96"/>
    <w:rsid w:val="000A3A09"/>
    <w:rsid w:val="000B3397"/>
    <w:rsid w:val="000B4564"/>
    <w:rsid w:val="000B55A2"/>
    <w:rsid w:val="000D1907"/>
    <w:rsid w:val="000D258B"/>
    <w:rsid w:val="000D43CC"/>
    <w:rsid w:val="000D4C46"/>
    <w:rsid w:val="000D74AA"/>
    <w:rsid w:val="000E00FB"/>
    <w:rsid w:val="000F0FC3"/>
    <w:rsid w:val="00100FE1"/>
    <w:rsid w:val="001024BE"/>
    <w:rsid w:val="00106738"/>
    <w:rsid w:val="00112889"/>
    <w:rsid w:val="00114D79"/>
    <w:rsid w:val="001151B7"/>
    <w:rsid w:val="00115A82"/>
    <w:rsid w:val="00127743"/>
    <w:rsid w:val="00137545"/>
    <w:rsid w:val="0015561E"/>
    <w:rsid w:val="001627D5"/>
    <w:rsid w:val="0017612A"/>
    <w:rsid w:val="001A5F63"/>
    <w:rsid w:val="001B2218"/>
    <w:rsid w:val="001B4B65"/>
    <w:rsid w:val="001C1282"/>
    <w:rsid w:val="001C63E7"/>
    <w:rsid w:val="001D3744"/>
    <w:rsid w:val="001D6275"/>
    <w:rsid w:val="001E1DF9"/>
    <w:rsid w:val="00220E70"/>
    <w:rsid w:val="002226A6"/>
    <w:rsid w:val="002228E8"/>
    <w:rsid w:val="00235D2C"/>
    <w:rsid w:val="00237603"/>
    <w:rsid w:val="002432AB"/>
    <w:rsid w:val="00244E32"/>
    <w:rsid w:val="00246FF3"/>
    <w:rsid w:val="00247E8C"/>
    <w:rsid w:val="00270E01"/>
    <w:rsid w:val="002776A1"/>
    <w:rsid w:val="0029547E"/>
    <w:rsid w:val="002B1426"/>
    <w:rsid w:val="002B193A"/>
    <w:rsid w:val="002B3DBB"/>
    <w:rsid w:val="002B5508"/>
    <w:rsid w:val="002C35F2"/>
    <w:rsid w:val="002D7B40"/>
    <w:rsid w:val="002F2906"/>
    <w:rsid w:val="002F74F7"/>
    <w:rsid w:val="003242E1"/>
    <w:rsid w:val="00324353"/>
    <w:rsid w:val="00325257"/>
    <w:rsid w:val="00333911"/>
    <w:rsid w:val="00334165"/>
    <w:rsid w:val="003531E7"/>
    <w:rsid w:val="0035344A"/>
    <w:rsid w:val="003601A4"/>
    <w:rsid w:val="003712C4"/>
    <w:rsid w:val="003740C6"/>
    <w:rsid w:val="0037535C"/>
    <w:rsid w:val="003934F8"/>
    <w:rsid w:val="00397A1B"/>
    <w:rsid w:val="003A21C8"/>
    <w:rsid w:val="003A3F9D"/>
    <w:rsid w:val="003B7AB7"/>
    <w:rsid w:val="003C1D7A"/>
    <w:rsid w:val="003C5F97"/>
    <w:rsid w:val="003C6B3F"/>
    <w:rsid w:val="003D1E51"/>
    <w:rsid w:val="003D4DE0"/>
    <w:rsid w:val="00402A6D"/>
    <w:rsid w:val="00417343"/>
    <w:rsid w:val="004233D4"/>
    <w:rsid w:val="004254FE"/>
    <w:rsid w:val="00436FFC"/>
    <w:rsid w:val="00437D28"/>
    <w:rsid w:val="0044354A"/>
    <w:rsid w:val="00453170"/>
    <w:rsid w:val="00453E9C"/>
    <w:rsid w:val="00454353"/>
    <w:rsid w:val="00461AC6"/>
    <w:rsid w:val="0047429B"/>
    <w:rsid w:val="00474B0D"/>
    <w:rsid w:val="0047761E"/>
    <w:rsid w:val="0048561A"/>
    <w:rsid w:val="004904C5"/>
    <w:rsid w:val="004917C4"/>
    <w:rsid w:val="004A07A5"/>
    <w:rsid w:val="004A4AA8"/>
    <w:rsid w:val="004A7E60"/>
    <w:rsid w:val="004B116C"/>
    <w:rsid w:val="004B692B"/>
    <w:rsid w:val="004C0C5A"/>
    <w:rsid w:val="004C3CAF"/>
    <w:rsid w:val="004C703E"/>
    <w:rsid w:val="004D096E"/>
    <w:rsid w:val="004D18BB"/>
    <w:rsid w:val="004E588A"/>
    <w:rsid w:val="004E647A"/>
    <w:rsid w:val="004E785E"/>
    <w:rsid w:val="004E7905"/>
    <w:rsid w:val="004F7580"/>
    <w:rsid w:val="005055FF"/>
    <w:rsid w:val="00507805"/>
    <w:rsid w:val="00510059"/>
    <w:rsid w:val="00547398"/>
    <w:rsid w:val="00554CBB"/>
    <w:rsid w:val="005560AC"/>
    <w:rsid w:val="00557CC0"/>
    <w:rsid w:val="005618C5"/>
    <w:rsid w:val="0056194A"/>
    <w:rsid w:val="00565B7C"/>
    <w:rsid w:val="0057739B"/>
    <w:rsid w:val="00580663"/>
    <w:rsid w:val="00582945"/>
    <w:rsid w:val="00584AA2"/>
    <w:rsid w:val="00586CFD"/>
    <w:rsid w:val="005962D5"/>
    <w:rsid w:val="005A1625"/>
    <w:rsid w:val="005A203B"/>
    <w:rsid w:val="005B05D5"/>
    <w:rsid w:val="005B0DEC"/>
    <w:rsid w:val="005B66FC"/>
    <w:rsid w:val="005C010B"/>
    <w:rsid w:val="005C6A23"/>
    <w:rsid w:val="005D7E5B"/>
    <w:rsid w:val="005E0575"/>
    <w:rsid w:val="005E24CD"/>
    <w:rsid w:val="005E30DC"/>
    <w:rsid w:val="005F0BE4"/>
    <w:rsid w:val="005F265C"/>
    <w:rsid w:val="00605DD7"/>
    <w:rsid w:val="0060658F"/>
    <w:rsid w:val="006130DE"/>
    <w:rsid w:val="00613219"/>
    <w:rsid w:val="00613596"/>
    <w:rsid w:val="00614172"/>
    <w:rsid w:val="0062789A"/>
    <w:rsid w:val="00633465"/>
    <w:rsid w:val="0063396F"/>
    <w:rsid w:val="00640E46"/>
    <w:rsid w:val="0064179C"/>
    <w:rsid w:val="00643155"/>
    <w:rsid w:val="00643A8A"/>
    <w:rsid w:val="0064491A"/>
    <w:rsid w:val="00653B50"/>
    <w:rsid w:val="00662101"/>
    <w:rsid w:val="00666BDD"/>
    <w:rsid w:val="006776B4"/>
    <w:rsid w:val="006873B8"/>
    <w:rsid w:val="006B0FEA"/>
    <w:rsid w:val="006C12B6"/>
    <w:rsid w:val="006C6D6D"/>
    <w:rsid w:val="006C7A3B"/>
    <w:rsid w:val="006C7CE4"/>
    <w:rsid w:val="006F4464"/>
    <w:rsid w:val="006F50C1"/>
    <w:rsid w:val="00711687"/>
    <w:rsid w:val="00714CA4"/>
    <w:rsid w:val="00717D71"/>
    <w:rsid w:val="00725013"/>
    <w:rsid w:val="007250D9"/>
    <w:rsid w:val="007274B8"/>
    <w:rsid w:val="00727BF2"/>
    <w:rsid w:val="00727F97"/>
    <w:rsid w:val="00730AE0"/>
    <w:rsid w:val="00741AD2"/>
    <w:rsid w:val="00742563"/>
    <w:rsid w:val="0074372D"/>
    <w:rsid w:val="007545F7"/>
    <w:rsid w:val="007604F9"/>
    <w:rsid w:val="007640B8"/>
    <w:rsid w:val="00764773"/>
    <w:rsid w:val="007735DC"/>
    <w:rsid w:val="0078311A"/>
    <w:rsid w:val="00791D70"/>
    <w:rsid w:val="007A61C5"/>
    <w:rsid w:val="007A6888"/>
    <w:rsid w:val="007B0DCC"/>
    <w:rsid w:val="007B2222"/>
    <w:rsid w:val="007B3FD5"/>
    <w:rsid w:val="007D3601"/>
    <w:rsid w:val="007D6C20"/>
    <w:rsid w:val="007E25AA"/>
    <w:rsid w:val="007E73B4"/>
    <w:rsid w:val="007E7A3B"/>
    <w:rsid w:val="007F6BA4"/>
    <w:rsid w:val="008008E9"/>
    <w:rsid w:val="008025FD"/>
    <w:rsid w:val="00812516"/>
    <w:rsid w:val="0082408A"/>
    <w:rsid w:val="00832EBB"/>
    <w:rsid w:val="00834734"/>
    <w:rsid w:val="00835037"/>
    <w:rsid w:val="00835BF6"/>
    <w:rsid w:val="00862E5F"/>
    <w:rsid w:val="0087069F"/>
    <w:rsid w:val="008761F3"/>
    <w:rsid w:val="00881669"/>
    <w:rsid w:val="00881DD2"/>
    <w:rsid w:val="00882B54"/>
    <w:rsid w:val="00887EEE"/>
    <w:rsid w:val="008912AE"/>
    <w:rsid w:val="008B0F23"/>
    <w:rsid w:val="008B560B"/>
    <w:rsid w:val="008B6B98"/>
    <w:rsid w:val="008C41F7"/>
    <w:rsid w:val="008D6DCF"/>
    <w:rsid w:val="008E5424"/>
    <w:rsid w:val="00900604"/>
    <w:rsid w:val="00901689"/>
    <w:rsid w:val="009018F0"/>
    <w:rsid w:val="00906CF2"/>
    <w:rsid w:val="00906E82"/>
    <w:rsid w:val="009113C1"/>
    <w:rsid w:val="009203A8"/>
    <w:rsid w:val="00945E13"/>
    <w:rsid w:val="009468A7"/>
    <w:rsid w:val="00951C6A"/>
    <w:rsid w:val="00953113"/>
    <w:rsid w:val="00953F89"/>
    <w:rsid w:val="00954B97"/>
    <w:rsid w:val="00955127"/>
    <w:rsid w:val="00956BC9"/>
    <w:rsid w:val="00961DA0"/>
    <w:rsid w:val="009643BC"/>
    <w:rsid w:val="00970F49"/>
    <w:rsid w:val="009715DA"/>
    <w:rsid w:val="00972743"/>
    <w:rsid w:val="00976338"/>
    <w:rsid w:val="009931F0"/>
    <w:rsid w:val="009955F8"/>
    <w:rsid w:val="009A1CBC"/>
    <w:rsid w:val="009A36AD"/>
    <w:rsid w:val="009A4675"/>
    <w:rsid w:val="009A4E96"/>
    <w:rsid w:val="009B18A2"/>
    <w:rsid w:val="009C44F9"/>
    <w:rsid w:val="009D04EE"/>
    <w:rsid w:val="009E37D3"/>
    <w:rsid w:val="009E3AEB"/>
    <w:rsid w:val="009E3E11"/>
    <w:rsid w:val="009E52E7"/>
    <w:rsid w:val="009F35A9"/>
    <w:rsid w:val="009F57C0"/>
    <w:rsid w:val="00A0510D"/>
    <w:rsid w:val="00A11569"/>
    <w:rsid w:val="00A204BB"/>
    <w:rsid w:val="00A20A67"/>
    <w:rsid w:val="00A2164A"/>
    <w:rsid w:val="00A27DB9"/>
    <w:rsid w:val="00A27EE4"/>
    <w:rsid w:val="00A30D08"/>
    <w:rsid w:val="00A36EE2"/>
    <w:rsid w:val="00A4187F"/>
    <w:rsid w:val="00A44536"/>
    <w:rsid w:val="00A57976"/>
    <w:rsid w:val="00A636B8"/>
    <w:rsid w:val="00A725D9"/>
    <w:rsid w:val="00A76486"/>
    <w:rsid w:val="00A76E10"/>
    <w:rsid w:val="00A8496D"/>
    <w:rsid w:val="00A85D42"/>
    <w:rsid w:val="00A87627"/>
    <w:rsid w:val="00A91D4B"/>
    <w:rsid w:val="00A925D7"/>
    <w:rsid w:val="00A962D4"/>
    <w:rsid w:val="00A9790B"/>
    <w:rsid w:val="00AA21C3"/>
    <w:rsid w:val="00AA2B8A"/>
    <w:rsid w:val="00AA52AC"/>
    <w:rsid w:val="00AC7652"/>
    <w:rsid w:val="00AC7742"/>
    <w:rsid w:val="00AD2200"/>
    <w:rsid w:val="00AD4D57"/>
    <w:rsid w:val="00AE6AB7"/>
    <w:rsid w:val="00AE7A32"/>
    <w:rsid w:val="00AF4C6C"/>
    <w:rsid w:val="00AF4EE8"/>
    <w:rsid w:val="00AF7EA1"/>
    <w:rsid w:val="00B04E04"/>
    <w:rsid w:val="00B1619B"/>
    <w:rsid w:val="00B162B5"/>
    <w:rsid w:val="00B236AD"/>
    <w:rsid w:val="00B30A26"/>
    <w:rsid w:val="00B3384D"/>
    <w:rsid w:val="00B34C11"/>
    <w:rsid w:val="00B37579"/>
    <w:rsid w:val="00B40FFB"/>
    <w:rsid w:val="00B4196F"/>
    <w:rsid w:val="00B45392"/>
    <w:rsid w:val="00B45AA4"/>
    <w:rsid w:val="00B518E8"/>
    <w:rsid w:val="00B610A2"/>
    <w:rsid w:val="00B71A45"/>
    <w:rsid w:val="00B75D4E"/>
    <w:rsid w:val="00B8709D"/>
    <w:rsid w:val="00B92D53"/>
    <w:rsid w:val="00BA2CF0"/>
    <w:rsid w:val="00BC0134"/>
    <w:rsid w:val="00BC33C9"/>
    <w:rsid w:val="00BC3813"/>
    <w:rsid w:val="00BC51AE"/>
    <w:rsid w:val="00BC7808"/>
    <w:rsid w:val="00BD1B4B"/>
    <w:rsid w:val="00BE099A"/>
    <w:rsid w:val="00BE5389"/>
    <w:rsid w:val="00C02824"/>
    <w:rsid w:val="00C06EBC"/>
    <w:rsid w:val="00C0723F"/>
    <w:rsid w:val="00C12147"/>
    <w:rsid w:val="00C135F2"/>
    <w:rsid w:val="00C153D9"/>
    <w:rsid w:val="00C17B01"/>
    <w:rsid w:val="00C21E3A"/>
    <w:rsid w:val="00C26C83"/>
    <w:rsid w:val="00C2767B"/>
    <w:rsid w:val="00C31CA1"/>
    <w:rsid w:val="00C4713A"/>
    <w:rsid w:val="00C5032F"/>
    <w:rsid w:val="00C51238"/>
    <w:rsid w:val="00C52383"/>
    <w:rsid w:val="00C56A9B"/>
    <w:rsid w:val="00C740CF"/>
    <w:rsid w:val="00C77D1F"/>
    <w:rsid w:val="00C8277D"/>
    <w:rsid w:val="00C8386E"/>
    <w:rsid w:val="00C95538"/>
    <w:rsid w:val="00C96567"/>
    <w:rsid w:val="00C97E44"/>
    <w:rsid w:val="00CA6CCD"/>
    <w:rsid w:val="00CC44AD"/>
    <w:rsid w:val="00CC50B7"/>
    <w:rsid w:val="00CC5DB3"/>
    <w:rsid w:val="00CD3702"/>
    <w:rsid w:val="00CD66EF"/>
    <w:rsid w:val="00CE2498"/>
    <w:rsid w:val="00CE36B8"/>
    <w:rsid w:val="00CF0DA9"/>
    <w:rsid w:val="00CF43C8"/>
    <w:rsid w:val="00CF4B99"/>
    <w:rsid w:val="00D00102"/>
    <w:rsid w:val="00D02C00"/>
    <w:rsid w:val="00D04EAB"/>
    <w:rsid w:val="00D1094D"/>
    <w:rsid w:val="00D12ABD"/>
    <w:rsid w:val="00D12AC5"/>
    <w:rsid w:val="00D16F4B"/>
    <w:rsid w:val="00D17132"/>
    <w:rsid w:val="00D2075B"/>
    <w:rsid w:val="00D229F1"/>
    <w:rsid w:val="00D37CEC"/>
    <w:rsid w:val="00D37DEA"/>
    <w:rsid w:val="00D405D4"/>
    <w:rsid w:val="00D41269"/>
    <w:rsid w:val="00D43825"/>
    <w:rsid w:val="00D447FD"/>
    <w:rsid w:val="00D45007"/>
    <w:rsid w:val="00D617CC"/>
    <w:rsid w:val="00D73088"/>
    <w:rsid w:val="00D82186"/>
    <w:rsid w:val="00D831FB"/>
    <w:rsid w:val="00D83E4E"/>
    <w:rsid w:val="00D87A1E"/>
    <w:rsid w:val="00D87BBF"/>
    <w:rsid w:val="00D90973"/>
    <w:rsid w:val="00D9116E"/>
    <w:rsid w:val="00DA7DE3"/>
    <w:rsid w:val="00DA7FBA"/>
    <w:rsid w:val="00DB1A66"/>
    <w:rsid w:val="00DC2909"/>
    <w:rsid w:val="00DC7F7C"/>
    <w:rsid w:val="00DE39D8"/>
    <w:rsid w:val="00DE5614"/>
    <w:rsid w:val="00E0407E"/>
    <w:rsid w:val="00E04FDF"/>
    <w:rsid w:val="00E15F2A"/>
    <w:rsid w:val="00E17FCC"/>
    <w:rsid w:val="00E270D6"/>
    <w:rsid w:val="00E279E8"/>
    <w:rsid w:val="00E368BB"/>
    <w:rsid w:val="00E579D6"/>
    <w:rsid w:val="00E60301"/>
    <w:rsid w:val="00E6233B"/>
    <w:rsid w:val="00E75567"/>
    <w:rsid w:val="00E83EE6"/>
    <w:rsid w:val="00E8410F"/>
    <w:rsid w:val="00E857D6"/>
    <w:rsid w:val="00E87C11"/>
    <w:rsid w:val="00EA0163"/>
    <w:rsid w:val="00EA0C3A"/>
    <w:rsid w:val="00EA0F23"/>
    <w:rsid w:val="00EA30C6"/>
    <w:rsid w:val="00EA340E"/>
    <w:rsid w:val="00EB0CA1"/>
    <w:rsid w:val="00EB2779"/>
    <w:rsid w:val="00EB628C"/>
    <w:rsid w:val="00EC25AA"/>
    <w:rsid w:val="00ED18F9"/>
    <w:rsid w:val="00ED53C9"/>
    <w:rsid w:val="00EE5247"/>
    <w:rsid w:val="00EE7DA3"/>
    <w:rsid w:val="00EF391F"/>
    <w:rsid w:val="00F1662D"/>
    <w:rsid w:val="00F21E4F"/>
    <w:rsid w:val="00F3099C"/>
    <w:rsid w:val="00F35F4F"/>
    <w:rsid w:val="00F43329"/>
    <w:rsid w:val="00F45CDF"/>
    <w:rsid w:val="00F47934"/>
    <w:rsid w:val="00F50AC5"/>
    <w:rsid w:val="00F51B1B"/>
    <w:rsid w:val="00F6025D"/>
    <w:rsid w:val="00F672B2"/>
    <w:rsid w:val="00F713D7"/>
    <w:rsid w:val="00F751E3"/>
    <w:rsid w:val="00F763D8"/>
    <w:rsid w:val="00F8340A"/>
    <w:rsid w:val="00F83D10"/>
    <w:rsid w:val="00F844CA"/>
    <w:rsid w:val="00F93505"/>
    <w:rsid w:val="00F96457"/>
    <w:rsid w:val="00FB022D"/>
    <w:rsid w:val="00FB1F17"/>
    <w:rsid w:val="00FB3492"/>
    <w:rsid w:val="00FC415A"/>
    <w:rsid w:val="00FC6098"/>
    <w:rsid w:val="00FD20DE"/>
    <w:rsid w:val="00FE3253"/>
    <w:rsid w:val="00FF083B"/>
    <w:rsid w:val="00FF6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9A08"/>
  <w15:docId w15:val="{E6332260-76B1-4AB2-A659-E80703ED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F21E4F"/>
    <w:pPr>
      <w:tabs>
        <w:tab w:val="right" w:leader="dot" w:pos="9354"/>
      </w:tabs>
      <w:spacing w:after="0" w:line="360" w:lineRule="auto"/>
      <w:contextualSpacing/>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F21E4F"/>
    <w:pPr>
      <w:tabs>
        <w:tab w:val="left" w:pos="142"/>
        <w:tab w:val="right" w:leader="dot" w:pos="9354"/>
      </w:tabs>
      <w:spacing w:after="0" w:line="360" w:lineRule="auto"/>
      <w:contextualSpacing/>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aff8">
    <w:name w:val="Нормальный (таблица)"/>
    <w:basedOn w:val="a1"/>
    <w:next w:val="a1"/>
    <w:uiPriority w:val="99"/>
    <w:rsid w:val="001B221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9">
    <w:name w:val="Прижатый влево"/>
    <w:basedOn w:val="a1"/>
    <w:next w:val="a1"/>
    <w:uiPriority w:val="99"/>
    <w:rsid w:val="001B221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s1mrcssattr">
    <w:name w:val="s1_mr_css_attr"/>
    <w:basedOn w:val="a2"/>
    <w:rsid w:val="00DA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1016893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997464038">
      <w:bodyDiv w:val="1"/>
      <w:marLeft w:val="0"/>
      <w:marRight w:val="0"/>
      <w:marTop w:val="0"/>
      <w:marBottom w:val="0"/>
      <w:divBdr>
        <w:top w:val="none" w:sz="0" w:space="0" w:color="auto"/>
        <w:left w:val="none" w:sz="0" w:space="0" w:color="auto"/>
        <w:bottom w:val="none" w:sz="0" w:space="0" w:color="auto"/>
        <w:right w:val="none" w:sz="0" w:space="0" w:color="auto"/>
      </w:divBdr>
    </w:div>
    <w:div w:id="1343702081">
      <w:bodyDiv w:val="1"/>
      <w:marLeft w:val="0"/>
      <w:marRight w:val="0"/>
      <w:marTop w:val="0"/>
      <w:marBottom w:val="0"/>
      <w:divBdr>
        <w:top w:val="none" w:sz="0" w:space="0" w:color="auto"/>
        <w:left w:val="none" w:sz="0" w:space="0" w:color="auto"/>
        <w:bottom w:val="none" w:sz="0" w:space="0" w:color="auto"/>
        <w:right w:val="none" w:sz="0" w:space="0" w:color="auto"/>
      </w:divBdr>
      <w:divsChild>
        <w:div w:id="1640264642">
          <w:marLeft w:val="0"/>
          <w:marRight w:val="0"/>
          <w:marTop w:val="0"/>
          <w:marBottom w:val="0"/>
          <w:divBdr>
            <w:top w:val="none" w:sz="0" w:space="0" w:color="auto"/>
            <w:left w:val="none" w:sz="0" w:space="0" w:color="auto"/>
            <w:bottom w:val="none" w:sz="0" w:space="0" w:color="auto"/>
            <w:right w:val="none" w:sz="0" w:space="0" w:color="auto"/>
          </w:divBdr>
        </w:div>
      </w:divsChild>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17015187">
      <w:bodyDiv w:val="1"/>
      <w:marLeft w:val="0"/>
      <w:marRight w:val="0"/>
      <w:marTop w:val="0"/>
      <w:marBottom w:val="0"/>
      <w:divBdr>
        <w:top w:val="none" w:sz="0" w:space="0" w:color="auto"/>
        <w:left w:val="none" w:sz="0" w:space="0" w:color="auto"/>
        <w:bottom w:val="none" w:sz="0" w:space="0" w:color="auto"/>
        <w:right w:val="none" w:sz="0" w:space="0" w:color="auto"/>
      </w:divBdr>
    </w:div>
    <w:div w:id="19515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AEAA-CC7D-4007-8AD2-BC9E8A50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24</Pages>
  <Words>5405</Words>
  <Characters>30813</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Жосан Дарья Андреевна</cp:lastModifiedBy>
  <cp:revision>97</cp:revision>
  <cp:lastPrinted>2024-04-09T07:17:00Z</cp:lastPrinted>
  <dcterms:created xsi:type="dcterms:W3CDTF">2023-08-04T11:36:00Z</dcterms:created>
  <dcterms:modified xsi:type="dcterms:W3CDTF">2024-09-26T11:25:00Z</dcterms:modified>
</cp:coreProperties>
</file>