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712007" w14:paraId="238EF3D6" w14:textId="77777777" w:rsidTr="00BB03B4">
            <w:tc>
              <w:tcPr>
                <w:tcW w:w="5670" w:type="dxa"/>
              </w:tcPr>
              <w:p w14:paraId="61C871D2" w14:textId="77777777" w:rsidR="00712007" w:rsidRDefault="00712007" w:rsidP="00BB03B4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4D099665" wp14:editId="03DB8E2A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14:paraId="61C37C93" w14:textId="77777777" w:rsidR="00712007" w:rsidRDefault="00712007" w:rsidP="00BB03B4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3E2D29D1" w14:textId="77777777" w:rsidR="00712007" w:rsidRDefault="00712007" w:rsidP="0071200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571087147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65A9FEEE" w14:textId="77777777" w:rsidR="00712007" w:rsidRDefault="00712007" w:rsidP="00712007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45A5DFA8" w14:textId="77777777" w:rsidR="00712007" w:rsidRDefault="00712007" w:rsidP="00712007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0781F8CA" w14:textId="77777777" w:rsidR="00712007" w:rsidRPr="00A204BB" w:rsidRDefault="00712007" w:rsidP="00712007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20321F2C" w14:textId="77777777" w:rsidR="00712007" w:rsidRPr="00A204BB" w:rsidRDefault="00712007" w:rsidP="0071200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3DE2A0E5" w14:textId="70C2E862" w:rsidR="00712007" w:rsidRDefault="00712007" w:rsidP="00712007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</w:t>
              </w:r>
              <w:r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Интеллектуальные системы учёта электроэнергии</w:t>
              </w: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»</w:t>
              </w:r>
            </w:p>
            <w:p w14:paraId="4ED54509" w14:textId="77777777" w:rsidR="00CB3A40" w:rsidRDefault="00CB3A40" w:rsidP="00CB3A40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</w:t>
              </w:r>
              <w:r w:rsidRPr="00EB4FF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этап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</w:t>
              </w:r>
              <w:r w:rsidRPr="00D83E4E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Чемпионата по профессиональному мастерству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«Профессионалы» </w:t>
              </w:r>
            </w:p>
            <w:p w14:paraId="66C642D5" w14:textId="77777777" w:rsidR="00CB3A40" w:rsidRDefault="00CB3A40" w:rsidP="00CB3A40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______________________</w:t>
              </w:r>
            </w:p>
            <w:p w14:paraId="5EFEDA0A" w14:textId="77777777" w:rsidR="00CB3A40" w:rsidRPr="00EB4FF8" w:rsidRDefault="00CB3A40" w:rsidP="00CB3A40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20"/>
                  <w:szCs w:val="20"/>
                </w:rPr>
              </w:pPr>
              <w:r w:rsidRPr="00EB4FF8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регион проведения</w:t>
              </w:r>
            </w:p>
            <w:p w14:paraId="45EB0BCF" w14:textId="77777777" w:rsidR="00712007" w:rsidRPr="00A204BB" w:rsidRDefault="00000000" w:rsidP="00712007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6530CB3B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BF177C5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98C722C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1838975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8084380" w14:textId="19395F51" w:rsidR="009B18A2" w:rsidRPr="00303B54" w:rsidRDefault="00712007" w:rsidP="00303B54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 w:rsidRPr="00EB4FF8">
            <w:rPr>
              <w:rFonts w:ascii="Times New Roman" w:hAnsi="Times New Roman" w:cs="Times New Roman"/>
              <w:sz w:val="28"/>
              <w:szCs w:val="28"/>
              <w:lang w:bidi="en-US"/>
            </w:rPr>
            <w:t>2024 г.</w:t>
          </w:r>
        </w:p>
      </w:sdtContent>
    </w:sdt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E442BA0" w14:textId="7F915F62" w:rsidR="00232120" w:rsidRPr="00592BC9" w:rsidRDefault="00232120" w:rsidP="00232120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391611">
        <w:rPr>
          <w:rFonts w:ascii="Times New Roman" w:hAnsi="Times New Roman"/>
          <w:noProof/>
          <w:szCs w:val="24"/>
          <w:lang w:val="ru-RU"/>
        </w:rPr>
        <w:t>1. ОСНОВНЫЕ ТРЕБОВАНИЯ КОМПЕТЕНЦИИ</w:t>
      </w:r>
      <w:r w:rsidRPr="00232120">
        <w:rPr>
          <w:rFonts w:ascii="Times New Roman" w:hAnsi="Times New Roman"/>
          <w:noProof/>
          <w:webHidden/>
          <w:szCs w:val="24"/>
          <w:lang w:val="ru-RU"/>
        </w:rPr>
        <w:tab/>
      </w:r>
      <w:r w:rsidR="00592BC9">
        <w:rPr>
          <w:rFonts w:ascii="Times New Roman" w:hAnsi="Times New Roman"/>
          <w:noProof/>
          <w:webHidden/>
          <w:szCs w:val="24"/>
          <w:lang w:val="ru-RU"/>
        </w:rPr>
        <w:t>3</w:t>
      </w:r>
    </w:p>
    <w:p w14:paraId="384A64CE" w14:textId="2E31F3E7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1.1. Общие сведения о требованиях компетенции</w:t>
      </w:r>
      <w:r w:rsidRPr="00A4187F">
        <w:rPr>
          <w:noProof/>
          <w:webHidden/>
          <w:sz w:val="24"/>
          <w:szCs w:val="24"/>
        </w:rPr>
        <w:tab/>
      </w:r>
      <w:r w:rsidR="00592BC9">
        <w:rPr>
          <w:noProof/>
          <w:webHidden/>
          <w:sz w:val="24"/>
          <w:szCs w:val="24"/>
        </w:rPr>
        <w:t>3</w:t>
      </w:r>
    </w:p>
    <w:p w14:paraId="1909F7D9" w14:textId="6D2B59C5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1.2. Перечень профессиональных задач специалиста по компетенции «</w:t>
      </w:r>
      <w:r w:rsidR="00592BC9">
        <w:rPr>
          <w:noProof/>
          <w:sz w:val="24"/>
          <w:szCs w:val="24"/>
        </w:rPr>
        <w:t>Интеллектуальные системы учёта электроэнергии</w:t>
      </w:r>
      <w:r w:rsidRPr="00391611">
        <w:rPr>
          <w:noProof/>
          <w:sz w:val="24"/>
          <w:szCs w:val="24"/>
        </w:rPr>
        <w:t>»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3</w:t>
      </w:r>
    </w:p>
    <w:p w14:paraId="2E75FE79" w14:textId="419343E6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1.3. Требования к схеме оценки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11</w:t>
      </w:r>
    </w:p>
    <w:p w14:paraId="7FB03C19" w14:textId="65801FA4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1.4. Спецификация оценки компетенции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11</w:t>
      </w:r>
    </w:p>
    <w:p w14:paraId="26FE8A9D" w14:textId="11FFAF47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1.5. Конкурсное задание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12</w:t>
      </w:r>
    </w:p>
    <w:p w14:paraId="0E186282" w14:textId="56EE2F35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1.5.1. Разработка/выбор конкурсного задания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12</w:t>
      </w:r>
    </w:p>
    <w:p w14:paraId="5887D4EA" w14:textId="317F4E74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391611">
        <w:rPr>
          <w:noProof/>
          <w:sz w:val="24"/>
          <w:szCs w:val="24"/>
        </w:rPr>
        <w:t>1.5.2. Структура модулей конкурсного задания (инвариант/вариатив)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13</w:t>
      </w:r>
    </w:p>
    <w:p w14:paraId="6DFFFDFB" w14:textId="3387A8B7" w:rsidR="00232120" w:rsidRPr="00A93FFE" w:rsidRDefault="00232120" w:rsidP="00232120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391611">
        <w:rPr>
          <w:rFonts w:ascii="Times New Roman" w:hAnsi="Times New Roman"/>
          <w:noProof/>
          <w:szCs w:val="24"/>
          <w:lang w:val="ru-RU"/>
        </w:rPr>
        <w:t>2. СПЕЦИАЛЬНЫЕ ПРАВИЛА КОМПЕТЕНЦИИ</w:t>
      </w:r>
      <w:r w:rsidRPr="00232120">
        <w:rPr>
          <w:rFonts w:ascii="Times New Roman" w:hAnsi="Times New Roman"/>
          <w:noProof/>
          <w:webHidden/>
          <w:szCs w:val="24"/>
          <w:lang w:val="ru-RU"/>
        </w:rPr>
        <w:tab/>
      </w:r>
      <w:r w:rsidR="00A93FFE">
        <w:rPr>
          <w:rFonts w:ascii="Times New Roman" w:hAnsi="Times New Roman"/>
          <w:noProof/>
          <w:webHidden/>
          <w:szCs w:val="24"/>
          <w:lang w:val="ru-RU"/>
        </w:rPr>
        <w:t>20</w:t>
      </w:r>
    </w:p>
    <w:p w14:paraId="10BF7262" w14:textId="3BD44B05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592BC9">
        <w:rPr>
          <w:noProof/>
          <w:sz w:val="24"/>
          <w:szCs w:val="24"/>
        </w:rPr>
        <w:t>2.1. Личный инструмент конкурсанта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20</w:t>
      </w:r>
    </w:p>
    <w:p w14:paraId="1B93D82B" w14:textId="78F36781" w:rsidR="00232120" w:rsidRPr="00A4187F" w:rsidRDefault="00232120" w:rsidP="00232120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592BC9">
        <w:rPr>
          <w:noProof/>
          <w:sz w:val="24"/>
          <w:szCs w:val="24"/>
        </w:rPr>
        <w:t>2.2.</w:t>
      </w:r>
      <w:r w:rsidRPr="00592BC9">
        <w:rPr>
          <w:i/>
          <w:noProof/>
          <w:sz w:val="24"/>
          <w:szCs w:val="24"/>
        </w:rPr>
        <w:t xml:space="preserve"> </w:t>
      </w:r>
      <w:r w:rsidRPr="00592BC9">
        <w:rPr>
          <w:noProof/>
          <w:sz w:val="24"/>
          <w:szCs w:val="24"/>
        </w:rPr>
        <w:t xml:space="preserve">Материалы, оборудование и инструменты, </w:t>
      </w:r>
      <w:r w:rsidRPr="00592BC9">
        <w:rPr>
          <w:i/>
          <w:iCs/>
          <w:noProof/>
          <w:sz w:val="24"/>
          <w:szCs w:val="24"/>
        </w:rPr>
        <w:t>запрещенные</w:t>
      </w:r>
      <w:r w:rsidRPr="00592BC9">
        <w:rPr>
          <w:noProof/>
          <w:sz w:val="24"/>
          <w:szCs w:val="24"/>
        </w:rPr>
        <w:t xml:space="preserve"> на площадке</w:t>
      </w:r>
      <w:r w:rsidRPr="00A4187F">
        <w:rPr>
          <w:noProof/>
          <w:webHidden/>
          <w:sz w:val="24"/>
          <w:szCs w:val="24"/>
        </w:rPr>
        <w:tab/>
      </w:r>
      <w:r w:rsidR="00A93FFE">
        <w:rPr>
          <w:noProof/>
          <w:webHidden/>
          <w:sz w:val="24"/>
          <w:szCs w:val="24"/>
        </w:rPr>
        <w:t>21</w:t>
      </w:r>
    </w:p>
    <w:p w14:paraId="36AA3717" w14:textId="048ACBBA" w:rsidR="00AA2B8A" w:rsidRPr="00A93FFE" w:rsidRDefault="00232120" w:rsidP="0023212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C1930">
        <w:rPr>
          <w:rFonts w:ascii="Times New Roman" w:hAnsi="Times New Roman"/>
          <w:noProof/>
          <w:lang w:val="ru-RU"/>
        </w:rPr>
        <w:t>3. ПРИЛОЖЕНИЯ</w:t>
      </w:r>
      <w:r w:rsidRPr="007C1930">
        <w:rPr>
          <w:rFonts w:ascii="Times New Roman" w:hAnsi="Times New Roman"/>
          <w:noProof/>
          <w:webHidden/>
          <w:lang w:val="ru-RU"/>
        </w:rPr>
        <w:tab/>
      </w:r>
      <w:r w:rsidR="00A93FFE">
        <w:rPr>
          <w:rFonts w:ascii="Times New Roman" w:hAnsi="Times New Roman"/>
          <w:noProof/>
          <w:webHidden/>
          <w:lang w:val="ru-RU"/>
        </w:rPr>
        <w:t>21</w:t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5EB1564A" w:rsidR="00FB3492" w:rsidRPr="00B6494F" w:rsidRDefault="00D37DEA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5A38FD2E" w14:textId="5BBA80D5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B6494F">
        <w:rPr>
          <w:rFonts w:ascii="Times New Roman" w:hAnsi="Times New Roman"/>
          <w:bCs/>
          <w:i/>
          <w:sz w:val="28"/>
          <w:szCs w:val="28"/>
          <w:lang w:val="ru-RU" w:eastAsia="ru-RU"/>
        </w:rPr>
        <w:t>ВРУ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B6494F">
        <w:rPr>
          <w:rFonts w:ascii="Times New Roman" w:hAnsi="Times New Roman"/>
          <w:bCs/>
          <w:i/>
          <w:sz w:val="28"/>
          <w:szCs w:val="28"/>
          <w:lang w:val="ru-RU" w:eastAsia="ru-RU"/>
        </w:rPr>
        <w:t>внутреннее распределительное устройство;</w:t>
      </w:r>
    </w:p>
    <w:p w14:paraId="1C816C68" w14:textId="3A785010" w:rsidR="00B6494F" w:rsidRDefault="00F50AC5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B6494F">
        <w:rPr>
          <w:rFonts w:ascii="Times New Roman" w:hAnsi="Times New Roman"/>
          <w:bCs/>
          <w:i/>
          <w:sz w:val="28"/>
          <w:szCs w:val="28"/>
          <w:lang w:val="ru-RU" w:eastAsia="ru-RU"/>
        </w:rPr>
        <w:t>ТП – трансформаторная подстанция;</w:t>
      </w:r>
    </w:p>
    <w:p w14:paraId="34A438F3" w14:textId="020EBF67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ПС – подстанция;</w:t>
      </w:r>
    </w:p>
    <w:p w14:paraId="0AD17A6F" w14:textId="605E778F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СО – сетевая организация;</w:t>
      </w:r>
    </w:p>
    <w:p w14:paraId="231D8ABC" w14:textId="00965C2C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ФЛ – физическое лицо;</w:t>
      </w:r>
    </w:p>
    <w:p w14:paraId="1B26CA88" w14:textId="3A3489FD" w:rsidR="00F75E8E" w:rsidRDefault="00B6494F" w:rsidP="00F75E8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ЮЛ</w:t>
      </w:r>
      <w:r w:rsidR="00F75E8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- юридическое лицо;</w:t>
      </w:r>
    </w:p>
    <w:p w14:paraId="63F5307A" w14:textId="16C617A2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ПУ – прибор учета;</w:t>
      </w:r>
    </w:p>
    <w:p w14:paraId="4885637D" w14:textId="73AF4727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УСПД – устройство сбора и передачи данных;</w:t>
      </w:r>
    </w:p>
    <w:p w14:paraId="2649A70B" w14:textId="63533E2A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ТТ – трансформатор тока;</w:t>
      </w:r>
    </w:p>
    <w:p w14:paraId="0B84C327" w14:textId="46AFC92C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10.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кВ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киловольты;</w:t>
      </w:r>
    </w:p>
    <w:p w14:paraId="60C566A3" w14:textId="6DA05F46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11.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кВА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киловольт-амперы;</w:t>
      </w:r>
    </w:p>
    <w:p w14:paraId="18FD8A99" w14:textId="77777777" w:rsidR="00C17B01" w:rsidRPr="00FB3492" w:rsidRDefault="00C17B01" w:rsidP="00B649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014424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8014424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33BD33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9E52D3">
        <w:rPr>
          <w:rFonts w:ascii="Times New Roman" w:hAnsi="Times New Roman" w:cs="Times New Roman"/>
          <w:sz w:val="28"/>
          <w:szCs w:val="28"/>
        </w:rPr>
        <w:t>Интеллектуальные системы учета электроэнергии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1767576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80144243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9E52D3" w:rsidRPr="009E52D3">
        <w:rPr>
          <w:rFonts w:ascii="Times New Roman" w:hAnsi="Times New Roman"/>
          <w:szCs w:val="28"/>
          <w:lang w:val="ru-RU"/>
        </w:rPr>
        <w:t>Интеллектуальные системы учета электроэнергии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524058D3" w:rsidR="00764773" w:rsidRPr="00F07291" w:rsidRDefault="00CE548D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и техническое обслуживание измерительных комплексов электрической энергии.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4C8E78A" w:rsidR="00764773" w:rsidRPr="00B17E49" w:rsidRDefault="00B17E49" w:rsidP="00B17E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8B0DCA" w14:textId="77777777" w:rsidR="00764773" w:rsidRPr="00F07291" w:rsidRDefault="00764773" w:rsidP="00CE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57B621E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Руководство по эксплуатации приборов учета</w:t>
            </w:r>
          </w:p>
          <w:p w14:paraId="3F79933B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Обозначения электрических схем и чертежей</w:t>
            </w:r>
          </w:p>
          <w:p w14:paraId="6B581001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электрических станций и сетей</w:t>
            </w:r>
          </w:p>
          <w:p w14:paraId="66A85102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устройства электроустановок</w:t>
            </w:r>
          </w:p>
          <w:p w14:paraId="35A9F9A6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Схемы включения приборов учета</w:t>
            </w:r>
          </w:p>
          <w:p w14:paraId="0DBF1D4C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Способы бездоговорного потребления электроэнергии и методы их выявления</w:t>
            </w:r>
          </w:p>
          <w:p w14:paraId="546D839B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приемки, транспортировки и установки приборов учета</w:t>
            </w:r>
          </w:p>
          <w:p w14:paraId="73751452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учета электроэнергии</w:t>
            </w:r>
          </w:p>
          <w:p w14:paraId="4BBA8DC0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Принцип работы, схемы подключения, технические характеристики, конструктивные особенности, места установки, правила эксплуатации, порядок сдачи для проведения поверок, испытаний и ремонтов приборов и систем учета энергии</w:t>
            </w:r>
          </w:p>
          <w:p w14:paraId="045101F3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Технология технического обслуживания приборов и систем учета энергии</w:t>
            </w:r>
          </w:p>
          <w:p w14:paraId="10DDAF26" w14:textId="625B6DAA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F057B2" w14:textId="77777777" w:rsidR="00764773" w:rsidRPr="00F07291" w:rsidRDefault="00764773" w:rsidP="00CE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F8462F2" w14:textId="77777777" w:rsidR="00D958ED" w:rsidRPr="00F07291" w:rsidRDefault="00D958ED" w:rsidP="00CE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вмешательства в работу приборов учета, нарушение целостности кожуха, знаков визуального контроля</w:t>
            </w:r>
          </w:p>
          <w:p w14:paraId="676C704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Определять неисправность электросчетчиков</w:t>
            </w:r>
          </w:p>
          <w:p w14:paraId="23A983E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Считывать данные с прибора учета, программировать параметры прибора учета</w:t>
            </w:r>
          </w:p>
          <w:p w14:paraId="49517AA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Определять тип и марку проводов, кабелей, их сечение</w:t>
            </w:r>
          </w:p>
          <w:p w14:paraId="7BD68907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Снимать векторные диаграммы средств учета с измерительными трансформаторами</w:t>
            </w:r>
          </w:p>
          <w:p w14:paraId="3DCA2FF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Определять правильность схем включения приборов учета</w:t>
            </w:r>
          </w:p>
          <w:p w14:paraId="0818E228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Оформлять акты допуска, браковки, технического осмотра измерительного комплекса</w:t>
            </w:r>
          </w:p>
          <w:p w14:paraId="29ECCF0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Монтировать и демонтировать приборы учета электрической энергии</w:t>
            </w:r>
          </w:p>
          <w:p w14:paraId="0E7D05A5" w14:textId="77777777" w:rsidR="00A14BA3" w:rsidRPr="00F07291" w:rsidRDefault="00A14BA3" w:rsidP="00A1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замеры электрической нагрузки, напряжения токоизмерительными клещами</w:t>
            </w:r>
          </w:p>
          <w:p w14:paraId="2A904D0A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контрольно-измерительные приборы, образцовые счетчики, </w:t>
            </w:r>
            <w:proofErr w:type="spellStart"/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вольтамперфазометры</w:t>
            </w:r>
            <w:proofErr w:type="spellEnd"/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, приборы регистрации качества электроэнергии, токовые клещи, необходимые для проведения технического аудита</w:t>
            </w:r>
          </w:p>
          <w:p w14:paraId="0BE2DF4D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замеры электрической нагрузки и напряжения</w:t>
            </w:r>
          </w:p>
          <w:p w14:paraId="0AA9BA52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вмешательства в работу приборов учета, нарушение целостности кожуха, знаков визуального контроля</w:t>
            </w:r>
          </w:p>
          <w:p w14:paraId="3F9B3811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Применять переносной компьютер (пульт) для снятия показаний со счетчиков</w:t>
            </w:r>
          </w:p>
          <w:p w14:paraId="398CBA41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Контролировать технологическую последовательность операций при установке, снятии (замене), регулировке и ремонте приборов учета</w:t>
            </w:r>
          </w:p>
          <w:p w14:paraId="7B12BDF4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Готовить исходные данные для проведения анализа потребления электрической энергии и мощности</w:t>
            </w:r>
          </w:p>
          <w:p w14:paraId="6E182470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Обрабатывать массивы данных в соответствии с поставленной задачей, анализировать, интерпретировать, оценивать полученные результаты и обосновывать выводы</w:t>
            </w:r>
          </w:p>
          <w:p w14:paraId="3E1D357D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Оценивать источники информации для анализа данных, необходимых для проведения расчетов</w:t>
            </w:r>
          </w:p>
          <w:p w14:paraId="008BD96E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Пользоваться персональным компьютером, текстовыми и табличными редакторами, специализированным программным обеспечением</w:t>
            </w:r>
          </w:p>
          <w:p w14:paraId="4AB58B64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замеры электрической нагрузки и напряжения</w:t>
            </w:r>
          </w:p>
          <w:p w14:paraId="148F0D41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Снимать векторные диаграммы средств учета с измерительными трансформаторами</w:t>
            </w:r>
          </w:p>
          <w:p w14:paraId="1B483C4B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технологическую последовательность операций при установке, снятии (замене), оформлении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технического осмотра (в том числе с целью допуска в эксплуатацию) приборов учета</w:t>
            </w:r>
          </w:p>
          <w:p w14:paraId="2C196CFE" w14:textId="03107889" w:rsidR="00A14BA3" w:rsidRPr="00F07291" w:rsidRDefault="00A14BA3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75B4129" w:rsidR="000244DA" w:rsidRPr="00F07291" w:rsidRDefault="00D958ED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безопасности и охрана труда.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A6747A9" w:rsidR="000244DA" w:rsidRPr="00B17E49" w:rsidRDefault="00B17E49" w:rsidP="00B17E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E548D" w:rsidRPr="003732A7" w14:paraId="7836B6B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71E112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8CD47A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4C03871" w14:textId="0D92B564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 помощи при несчастных случаях на производстве</w:t>
            </w:r>
          </w:p>
          <w:p w14:paraId="137B3B35" w14:textId="50AC37F0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 с инструментом и приспособлениями</w:t>
            </w:r>
          </w:p>
          <w:p w14:paraId="3EE442C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применения и испытания средств защиты, используемых в электроустановках</w:t>
            </w:r>
          </w:p>
          <w:p w14:paraId="18042B1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на высоте</w:t>
            </w:r>
          </w:p>
          <w:p w14:paraId="31D01ABC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эксплуатации электроустановок</w:t>
            </w:r>
          </w:p>
          <w:p w14:paraId="36599E0B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труда, производственной санитарии и противопожарной защиты в объеме должностных обязанностей</w:t>
            </w:r>
          </w:p>
          <w:p w14:paraId="79EAC714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573E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45751" w14:textId="50E0CFB3" w:rsidR="00D958ED" w:rsidRPr="00F07291" w:rsidRDefault="00D958E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32687DC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D" w:rsidRPr="003732A7" w14:paraId="68FDD0A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5D05C6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2DC5CB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609C9EC" w14:textId="77777777" w:rsidR="00D958ED" w:rsidRPr="00F07291" w:rsidRDefault="00D958ED" w:rsidP="00D9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Оказывать первую доврачебную помощь при ударе электрическим током, механических травмах, ожогах, обморожениях</w:t>
            </w:r>
          </w:p>
          <w:p w14:paraId="5268DF2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</w:p>
          <w:p w14:paraId="1144B744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труда, производственной санитарии и пожарной безопасности</w:t>
            </w:r>
          </w:p>
          <w:p w14:paraId="5E39D8BA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Пользоваться первичными средствами пожаротушения</w:t>
            </w:r>
          </w:p>
          <w:p w14:paraId="1084CCF0" w14:textId="77777777" w:rsidR="00A14BA3" w:rsidRPr="00F07291" w:rsidRDefault="00A14BA3" w:rsidP="00A1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Применять безопасные приемы работ при техническом обслуживании приборов учета</w:t>
            </w:r>
          </w:p>
          <w:p w14:paraId="4EB34383" w14:textId="4AD2FC81" w:rsidR="00D958ED" w:rsidRPr="00F07291" w:rsidRDefault="00D958E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E31D679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7B8DF39" w:rsidR="000244DA" w:rsidRPr="00A922F0" w:rsidRDefault="00232EC0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Нормативно-техническая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2C60A13" w:rsidR="000244DA" w:rsidRPr="000332BB" w:rsidRDefault="000332BB" w:rsidP="00033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E548D" w:rsidRPr="003732A7" w14:paraId="48DCA21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874C58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8A49B2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9046B93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Государственные стандарты, устанавливающие требования к счетчикам электрической энергии разных классов точности</w:t>
            </w:r>
          </w:p>
          <w:p w14:paraId="03B366CB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Государственные стандарты, устанавливающие требования к измерительным трансформаторам</w:t>
            </w:r>
          </w:p>
          <w:p w14:paraId="1267E5E6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по вопросам энергоснабжения потребителей и учета потребляемой энергии в рамках деятельности подразделения, а также по вопросам энергосбережения</w:t>
            </w:r>
          </w:p>
          <w:p w14:paraId="004861DA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НТД учета электроэнергии</w:t>
            </w:r>
          </w:p>
          <w:p w14:paraId="26DEF749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Основные положения функционирования розничных и оптовых рынков электрической энергии</w:t>
            </w:r>
          </w:p>
          <w:p w14:paraId="67219C2F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Основы энергосбытовой деятельности</w:t>
            </w:r>
          </w:p>
          <w:p w14:paraId="00889388" w14:textId="48951D15" w:rsidR="00232EC0" w:rsidRPr="00F07291" w:rsidRDefault="00232EC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Положения о проверке измерительных комплексов и их компонентов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90676E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D" w:rsidRPr="003732A7" w14:paraId="20AE650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C625F5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412D14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BAAD230" w14:textId="2579E370" w:rsidR="00232EC0" w:rsidRPr="00F07291" w:rsidRDefault="00232EC0" w:rsidP="0091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Готовить отчетную документацию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4E5F64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D68ED12" w:rsidR="000244DA" w:rsidRPr="00F07291" w:rsidRDefault="00E10526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Электромонтаж.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4E024390" w:rsidR="000244DA" w:rsidRPr="000332BB" w:rsidRDefault="000332BB" w:rsidP="00033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CE548D" w:rsidRPr="003732A7" w14:paraId="4DB8AFA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8D4925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CF6D87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EA9BF6B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единой системы конструкторской документации (далее - ЕСКД) и Единой системы технологической документации (далее - ЕСТД); стандарта IPC-A-610D-Международные критерии приемки электронных блоков;</w:t>
            </w:r>
          </w:p>
          <w:p w14:paraId="21212A97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требования по проведению технологического процесса сборки, монтажа и демонтажа;</w:t>
            </w:r>
          </w:p>
          <w:p w14:paraId="106B979C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организации технологического процесса сборки;</w:t>
            </w:r>
          </w:p>
          <w:p w14:paraId="0AA3EA5B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возможных неисправностей монтажа и сборки и способы их устранения;</w:t>
            </w:r>
          </w:p>
          <w:p w14:paraId="4D625EC1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технологию монтажа, демонтажа и экранирования отдельных звеньев настраиваемых электронных устройств;</w:t>
            </w:r>
          </w:p>
          <w:p w14:paraId="51D9E6B5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 нормы охраны труда, охраны окружающей среды и пожарной безопасности;</w:t>
            </w:r>
          </w:p>
          <w:p w14:paraId="2F748A5E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рабочие функции деталей и узлов собираемых приборов;</w:t>
            </w:r>
          </w:p>
          <w:p w14:paraId="24ECFF1C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технической эксплуатации и ухода за рабочим оборудованием, приспособлениями и инструментом, причины возникновения неполадок текущего характера при производстве работ и методы их устранения;</w:t>
            </w:r>
          </w:p>
          <w:p w14:paraId="3303892C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диагностики и восстановления работоспособности электронных приборов и устройств;</w:t>
            </w:r>
          </w:p>
          <w:p w14:paraId="29B23913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электрической, механической и комплексной регулировки электронных приборов и устройств;</w:t>
            </w:r>
          </w:p>
          <w:p w14:paraId="733BDB11" w14:textId="35444A72" w:rsidR="00D012BA" w:rsidRPr="00F07291" w:rsidRDefault="00D012BA" w:rsidP="00D0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полных испытаний электронных приборов и устройств и сдачи приемщику;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501814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D" w:rsidRPr="003732A7" w14:paraId="3057024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9BE14B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3D78E0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75323CE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электромонтаж и сборку электронных устройств в различных конструктивных исполнениях,</w:t>
            </w:r>
          </w:p>
          <w:p w14:paraId="32D4F642" w14:textId="77777777" w:rsidR="00D012BA" w:rsidRPr="00F07291" w:rsidRDefault="00D012BA" w:rsidP="00D01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монтаж компонентов в металлизированные отверстия, компьютерным управлением сверловкой отверстий;</w:t>
            </w:r>
          </w:p>
          <w:p w14:paraId="2EF81CDE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контрольно-измерительные приборы при проведении сборки, монтажа и демонтажа различных видов электронных приборов и устройств;</w:t>
            </w:r>
          </w:p>
          <w:p w14:paraId="3C9E97A4" w14:textId="61FBA563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 навесного и поверхностного монтажа электронных приборов и устройств в соответствии с требованиями технической документации;</w:t>
            </w:r>
          </w:p>
          <w:p w14:paraId="0E04BFD4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CB9A04" w14:textId="77777777" w:rsidR="00904678" w:rsidRPr="00F07291" w:rsidRDefault="00904678" w:rsidP="00904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сборку, монтаж и демонтаж электронных приборов и устройств в соответствии с требованиями технической документации</w:t>
            </w:r>
          </w:p>
          <w:p w14:paraId="425FEFA5" w14:textId="62A58226" w:rsidR="00904678" w:rsidRPr="00F07291" w:rsidRDefault="00904678" w:rsidP="00904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сборку,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условий.;</w:t>
            </w:r>
          </w:p>
          <w:p w14:paraId="74B58918" w14:textId="77777777" w:rsidR="00BB0FE0" w:rsidRPr="00F07291" w:rsidRDefault="00BB0FE0" w:rsidP="0090467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оборудования;</w:t>
            </w:r>
          </w:p>
          <w:p w14:paraId="3B66A59D" w14:textId="77777777" w:rsidR="00BB0FE0" w:rsidRPr="00F07291" w:rsidRDefault="00BB0FE0" w:rsidP="0090467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  <w:p w14:paraId="3A1EC0D4" w14:textId="243226F5" w:rsidR="00BB0FE0" w:rsidRPr="00F07291" w:rsidRDefault="00BB0FE0" w:rsidP="00BB0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8D862E7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E0" w:rsidRPr="003732A7" w14:paraId="748241C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09243A" w14:textId="4422FB63" w:rsidR="00BB0FE0" w:rsidRPr="000244DA" w:rsidRDefault="00BB0FE0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CBFB589" w14:textId="13D8D3FD" w:rsidR="00BB0FE0" w:rsidRPr="00F07291" w:rsidRDefault="00BB0FE0" w:rsidP="00CE54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  <w:r w:rsidR="00917C42"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обслуживание и ремонт электро</w:t>
            </w:r>
            <w:r w:rsidR="00B1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оборудования</w:t>
            </w: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A43B42" w14:textId="04AAEE58" w:rsidR="00BB0FE0" w:rsidRPr="000332BB" w:rsidRDefault="000332BB" w:rsidP="00033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BB0FE0" w:rsidRPr="003732A7" w14:paraId="1533344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D4125D0" w14:textId="77777777" w:rsidR="00BB0FE0" w:rsidRDefault="00BB0FE0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14E473" w14:textId="77777777" w:rsidR="00BB0FE0" w:rsidRPr="00F07291" w:rsidRDefault="00BB0FE0" w:rsidP="00BB0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98AC028" w14:textId="77777777" w:rsidR="00BB0FE0" w:rsidRPr="00F07291" w:rsidRDefault="00BB0FE0" w:rsidP="00CE548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методы диагностики и устранения неисправностей в устройствах электроснабжения</w:t>
            </w:r>
          </w:p>
          <w:p w14:paraId="6AFA900D" w14:textId="77777777" w:rsidR="00BB0FE0" w:rsidRPr="00F07291" w:rsidRDefault="00BB0FE0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методические, нормативные и руководящие материалы по организации учета и методам обработки расчетной документации;</w:t>
            </w:r>
          </w:p>
          <w:p w14:paraId="111E9939" w14:textId="48FA9685" w:rsidR="00BB0FE0" w:rsidRPr="00F07291" w:rsidRDefault="00BB0FE0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порядок проверки и анализа состояния устройств и приборов для ремонта и наладки оборудования электроустановок;</w:t>
            </w:r>
          </w:p>
          <w:p w14:paraId="506D57B0" w14:textId="2694D8B3" w:rsidR="00BB0FE0" w:rsidRPr="00F07291" w:rsidRDefault="00BB0FE0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порядок и критерии диагностики объектов электроснабжения</w:t>
            </w:r>
          </w:p>
          <w:p w14:paraId="0237B27C" w14:textId="77777777" w:rsidR="00001259" w:rsidRPr="00F07291" w:rsidRDefault="00001259" w:rsidP="000012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перечень приборов, необходимых для измерения параметров проверяемого оборудования;</w:t>
            </w:r>
          </w:p>
          <w:p w14:paraId="374A1881" w14:textId="00231945" w:rsidR="00001259" w:rsidRPr="00F07291" w:rsidRDefault="00001259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требования технологических процессов по диагностике и контролю состояния оборудования.</w:t>
            </w:r>
          </w:p>
          <w:p w14:paraId="42BF9BD0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общую классификацию измерительных приборов;</w:t>
            </w:r>
          </w:p>
          <w:p w14:paraId="4BC94D6F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схемы включения приборов в электрическую цепь;</w:t>
            </w:r>
          </w:p>
          <w:p w14:paraId="04AC711F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документацию на техническое обслуживание приборов;</w:t>
            </w:r>
          </w:p>
          <w:p w14:paraId="667C64E9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систему эксплуатации и поверки приборов;</w:t>
            </w:r>
          </w:p>
          <w:p w14:paraId="4754A11C" w14:textId="4D3836C1" w:rsidR="00BB0FE0" w:rsidRPr="00F07291" w:rsidRDefault="00917C42" w:rsidP="0091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общие правила технического обслуживания измерительных приборов.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B59574" w14:textId="77777777" w:rsidR="00BB0FE0" w:rsidRPr="000244DA" w:rsidRDefault="00BB0FE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E0" w:rsidRPr="003732A7" w14:paraId="6B1879C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636341" w14:textId="77777777" w:rsidR="00BB0FE0" w:rsidRDefault="00BB0FE0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AF67AD" w14:textId="77777777" w:rsidR="00BB0FE0" w:rsidRPr="00F07291" w:rsidRDefault="00BB0FE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475D502F" w14:textId="77777777" w:rsidR="00BB0FE0" w:rsidRPr="00F07291" w:rsidRDefault="00BB0FE0" w:rsidP="00CE548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работы по ремонту устройств электроснабжения;</w:t>
            </w:r>
          </w:p>
          <w:p w14:paraId="61D9E7B9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Находить и устранять повреждения оборудования</w:t>
            </w:r>
          </w:p>
          <w:p w14:paraId="0FF3CDD9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техническое обслуживание электронных приборов и устройств в соответствии с регламентом и правилами эксплуатации</w:t>
            </w:r>
          </w:p>
          <w:p w14:paraId="6BB4481D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Производить диагностику работоспособности электронных приборов и устройств средней сложности</w:t>
            </w:r>
          </w:p>
          <w:p w14:paraId="5C341212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диагностику аналоговых, импульсных, цифровых и со встроенными микропроцессорными системами устройств средней сложности для выявления и устранения неисправностей и дефектов</w:t>
            </w:r>
          </w:p>
          <w:p w14:paraId="4495FA8D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  <w:p w14:paraId="3B502C57" w14:textId="77777777" w:rsidR="00BB0FE0" w:rsidRPr="00F07291" w:rsidRDefault="00BB0FE0" w:rsidP="00BB0FE0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  <w:p w14:paraId="31DF7BA8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основные виды работ по диагностике и контролю за состоянием устройств электроснабжения в соответствии с требованиями технологических процессов.</w:t>
            </w:r>
          </w:p>
          <w:p w14:paraId="4E86FB1E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Выбирать электроизмерительные приборы и измерять с заданной точностью различные электрические и неэлектрические величины;</w:t>
            </w:r>
          </w:p>
          <w:p w14:paraId="38687DB4" w14:textId="77777777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Организовывать и выполнять работы по эксплуатации, обслуживанию и ремонту бытовой техники</w:t>
            </w:r>
          </w:p>
          <w:p w14:paraId="2A975465" w14:textId="346ED51B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Осуществлять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диагностику и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контроль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технического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состояния бытовой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техники</w:t>
            </w:r>
          </w:p>
          <w:p w14:paraId="717E8656" w14:textId="1CA12C99" w:rsidR="00917C42" w:rsidRPr="00F07291" w:rsidRDefault="00917C42" w:rsidP="00F072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Осуществлять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наладку, регулировку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 проверку сложного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электрического и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электромеханического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оборудования с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электронным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управлением            </w:t>
            </w:r>
          </w:p>
          <w:p w14:paraId="05003FF0" w14:textId="37082241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Принимать в эксплуатацию отремонтированное электрооборудование и включать его в работу</w:t>
            </w:r>
          </w:p>
          <w:p w14:paraId="4E16E876" w14:textId="6D627C08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контрольно-измерительные приборы и инструменты.</w:t>
            </w:r>
          </w:p>
          <w:p w14:paraId="74AABFF6" w14:textId="77777777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плановые и внеочередные осмотры электрооборудования. </w:t>
            </w:r>
          </w:p>
          <w:p w14:paraId="763D25B4" w14:textId="7AB108C7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техническое обслуживание электрооборудования согласно технологическим картам</w:t>
            </w:r>
          </w:p>
          <w:p w14:paraId="12E3732E" w14:textId="1AA8D6C1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Выполнять замену электрооборудования, не подлежащего ремонту, в случае обнаружения его неисправностей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C678E3" w14:textId="77777777" w:rsidR="00BB0FE0" w:rsidRPr="000244DA" w:rsidRDefault="00BB0FE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15960C0C" w:rsidR="007274B8" w:rsidRPr="00DA3E92" w:rsidRDefault="00F8340A" w:rsidP="00DA3E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78885655"/>
      <w:r w:rsidRPr="00DA3E92">
        <w:rPr>
          <w:rFonts w:ascii="Times New Roman" w:hAnsi="Times New Roman"/>
          <w:b/>
          <w:bCs/>
          <w:color w:val="000000"/>
          <w:sz w:val="24"/>
        </w:rPr>
        <w:lastRenderedPageBreak/>
        <w:t>1</w:t>
      </w:r>
      <w:r w:rsidR="00D17132" w:rsidRPr="00DA3E92">
        <w:rPr>
          <w:rFonts w:ascii="Times New Roman" w:hAnsi="Times New Roman"/>
          <w:b/>
          <w:bCs/>
          <w:color w:val="000000"/>
          <w:sz w:val="24"/>
        </w:rPr>
        <w:t>.</w:t>
      </w:r>
      <w:r w:rsidRPr="00DA3E92">
        <w:rPr>
          <w:rFonts w:ascii="Times New Roman" w:hAnsi="Times New Roman"/>
          <w:b/>
          <w:bCs/>
          <w:color w:val="000000"/>
          <w:sz w:val="24"/>
        </w:rPr>
        <w:t>3</w:t>
      </w:r>
      <w:r w:rsidR="00D17132" w:rsidRPr="00DA3E92">
        <w:rPr>
          <w:rFonts w:ascii="Times New Roman" w:hAnsi="Times New Roman"/>
          <w:b/>
          <w:bCs/>
          <w:color w:val="000000"/>
          <w:sz w:val="24"/>
        </w:rPr>
        <w:t>. ТРЕБОВАНИЯ К СХЕМЕ ОЦЕНКИ</w:t>
      </w:r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241"/>
        <w:gridCol w:w="258"/>
        <w:gridCol w:w="1154"/>
        <w:gridCol w:w="1154"/>
        <w:gridCol w:w="1249"/>
        <w:gridCol w:w="1420"/>
        <w:gridCol w:w="1703"/>
        <w:gridCol w:w="21"/>
        <w:gridCol w:w="1391"/>
      </w:tblGrid>
      <w:tr w:rsidR="005449CC" w:rsidRPr="00613219" w14:paraId="0A2AADAC" w14:textId="77777777" w:rsidTr="000D73E5">
        <w:trPr>
          <w:trHeight w:val="1538"/>
          <w:jc w:val="center"/>
        </w:trPr>
        <w:tc>
          <w:tcPr>
            <w:tcW w:w="541" w:type="pct"/>
            <w:shd w:val="clear" w:color="auto" w:fill="92D050"/>
          </w:tcPr>
          <w:p w14:paraId="2C03DDF0" w14:textId="77777777" w:rsidR="005449CC" w:rsidRPr="00613219" w:rsidRDefault="005449CC" w:rsidP="00C17B01">
            <w:pPr>
              <w:jc w:val="center"/>
              <w:rPr>
                <w:b/>
              </w:rPr>
            </w:pPr>
          </w:p>
        </w:tc>
        <w:tc>
          <w:tcPr>
            <w:tcW w:w="3737" w:type="pct"/>
            <w:gridSpan w:val="8"/>
            <w:shd w:val="clear" w:color="auto" w:fill="92D050"/>
            <w:vAlign w:val="center"/>
          </w:tcPr>
          <w:p w14:paraId="07D5AA59" w14:textId="13CC9F31" w:rsidR="005449CC" w:rsidRPr="00613219" w:rsidRDefault="005449C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2" w:type="pct"/>
            <w:shd w:val="clear" w:color="auto" w:fill="92D050"/>
            <w:vAlign w:val="center"/>
          </w:tcPr>
          <w:p w14:paraId="2AF4BE06" w14:textId="43F17F2B" w:rsidR="005449CC" w:rsidRPr="00613219" w:rsidRDefault="005449C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D73E5" w:rsidRPr="00613219" w14:paraId="6EDBED15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 w:val="restart"/>
            <w:shd w:val="clear" w:color="auto" w:fill="92D050"/>
            <w:vAlign w:val="center"/>
          </w:tcPr>
          <w:p w14:paraId="22554985" w14:textId="0EDAD76E" w:rsidR="000D73E5" w:rsidRPr="00613219" w:rsidRDefault="000D73E5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34" w:type="pct"/>
            <w:shd w:val="clear" w:color="auto" w:fill="92D050"/>
            <w:vAlign w:val="center"/>
          </w:tcPr>
          <w:p w14:paraId="3CF24956" w14:textId="77777777" w:rsidR="000D73E5" w:rsidRPr="00613219" w:rsidRDefault="000D73E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00B050"/>
            <w:vAlign w:val="center"/>
          </w:tcPr>
          <w:p w14:paraId="35F42FCD" w14:textId="77777777" w:rsidR="000D73E5" w:rsidRPr="00613219" w:rsidRDefault="000D73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9" w:type="pct"/>
            <w:shd w:val="clear" w:color="auto" w:fill="00B050"/>
            <w:vAlign w:val="center"/>
          </w:tcPr>
          <w:p w14:paraId="73DA90DA" w14:textId="11265A4A" w:rsidR="000D73E5" w:rsidRPr="00613219" w:rsidRDefault="000D73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48" w:type="pct"/>
            <w:shd w:val="clear" w:color="auto" w:fill="00B050"/>
            <w:vAlign w:val="center"/>
          </w:tcPr>
          <w:p w14:paraId="22F4030B" w14:textId="447655FE" w:rsidR="000D73E5" w:rsidRPr="00613219" w:rsidRDefault="000D73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37" w:type="pct"/>
            <w:shd w:val="clear" w:color="auto" w:fill="00B050"/>
          </w:tcPr>
          <w:p w14:paraId="059160C6" w14:textId="3D135FD9" w:rsidR="000D73E5" w:rsidRPr="00613219" w:rsidRDefault="007C1930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884" w:type="pct"/>
            <w:shd w:val="clear" w:color="auto" w:fill="00B050"/>
            <w:vAlign w:val="center"/>
          </w:tcPr>
          <w:p w14:paraId="5D19332A" w14:textId="2C9D5017" w:rsidR="000D73E5" w:rsidRPr="005449CC" w:rsidRDefault="007C193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34" w:type="pct"/>
            <w:gridSpan w:val="2"/>
            <w:shd w:val="clear" w:color="auto" w:fill="00B050"/>
            <w:vAlign w:val="center"/>
          </w:tcPr>
          <w:p w14:paraId="089247DF" w14:textId="77777777" w:rsidR="000D73E5" w:rsidRPr="00613219" w:rsidRDefault="000D73E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D73E5" w:rsidRPr="00613219" w14:paraId="61D77BE1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06232BE1" w14:textId="77777777" w:rsidR="000D73E5" w:rsidRPr="00613219" w:rsidRDefault="000D73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0E5703EC" w14:textId="77777777" w:rsidR="000D73E5" w:rsidRPr="00613219" w:rsidRDefault="000D73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9" w:type="pct"/>
            <w:vAlign w:val="center"/>
          </w:tcPr>
          <w:p w14:paraId="3B3E3C84" w14:textId="0FE71ADB" w:rsidR="000D73E5" w:rsidRPr="00D82164" w:rsidRDefault="000D73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3A466D">
              <w:rPr>
                <w:sz w:val="22"/>
                <w:szCs w:val="22"/>
              </w:rPr>
              <w:t>3</w:t>
            </w:r>
            <w:r w:rsidR="00D82164">
              <w:rPr>
                <w:sz w:val="22"/>
                <w:szCs w:val="22"/>
              </w:rPr>
              <w:t>,5</w:t>
            </w:r>
          </w:p>
        </w:tc>
        <w:tc>
          <w:tcPr>
            <w:tcW w:w="599" w:type="pct"/>
            <w:vAlign w:val="center"/>
          </w:tcPr>
          <w:p w14:paraId="5DA46E3D" w14:textId="1F5C7B0F" w:rsidR="000D73E5" w:rsidRPr="007418DB" w:rsidRDefault="000D73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7418DB">
              <w:rPr>
                <w:sz w:val="22"/>
                <w:szCs w:val="22"/>
              </w:rPr>
              <w:t>,5</w:t>
            </w:r>
          </w:p>
        </w:tc>
        <w:tc>
          <w:tcPr>
            <w:tcW w:w="648" w:type="pct"/>
            <w:vAlign w:val="center"/>
          </w:tcPr>
          <w:p w14:paraId="082615A5" w14:textId="24920363" w:rsidR="000D73E5" w:rsidRPr="00D92819" w:rsidRDefault="000D73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7" w:type="pct"/>
            <w:vAlign w:val="center"/>
          </w:tcPr>
          <w:p w14:paraId="151E1BC9" w14:textId="05C31037" w:rsidR="000D73E5" w:rsidRPr="008D3AC6" w:rsidRDefault="008D3AC6" w:rsidP="006D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4" w:type="pct"/>
            <w:vAlign w:val="center"/>
          </w:tcPr>
          <w:p w14:paraId="0A63AAA5" w14:textId="6936EC76" w:rsidR="000D73E5" w:rsidRPr="008D3AC6" w:rsidRDefault="008D3AC6" w:rsidP="006D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712CE198" w14:textId="5B3FE474" w:rsidR="000D73E5" w:rsidRPr="00613219" w:rsidRDefault="000D73E5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4EB85C79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22B843BA" w14:textId="77777777" w:rsidR="000D73E5" w:rsidRPr="00613219" w:rsidRDefault="000D73E5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120AFA02" w14:textId="77777777" w:rsidR="000D73E5" w:rsidRPr="00613219" w:rsidRDefault="000D73E5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9" w:type="pct"/>
            <w:vAlign w:val="center"/>
          </w:tcPr>
          <w:p w14:paraId="4A25E47C" w14:textId="68206FC9" w:rsidR="000D73E5" w:rsidRPr="0002066E" w:rsidRDefault="0002066E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9" w:type="pct"/>
            <w:vAlign w:val="center"/>
          </w:tcPr>
          <w:p w14:paraId="2ABB4702" w14:textId="688ADC6A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48" w:type="pct"/>
            <w:vAlign w:val="center"/>
          </w:tcPr>
          <w:p w14:paraId="6D9FE905" w14:textId="68AA1431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7" w:type="pct"/>
            <w:vAlign w:val="center"/>
          </w:tcPr>
          <w:p w14:paraId="4A9FBD76" w14:textId="3D6BD41A" w:rsidR="000D73E5" w:rsidRPr="006D430A" w:rsidRDefault="000D73E5" w:rsidP="006D430A">
            <w:pPr>
              <w:jc w:val="center"/>
              <w:rPr>
                <w:sz w:val="24"/>
                <w:szCs w:val="24"/>
                <w:lang w:val="en-US"/>
              </w:rPr>
            </w:pPr>
            <w:r w:rsidRPr="006D43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14:paraId="5D8D8451" w14:textId="4416BD74" w:rsidR="000D73E5" w:rsidRPr="006D430A" w:rsidRDefault="000D73E5" w:rsidP="006D430A">
            <w:pPr>
              <w:jc w:val="center"/>
              <w:rPr>
                <w:sz w:val="24"/>
                <w:szCs w:val="24"/>
              </w:rPr>
            </w:pPr>
            <w:r w:rsidRPr="00574E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6E5BB194" w14:textId="23FED36F" w:rsidR="000D73E5" w:rsidRPr="00613219" w:rsidRDefault="000D73E5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270858FE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11C06268" w14:textId="77777777" w:rsidR="000D73E5" w:rsidRPr="00613219" w:rsidRDefault="000D73E5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1C8BD818" w14:textId="77777777" w:rsidR="000D73E5" w:rsidRPr="00613219" w:rsidRDefault="000D73E5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9" w:type="pct"/>
            <w:vAlign w:val="center"/>
          </w:tcPr>
          <w:p w14:paraId="3BEDDFEB" w14:textId="771A4C7A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9" w:type="pct"/>
            <w:vAlign w:val="center"/>
          </w:tcPr>
          <w:p w14:paraId="2FB413FD" w14:textId="3236C186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48" w:type="pct"/>
            <w:vAlign w:val="center"/>
          </w:tcPr>
          <w:p w14:paraId="2A6F8DAE" w14:textId="5FD5902A" w:rsidR="000D73E5" w:rsidRPr="00331C1F" w:rsidRDefault="000D73E5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7" w:type="pct"/>
            <w:vAlign w:val="center"/>
          </w:tcPr>
          <w:p w14:paraId="060202D4" w14:textId="6CB4BC17" w:rsidR="000D73E5" w:rsidRPr="006D430A" w:rsidRDefault="000D73E5" w:rsidP="006D430A">
            <w:pPr>
              <w:jc w:val="center"/>
              <w:rPr>
                <w:sz w:val="24"/>
                <w:szCs w:val="24"/>
                <w:lang w:val="en-US"/>
              </w:rPr>
            </w:pPr>
            <w:r w:rsidRPr="006D43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14:paraId="245802AE" w14:textId="376EF670" w:rsidR="000D73E5" w:rsidRPr="006D430A" w:rsidRDefault="000D73E5" w:rsidP="006D430A">
            <w:pPr>
              <w:jc w:val="center"/>
              <w:rPr>
                <w:sz w:val="24"/>
                <w:szCs w:val="24"/>
              </w:rPr>
            </w:pPr>
            <w:r w:rsidRPr="00574E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35C37911" w14:textId="459ADB0A" w:rsidR="000D73E5" w:rsidRPr="00613219" w:rsidRDefault="000D73E5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729DCFA9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064ADD9F" w14:textId="77777777" w:rsidR="000D73E5" w:rsidRPr="00613219" w:rsidRDefault="000D73E5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0124CBF9" w14:textId="77777777" w:rsidR="000D73E5" w:rsidRPr="00613219" w:rsidRDefault="000D73E5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9" w:type="pct"/>
            <w:vAlign w:val="center"/>
          </w:tcPr>
          <w:p w14:paraId="7BB1AD33" w14:textId="04B0A94C" w:rsidR="000D73E5" w:rsidRPr="009B3E60" w:rsidRDefault="009B3E60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9" w:type="pct"/>
            <w:vAlign w:val="center"/>
          </w:tcPr>
          <w:p w14:paraId="6A4E8200" w14:textId="6349B80A" w:rsidR="000D73E5" w:rsidRPr="006D54BC" w:rsidRDefault="006D54BC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10,75</w:t>
            </w:r>
          </w:p>
        </w:tc>
        <w:tc>
          <w:tcPr>
            <w:tcW w:w="648" w:type="pct"/>
            <w:vAlign w:val="center"/>
          </w:tcPr>
          <w:p w14:paraId="60DE24C5" w14:textId="1F087879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7" w:type="pct"/>
            <w:vAlign w:val="center"/>
          </w:tcPr>
          <w:p w14:paraId="4313F53E" w14:textId="6CA0A59B" w:rsidR="000D73E5" w:rsidRPr="006D430A" w:rsidRDefault="000D73E5" w:rsidP="006D430A">
            <w:pPr>
              <w:jc w:val="center"/>
              <w:rPr>
                <w:sz w:val="24"/>
                <w:szCs w:val="24"/>
                <w:lang w:val="en-US"/>
              </w:rPr>
            </w:pPr>
            <w:r w:rsidRPr="006D43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14:paraId="119764A1" w14:textId="36F104B9" w:rsidR="000D73E5" w:rsidRPr="006D430A" w:rsidRDefault="000D73E5" w:rsidP="006D430A">
            <w:pPr>
              <w:jc w:val="center"/>
              <w:rPr>
                <w:sz w:val="24"/>
                <w:szCs w:val="24"/>
              </w:rPr>
            </w:pPr>
            <w:r w:rsidRPr="00574E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5CA64B26" w14:textId="2A9B65DC" w:rsidR="000D73E5" w:rsidRPr="00613219" w:rsidRDefault="000D73E5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22BB9E7A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2B3484F3" w14:textId="77777777" w:rsidR="000D73E5" w:rsidRPr="00613219" w:rsidRDefault="000D73E5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18DD302D" w14:textId="77777777" w:rsidR="000D73E5" w:rsidRPr="00613219" w:rsidRDefault="000D73E5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99" w:type="pct"/>
            <w:vAlign w:val="center"/>
          </w:tcPr>
          <w:p w14:paraId="788DF647" w14:textId="4819D7BA" w:rsidR="000D73E5" w:rsidRPr="007418DB" w:rsidRDefault="007418DB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9" w:type="pct"/>
            <w:vAlign w:val="center"/>
          </w:tcPr>
          <w:p w14:paraId="792DEA04" w14:textId="159B6BBA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2,25</w:t>
            </w:r>
          </w:p>
        </w:tc>
        <w:tc>
          <w:tcPr>
            <w:tcW w:w="648" w:type="pct"/>
            <w:vAlign w:val="center"/>
          </w:tcPr>
          <w:p w14:paraId="71778EC4" w14:textId="23026BF0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7" w:type="pct"/>
            <w:vAlign w:val="center"/>
          </w:tcPr>
          <w:p w14:paraId="6BA002C0" w14:textId="69FE10D6" w:rsidR="000D73E5" w:rsidRPr="006D430A" w:rsidRDefault="000D73E5" w:rsidP="006D430A">
            <w:pPr>
              <w:jc w:val="center"/>
              <w:rPr>
                <w:sz w:val="24"/>
                <w:szCs w:val="24"/>
                <w:lang w:val="en-US"/>
              </w:rPr>
            </w:pPr>
            <w:r w:rsidRPr="006D43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14:paraId="6199ECC4" w14:textId="574F0579" w:rsidR="000D73E5" w:rsidRPr="006D430A" w:rsidRDefault="000D73E5" w:rsidP="006D430A">
            <w:pPr>
              <w:jc w:val="center"/>
              <w:rPr>
                <w:sz w:val="24"/>
                <w:szCs w:val="24"/>
              </w:rPr>
            </w:pPr>
            <w:r w:rsidRPr="00574E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4A57BB5C" w14:textId="27F7AF73" w:rsidR="000D73E5" w:rsidRPr="00613219" w:rsidRDefault="000D73E5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7A651F98" w14:textId="77777777" w:rsidTr="000D73E5">
        <w:trPr>
          <w:trHeight w:val="50"/>
          <w:jc w:val="center"/>
        </w:trPr>
        <w:tc>
          <w:tcPr>
            <w:tcW w:w="800" w:type="pct"/>
            <w:gridSpan w:val="3"/>
            <w:shd w:val="clear" w:color="auto" w:fill="00B050"/>
            <w:vAlign w:val="center"/>
          </w:tcPr>
          <w:p w14:paraId="031BF5E1" w14:textId="36D478B4" w:rsidR="000D73E5" w:rsidRPr="00613219" w:rsidRDefault="000D73E5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62B470B5" w14:textId="303A752B" w:rsidR="000D73E5" w:rsidRPr="00613219" w:rsidRDefault="000D73E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92819">
              <w:rPr>
                <w:sz w:val="22"/>
                <w:szCs w:val="22"/>
              </w:rPr>
              <w:t>7,5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3F54C3E5" w14:textId="2021F5B0" w:rsidR="000D73E5" w:rsidRPr="00613219" w:rsidRDefault="000D73E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281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31EC0780" w14:textId="19C6BB95" w:rsidR="000D73E5" w:rsidRPr="00613219" w:rsidRDefault="000D73E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9FA24F1" w14:textId="2AE9D839" w:rsidR="000D73E5" w:rsidRDefault="000D73E5" w:rsidP="005449CC">
            <w:pPr>
              <w:jc w:val="center"/>
            </w:pPr>
            <w:r w:rsidRPr="005449CC">
              <w:rPr>
                <w:sz w:val="22"/>
                <w:szCs w:val="22"/>
              </w:rPr>
              <w:t>1</w:t>
            </w:r>
            <w:r w:rsidR="00D92819">
              <w:rPr>
                <w:sz w:val="22"/>
                <w:szCs w:val="22"/>
              </w:rPr>
              <w:t>5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63AE3F2C" w14:textId="7D76087B" w:rsidR="000D73E5" w:rsidRPr="00613219" w:rsidRDefault="00F12B0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0D73E5" w:rsidRPr="00613219" w:rsidRDefault="000D73E5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80144244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9985C" w14:textId="77777777" w:rsidR="000F384F" w:rsidRDefault="000F384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3E39591A" w14:textId="46E37418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2A6F816" w:rsidR="00437D28" w:rsidRPr="004904C5" w:rsidRDefault="009E52D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и замена расчетных приборов учета потребителей.</w:t>
            </w:r>
          </w:p>
        </w:tc>
        <w:tc>
          <w:tcPr>
            <w:tcW w:w="3149" w:type="pct"/>
            <w:shd w:val="clear" w:color="auto" w:fill="auto"/>
          </w:tcPr>
          <w:p w14:paraId="360B4BE2" w14:textId="7BCCD648" w:rsidR="00437D28" w:rsidRPr="009D04EE" w:rsidRDefault="006D6F2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проверки и замены расчетных приборов учета потребителей</w:t>
            </w:r>
            <w:r w:rsidR="002A74B2">
              <w:rPr>
                <w:sz w:val="24"/>
                <w:szCs w:val="24"/>
              </w:rPr>
              <w:t xml:space="preserve"> в соответствии с методикой проверки, навыки выявления безучетного и бездоговорного потребления электроэнергии, оформления акта безучетного и бездоговорного потребления электроэнергии, акта допуска в эксплуатацию, соблюдения техники безопасности при производстве работ в электроустановках навыки коммуникации с потребителями при возникновении спорных вопросов.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F6D5A2F" w:rsidR="00437D28" w:rsidRPr="004904C5" w:rsidRDefault="009E52D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технического учета с подключением УСПД.</w:t>
            </w:r>
          </w:p>
        </w:tc>
        <w:tc>
          <w:tcPr>
            <w:tcW w:w="3149" w:type="pct"/>
            <w:shd w:val="clear" w:color="auto" w:fill="auto"/>
          </w:tcPr>
          <w:p w14:paraId="03F2F467" w14:textId="7E5CBE0E" w:rsidR="00437D28" w:rsidRPr="009D04EE" w:rsidRDefault="006D6F2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</w:t>
            </w:r>
            <w:r w:rsidR="002A74B2">
              <w:rPr>
                <w:sz w:val="24"/>
                <w:szCs w:val="24"/>
              </w:rPr>
              <w:t xml:space="preserve"> монтажа технического учета с подключением УСПД согласно нормативно правовых актов.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8E2999E" w:rsidR="00437D28" w:rsidRPr="002A74B2" w:rsidRDefault="009E52D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Пусконаладочные работы </w:t>
            </w:r>
            <w:r w:rsidR="002A74B2">
              <w:rPr>
                <w:b/>
                <w:sz w:val="24"/>
                <w:szCs w:val="24"/>
              </w:rPr>
              <w:t>интеллектуальной системы учета электроэнергии.</w:t>
            </w:r>
          </w:p>
        </w:tc>
        <w:tc>
          <w:tcPr>
            <w:tcW w:w="3149" w:type="pct"/>
            <w:shd w:val="clear" w:color="auto" w:fill="auto"/>
          </w:tcPr>
          <w:p w14:paraId="52821F30" w14:textId="6F885318" w:rsidR="00437D28" w:rsidRPr="009D04EE" w:rsidRDefault="002A74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настройки и наладки интеллектуальной системы учета электроэнергии</w:t>
            </w:r>
            <w:r w:rsidR="008408E6">
              <w:rPr>
                <w:sz w:val="24"/>
                <w:szCs w:val="24"/>
              </w:rPr>
              <w:t>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12EA50C6" w:rsidR="00437D28" w:rsidRPr="00437D28" w:rsidRDefault="00DC37B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715D996" w:rsidR="00437D28" w:rsidRPr="002A6E07" w:rsidRDefault="002A6E0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6E07">
              <w:rPr>
                <w:b/>
                <w:sz w:val="24"/>
                <w:szCs w:val="24"/>
              </w:rPr>
              <w:t>Поиск неисправностей в системе учета электроэнергии.</w:t>
            </w:r>
          </w:p>
        </w:tc>
        <w:tc>
          <w:tcPr>
            <w:tcW w:w="3149" w:type="pct"/>
            <w:shd w:val="clear" w:color="auto" w:fill="auto"/>
          </w:tcPr>
          <w:p w14:paraId="387950E5" w14:textId="3EBFEDDA" w:rsidR="00437D28" w:rsidRPr="004904C5" w:rsidRDefault="002A74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выявления неисправности в работе интеллектуальной системы учета, устранения их и восстановление ее нормальной работы.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4EA5EC48" w:rsidR="00437D28" w:rsidRPr="00437D28" w:rsidRDefault="00DC37B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6CB3910" w:rsidR="00437D28" w:rsidRPr="004904C5" w:rsidRDefault="002A74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 показателей надежности и качества электроэнергии.</w:t>
            </w:r>
          </w:p>
        </w:tc>
        <w:tc>
          <w:tcPr>
            <w:tcW w:w="3149" w:type="pct"/>
            <w:shd w:val="clear" w:color="auto" w:fill="auto"/>
          </w:tcPr>
          <w:p w14:paraId="5EF9B890" w14:textId="2D9031B6" w:rsidR="00437D28" w:rsidRPr="009D04EE" w:rsidRDefault="002A74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определения показателей надежности и качества электроэнергии.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Default="005A1625" w:rsidP="00DD2C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1C7DA91D" w14:textId="77777777" w:rsidR="00DD2C36" w:rsidRPr="009E52E7" w:rsidRDefault="00DD2C36" w:rsidP="00DD2C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4B21B" w14:textId="1EADFA31" w:rsidR="00763DFC" w:rsidRPr="003732A7" w:rsidRDefault="00763DFC" w:rsidP="00763D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A1579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C56E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15795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E217D98" w14:textId="3D210CDA" w:rsidR="00763DFC" w:rsidRPr="00A15795" w:rsidRDefault="00763DFC" w:rsidP="00763D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15795" w:rsidRPr="00A15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A157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05DBE426" w14:textId="77777777" w:rsidR="00763DFC" w:rsidRPr="00A204BB" w:rsidRDefault="00763DFC" w:rsidP="00763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FCC348F" w14:textId="77777777" w:rsidR="00763DFC" w:rsidRDefault="00763DFC" w:rsidP="00763D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5472A11E" w14:textId="77777777" w:rsidR="00FE1A47" w:rsidRDefault="00FE1A47" w:rsidP="00763D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202DA2A8" w:rsidR="005A1625" w:rsidRDefault="005A1625" w:rsidP="00DD2C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0800CAA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Конкурсное задание состоит из </w:t>
      </w:r>
      <w:r w:rsidR="00E52E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3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C42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287E8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4D12F19A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7ED13A0" w14:textId="19077BA7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14:paraId="5D16D6C3" w14:textId="07391244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14:paraId="5039D792" w14:textId="1A51940C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2031162C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9" w:type="dxa"/>
            <w:vAlign w:val="center"/>
          </w:tcPr>
          <w:p w14:paraId="692D11A7" w14:textId="371D5068" w:rsidR="00024F7D" w:rsidRPr="005874B3" w:rsidRDefault="005874B3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2110AD1" w:rsidR="00CB1A45" w:rsidRDefault="00CB1A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2D8DA35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0142A" w14:textId="56DC831F" w:rsidR="00CB1A45" w:rsidRPr="00CB1A45" w:rsidRDefault="00730AE0" w:rsidP="00CB1A45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8" w:name="_Toc180144245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FE1A47">
        <w:rPr>
          <w:rFonts w:ascii="Times New Roman" w:hAnsi="Times New Roman"/>
          <w:szCs w:val="28"/>
        </w:rPr>
        <w:t>.</w:t>
      </w:r>
      <w:bookmarkEnd w:id="8"/>
    </w:p>
    <w:p w14:paraId="29B79F6C" w14:textId="1DF58C4C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Hlk150517397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52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E6B44" w:rsidRPr="00C5227D">
        <w:rPr>
          <w:rFonts w:ascii="Times New Roman" w:hAnsi="Times New Roman" w:cs="Times New Roman"/>
          <w:b/>
          <w:sz w:val="28"/>
          <w:szCs w:val="28"/>
        </w:rPr>
        <w:t>Проверка и замена расчетных приборов учета потребителей</w:t>
      </w:r>
      <w:r w:rsidR="00BE6B44">
        <w:rPr>
          <w:b/>
          <w:sz w:val="24"/>
          <w:szCs w:val="24"/>
        </w:rPr>
        <w:t>.</w:t>
      </w:r>
    </w:p>
    <w:p w14:paraId="046BB9A5" w14:textId="2437D47C" w:rsidR="00730AE0" w:rsidRPr="00C97E44" w:rsidRDefault="000F384F" w:rsidP="000A243B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BE6B4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CB1A4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3F58263" w14:textId="77777777" w:rsidR="00BE6B44" w:rsidRDefault="00730AE0" w:rsidP="00BE6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BE6B4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9"/>
    <w:p w14:paraId="5FF43735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43D73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843D73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843D73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1FB3EF25" w14:textId="756C339A" w:rsidR="00796644" w:rsidRPr="00796644" w:rsidRDefault="00843D73" w:rsidP="0079664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Данные о потребителях </w:t>
      </w:r>
      <w:r w:rsidR="004E6D34">
        <w:rPr>
          <w:rFonts w:ascii="Times New Roman" w:hAnsi="Times New Roman"/>
          <w:i/>
          <w:iCs/>
          <w:sz w:val="28"/>
          <w:szCs w:val="28"/>
        </w:rPr>
        <w:t>вносятся в предсоревновательный день Д-2 при внесении 30%-</w:t>
      </w:r>
      <w:proofErr w:type="spellStart"/>
      <w:r w:rsidR="004E6D34">
        <w:rPr>
          <w:rFonts w:ascii="Times New Roman" w:hAnsi="Times New Roman"/>
          <w:i/>
          <w:iCs/>
          <w:sz w:val="28"/>
          <w:szCs w:val="28"/>
        </w:rPr>
        <w:t>ых</w:t>
      </w:r>
      <w:proofErr w:type="spellEnd"/>
      <w:r w:rsidR="004E6D34">
        <w:rPr>
          <w:rFonts w:ascii="Times New Roman" w:hAnsi="Times New Roman"/>
          <w:i/>
          <w:iCs/>
          <w:sz w:val="28"/>
          <w:szCs w:val="28"/>
        </w:rPr>
        <w:t xml:space="preserve"> изменений в конкурсное задание.</w:t>
      </w:r>
    </w:p>
    <w:p w14:paraId="3714161F" w14:textId="77777777" w:rsidR="00A21AAD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Исходные данные</w:t>
      </w:r>
      <w:r>
        <w:rPr>
          <w:rFonts w:ascii="Times New Roman" w:hAnsi="Times New Roman"/>
          <w:sz w:val="28"/>
          <w:szCs w:val="28"/>
        </w:rPr>
        <w:t>:</w:t>
      </w:r>
    </w:p>
    <w:p w14:paraId="18A16ABF" w14:textId="73AD5BEE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1.</w:t>
      </w:r>
      <w:r w:rsidRPr="000F38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ВРУ-0,4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ТП-6(10)/0,4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№1,</w:t>
      </w:r>
      <w:r w:rsidRPr="000F3831">
        <w:rPr>
          <w:rFonts w:ascii="Times New Roman" w:hAnsi="Times New Roman"/>
          <w:sz w:val="28"/>
          <w:szCs w:val="28"/>
        </w:rPr>
        <w:t xml:space="preserve"> ВЛ-10 </w:t>
      </w:r>
      <w:proofErr w:type="spellStart"/>
      <w:r w:rsidRPr="000F3831">
        <w:rPr>
          <w:rFonts w:ascii="Times New Roman" w:hAnsi="Times New Roman"/>
          <w:sz w:val="28"/>
          <w:szCs w:val="28"/>
        </w:rPr>
        <w:t>кВ</w:t>
      </w:r>
      <w:proofErr w:type="spellEnd"/>
      <w:r w:rsidRPr="000F3831">
        <w:rPr>
          <w:rFonts w:ascii="Times New Roman" w:hAnsi="Times New Roman"/>
          <w:sz w:val="28"/>
          <w:szCs w:val="28"/>
        </w:rPr>
        <w:t xml:space="preserve"> фидер </w:t>
      </w:r>
      <w:r>
        <w:rPr>
          <w:rFonts w:ascii="Times New Roman" w:hAnsi="Times New Roman"/>
          <w:sz w:val="28"/>
          <w:szCs w:val="28"/>
        </w:rPr>
        <w:t>«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», ПС-110/10кВ </w:t>
      </w:r>
      <w:r>
        <w:rPr>
          <w:rFonts w:ascii="Times New Roman" w:hAnsi="Times New Roman"/>
          <w:sz w:val="28"/>
          <w:szCs w:val="28"/>
        </w:rPr>
        <w:t>«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»; максимальная мощность 25 </w:t>
      </w:r>
      <w:proofErr w:type="spellStart"/>
      <w:r w:rsidRPr="000F3831">
        <w:rPr>
          <w:rFonts w:ascii="Times New Roman" w:hAnsi="Times New Roman"/>
          <w:sz w:val="28"/>
          <w:szCs w:val="28"/>
        </w:rPr>
        <w:t>кВА</w:t>
      </w:r>
      <w:proofErr w:type="spellEnd"/>
      <w:r w:rsidRPr="000F38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</w:t>
      </w:r>
      <w:r w:rsidR="00F20A5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)</w:t>
      </w:r>
      <w:r w:rsidRPr="000F3831">
        <w:rPr>
          <w:rFonts w:ascii="Times New Roman" w:hAnsi="Times New Roman"/>
          <w:sz w:val="28"/>
          <w:szCs w:val="28"/>
        </w:rPr>
        <w:t>;</w:t>
      </w:r>
    </w:p>
    <w:p w14:paraId="0388DFCE" w14:textId="1B763F70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 xml:space="preserve">2. Потребитель 1: физическое лицо </w:t>
      </w:r>
      <w:r w:rsidR="00843D73">
        <w:rPr>
          <w:rFonts w:ascii="Times New Roman" w:hAnsi="Times New Roman"/>
          <w:sz w:val="28"/>
          <w:szCs w:val="28"/>
        </w:rPr>
        <w:t>________</w:t>
      </w:r>
      <w:r w:rsidR="00843D73" w:rsidRPr="000F3831"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 xml:space="preserve">(собственник) с однофазной электроустановкой мощностью 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 кВт, договор энергоснабжения и документы о технологическом присоединении отсутствуют на руках у потребителя. Точка прис</w:t>
      </w:r>
      <w:r>
        <w:rPr>
          <w:rFonts w:ascii="Times New Roman" w:hAnsi="Times New Roman"/>
          <w:sz w:val="28"/>
          <w:szCs w:val="28"/>
        </w:rPr>
        <w:t>оединения: опора №</w:t>
      </w:r>
      <w:r w:rsidR="00843D7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ВЛ-0,4кВ ф. «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F3831">
        <w:rPr>
          <w:rFonts w:ascii="Times New Roman" w:hAnsi="Times New Roman"/>
          <w:sz w:val="28"/>
          <w:szCs w:val="28"/>
        </w:rPr>
        <w:t xml:space="preserve"> ТП-</w:t>
      </w:r>
      <w:r w:rsidR="00316552">
        <w:rPr>
          <w:rFonts w:ascii="Times New Roman" w:hAnsi="Times New Roman"/>
          <w:sz w:val="28"/>
          <w:szCs w:val="28"/>
        </w:rPr>
        <w:t xml:space="preserve"> 10</w:t>
      </w:r>
      <w:r w:rsidRPr="000F3831">
        <w:rPr>
          <w:rFonts w:ascii="Times New Roman" w:hAnsi="Times New Roman"/>
          <w:sz w:val="28"/>
          <w:szCs w:val="28"/>
        </w:rPr>
        <w:t>кВ №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ВЛ-10кВ фидер </w:t>
      </w:r>
      <w:r>
        <w:rPr>
          <w:rFonts w:ascii="Times New Roman" w:hAnsi="Times New Roman"/>
          <w:sz w:val="28"/>
          <w:szCs w:val="28"/>
        </w:rPr>
        <w:t>«</w:t>
      </w:r>
      <w:r w:rsidR="00C843E5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>», ПС-110/10кВ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C843E5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». Адрес собственника и объекта совпадает: </w:t>
      </w:r>
      <w:r>
        <w:rPr>
          <w:rFonts w:ascii="Times New Roman" w:hAnsi="Times New Roman"/>
          <w:sz w:val="28"/>
          <w:szCs w:val="28"/>
        </w:rPr>
        <w:t>(</w:t>
      </w:r>
      <w:r w:rsidR="00C843E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0F3831">
        <w:rPr>
          <w:rFonts w:ascii="Times New Roman" w:hAnsi="Times New Roman"/>
          <w:sz w:val="28"/>
          <w:szCs w:val="28"/>
        </w:rPr>
        <w:t xml:space="preserve">Объект: жилой дом площадью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м2,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 комнаты, прописано человек -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проживают -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отопление - газ, плита - </w:t>
      </w:r>
      <w:r>
        <w:rPr>
          <w:rFonts w:ascii="Times New Roman" w:hAnsi="Times New Roman"/>
          <w:sz w:val="28"/>
          <w:szCs w:val="28"/>
        </w:rPr>
        <w:t>электрическая</w:t>
      </w:r>
      <w:r w:rsidRPr="000F3831">
        <w:rPr>
          <w:rFonts w:ascii="Times New Roman" w:hAnsi="Times New Roman"/>
          <w:sz w:val="28"/>
          <w:szCs w:val="28"/>
        </w:rPr>
        <w:t>. Прибор учета расположен в доме, дата предыдущей проверки</w:t>
      </w:r>
      <w:r>
        <w:rPr>
          <w:rFonts w:ascii="Times New Roman" w:hAnsi="Times New Roman"/>
          <w:sz w:val="28"/>
          <w:szCs w:val="28"/>
        </w:rPr>
        <w:t xml:space="preserve"> указана в акте на рабочем месте</w:t>
      </w:r>
      <w:r w:rsidRPr="000F38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 xml:space="preserve">Доступ к прибору учета потребителя не может быть осуществлен без присутствия потребителя. При проверке присутствует собственник, № договора (лицевого счета): </w:t>
      </w:r>
      <w:r w:rsidR="005B5B9E">
        <w:rPr>
          <w:rFonts w:ascii="Times New Roman" w:hAnsi="Times New Roman"/>
          <w:sz w:val="28"/>
          <w:szCs w:val="28"/>
        </w:rPr>
        <w:t>________________</w:t>
      </w:r>
      <w:r w:rsidRPr="000F3831">
        <w:rPr>
          <w:rFonts w:ascii="Times New Roman" w:hAnsi="Times New Roman"/>
          <w:sz w:val="28"/>
          <w:szCs w:val="28"/>
        </w:rPr>
        <w:t xml:space="preserve">. </w:t>
      </w:r>
    </w:p>
    <w:p w14:paraId="34FEA114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Сельхоз животные, хозяйственные постройки – отсутствуют;</w:t>
      </w:r>
    </w:p>
    <w:p w14:paraId="27763B6F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Лифт, насосное оборудование, кондиционирование, электроотопление, электроводонагреватель, электроплиты, плиты на твердом топливе – отсутствуют.</w:t>
      </w:r>
    </w:p>
    <w:p w14:paraId="7DD2C984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Тарифное расписание ФЛ: Будние дни Т1 (День) с 07:00-23:00, Т2 (Ночь) с 23:00-07:00</w:t>
      </w:r>
      <w:r>
        <w:rPr>
          <w:rFonts w:ascii="Times New Roman" w:hAnsi="Times New Roman"/>
          <w:sz w:val="28"/>
          <w:szCs w:val="28"/>
        </w:rPr>
        <w:t>.</w:t>
      </w:r>
    </w:p>
    <w:p w14:paraId="1A89D600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Время ПУ +</w:t>
      </w:r>
      <w:r>
        <w:rPr>
          <w:rFonts w:ascii="Times New Roman" w:hAnsi="Times New Roman"/>
          <w:sz w:val="28"/>
          <w:szCs w:val="28"/>
        </w:rPr>
        <w:t>3</w:t>
      </w:r>
      <w:r w:rsidRPr="000F3831">
        <w:rPr>
          <w:rFonts w:ascii="Times New Roman" w:hAnsi="Times New Roman"/>
          <w:sz w:val="28"/>
          <w:szCs w:val="28"/>
        </w:rPr>
        <w:t xml:space="preserve"> GMT </w:t>
      </w:r>
      <w:r>
        <w:rPr>
          <w:rFonts w:ascii="Times New Roman" w:hAnsi="Times New Roman"/>
          <w:sz w:val="28"/>
          <w:szCs w:val="28"/>
        </w:rPr>
        <w:t>Москва</w:t>
      </w:r>
      <w:r w:rsidRPr="000F3831">
        <w:rPr>
          <w:rFonts w:ascii="Times New Roman" w:hAnsi="Times New Roman"/>
          <w:sz w:val="28"/>
          <w:szCs w:val="28"/>
        </w:rPr>
        <w:t>.</w:t>
      </w:r>
    </w:p>
    <w:p w14:paraId="34E37A05" w14:textId="7ACC9665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 xml:space="preserve">Потребитель 2: индивидуальный предприниматель </w:t>
      </w:r>
      <w:r w:rsidR="00316552">
        <w:rPr>
          <w:rFonts w:ascii="Times New Roman" w:hAnsi="Times New Roman"/>
          <w:sz w:val="28"/>
          <w:szCs w:val="28"/>
        </w:rPr>
        <w:t>________________</w:t>
      </w:r>
      <w:r w:rsidRPr="000F3831">
        <w:rPr>
          <w:rFonts w:ascii="Times New Roman" w:hAnsi="Times New Roman"/>
          <w:sz w:val="28"/>
          <w:szCs w:val="28"/>
        </w:rPr>
        <w:t xml:space="preserve"> (собственник) с трёхфазной электроустановкой с максимальной мощностью </w:t>
      </w:r>
      <w:r>
        <w:rPr>
          <w:rFonts w:ascii="Times New Roman" w:hAnsi="Times New Roman"/>
          <w:sz w:val="28"/>
          <w:szCs w:val="28"/>
        </w:rPr>
        <w:t>10</w:t>
      </w:r>
      <w:r w:rsidRPr="000F3831">
        <w:rPr>
          <w:rFonts w:ascii="Times New Roman" w:hAnsi="Times New Roman"/>
          <w:sz w:val="28"/>
          <w:szCs w:val="28"/>
        </w:rPr>
        <w:t xml:space="preserve"> кВт. Точка присоединения: опора №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 ВЛ-0,4 </w:t>
      </w:r>
      <w:proofErr w:type="spellStart"/>
      <w:r w:rsidRPr="000F3831">
        <w:rPr>
          <w:rFonts w:ascii="Times New Roman" w:hAnsi="Times New Roman"/>
          <w:sz w:val="28"/>
          <w:szCs w:val="28"/>
        </w:rPr>
        <w:t>кВ</w:t>
      </w:r>
      <w:proofErr w:type="spellEnd"/>
      <w:r w:rsidRPr="000F3831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>«</w:t>
      </w:r>
      <w:r w:rsidR="00316552">
        <w:rPr>
          <w:rFonts w:ascii="Times New Roman" w:hAnsi="Times New Roman"/>
          <w:sz w:val="28"/>
          <w:szCs w:val="28"/>
        </w:rPr>
        <w:t>________</w:t>
      </w:r>
      <w:proofErr w:type="gramStart"/>
      <w:r w:rsidRPr="000F38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F3831">
        <w:rPr>
          <w:rFonts w:ascii="Times New Roman" w:hAnsi="Times New Roman"/>
          <w:sz w:val="28"/>
          <w:szCs w:val="28"/>
        </w:rPr>
        <w:t xml:space="preserve">  ТП</w:t>
      </w:r>
      <w:proofErr w:type="gramEnd"/>
      <w:r w:rsidRPr="000F3831">
        <w:rPr>
          <w:rFonts w:ascii="Times New Roman" w:hAnsi="Times New Roman"/>
          <w:sz w:val="28"/>
          <w:szCs w:val="28"/>
        </w:rPr>
        <w:t>-10кВ №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ВЛ-10кВ фидер </w:t>
      </w:r>
      <w:r>
        <w:rPr>
          <w:rFonts w:ascii="Times New Roman" w:hAnsi="Times New Roman"/>
          <w:sz w:val="28"/>
          <w:szCs w:val="28"/>
        </w:rPr>
        <w:t>«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», ПС-110/10кВ </w:t>
      </w:r>
      <w:r>
        <w:rPr>
          <w:rFonts w:ascii="Times New Roman" w:hAnsi="Times New Roman"/>
          <w:sz w:val="28"/>
          <w:szCs w:val="28"/>
        </w:rPr>
        <w:t>«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F3831">
        <w:rPr>
          <w:rFonts w:ascii="Times New Roman" w:hAnsi="Times New Roman"/>
          <w:sz w:val="28"/>
          <w:szCs w:val="28"/>
        </w:rPr>
        <w:t xml:space="preserve"> Объект: торговый павильон,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F3831">
        <w:rPr>
          <w:rFonts w:ascii="Times New Roman" w:hAnsi="Times New Roman"/>
          <w:sz w:val="28"/>
          <w:szCs w:val="28"/>
        </w:rPr>
        <w:t xml:space="preserve">дрес: </w:t>
      </w:r>
      <w:r>
        <w:rPr>
          <w:rFonts w:ascii="Times New Roman" w:hAnsi="Times New Roman"/>
          <w:sz w:val="28"/>
          <w:szCs w:val="28"/>
        </w:rPr>
        <w:t>(</w:t>
      </w:r>
      <w:r w:rsidR="0031655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)</w:t>
      </w:r>
      <w:r w:rsidRPr="000F3831">
        <w:rPr>
          <w:rFonts w:ascii="Times New Roman" w:hAnsi="Times New Roman"/>
          <w:sz w:val="28"/>
          <w:szCs w:val="28"/>
        </w:rPr>
        <w:t xml:space="preserve">; отопление </w:t>
      </w:r>
      <w:r>
        <w:rPr>
          <w:rFonts w:ascii="Times New Roman" w:hAnsi="Times New Roman"/>
          <w:sz w:val="28"/>
          <w:szCs w:val="28"/>
        </w:rPr>
        <w:t>–</w:t>
      </w:r>
      <w:r w:rsidRPr="000F3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электрический </w:t>
      </w:r>
      <w:r w:rsidRPr="000F3831">
        <w:rPr>
          <w:rFonts w:ascii="Times New Roman" w:hAnsi="Times New Roman"/>
          <w:sz w:val="28"/>
          <w:szCs w:val="28"/>
        </w:rPr>
        <w:t>обогреватель. Прибор учета установлен в киоске, дата предыдущей проверки</w:t>
      </w:r>
      <w:r>
        <w:rPr>
          <w:rFonts w:ascii="Times New Roman" w:hAnsi="Times New Roman"/>
          <w:sz w:val="28"/>
          <w:szCs w:val="28"/>
        </w:rPr>
        <w:t xml:space="preserve"> указана в акте на рабочем месте</w:t>
      </w:r>
      <w:r w:rsidRPr="000F3831">
        <w:rPr>
          <w:rFonts w:ascii="Times New Roman" w:hAnsi="Times New Roman"/>
          <w:sz w:val="28"/>
          <w:szCs w:val="28"/>
        </w:rPr>
        <w:t xml:space="preserve">. Доступ к прибору учета потребителя не может быть осуществлен без присутствия потребителя. При </w:t>
      </w:r>
      <w:r w:rsidRPr="000F3831">
        <w:rPr>
          <w:rFonts w:ascii="Times New Roman" w:hAnsi="Times New Roman"/>
          <w:sz w:val="28"/>
          <w:szCs w:val="28"/>
        </w:rPr>
        <w:lastRenderedPageBreak/>
        <w:t>проверке присутствует собственник, № договора (лицевого счета): 5120.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>Адрес собственника</w:t>
      </w:r>
      <w:r>
        <w:rPr>
          <w:rFonts w:ascii="Times New Roman" w:hAnsi="Times New Roman"/>
          <w:sz w:val="28"/>
          <w:szCs w:val="28"/>
        </w:rPr>
        <w:t>: (</w:t>
      </w:r>
      <w:r w:rsidR="00D7654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)</w:t>
      </w:r>
      <w:r w:rsidRPr="000F3831">
        <w:rPr>
          <w:rFonts w:ascii="Times New Roman" w:hAnsi="Times New Roman"/>
          <w:sz w:val="28"/>
          <w:szCs w:val="28"/>
        </w:rPr>
        <w:t>;</w:t>
      </w:r>
    </w:p>
    <w:p w14:paraId="15CCD840" w14:textId="77777777" w:rsidR="00A21AAD" w:rsidRPr="004D42B5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2B5">
        <w:rPr>
          <w:rFonts w:ascii="Times New Roman" w:hAnsi="Times New Roman"/>
          <w:sz w:val="28"/>
          <w:szCs w:val="28"/>
        </w:rPr>
        <w:t>Тарифное расписание ЮЛ</w:t>
      </w:r>
      <w:r>
        <w:rPr>
          <w:rFonts w:ascii="Times New Roman" w:hAnsi="Times New Roman"/>
          <w:sz w:val="28"/>
          <w:szCs w:val="28"/>
        </w:rPr>
        <w:t xml:space="preserve"> (2-ая ценовая категория)</w:t>
      </w:r>
      <w:r w:rsidRPr="004D42B5">
        <w:rPr>
          <w:rFonts w:ascii="Times New Roman" w:hAnsi="Times New Roman"/>
          <w:sz w:val="28"/>
          <w:szCs w:val="28"/>
        </w:rPr>
        <w:t>: Будние дни, выходные и праздничные Т1 (День) с 07:00-23:00, Т2 (Ночь) с 23:00-07:00.</w:t>
      </w:r>
    </w:p>
    <w:p w14:paraId="6E90DF32" w14:textId="77777777" w:rsidR="00A21AAD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Время ПУ +</w:t>
      </w:r>
      <w:r>
        <w:rPr>
          <w:rFonts w:ascii="Times New Roman" w:hAnsi="Times New Roman"/>
          <w:sz w:val="28"/>
          <w:szCs w:val="28"/>
        </w:rPr>
        <w:t>3</w:t>
      </w:r>
      <w:r w:rsidRPr="000F3831">
        <w:rPr>
          <w:rFonts w:ascii="Times New Roman" w:hAnsi="Times New Roman"/>
          <w:sz w:val="28"/>
          <w:szCs w:val="28"/>
        </w:rPr>
        <w:t xml:space="preserve"> GMT </w:t>
      </w:r>
      <w:r>
        <w:rPr>
          <w:rFonts w:ascii="Times New Roman" w:hAnsi="Times New Roman"/>
          <w:sz w:val="28"/>
          <w:szCs w:val="28"/>
        </w:rPr>
        <w:t>Москва.</w:t>
      </w:r>
    </w:p>
    <w:p w14:paraId="46CF7A19" w14:textId="79261CB9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Исходное состояние автоматических выключателей перед началом модуля в положении «включен». Организатор предоставляет экспертам перечень вмешательств в схемы учета электроэнергии потребителей.</w:t>
      </w:r>
      <w:r w:rsidR="007B4903">
        <w:rPr>
          <w:rFonts w:ascii="Times New Roman" w:hAnsi="Times New Roman"/>
          <w:sz w:val="28"/>
          <w:szCs w:val="28"/>
        </w:rPr>
        <w:t xml:space="preserve"> Количество вмешательств в приборы учета участникам не сообщается.</w:t>
      </w:r>
    </w:p>
    <w:p w14:paraId="37D2B83D" w14:textId="1729B52B" w:rsidR="00796644" w:rsidRPr="007B668F" w:rsidRDefault="0004627B" w:rsidP="00796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</w:t>
      </w:r>
      <w:r w:rsidR="00A21AAD" w:rsidRPr="007B668F">
        <w:rPr>
          <w:rFonts w:ascii="Times New Roman" w:hAnsi="Times New Roman"/>
          <w:sz w:val="28"/>
          <w:szCs w:val="28"/>
        </w:rPr>
        <w:t xml:space="preserve"> необходимо выполнить инструментальную проверку однофазного и трехфазного приборов учета электроэнергии и определить основания замены прибора учета в соответствии с Федеральным законом от 27.12.2018 №522-ФЗ «О внесении изменений в законодательные акты Российской Федерации в связи с развитием учета электрической энергии (мощности) в Российской Федерации» (далее – ФЗ-522). Проверка внеплановая, выполняется по заявке гарантирующего поставщика. Гарантирующим поставщиком, обслуживающим потребителей 1 и 2 является ПАО «</w:t>
      </w:r>
      <w:r w:rsidR="00A21AAD">
        <w:rPr>
          <w:rFonts w:ascii="Times New Roman" w:hAnsi="Times New Roman"/>
          <w:sz w:val="28"/>
          <w:szCs w:val="28"/>
        </w:rPr>
        <w:t>Мосэнергосбыт</w:t>
      </w:r>
      <w:r w:rsidR="00A21AAD" w:rsidRPr="007B668F">
        <w:rPr>
          <w:rFonts w:ascii="Times New Roman" w:hAnsi="Times New Roman"/>
          <w:sz w:val="28"/>
          <w:szCs w:val="28"/>
        </w:rPr>
        <w:t xml:space="preserve">». </w:t>
      </w:r>
      <w:r w:rsidR="00881611">
        <w:rPr>
          <w:rFonts w:ascii="Times New Roman" w:hAnsi="Times New Roman"/>
          <w:sz w:val="28"/>
          <w:szCs w:val="28"/>
        </w:rPr>
        <w:t>участник</w:t>
      </w:r>
      <w:r w:rsidR="00A21AAD" w:rsidRPr="007B668F">
        <w:rPr>
          <w:rFonts w:ascii="Times New Roman" w:hAnsi="Times New Roman"/>
          <w:sz w:val="28"/>
          <w:szCs w:val="28"/>
        </w:rPr>
        <w:t xml:space="preserve"> действует от лица своей сетевой организации. После снятия с расчётов приборов учета потребителей </w:t>
      </w:r>
      <w:r w:rsidR="00881611">
        <w:rPr>
          <w:rFonts w:ascii="Times New Roman" w:hAnsi="Times New Roman"/>
          <w:sz w:val="28"/>
          <w:szCs w:val="28"/>
        </w:rPr>
        <w:t>участник</w:t>
      </w:r>
      <w:r w:rsidR="00A21AAD" w:rsidRPr="007B668F">
        <w:rPr>
          <w:rFonts w:ascii="Times New Roman" w:hAnsi="Times New Roman"/>
          <w:sz w:val="28"/>
          <w:szCs w:val="28"/>
        </w:rPr>
        <w:t xml:space="preserve"> производит комплекс мероприятий по их замене с выполнением инструментальной проверки вновь установленных приборов учета.</w:t>
      </w:r>
      <w:r w:rsidR="00A21AAD">
        <w:rPr>
          <w:rFonts w:ascii="Times New Roman" w:hAnsi="Times New Roman"/>
          <w:sz w:val="28"/>
          <w:szCs w:val="28"/>
        </w:rPr>
        <w:t xml:space="preserve"> Потребители уведомлены о предстоящей проверке.</w:t>
      </w:r>
    </w:p>
    <w:p w14:paraId="33BD2607" w14:textId="77F85890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Инструментальная проверка приборов коммерческого учета (до и после замены) выполняется с соблюдением требований техники безопасности и применением электрозащитных средств. При несоблюдении техники безопасности любым из участников команды эксперты </w:t>
      </w:r>
      <w:r w:rsidR="006362D8">
        <w:rPr>
          <w:rFonts w:ascii="Times New Roman" w:hAnsi="Times New Roman"/>
          <w:sz w:val="28"/>
          <w:szCs w:val="28"/>
        </w:rPr>
        <w:t>штрафуют</w:t>
      </w:r>
      <w:r w:rsidRPr="007B668F">
        <w:rPr>
          <w:rFonts w:ascii="Times New Roman" w:hAnsi="Times New Roman"/>
          <w:sz w:val="28"/>
          <w:szCs w:val="28"/>
        </w:rPr>
        <w:t xml:space="preserve"> команду</w:t>
      </w:r>
      <w:r w:rsidR="006362D8">
        <w:rPr>
          <w:rFonts w:ascii="Times New Roman" w:hAnsi="Times New Roman"/>
          <w:sz w:val="28"/>
          <w:szCs w:val="28"/>
        </w:rPr>
        <w:t xml:space="preserve"> </w:t>
      </w:r>
      <w:r w:rsidRPr="007B668F">
        <w:rPr>
          <w:rFonts w:ascii="Times New Roman" w:hAnsi="Times New Roman"/>
          <w:sz w:val="28"/>
          <w:szCs w:val="28"/>
        </w:rPr>
        <w:t>на 15 минут</w:t>
      </w:r>
      <w:r w:rsidR="006362D8">
        <w:rPr>
          <w:rFonts w:ascii="Times New Roman" w:hAnsi="Times New Roman"/>
          <w:sz w:val="28"/>
          <w:szCs w:val="28"/>
        </w:rPr>
        <w:t>.</w:t>
      </w:r>
    </w:p>
    <w:p w14:paraId="7A68A28C" w14:textId="01D152FC" w:rsidR="00A21AAD" w:rsidRPr="007B668F" w:rsidRDefault="00155C18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A21AAD" w:rsidRPr="007B668F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ен</w:t>
      </w:r>
      <w:r w:rsidR="00A21AAD" w:rsidRPr="007B668F">
        <w:rPr>
          <w:rFonts w:ascii="Times New Roman" w:hAnsi="Times New Roman"/>
          <w:sz w:val="28"/>
          <w:szCs w:val="28"/>
        </w:rPr>
        <w:t xml:space="preserve"> выполнить следующие мероприятия:</w:t>
      </w:r>
    </w:p>
    <w:p w14:paraId="1B30C40E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комплекс мероприятий по охране труда во время проведения инструментальной проверки (до и после замены)</w:t>
      </w:r>
      <w:r>
        <w:rPr>
          <w:rFonts w:ascii="Times New Roman" w:hAnsi="Times New Roman"/>
          <w:sz w:val="28"/>
          <w:szCs w:val="28"/>
        </w:rPr>
        <w:t xml:space="preserve"> и во время замены ПУ</w:t>
      </w:r>
      <w:r w:rsidRPr="007B668F">
        <w:rPr>
          <w:rFonts w:ascii="Times New Roman" w:hAnsi="Times New Roman"/>
          <w:sz w:val="28"/>
          <w:szCs w:val="28"/>
        </w:rPr>
        <w:t>;</w:t>
      </w:r>
    </w:p>
    <w:p w14:paraId="38DE15D8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замену приборов учета потребителей;</w:t>
      </w:r>
    </w:p>
    <w:p w14:paraId="3AF8C142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наружный осмотр узлов учета потребителей;</w:t>
      </w:r>
    </w:p>
    <w:p w14:paraId="741AC6E2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инструментальную проверку однофазного и трехфазного ПУ (до и после замены);</w:t>
      </w:r>
    </w:p>
    <w:p w14:paraId="424CB800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измерить погрешность приборов учета с помощью образцового прибора (до и после замены);</w:t>
      </w:r>
    </w:p>
    <w:p w14:paraId="143BA10F" w14:textId="10590891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рассчитать погрешность приборов учета потребителей с использованием токоизмерительных клещей и секундомера</w:t>
      </w:r>
      <w:r>
        <w:rPr>
          <w:rFonts w:ascii="Times New Roman" w:hAnsi="Times New Roman"/>
          <w:sz w:val="28"/>
          <w:szCs w:val="28"/>
        </w:rPr>
        <w:t xml:space="preserve"> (до замены</w:t>
      </w:r>
      <w:r w:rsidR="004C266D">
        <w:rPr>
          <w:rFonts w:ascii="Times New Roman" w:hAnsi="Times New Roman"/>
          <w:sz w:val="28"/>
          <w:szCs w:val="28"/>
        </w:rPr>
        <w:t xml:space="preserve"> и после</w:t>
      </w:r>
      <w:r>
        <w:rPr>
          <w:rFonts w:ascii="Times New Roman" w:hAnsi="Times New Roman"/>
          <w:sz w:val="28"/>
          <w:szCs w:val="28"/>
        </w:rPr>
        <w:t>, результаты занести в приложение к акту проверки)</w:t>
      </w:r>
      <w:r w:rsidRPr="007B668F">
        <w:rPr>
          <w:rFonts w:ascii="Times New Roman" w:hAnsi="Times New Roman"/>
          <w:sz w:val="28"/>
          <w:szCs w:val="28"/>
        </w:rPr>
        <w:t>;</w:t>
      </w:r>
    </w:p>
    <w:p w14:paraId="4E9E73BF" w14:textId="5ADE29BE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1C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роверить самоход приборов учёта;</w:t>
      </w:r>
    </w:p>
    <w:p w14:paraId="2FCB422D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считать тарифное расписание с приборов учета потребителей</w:t>
      </w:r>
      <w:r>
        <w:rPr>
          <w:rFonts w:ascii="Times New Roman" w:hAnsi="Times New Roman"/>
          <w:sz w:val="28"/>
          <w:szCs w:val="28"/>
        </w:rPr>
        <w:t xml:space="preserve"> (сохранить скриншот экрана считанного расписания).</w:t>
      </w:r>
    </w:p>
    <w:p w14:paraId="23B67F62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668F">
        <w:rPr>
          <w:rFonts w:ascii="Times New Roman" w:hAnsi="Times New Roman"/>
          <w:sz w:val="28"/>
          <w:szCs w:val="28"/>
        </w:rPr>
        <w:t xml:space="preserve">оформить акты </w:t>
      </w:r>
      <w:r w:rsidRPr="00C43D78">
        <w:rPr>
          <w:rFonts w:ascii="Times New Roman" w:hAnsi="Times New Roman"/>
          <w:sz w:val="28"/>
          <w:szCs w:val="28"/>
        </w:rPr>
        <w:t>допуска в эксплуатацию (проверки, замены, демонтажа) прибора учета</w:t>
      </w:r>
      <w:r>
        <w:rPr>
          <w:rFonts w:ascii="Times New Roman" w:hAnsi="Times New Roman"/>
          <w:sz w:val="28"/>
          <w:szCs w:val="28"/>
        </w:rPr>
        <w:t xml:space="preserve"> (при заполнении в наименовании акта необходимо подчеркнуть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соответствующее проводимое мероприятие – </w:t>
      </w:r>
      <w:r w:rsidRPr="00C43D78">
        <w:rPr>
          <w:rFonts w:ascii="Times New Roman" w:hAnsi="Times New Roman"/>
          <w:i/>
          <w:sz w:val="28"/>
          <w:szCs w:val="28"/>
        </w:rPr>
        <w:t>допуск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D78">
        <w:rPr>
          <w:rFonts w:ascii="Times New Roman" w:hAnsi="Times New Roman"/>
          <w:i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D78">
        <w:rPr>
          <w:rFonts w:ascii="Times New Roman" w:hAnsi="Times New Roman"/>
          <w:i/>
          <w:sz w:val="28"/>
          <w:szCs w:val="28"/>
        </w:rPr>
        <w:t>замена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D78">
        <w:rPr>
          <w:rFonts w:ascii="Times New Roman" w:hAnsi="Times New Roman"/>
          <w:i/>
          <w:sz w:val="28"/>
          <w:szCs w:val="28"/>
        </w:rPr>
        <w:t>демонтаж</w:t>
      </w:r>
      <w:r>
        <w:rPr>
          <w:rFonts w:ascii="Times New Roman" w:hAnsi="Times New Roman"/>
          <w:sz w:val="28"/>
          <w:szCs w:val="28"/>
        </w:rPr>
        <w:t>).</w:t>
      </w:r>
    </w:p>
    <w:p w14:paraId="2B418D92" w14:textId="361C1100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- </w:t>
      </w:r>
      <w:r w:rsidR="00796644">
        <w:rPr>
          <w:rFonts w:ascii="Times New Roman" w:hAnsi="Times New Roman"/>
          <w:sz w:val="28"/>
          <w:szCs w:val="28"/>
        </w:rPr>
        <w:t xml:space="preserve">выявить вмешательства и </w:t>
      </w:r>
      <w:r w:rsidRPr="007B668F">
        <w:rPr>
          <w:rFonts w:ascii="Times New Roman" w:hAnsi="Times New Roman"/>
          <w:sz w:val="28"/>
          <w:szCs w:val="28"/>
        </w:rPr>
        <w:t>оформить акт о неучтенном потреблении с описанием выявленного способа безучетного потребления, указанием всех выявленных нарушений, приводящих к безучетному потреблению электрической энергии, а также оформить расчет о</w:t>
      </w:r>
      <w:r>
        <w:rPr>
          <w:rFonts w:ascii="Times New Roman" w:hAnsi="Times New Roman"/>
          <w:sz w:val="28"/>
          <w:szCs w:val="28"/>
        </w:rPr>
        <w:t>бъемов безучетного потребления (</w:t>
      </w:r>
      <w:r w:rsidRPr="00791723">
        <w:rPr>
          <w:rFonts w:ascii="Times New Roman" w:hAnsi="Times New Roman"/>
          <w:sz w:val="28"/>
          <w:szCs w:val="28"/>
        </w:rPr>
        <w:t>без расчета в рублях)</w:t>
      </w:r>
      <w:r>
        <w:rPr>
          <w:rFonts w:ascii="Times New Roman" w:hAnsi="Times New Roman"/>
          <w:sz w:val="28"/>
          <w:szCs w:val="28"/>
        </w:rPr>
        <w:t>. А</w:t>
      </w:r>
      <w:r w:rsidRPr="007B668F">
        <w:rPr>
          <w:rFonts w:ascii="Times New Roman" w:hAnsi="Times New Roman"/>
          <w:sz w:val="28"/>
          <w:szCs w:val="28"/>
        </w:rPr>
        <w:t>кты по каждому прибору учета должны быть сданы эксперту до перехода к другому прибору учета (в том числе незаполненные)</w:t>
      </w:r>
      <w:r>
        <w:rPr>
          <w:rFonts w:ascii="Times New Roman" w:hAnsi="Times New Roman"/>
          <w:sz w:val="28"/>
          <w:szCs w:val="28"/>
        </w:rPr>
        <w:t>;</w:t>
      </w:r>
    </w:p>
    <w:p w14:paraId="0CE0F202" w14:textId="26DF03CF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опломбировку</w:t>
      </w:r>
      <w:r w:rsidR="00A21FC4">
        <w:rPr>
          <w:rFonts w:ascii="Times New Roman" w:hAnsi="Times New Roman"/>
          <w:sz w:val="28"/>
          <w:szCs w:val="28"/>
        </w:rPr>
        <w:t xml:space="preserve"> приборов</w:t>
      </w:r>
      <w:r w:rsidR="00AD21BD">
        <w:rPr>
          <w:rFonts w:ascii="Times New Roman" w:hAnsi="Times New Roman"/>
          <w:sz w:val="28"/>
          <w:szCs w:val="28"/>
        </w:rPr>
        <w:t xml:space="preserve"> учёта.</w:t>
      </w:r>
    </w:p>
    <w:p w14:paraId="1B7FCE45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Допускается заполнять акты </w:t>
      </w:r>
      <w:r>
        <w:rPr>
          <w:rFonts w:ascii="Times New Roman" w:hAnsi="Times New Roman"/>
          <w:sz w:val="28"/>
          <w:szCs w:val="28"/>
        </w:rPr>
        <w:t>в одном экземпляре</w:t>
      </w:r>
      <w:r w:rsidRPr="007B668F">
        <w:rPr>
          <w:rFonts w:ascii="Times New Roman" w:hAnsi="Times New Roman"/>
          <w:sz w:val="28"/>
          <w:szCs w:val="28"/>
        </w:rPr>
        <w:t>.</w:t>
      </w:r>
    </w:p>
    <w:p w14:paraId="1118F1EE" w14:textId="0496C845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Выполнение работ участниками</w:t>
      </w:r>
      <w:r w:rsidR="00155C18">
        <w:rPr>
          <w:rFonts w:ascii="Times New Roman" w:hAnsi="Times New Roman"/>
          <w:sz w:val="28"/>
          <w:szCs w:val="28"/>
        </w:rPr>
        <w:t xml:space="preserve"> </w:t>
      </w:r>
      <w:r w:rsidRPr="007B668F">
        <w:rPr>
          <w:rFonts w:ascii="Times New Roman" w:hAnsi="Times New Roman"/>
          <w:sz w:val="28"/>
          <w:szCs w:val="28"/>
        </w:rPr>
        <w:t>одновременно на однофазном и трехфазном приборах учета потребителей не допускается. При переходе команды к выполнению работы на следующем приборе учета, акты от предыдущего прибора учета не принимаются.</w:t>
      </w:r>
    </w:p>
    <w:p w14:paraId="4DDE6AA2" w14:textId="767DF767" w:rsidR="00BE6B44" w:rsidRPr="002050A9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Модуль считается выполненным при условии выполнения командой всех мероприятий, предусмотренных конкурсным заданием и устного доклада </w:t>
      </w:r>
      <w:r w:rsidR="00155C18">
        <w:rPr>
          <w:rFonts w:ascii="Times New Roman" w:hAnsi="Times New Roman"/>
          <w:sz w:val="28"/>
          <w:szCs w:val="28"/>
        </w:rPr>
        <w:t>участника об окончании работ</w:t>
      </w:r>
      <w:r w:rsidRPr="007B668F">
        <w:rPr>
          <w:rFonts w:ascii="Times New Roman" w:hAnsi="Times New Roman"/>
          <w:sz w:val="28"/>
          <w:szCs w:val="28"/>
        </w:rPr>
        <w:t>.</w:t>
      </w:r>
    </w:p>
    <w:p w14:paraId="0DA50DB1" w14:textId="77777777" w:rsidR="00730AE0" w:rsidRPr="00287E82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C631AA8" w:rsidR="00730AE0" w:rsidRPr="00252C88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1505174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Сборка технического учета с подключением УСПД.</w:t>
      </w:r>
    </w:p>
    <w:p w14:paraId="2B4333D0" w14:textId="1B539AD2" w:rsidR="006771E9" w:rsidRDefault="005C56EE" w:rsidP="006771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252C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4DB93B5" w14:textId="57C13CB8" w:rsidR="00721173" w:rsidRDefault="00721173" w:rsidP="006771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52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4255E63" w14:textId="3731C705" w:rsidR="006771E9" w:rsidRPr="00DE359E" w:rsidRDefault="00721173" w:rsidP="006771E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E359E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DE359E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DE359E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6546A271" w14:textId="7965883B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Исходные данные о потребителях изложены в модуле А. </w:t>
      </w:r>
      <w:r>
        <w:rPr>
          <w:rFonts w:ascii="Times New Roman" w:hAnsi="Times New Roman"/>
          <w:sz w:val="28"/>
          <w:szCs w:val="28"/>
        </w:rPr>
        <w:t xml:space="preserve">Шкаф </w:t>
      </w:r>
      <w:r w:rsidR="00DE359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УСПД </w:t>
      </w:r>
      <w:r w:rsidR="00DE359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 прибором технического учета установлен организатором. </w:t>
      </w:r>
      <w:r w:rsidRPr="0030148B">
        <w:rPr>
          <w:rFonts w:ascii="Times New Roman" w:hAnsi="Times New Roman"/>
          <w:sz w:val="28"/>
          <w:szCs w:val="28"/>
        </w:rPr>
        <w:t>Исходное состояние автоматических выключателей перед началом модуля в положении «выключен». Подачу напряжения на ВРУ</w:t>
      </w:r>
      <w:r>
        <w:rPr>
          <w:rFonts w:ascii="Times New Roman" w:hAnsi="Times New Roman"/>
          <w:sz w:val="28"/>
          <w:szCs w:val="28"/>
        </w:rPr>
        <w:t xml:space="preserve"> и допуск на объект</w:t>
      </w:r>
      <w:r w:rsidRPr="00301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оценивающий</w:t>
      </w:r>
      <w:r w:rsidR="00DE359E">
        <w:rPr>
          <w:rFonts w:ascii="Times New Roman" w:hAnsi="Times New Roman"/>
          <w:sz w:val="28"/>
          <w:szCs w:val="28"/>
        </w:rPr>
        <w:t xml:space="preserve">, или главный </w:t>
      </w:r>
      <w:r>
        <w:rPr>
          <w:rFonts w:ascii="Times New Roman" w:hAnsi="Times New Roman"/>
          <w:sz w:val="28"/>
          <w:szCs w:val="28"/>
        </w:rPr>
        <w:t>экспер</w:t>
      </w:r>
      <w:r w:rsidR="00DE359E">
        <w:rPr>
          <w:rFonts w:ascii="Times New Roman" w:hAnsi="Times New Roman"/>
          <w:sz w:val="28"/>
          <w:szCs w:val="28"/>
        </w:rPr>
        <w:t>т</w:t>
      </w:r>
      <w:r w:rsidRPr="0030148B">
        <w:rPr>
          <w:rFonts w:ascii="Times New Roman" w:hAnsi="Times New Roman"/>
          <w:sz w:val="28"/>
          <w:szCs w:val="28"/>
        </w:rPr>
        <w:t xml:space="preserve"> по просьбе команды.</w:t>
      </w:r>
    </w:p>
    <w:p w14:paraId="61D2C02F" w14:textId="77777777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050A9">
        <w:rPr>
          <w:rFonts w:ascii="Times New Roman" w:hAnsi="Times New Roman"/>
          <w:sz w:val="28"/>
          <w:szCs w:val="28"/>
        </w:rPr>
        <w:t xml:space="preserve">оманде необходимо выполнить </w:t>
      </w:r>
      <w:r>
        <w:rPr>
          <w:rFonts w:ascii="Times New Roman" w:hAnsi="Times New Roman"/>
          <w:sz w:val="28"/>
          <w:szCs w:val="28"/>
        </w:rPr>
        <w:t>соединения информационных и измерительных цепей в шкафу технического учета с УСПД от ВРУ, выполнить инструментальную проверку установленного прибора технического учета</w:t>
      </w:r>
      <w:r w:rsidRPr="002050A9">
        <w:rPr>
          <w:rFonts w:ascii="Times New Roman" w:hAnsi="Times New Roman"/>
          <w:sz w:val="28"/>
          <w:szCs w:val="28"/>
        </w:rPr>
        <w:t xml:space="preserve"> с соблюдением требований техники безопасности и применением электрозащитных средств.</w:t>
      </w:r>
    </w:p>
    <w:p w14:paraId="10208124" w14:textId="08C34484" w:rsidR="00721173" w:rsidRDefault="00F916DE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При несоблюдении техники безопасности любым из участников команды эксперты </w:t>
      </w:r>
      <w:r>
        <w:rPr>
          <w:rFonts w:ascii="Times New Roman" w:hAnsi="Times New Roman"/>
          <w:sz w:val="28"/>
          <w:szCs w:val="28"/>
        </w:rPr>
        <w:t>штрафуют</w:t>
      </w:r>
      <w:r w:rsidRPr="007B668F">
        <w:rPr>
          <w:rFonts w:ascii="Times New Roman" w:hAnsi="Times New Roman"/>
          <w:sz w:val="28"/>
          <w:szCs w:val="28"/>
        </w:rPr>
        <w:t xml:space="preserve"> команду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68F">
        <w:rPr>
          <w:rFonts w:ascii="Times New Roman" w:hAnsi="Times New Roman"/>
          <w:sz w:val="28"/>
          <w:szCs w:val="28"/>
        </w:rPr>
        <w:t>на 15 минут</w:t>
      </w:r>
      <w:r w:rsidR="00721173">
        <w:rPr>
          <w:rFonts w:ascii="Times New Roman" w:hAnsi="Times New Roman"/>
          <w:sz w:val="28"/>
          <w:szCs w:val="28"/>
        </w:rPr>
        <w:t xml:space="preserve">. </w:t>
      </w:r>
    </w:p>
    <w:p w14:paraId="4A070956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Для подключения шкафа УСПД к ВРУ команде необходимо:</w:t>
      </w:r>
    </w:p>
    <w:p w14:paraId="0AFDF81F" w14:textId="4613F7D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- произвести подключение измерительных цепей к трехфазному прибору учета полук</w:t>
      </w:r>
      <w:r>
        <w:rPr>
          <w:rFonts w:ascii="Times New Roman" w:hAnsi="Times New Roman"/>
          <w:sz w:val="28"/>
          <w:szCs w:val="28"/>
        </w:rPr>
        <w:t>освенного включения</w:t>
      </w:r>
      <w:r w:rsidRPr="00FF136C">
        <w:rPr>
          <w:rFonts w:ascii="Times New Roman" w:hAnsi="Times New Roman"/>
          <w:sz w:val="28"/>
          <w:szCs w:val="28"/>
        </w:rPr>
        <w:t xml:space="preserve"> от вводного распределительного устройства </w:t>
      </w:r>
      <w:r>
        <w:rPr>
          <w:rFonts w:ascii="Times New Roman" w:hAnsi="Times New Roman"/>
          <w:sz w:val="28"/>
          <w:szCs w:val="28"/>
        </w:rPr>
        <w:t>(ВРУ)</w:t>
      </w:r>
      <w:r w:rsidRPr="00FF136C">
        <w:rPr>
          <w:rFonts w:ascii="Times New Roman" w:hAnsi="Times New Roman"/>
          <w:sz w:val="28"/>
          <w:szCs w:val="28"/>
        </w:rPr>
        <w:t xml:space="preserve"> через установленные во ВРУ трансформаторы тока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требованиями нормативных документов по </w:t>
      </w:r>
      <w:r w:rsidRPr="005E69D7">
        <w:rPr>
          <w:rFonts w:ascii="Times New Roman" w:hAnsi="Times New Roman"/>
          <w:i/>
          <w:iCs/>
          <w:sz w:val="28"/>
          <w:szCs w:val="28"/>
        </w:rPr>
        <w:t>десятипроводной</w:t>
      </w:r>
      <w:r>
        <w:rPr>
          <w:rFonts w:ascii="Times New Roman" w:hAnsi="Times New Roman"/>
          <w:sz w:val="28"/>
          <w:szCs w:val="28"/>
        </w:rPr>
        <w:t xml:space="preserve"> схеме</w:t>
      </w:r>
      <w:r w:rsidR="005E69D7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 xml:space="preserve">аждый трансформатор </w:t>
      </w:r>
      <w:r w:rsidR="005E69D7">
        <w:rPr>
          <w:rFonts w:ascii="Times New Roman" w:hAnsi="Times New Roman"/>
          <w:sz w:val="28"/>
          <w:szCs w:val="28"/>
        </w:rPr>
        <w:t xml:space="preserve">тока необходимо </w:t>
      </w:r>
      <w:r>
        <w:rPr>
          <w:rFonts w:ascii="Times New Roman" w:hAnsi="Times New Roman"/>
          <w:sz w:val="28"/>
          <w:szCs w:val="28"/>
        </w:rPr>
        <w:t xml:space="preserve">заземлить отдельным проводом на шину заземления. </w:t>
      </w:r>
    </w:p>
    <w:p w14:paraId="4C246280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- произвести подключение цепей питания шкафа технического учета с УСПД от ВРУ;</w:t>
      </w:r>
    </w:p>
    <w:p w14:paraId="2AE3ACE8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- произвести подключение информационных цепей;</w:t>
      </w:r>
    </w:p>
    <w:p w14:paraId="7B6D030A" w14:textId="77777777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выполнить маркировку измерительных и информационных цепей;</w:t>
      </w:r>
    </w:p>
    <w:p w14:paraId="201A90C5" w14:textId="284E4251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еред подачей напряжения на ВРУ, по просьбе команды останавливается время для проверки правильности схемы соединений. После проверки экспертами схемы (при отсутствии замечаний к схеме) даётся команда «СТАРТ» на продолжени</w:t>
      </w:r>
      <w:r w:rsidR="00824CD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модуля, эксперт осуществляет подачу напряжения, после чего </w:t>
      </w:r>
      <w:r w:rsidR="00881611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выполняет инструментальную проверку схемы технического учета электроэнергии, в том числе:</w:t>
      </w:r>
    </w:p>
    <w:p w14:paraId="36308C0A" w14:textId="2EF2E9DF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оценку достоверности учета электроэнергии с помощью образцового метрологического оборудования</w:t>
      </w:r>
      <w:r w:rsidR="00503593">
        <w:rPr>
          <w:rFonts w:ascii="Times New Roman" w:hAnsi="Times New Roman"/>
          <w:sz w:val="28"/>
          <w:szCs w:val="28"/>
        </w:rPr>
        <w:t>, а также с помощью токоизмерительных клещей и секундомера</w:t>
      </w:r>
      <w:r>
        <w:rPr>
          <w:rFonts w:ascii="Times New Roman" w:hAnsi="Times New Roman"/>
          <w:sz w:val="28"/>
          <w:szCs w:val="28"/>
        </w:rPr>
        <w:t>;</w:t>
      </w:r>
    </w:p>
    <w:p w14:paraId="7F79377E" w14:textId="2B6FD0D7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 опломбировку узла учета, измерительных ТТ</w:t>
      </w:r>
      <w:r w:rsidR="00503593">
        <w:rPr>
          <w:rFonts w:ascii="Times New Roman" w:hAnsi="Times New Roman"/>
          <w:sz w:val="28"/>
          <w:szCs w:val="28"/>
        </w:rPr>
        <w:t>, испытательной колодки</w:t>
      </w:r>
      <w:r>
        <w:rPr>
          <w:rFonts w:ascii="Times New Roman" w:hAnsi="Times New Roman"/>
          <w:sz w:val="28"/>
          <w:szCs w:val="28"/>
        </w:rPr>
        <w:t>;</w:t>
      </w:r>
    </w:p>
    <w:p w14:paraId="6852D123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акт инструментальной проверки.</w:t>
      </w:r>
    </w:p>
    <w:p w14:paraId="4C2E0900" w14:textId="5B4728CC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замечаний, препятствующих подаче напряжения </w:t>
      </w:r>
      <w:proofErr w:type="gramStart"/>
      <w:r>
        <w:rPr>
          <w:rFonts w:ascii="Times New Roman" w:hAnsi="Times New Roman"/>
          <w:sz w:val="28"/>
          <w:szCs w:val="28"/>
        </w:rPr>
        <w:t>на электроустановку</w:t>
      </w:r>
      <w:proofErr w:type="gramEnd"/>
      <w:r w:rsidR="001E3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 информирует команду о невозможности подачи напряжения (без указания причины), время возобновляется. </w:t>
      </w:r>
      <w:r w:rsidR="00881611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="00881611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выявить и устранить недочеты, препятствующие подаче напряжения, после чего процедура проверки схемы повторяется. </w:t>
      </w:r>
    </w:p>
    <w:p w14:paraId="14AB8B9D" w14:textId="55CACE70" w:rsidR="00730AE0" w:rsidRPr="000B0D81" w:rsidRDefault="00721173" w:rsidP="001E3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Модуль считается выполненным при условии выполнения командой всех </w:t>
      </w:r>
      <w:r w:rsidRPr="007B668F">
        <w:rPr>
          <w:rFonts w:ascii="Times New Roman" w:hAnsi="Times New Roman"/>
          <w:sz w:val="28"/>
          <w:szCs w:val="28"/>
        </w:rPr>
        <w:t xml:space="preserve">мероприятий, предусмотренных конкурсным заданием, и устного доклада представителя команды об окончании работ. </w:t>
      </w:r>
    </w:p>
    <w:bookmarkEnd w:id="10"/>
    <w:p w14:paraId="1417C01C" w14:textId="77777777" w:rsidR="00730AE0" w:rsidRPr="00252C88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596DE9CF" w:rsidR="00730AE0" w:rsidRPr="00252C88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Hlk150517428"/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252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Пусконаладочные работы интеллектуальной системы учета электроэнергии.</w:t>
      </w:r>
    </w:p>
    <w:p w14:paraId="005C521D" w14:textId="11282E42" w:rsidR="00730AE0" w:rsidRPr="00252C88" w:rsidRDefault="00490B65" w:rsidP="00490B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E8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="00252C88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</w:p>
    <w:p w14:paraId="707BA110" w14:textId="3AA698F3" w:rsidR="00490B65" w:rsidRPr="00172209" w:rsidRDefault="00730AE0" w:rsidP="0049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52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1"/>
    </w:p>
    <w:p w14:paraId="472177AB" w14:textId="77777777" w:rsidR="00C46416" w:rsidRPr="00287E82" w:rsidRDefault="00C46416" w:rsidP="00C4641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A6E1E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AA6E1E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AA6E1E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6827E61B" w14:textId="2E080B08" w:rsidR="00B419B2" w:rsidRPr="00AA6E1E" w:rsidRDefault="00B419B2" w:rsidP="00C4641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A6E1E">
        <w:rPr>
          <w:rFonts w:ascii="Times New Roman" w:hAnsi="Times New Roman"/>
          <w:i/>
          <w:iCs/>
          <w:sz w:val="28"/>
          <w:szCs w:val="28"/>
        </w:rPr>
        <w:t xml:space="preserve">Если </w:t>
      </w:r>
      <w:r w:rsidR="00881611">
        <w:rPr>
          <w:rFonts w:ascii="Times New Roman" w:hAnsi="Times New Roman"/>
          <w:i/>
          <w:iCs/>
          <w:sz w:val="28"/>
          <w:szCs w:val="28"/>
        </w:rPr>
        <w:t>участник</w:t>
      </w:r>
      <w:r w:rsidRPr="00AA6E1E">
        <w:rPr>
          <w:rFonts w:ascii="Times New Roman" w:hAnsi="Times New Roman"/>
          <w:i/>
          <w:iCs/>
          <w:sz w:val="28"/>
          <w:szCs w:val="28"/>
        </w:rPr>
        <w:t xml:space="preserve"> не произвел сборку схемы технического учёта в модуле Б, то к выполнению задания по модулю В </w:t>
      </w:r>
      <w:r w:rsidR="00BF5C5B">
        <w:rPr>
          <w:rFonts w:ascii="Times New Roman" w:hAnsi="Times New Roman"/>
          <w:i/>
          <w:iCs/>
          <w:sz w:val="28"/>
          <w:szCs w:val="28"/>
        </w:rPr>
        <w:t>участник</w:t>
      </w:r>
      <w:r w:rsidRPr="00AA6E1E">
        <w:rPr>
          <w:rFonts w:ascii="Times New Roman" w:hAnsi="Times New Roman"/>
          <w:i/>
          <w:iCs/>
          <w:sz w:val="28"/>
          <w:szCs w:val="28"/>
        </w:rPr>
        <w:t xml:space="preserve"> не приступает до тех пор, пока не будет произведена сборка схемы технического учета с подключением интерфейсных кабелей</w:t>
      </w:r>
      <w:r w:rsidR="00955618" w:rsidRPr="00AA6E1E">
        <w:rPr>
          <w:rFonts w:ascii="Times New Roman" w:hAnsi="Times New Roman"/>
          <w:i/>
          <w:iCs/>
          <w:sz w:val="28"/>
          <w:szCs w:val="28"/>
        </w:rPr>
        <w:t>.</w:t>
      </w:r>
      <w:r w:rsidR="00AA6E1E" w:rsidRPr="00AA6E1E">
        <w:rPr>
          <w:rFonts w:ascii="Times New Roman" w:hAnsi="Times New Roman"/>
          <w:i/>
          <w:iCs/>
          <w:sz w:val="28"/>
          <w:szCs w:val="28"/>
        </w:rPr>
        <w:t xml:space="preserve"> Время на сборку </w:t>
      </w:r>
      <w:r w:rsidR="00005C8A">
        <w:rPr>
          <w:rFonts w:ascii="Times New Roman" w:hAnsi="Times New Roman"/>
          <w:i/>
          <w:iCs/>
          <w:sz w:val="28"/>
          <w:szCs w:val="28"/>
        </w:rPr>
        <w:t>вычитаетс</w:t>
      </w:r>
      <w:r w:rsidR="00AA6E1E" w:rsidRPr="00AA6E1E">
        <w:rPr>
          <w:rFonts w:ascii="Times New Roman" w:hAnsi="Times New Roman"/>
          <w:i/>
          <w:iCs/>
          <w:sz w:val="28"/>
          <w:szCs w:val="28"/>
        </w:rPr>
        <w:t xml:space="preserve">я из времени выполнения модуля В. </w:t>
      </w:r>
      <w:r w:rsidR="00AA6E1E">
        <w:rPr>
          <w:rFonts w:ascii="Times New Roman" w:hAnsi="Times New Roman"/>
          <w:i/>
          <w:iCs/>
          <w:sz w:val="28"/>
          <w:szCs w:val="28"/>
        </w:rPr>
        <w:t>Приступать к выполнению пусконаладочных работ можно после разрешения</w:t>
      </w:r>
      <w:r w:rsidR="00D03325">
        <w:rPr>
          <w:rFonts w:ascii="Times New Roman" w:hAnsi="Times New Roman"/>
          <w:i/>
          <w:iCs/>
          <w:sz w:val="28"/>
          <w:szCs w:val="28"/>
        </w:rPr>
        <w:t xml:space="preserve"> оценивающего эксперта или главного эксперта площадки. Если </w:t>
      </w:r>
      <w:r w:rsidR="00D03325">
        <w:rPr>
          <w:rFonts w:ascii="Times New Roman" w:hAnsi="Times New Roman"/>
          <w:i/>
          <w:iCs/>
          <w:sz w:val="28"/>
          <w:szCs w:val="28"/>
        </w:rPr>
        <w:lastRenderedPageBreak/>
        <w:t xml:space="preserve">схема собрана неверно, </w:t>
      </w:r>
      <w:r w:rsidR="00BF5C5B">
        <w:rPr>
          <w:rFonts w:ascii="Times New Roman" w:hAnsi="Times New Roman"/>
          <w:i/>
          <w:iCs/>
          <w:sz w:val="28"/>
          <w:szCs w:val="28"/>
        </w:rPr>
        <w:t>участник</w:t>
      </w:r>
      <w:r w:rsidR="00D03325">
        <w:rPr>
          <w:rFonts w:ascii="Times New Roman" w:hAnsi="Times New Roman"/>
          <w:i/>
          <w:iCs/>
          <w:sz w:val="28"/>
          <w:szCs w:val="28"/>
        </w:rPr>
        <w:t xml:space="preserve"> устраняет неисправности и просит повторной проверки.</w:t>
      </w:r>
      <w:r w:rsidR="003514CB">
        <w:rPr>
          <w:rFonts w:ascii="Times New Roman" w:hAnsi="Times New Roman"/>
          <w:i/>
          <w:iCs/>
          <w:sz w:val="28"/>
          <w:szCs w:val="28"/>
        </w:rPr>
        <w:t xml:space="preserve"> Ошибки в схеме экспертами не комментируются.</w:t>
      </w:r>
      <w:r w:rsidR="001E3EE8">
        <w:rPr>
          <w:rFonts w:ascii="Times New Roman" w:hAnsi="Times New Roman"/>
          <w:i/>
          <w:iCs/>
          <w:sz w:val="28"/>
          <w:szCs w:val="28"/>
        </w:rPr>
        <w:t xml:space="preserve"> Баллы за выполнение сборки схемы технического учета не зачисляются.</w:t>
      </w:r>
    </w:p>
    <w:p w14:paraId="1462F77A" w14:textId="77777777" w:rsidR="006771E9" w:rsidRPr="002050A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Исходное состояние автоматических выключателей перед началом модуля в положении «выключен». Подачу напряжения на ВРУ производит один из экспертов по просьбе команды. Исходные данные о ВРУ и потребителях приведены в модуле А. </w:t>
      </w:r>
    </w:p>
    <w:p w14:paraId="33BCB23A" w14:textId="2CC527AD" w:rsidR="006771E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удалённого сбора данных с прибора технического учета </w:t>
      </w:r>
      <w:r w:rsidR="00BF5C5B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="00BF5C5B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:</w:t>
      </w:r>
    </w:p>
    <w:p w14:paraId="690E29AB" w14:textId="14FEB9EA" w:rsidR="006771E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подключится к прибору учета</w:t>
      </w:r>
      <w:r w:rsidRPr="002050A9">
        <w:rPr>
          <w:rFonts w:ascii="Times New Roman" w:hAnsi="Times New Roman"/>
          <w:sz w:val="28"/>
          <w:szCs w:val="28"/>
        </w:rPr>
        <w:t>, проверить (прокомментировать проверяемые параметры) и привести в соответствие (при необходимости) следующие параметры: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0A9">
        <w:rPr>
          <w:rFonts w:ascii="Times New Roman" w:hAnsi="Times New Roman"/>
          <w:sz w:val="28"/>
          <w:szCs w:val="28"/>
        </w:rPr>
        <w:t>дата/время (</w:t>
      </w:r>
      <w:r w:rsidRPr="002050A9">
        <w:rPr>
          <w:rFonts w:ascii="Times New Roman" w:hAnsi="Times New Roman"/>
          <w:sz w:val="28"/>
          <w:szCs w:val="28"/>
          <w:lang w:val="en-US"/>
        </w:rPr>
        <w:t>GMT</w:t>
      </w:r>
      <w:r>
        <w:rPr>
          <w:rFonts w:ascii="Times New Roman" w:hAnsi="Times New Roman"/>
          <w:sz w:val="28"/>
          <w:szCs w:val="28"/>
        </w:rPr>
        <w:t>+3),</w:t>
      </w:r>
      <w:r w:rsidRPr="002050A9">
        <w:rPr>
          <w:rFonts w:ascii="Times New Roman" w:hAnsi="Times New Roman"/>
          <w:sz w:val="28"/>
          <w:szCs w:val="28"/>
        </w:rPr>
        <w:t xml:space="preserve"> соответствие расчетного коэффициента </w:t>
      </w:r>
      <w:r>
        <w:rPr>
          <w:rFonts w:ascii="Times New Roman" w:hAnsi="Times New Roman"/>
          <w:sz w:val="28"/>
          <w:szCs w:val="28"/>
        </w:rPr>
        <w:t>установленному по умолчанию (1),</w:t>
      </w:r>
      <w:r w:rsidRPr="002050A9">
        <w:rPr>
          <w:rFonts w:ascii="Times New Roman" w:hAnsi="Times New Roman"/>
          <w:sz w:val="28"/>
          <w:szCs w:val="28"/>
        </w:rPr>
        <w:t xml:space="preserve"> соответствие </w:t>
      </w:r>
      <w:r>
        <w:rPr>
          <w:rFonts w:ascii="Times New Roman" w:hAnsi="Times New Roman"/>
          <w:sz w:val="28"/>
          <w:szCs w:val="28"/>
        </w:rPr>
        <w:t>заводского номера прибора учета,</w:t>
      </w:r>
      <w:r w:rsidRPr="002050A9">
        <w:rPr>
          <w:rFonts w:ascii="Times New Roman" w:hAnsi="Times New Roman"/>
          <w:sz w:val="28"/>
          <w:szCs w:val="28"/>
        </w:rPr>
        <w:t xml:space="preserve"> настройка 30 минутного профиля нагрузки; </w:t>
      </w:r>
      <w:r w:rsidR="005416BC">
        <w:rPr>
          <w:rFonts w:ascii="Times New Roman" w:hAnsi="Times New Roman"/>
          <w:sz w:val="28"/>
          <w:szCs w:val="28"/>
        </w:rPr>
        <w:t>соответствие заводского прибора учета через конфигуратор.</w:t>
      </w:r>
    </w:p>
    <w:p w14:paraId="5F6173B7" w14:textId="621F3DA5" w:rsidR="006771E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удалённого сбора данных с </w:t>
      </w:r>
      <w:r w:rsidRPr="00C66B85">
        <w:rPr>
          <w:rFonts w:ascii="Times New Roman" w:hAnsi="Times New Roman"/>
          <w:sz w:val="28"/>
          <w:szCs w:val="28"/>
        </w:rPr>
        <w:t>приборов коммерческого учета, установленных у потребителей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BF5C5B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="00BF5C5B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:</w:t>
      </w:r>
    </w:p>
    <w:p w14:paraId="38A11137" w14:textId="71077176" w:rsidR="006771E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подключится к приборам</w:t>
      </w:r>
      <w:r w:rsidRPr="00C66B85">
        <w:rPr>
          <w:rFonts w:ascii="Times New Roman" w:hAnsi="Times New Roman"/>
          <w:sz w:val="28"/>
          <w:szCs w:val="28"/>
        </w:rPr>
        <w:t xml:space="preserve"> учета, проверить (прокомментировать проверяемые параметры) и привести в соответствие (при необходимости) следующие параметры: дата/время (GMT+</w:t>
      </w:r>
      <w:r>
        <w:rPr>
          <w:rFonts w:ascii="Times New Roman" w:hAnsi="Times New Roman"/>
          <w:sz w:val="28"/>
          <w:szCs w:val="28"/>
        </w:rPr>
        <w:t>3</w:t>
      </w:r>
      <w:r w:rsidRPr="00C66B85">
        <w:rPr>
          <w:rFonts w:ascii="Times New Roman" w:hAnsi="Times New Roman"/>
          <w:sz w:val="28"/>
          <w:szCs w:val="28"/>
        </w:rPr>
        <w:t>), соответствие заводского номера прибора учета</w:t>
      </w:r>
      <w:r w:rsidR="007677C1">
        <w:rPr>
          <w:rFonts w:ascii="Times New Roman" w:hAnsi="Times New Roman"/>
          <w:sz w:val="28"/>
          <w:szCs w:val="28"/>
        </w:rPr>
        <w:t xml:space="preserve"> (соответствие паспортных данных действительности)</w:t>
      </w:r>
      <w:r w:rsidRPr="00C66B85">
        <w:rPr>
          <w:rFonts w:ascii="Times New Roman" w:hAnsi="Times New Roman"/>
          <w:sz w:val="28"/>
          <w:szCs w:val="28"/>
        </w:rPr>
        <w:t>, настройка 30 минутного профиля нагрузки;</w:t>
      </w:r>
      <w:r w:rsidR="007677C1">
        <w:rPr>
          <w:rFonts w:ascii="Times New Roman" w:hAnsi="Times New Roman"/>
          <w:sz w:val="28"/>
          <w:szCs w:val="28"/>
        </w:rPr>
        <w:t xml:space="preserve"> соответствие заводского прибора учета через конфигуратор.</w:t>
      </w:r>
    </w:p>
    <w:p w14:paraId="161E4DBD" w14:textId="16248533" w:rsidR="006771E9" w:rsidRPr="002050A9" w:rsidRDefault="00BF5C5B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6771E9" w:rsidRPr="00F24A94">
        <w:rPr>
          <w:rFonts w:ascii="Times New Roman" w:hAnsi="Times New Roman"/>
          <w:sz w:val="28"/>
          <w:szCs w:val="28"/>
        </w:rPr>
        <w:t xml:space="preserve">, посредством установленной на ноутбук программы конфигуратора УСПД, производит внесение информации о приборе технического учета и коммерческих приборах учета потребителей. Настраивает связь с приборами учета в УСПД. Считывает текущие показания прибора технического учета через УСПД (текущие показания активной и реактивной энергии, </w:t>
      </w:r>
      <w:r w:rsidR="002953F1" w:rsidRPr="00F24A94">
        <w:rPr>
          <w:rFonts w:ascii="Times New Roman" w:hAnsi="Times New Roman"/>
          <w:sz w:val="28"/>
          <w:szCs w:val="28"/>
        </w:rPr>
        <w:t xml:space="preserve">параметры сети (общий список) </w:t>
      </w:r>
      <w:r w:rsidR="006771E9" w:rsidRPr="00F24A94">
        <w:rPr>
          <w:rFonts w:ascii="Times New Roman" w:hAnsi="Times New Roman"/>
          <w:sz w:val="28"/>
          <w:szCs w:val="28"/>
        </w:rPr>
        <w:t xml:space="preserve"> (допускается в течение 30 минут), журнал событий</w:t>
      </w:r>
      <w:r w:rsidR="006D105B" w:rsidRPr="00F24A94">
        <w:rPr>
          <w:rFonts w:ascii="Times New Roman" w:hAnsi="Times New Roman"/>
          <w:sz w:val="28"/>
          <w:szCs w:val="28"/>
        </w:rPr>
        <w:t xml:space="preserve"> счетчика</w:t>
      </w:r>
      <w:r w:rsidR="006771E9" w:rsidRPr="00F24A94">
        <w:rPr>
          <w:rFonts w:ascii="Times New Roman" w:hAnsi="Times New Roman"/>
          <w:sz w:val="28"/>
          <w:szCs w:val="28"/>
        </w:rPr>
        <w:t>,</w:t>
      </w:r>
      <w:r w:rsidR="00234911" w:rsidRPr="00F24A94">
        <w:rPr>
          <w:rFonts w:ascii="Times New Roman" w:hAnsi="Times New Roman"/>
          <w:sz w:val="28"/>
          <w:szCs w:val="28"/>
        </w:rPr>
        <w:t xml:space="preserve"> технический </w:t>
      </w:r>
      <w:r w:rsidR="006771E9" w:rsidRPr="00F24A94">
        <w:rPr>
          <w:rFonts w:ascii="Times New Roman" w:hAnsi="Times New Roman"/>
          <w:sz w:val="28"/>
          <w:szCs w:val="28"/>
        </w:rPr>
        <w:t xml:space="preserve">профиль нагрузки (30 минут)), считывает с коммерческих приборов учета зафиксированные показания активной энергии на </w:t>
      </w:r>
      <w:r w:rsidR="00E31BDF" w:rsidRPr="00F24A94">
        <w:rPr>
          <w:rFonts w:ascii="Times New Roman" w:hAnsi="Times New Roman"/>
          <w:sz w:val="28"/>
          <w:szCs w:val="28"/>
        </w:rPr>
        <w:t>конец</w:t>
      </w:r>
      <w:r w:rsidR="006771E9" w:rsidRPr="00F24A94">
        <w:rPr>
          <w:rFonts w:ascii="Times New Roman" w:hAnsi="Times New Roman"/>
          <w:sz w:val="28"/>
          <w:szCs w:val="28"/>
        </w:rPr>
        <w:t xml:space="preserve"> суток за последний день, текущие значения токов и напряжений (допускается в течение 30 минут), </w:t>
      </w:r>
      <w:r w:rsidR="00E31BDF" w:rsidRPr="00F24A94">
        <w:rPr>
          <w:rFonts w:ascii="Times New Roman" w:hAnsi="Times New Roman"/>
          <w:sz w:val="28"/>
          <w:szCs w:val="28"/>
        </w:rPr>
        <w:t xml:space="preserve">коммерческий </w:t>
      </w:r>
      <w:r w:rsidR="006771E9" w:rsidRPr="00F24A94">
        <w:rPr>
          <w:rFonts w:ascii="Times New Roman" w:hAnsi="Times New Roman"/>
          <w:sz w:val="28"/>
          <w:szCs w:val="28"/>
        </w:rPr>
        <w:t>профил</w:t>
      </w:r>
      <w:r w:rsidR="00E31BDF" w:rsidRPr="00F24A94">
        <w:rPr>
          <w:rFonts w:ascii="Times New Roman" w:hAnsi="Times New Roman"/>
          <w:sz w:val="28"/>
          <w:szCs w:val="28"/>
        </w:rPr>
        <w:t>ь</w:t>
      </w:r>
      <w:r w:rsidR="006771E9" w:rsidRPr="00F24A94">
        <w:rPr>
          <w:rFonts w:ascii="Times New Roman" w:hAnsi="Times New Roman"/>
          <w:sz w:val="28"/>
          <w:szCs w:val="28"/>
        </w:rPr>
        <w:t xml:space="preserve"> </w:t>
      </w:r>
      <w:r w:rsidR="00E31BDF" w:rsidRPr="00F24A94">
        <w:rPr>
          <w:rFonts w:ascii="Times New Roman" w:hAnsi="Times New Roman"/>
          <w:sz w:val="28"/>
          <w:szCs w:val="28"/>
        </w:rPr>
        <w:t>(общий список).</w:t>
      </w:r>
    </w:p>
    <w:p w14:paraId="41D0D8BF" w14:textId="77777777" w:rsidR="006771E9" w:rsidRPr="0017220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параметры фиксируются скриншотами и записываются на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>-карту на рабочем месте. Каждый скриншот именуется измеряемым параметром в отдельную папку с названием модуля.</w:t>
      </w:r>
    </w:p>
    <w:p w14:paraId="75C1401D" w14:textId="77777777" w:rsidR="00BB3B6F" w:rsidRPr="006771E9" w:rsidRDefault="00BB3B6F" w:rsidP="00CA36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DE55EB" w14:textId="4D343E43" w:rsidR="00CA36EB" w:rsidRPr="00252C88" w:rsidRDefault="00CA36EB" w:rsidP="00CA36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Hlk150517448"/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67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52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 xml:space="preserve">Поиск неисправностей </w:t>
      </w:r>
      <w:r w:rsidR="004F60F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системе учета электроэнергии.</w:t>
      </w:r>
    </w:p>
    <w:p w14:paraId="559300D2" w14:textId="502CB68F" w:rsidR="00CA36EB" w:rsidRPr="00252C88" w:rsidRDefault="001867E5" w:rsidP="000A24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E82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252C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5FB1EEE" w14:textId="0C94109F" w:rsidR="00CA36EB" w:rsidRPr="00287E82" w:rsidRDefault="00CA36EB" w:rsidP="0083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52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2"/>
    </w:p>
    <w:p w14:paraId="6F384965" w14:textId="77777777" w:rsidR="00834211" w:rsidRPr="00776B21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2442FF" w14:textId="77777777" w:rsidR="00834211" w:rsidRPr="007851AA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51AA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7851AA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7851AA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422B0229" w14:textId="77777777" w:rsidR="00834211" w:rsidRPr="002050A9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начала выполнения задания технический эксперт</w:t>
      </w:r>
      <w:r w:rsidRPr="002050A9">
        <w:rPr>
          <w:rFonts w:ascii="Times New Roman" w:hAnsi="Times New Roman"/>
          <w:sz w:val="28"/>
          <w:szCs w:val="28"/>
        </w:rPr>
        <w:t xml:space="preserve"> вносит </w:t>
      </w:r>
      <w:r>
        <w:rPr>
          <w:rFonts w:ascii="Times New Roman" w:hAnsi="Times New Roman"/>
          <w:sz w:val="28"/>
          <w:szCs w:val="28"/>
        </w:rPr>
        <w:t>изменения систему</w:t>
      </w:r>
      <w:r w:rsidRPr="002050A9">
        <w:rPr>
          <w:rFonts w:ascii="Times New Roman" w:hAnsi="Times New Roman"/>
          <w:sz w:val="28"/>
          <w:szCs w:val="28"/>
        </w:rPr>
        <w:t xml:space="preserve"> учета электроэнергии</w:t>
      </w:r>
      <w:r>
        <w:rPr>
          <w:rFonts w:ascii="Times New Roman" w:hAnsi="Times New Roman"/>
          <w:sz w:val="28"/>
          <w:szCs w:val="28"/>
        </w:rPr>
        <w:t>, нарушает её работоспособность</w:t>
      </w:r>
      <w:r w:rsidRPr="002050A9">
        <w:rPr>
          <w:rFonts w:ascii="Times New Roman" w:hAnsi="Times New Roman"/>
          <w:sz w:val="28"/>
          <w:szCs w:val="28"/>
        </w:rPr>
        <w:t xml:space="preserve">. Исходное состояние автоматических выключателей перед началом модуля в положении «выключен». Подачу напряжения на ВРУ производит один из экспертов по просьбе команды. </w:t>
      </w:r>
    </w:p>
    <w:p w14:paraId="06FEAA5A" w14:textId="1745A974" w:rsidR="00834211" w:rsidRPr="007B668F" w:rsidRDefault="00BF5C5B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834211" w:rsidRPr="002050A9">
        <w:rPr>
          <w:rFonts w:ascii="Times New Roman" w:hAnsi="Times New Roman"/>
          <w:sz w:val="28"/>
          <w:szCs w:val="28"/>
        </w:rPr>
        <w:t xml:space="preserve"> </w:t>
      </w:r>
      <w:r w:rsidR="00834211">
        <w:rPr>
          <w:rFonts w:ascii="Times New Roman" w:hAnsi="Times New Roman"/>
          <w:sz w:val="28"/>
          <w:szCs w:val="28"/>
        </w:rPr>
        <w:t xml:space="preserve">находит и </w:t>
      </w:r>
      <w:r w:rsidR="00834211" w:rsidRPr="002050A9">
        <w:rPr>
          <w:rFonts w:ascii="Times New Roman" w:hAnsi="Times New Roman"/>
          <w:sz w:val="28"/>
          <w:szCs w:val="28"/>
        </w:rPr>
        <w:t>устраняет неисправност</w:t>
      </w:r>
      <w:r w:rsidR="007851AA">
        <w:rPr>
          <w:rFonts w:ascii="Times New Roman" w:hAnsi="Times New Roman"/>
          <w:sz w:val="28"/>
          <w:szCs w:val="28"/>
        </w:rPr>
        <w:t>и</w:t>
      </w:r>
      <w:r w:rsidR="00834211" w:rsidRPr="002050A9">
        <w:rPr>
          <w:rFonts w:ascii="Times New Roman" w:hAnsi="Times New Roman"/>
          <w:sz w:val="28"/>
          <w:szCs w:val="28"/>
        </w:rPr>
        <w:t xml:space="preserve"> в </w:t>
      </w:r>
      <w:r w:rsidR="0000286A">
        <w:rPr>
          <w:rFonts w:ascii="Times New Roman" w:hAnsi="Times New Roman"/>
          <w:sz w:val="28"/>
          <w:szCs w:val="28"/>
        </w:rPr>
        <w:t>монтаже</w:t>
      </w:r>
      <w:r w:rsidR="00834211">
        <w:rPr>
          <w:rFonts w:ascii="Times New Roman" w:hAnsi="Times New Roman"/>
          <w:sz w:val="28"/>
          <w:szCs w:val="28"/>
        </w:rPr>
        <w:t xml:space="preserve"> и конфигурации</w:t>
      </w:r>
      <w:r w:rsidR="00834211" w:rsidRPr="007B668F">
        <w:rPr>
          <w:rFonts w:ascii="Times New Roman" w:hAnsi="Times New Roman"/>
          <w:sz w:val="28"/>
          <w:szCs w:val="28"/>
        </w:rPr>
        <w:t>. Осуществляет проверку и настройку параметров приборов учета электроэнергии, в т.ч. каналов связи через конфигуратор</w:t>
      </w:r>
      <w:r w:rsidR="00834211">
        <w:rPr>
          <w:rFonts w:ascii="Times New Roman" w:hAnsi="Times New Roman"/>
          <w:sz w:val="28"/>
          <w:szCs w:val="28"/>
        </w:rPr>
        <w:t xml:space="preserve"> УСПД</w:t>
      </w:r>
      <w:r w:rsidR="00834211" w:rsidRPr="007B668F">
        <w:rPr>
          <w:rFonts w:ascii="Times New Roman" w:hAnsi="Times New Roman"/>
          <w:sz w:val="28"/>
          <w:szCs w:val="28"/>
        </w:rPr>
        <w:t>.</w:t>
      </w:r>
      <w:r w:rsidR="00946F5A">
        <w:rPr>
          <w:rFonts w:ascii="Times New Roman" w:hAnsi="Times New Roman"/>
          <w:sz w:val="28"/>
          <w:szCs w:val="28"/>
        </w:rPr>
        <w:t xml:space="preserve"> Восстанавливает связь приборов учета с УСПД.</w:t>
      </w:r>
    </w:p>
    <w:p w14:paraId="72D9EECC" w14:textId="31EF739A" w:rsidR="00834211" w:rsidRPr="007B668F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После восстановления настроек и схемы перед демонстрацией сбора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F5C5B">
        <w:rPr>
          <w:rFonts w:ascii="Times New Roman" w:hAnsi="Times New Roman"/>
          <w:sz w:val="28"/>
          <w:szCs w:val="28"/>
        </w:rPr>
        <w:t>участник</w:t>
      </w:r>
      <w:r w:rsidRPr="007B668F">
        <w:rPr>
          <w:rFonts w:ascii="Times New Roman" w:hAnsi="Times New Roman"/>
          <w:sz w:val="28"/>
          <w:szCs w:val="28"/>
        </w:rPr>
        <w:t xml:space="preserve"> демонстрирует сбор данных с ПУ</w:t>
      </w:r>
      <w:r>
        <w:rPr>
          <w:rFonts w:ascii="Times New Roman" w:hAnsi="Times New Roman"/>
          <w:sz w:val="28"/>
          <w:szCs w:val="28"/>
        </w:rPr>
        <w:t xml:space="preserve"> через конфигуратор </w:t>
      </w:r>
      <w:proofErr w:type="gramStart"/>
      <w:r>
        <w:rPr>
          <w:rFonts w:ascii="Times New Roman" w:hAnsi="Times New Roman"/>
          <w:sz w:val="28"/>
          <w:szCs w:val="28"/>
        </w:rPr>
        <w:t>УСПД .</w:t>
      </w:r>
      <w:proofErr w:type="gramEnd"/>
    </w:p>
    <w:p w14:paraId="2DAAF97A" w14:textId="49C6F66C" w:rsidR="00834211" w:rsidRDefault="00BF5C5B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834211" w:rsidRPr="007B668F">
        <w:rPr>
          <w:rFonts w:ascii="Times New Roman" w:hAnsi="Times New Roman"/>
          <w:sz w:val="28"/>
          <w:szCs w:val="28"/>
        </w:rPr>
        <w:t xml:space="preserve"> выполняет проверку времени на приборах учета и УСПД</w:t>
      </w:r>
      <w:r w:rsidR="0000286A">
        <w:rPr>
          <w:rFonts w:ascii="Times New Roman" w:hAnsi="Times New Roman"/>
          <w:sz w:val="28"/>
          <w:szCs w:val="28"/>
        </w:rPr>
        <w:t>.</w:t>
      </w:r>
    </w:p>
    <w:p w14:paraId="1331906B" w14:textId="77777777" w:rsidR="00834211" w:rsidRPr="00656E05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Модуль считается выполненным при условии выполнения командой всех мероприятий, предусмотренных конкурсным заданием, и устного доклада представителя команды об окончании работ</w:t>
      </w:r>
      <w:r>
        <w:rPr>
          <w:rFonts w:ascii="Times New Roman" w:hAnsi="Times New Roman"/>
          <w:sz w:val="28"/>
          <w:szCs w:val="28"/>
        </w:rPr>
        <w:t>.</w:t>
      </w:r>
    </w:p>
    <w:p w14:paraId="0B03496B" w14:textId="77777777" w:rsidR="00834211" w:rsidRPr="00834211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35FFE" w14:textId="77777777" w:rsidR="00730AE0" w:rsidRPr="00252C88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4A6BD3DB" w:rsidR="00730AE0" w:rsidRPr="00252C88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Hlk150517462"/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67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52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Определение показателей надежности и качества электроэнергии.</w:t>
      </w:r>
    </w:p>
    <w:p w14:paraId="0283DB02" w14:textId="11674C94" w:rsidR="00730AE0" w:rsidRPr="00C97E44" w:rsidRDefault="00252C8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0012855D" w14:textId="77777777" w:rsidR="00776B21" w:rsidRDefault="00730AE0" w:rsidP="00776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6501D7" w14:textId="7263F748" w:rsidR="00776B21" w:rsidRPr="006C57EE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C57EE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6C57EE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6C57EE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0204552C" w14:textId="77777777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50A9">
        <w:rPr>
          <w:rFonts w:ascii="Times New Roman" w:hAnsi="Times New Roman"/>
          <w:sz w:val="28"/>
          <w:szCs w:val="28"/>
        </w:rPr>
        <w:t>Исходное состояние автоматических выключателей перед началом модуля в положении «выключен». Подачу напряжения на ВРУ производит один из экспертов по просьбе команды.</w:t>
      </w:r>
    </w:p>
    <w:p w14:paraId="7B443812" w14:textId="57D0C75C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Опорное напряжение (от которого считается снижение напряжения) принимается 220В. Для определения нормативных значений должен использоваться ГОСТ 32144–2013 (при настройке ПУ указывать значения в предельном диапазоне).</w:t>
      </w:r>
    </w:p>
    <w:p w14:paraId="03280880" w14:textId="70E47763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Команде необходимо с помощью приборов коммерческого учета, установленных у потребителей, прибора технического учета и программного комплекса системы учета </w:t>
      </w:r>
      <w:r w:rsidRPr="00BA4172">
        <w:rPr>
          <w:rFonts w:ascii="Times New Roman" w:hAnsi="Times New Roman"/>
          <w:sz w:val="28"/>
          <w:szCs w:val="28"/>
        </w:rPr>
        <w:t>определить нарушение показателей качества электроэнергии в сети электроснабжения. Моделирование нарушений показателей качества электроэнергии (снижение</w:t>
      </w:r>
      <w:r>
        <w:rPr>
          <w:rFonts w:ascii="Times New Roman" w:hAnsi="Times New Roman"/>
          <w:sz w:val="28"/>
          <w:szCs w:val="28"/>
        </w:rPr>
        <w:t>/повышение</w:t>
      </w:r>
      <w:r w:rsidRPr="00BA4172">
        <w:rPr>
          <w:rFonts w:ascii="Times New Roman" w:hAnsi="Times New Roman"/>
          <w:sz w:val="28"/>
          <w:szCs w:val="28"/>
        </w:rPr>
        <w:t xml:space="preserve"> напряжения </w:t>
      </w:r>
      <w:r w:rsidRPr="00BA4172">
        <w:rPr>
          <w:rFonts w:ascii="Times New Roman" w:hAnsi="Times New Roman"/>
          <w:sz w:val="28"/>
          <w:szCs w:val="28"/>
        </w:rPr>
        <w:lastRenderedPageBreak/>
        <w:t>ниже</w:t>
      </w:r>
      <w:r>
        <w:rPr>
          <w:rFonts w:ascii="Times New Roman" w:hAnsi="Times New Roman"/>
          <w:sz w:val="28"/>
          <w:szCs w:val="28"/>
        </w:rPr>
        <w:t>/выше</w:t>
      </w:r>
      <w:r w:rsidRPr="00BA4172">
        <w:rPr>
          <w:rFonts w:ascii="Times New Roman" w:hAnsi="Times New Roman"/>
          <w:sz w:val="28"/>
          <w:szCs w:val="28"/>
        </w:rPr>
        <w:t xml:space="preserve"> нормативных значений и отключение напряжения) выполняется с помощью</w:t>
      </w:r>
      <w:r w:rsidRPr="002050A9">
        <w:rPr>
          <w:rFonts w:ascii="Times New Roman" w:hAnsi="Times New Roman"/>
          <w:sz w:val="28"/>
          <w:szCs w:val="28"/>
        </w:rPr>
        <w:t xml:space="preserve"> вводных автоматических выключателей и включенного в </w:t>
      </w:r>
      <w:r w:rsidR="00433FFF">
        <w:rPr>
          <w:rFonts w:ascii="Times New Roman" w:hAnsi="Times New Roman"/>
          <w:sz w:val="28"/>
          <w:szCs w:val="28"/>
        </w:rPr>
        <w:t xml:space="preserve">любую из </w:t>
      </w:r>
      <w:r w:rsidRPr="002050A9">
        <w:rPr>
          <w:rFonts w:ascii="Times New Roman" w:hAnsi="Times New Roman"/>
          <w:sz w:val="28"/>
          <w:szCs w:val="28"/>
        </w:rPr>
        <w:t>фаз</w:t>
      </w:r>
      <w:r w:rsidR="00433FFF">
        <w:rPr>
          <w:rFonts w:ascii="Times New Roman" w:hAnsi="Times New Roman"/>
          <w:sz w:val="28"/>
          <w:szCs w:val="28"/>
        </w:rPr>
        <w:t xml:space="preserve"> </w:t>
      </w:r>
      <w:r w:rsidRPr="002050A9">
        <w:rPr>
          <w:rFonts w:ascii="Times New Roman" w:hAnsi="Times New Roman"/>
          <w:sz w:val="28"/>
          <w:szCs w:val="28"/>
        </w:rPr>
        <w:t>лабораторного автотрансформатора</w:t>
      </w:r>
      <w:r>
        <w:rPr>
          <w:rFonts w:ascii="Times New Roman" w:hAnsi="Times New Roman"/>
          <w:sz w:val="28"/>
          <w:szCs w:val="28"/>
        </w:rPr>
        <w:t xml:space="preserve"> техническим экспертом по просьбе команды.</w:t>
      </w:r>
    </w:p>
    <w:p w14:paraId="31DAC794" w14:textId="68E8C911" w:rsidR="00776B21" w:rsidRPr="002050A9" w:rsidRDefault="00BF5C5B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776B21" w:rsidRPr="002050A9">
        <w:rPr>
          <w:rFonts w:ascii="Times New Roman" w:hAnsi="Times New Roman"/>
          <w:sz w:val="28"/>
          <w:szCs w:val="28"/>
        </w:rPr>
        <w:t xml:space="preserve"> выполняет следующие мероприятия:</w:t>
      </w:r>
    </w:p>
    <w:p w14:paraId="312751A2" w14:textId="06D3C36A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производит настройку</w:t>
      </w:r>
      <w:r w:rsidRPr="002050A9">
        <w:rPr>
          <w:rFonts w:ascii="Times New Roman" w:hAnsi="Times New Roman"/>
          <w:sz w:val="28"/>
          <w:szCs w:val="28"/>
        </w:rPr>
        <w:t xml:space="preserve"> фиксации в журналах </w:t>
      </w:r>
      <w:r>
        <w:rPr>
          <w:rFonts w:ascii="Times New Roman" w:hAnsi="Times New Roman"/>
          <w:sz w:val="28"/>
          <w:szCs w:val="28"/>
        </w:rPr>
        <w:t xml:space="preserve">приборов учета потребителей, УСПД и </w:t>
      </w:r>
      <w:r w:rsidRPr="006E553F">
        <w:rPr>
          <w:rFonts w:ascii="Times New Roman" w:hAnsi="Times New Roman"/>
          <w:sz w:val="28"/>
          <w:szCs w:val="28"/>
        </w:rPr>
        <w:t>факта нарушения показателей качества электроэнергии</w:t>
      </w:r>
      <w:r>
        <w:rPr>
          <w:rFonts w:ascii="Times New Roman" w:hAnsi="Times New Roman"/>
          <w:sz w:val="28"/>
          <w:szCs w:val="28"/>
        </w:rPr>
        <w:t>;</w:t>
      </w:r>
    </w:p>
    <w:p w14:paraId="4C738EAA" w14:textId="77777777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после моделирования экспертом нарушений, </w:t>
      </w:r>
      <w:r w:rsidRPr="002050A9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 xml:space="preserve">ез локальное (непосредственное) </w:t>
      </w:r>
      <w:r w:rsidRPr="002050A9">
        <w:rPr>
          <w:rFonts w:ascii="Times New Roman" w:hAnsi="Times New Roman"/>
          <w:sz w:val="28"/>
          <w:szCs w:val="28"/>
        </w:rPr>
        <w:t xml:space="preserve">подключение к приборам учета потребителей производит считывание данных </w:t>
      </w:r>
      <w:r>
        <w:rPr>
          <w:rFonts w:ascii="Times New Roman" w:hAnsi="Times New Roman"/>
          <w:sz w:val="28"/>
          <w:szCs w:val="28"/>
        </w:rPr>
        <w:t>с приборов учета и демонстрирует факт нарушения параметров качества</w:t>
      </w:r>
      <w:r w:rsidRPr="002050A9">
        <w:rPr>
          <w:rFonts w:ascii="Times New Roman" w:hAnsi="Times New Roman"/>
          <w:sz w:val="28"/>
          <w:szCs w:val="28"/>
        </w:rPr>
        <w:t>;</w:t>
      </w:r>
    </w:p>
    <w:p w14:paraId="0834EF4C" w14:textId="77777777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- через локальное (непосредственное) подключение </w:t>
      </w:r>
      <w:r>
        <w:rPr>
          <w:rFonts w:ascii="Times New Roman" w:hAnsi="Times New Roman"/>
          <w:sz w:val="28"/>
          <w:szCs w:val="28"/>
        </w:rPr>
        <w:t>к УСПД демонстрирует в журнале событий факт</w:t>
      </w:r>
      <w:r w:rsidRPr="002050A9">
        <w:rPr>
          <w:rFonts w:ascii="Times New Roman" w:hAnsi="Times New Roman"/>
          <w:sz w:val="28"/>
          <w:szCs w:val="28"/>
        </w:rPr>
        <w:t xml:space="preserve"> нарушения показателей качества </w:t>
      </w:r>
      <w:r>
        <w:rPr>
          <w:rFonts w:ascii="Times New Roman" w:hAnsi="Times New Roman"/>
          <w:sz w:val="28"/>
          <w:szCs w:val="28"/>
        </w:rPr>
        <w:t>электроэнергии по приборам учета</w:t>
      </w:r>
      <w:r w:rsidRPr="002050A9">
        <w:rPr>
          <w:rFonts w:ascii="Times New Roman" w:hAnsi="Times New Roman"/>
          <w:sz w:val="28"/>
          <w:szCs w:val="28"/>
        </w:rPr>
        <w:t>;</w:t>
      </w:r>
    </w:p>
    <w:p w14:paraId="71CCDA6C" w14:textId="77777777" w:rsidR="00776B21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Модуль считается выполненным при условии выполнения командой всех мероприятий, предусмотренных конкурсным заданием, и устного доклада представителя команды об окончании работ.</w:t>
      </w:r>
    </w:p>
    <w:p w14:paraId="3427CC14" w14:textId="50E1BD0F" w:rsidR="00730AE0" w:rsidRPr="00A65EF3" w:rsidRDefault="00776B21" w:rsidP="00A65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параметры фиксируются скриншотом и записываются на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>-карту на рабочем месте. Каждый скриншот именуется измеряемым параметром в отдельную папку с названием модуля.</w:t>
      </w:r>
      <w:bookmarkEnd w:id="13"/>
    </w:p>
    <w:p w14:paraId="28B6497F" w14:textId="1B669E00" w:rsid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4" w:name="_Toc78885643"/>
      <w:bookmarkStart w:id="15" w:name="_Toc18014424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4"/>
      <w:bookmarkEnd w:id="15"/>
    </w:p>
    <w:p w14:paraId="254F9E7E" w14:textId="77777777" w:rsidR="008E0735" w:rsidRPr="008E0735" w:rsidRDefault="008E0735" w:rsidP="008E0735"/>
    <w:p w14:paraId="6AD0F918" w14:textId="5F51E8A0" w:rsidR="00EA30C6" w:rsidRDefault="005206A0" w:rsidP="008E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6A0">
        <w:rPr>
          <w:rFonts w:ascii="Times New Roman" w:hAnsi="Times New Roman"/>
          <w:sz w:val="28"/>
          <w:szCs w:val="28"/>
        </w:rPr>
        <w:t xml:space="preserve">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5206A0">
        <w:rPr>
          <w:rFonts w:ascii="Times New Roman" w:hAnsi="Times New Roman"/>
          <w:sz w:val="28"/>
          <w:szCs w:val="28"/>
          <w:lang w:val="en-US"/>
        </w:rPr>
        <w:t>USB</w:t>
      </w:r>
      <w:r w:rsidRPr="005206A0">
        <w:rPr>
          <w:rFonts w:ascii="Times New Roman" w:hAnsi="Times New Roman"/>
          <w:sz w:val="28"/>
          <w:szCs w:val="28"/>
        </w:rPr>
        <w:t xml:space="preserve"> (устройство сбора и передачи данных)).</w:t>
      </w:r>
    </w:p>
    <w:p w14:paraId="341D9E11" w14:textId="77777777" w:rsidR="003F3DCD" w:rsidRPr="005206A0" w:rsidRDefault="003F3DCD" w:rsidP="008E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Default="00A11569" w:rsidP="00A11569">
      <w:pPr>
        <w:pStyle w:val="-2"/>
        <w:spacing w:before="0" w:after="0"/>
        <w:jc w:val="both"/>
        <w:rPr>
          <w:rFonts w:ascii="Times New Roman" w:hAnsi="Times New Roman"/>
          <w:bCs/>
          <w:iCs/>
          <w:sz w:val="24"/>
        </w:rPr>
      </w:pPr>
      <w:bookmarkStart w:id="16" w:name="_Toc78885659"/>
      <w:bookmarkStart w:id="17" w:name="_Toc180144247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6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7"/>
    </w:p>
    <w:p w14:paraId="5116D5D1" w14:textId="28C83EC4" w:rsidR="000424EF" w:rsidRPr="005877BC" w:rsidRDefault="005877BC" w:rsidP="00446972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bCs/>
          <w:sz w:val="24"/>
        </w:rPr>
      </w:pPr>
      <w:bookmarkStart w:id="18" w:name="_Toc180144248"/>
      <w:r w:rsidRPr="005877BC">
        <w:rPr>
          <w:rFonts w:ascii="Times New Roman" w:hAnsi="Times New Roman"/>
          <w:b w:val="0"/>
          <w:bCs/>
          <w:sz w:val="24"/>
        </w:rPr>
        <w:t xml:space="preserve">Указатель напряжения, комплект ручного изолированного инструмента, Маркер (черный), Диэлектрические перчатки, Плакаты электробезопасности, Токоизмерительные клещи, Вольтамперфазометр, Прибор энергетика многофункциональный, Бригадная аптечка, Секундомер, Калькулятор, Перчатки с полимерным покрытием, Защитная каска, Защитные очки или щиток защитный лицевой, </w:t>
      </w:r>
      <w:proofErr w:type="spellStart"/>
      <w:r w:rsidRPr="005877BC">
        <w:rPr>
          <w:rFonts w:ascii="Times New Roman" w:hAnsi="Times New Roman"/>
          <w:b w:val="0"/>
          <w:bCs/>
          <w:sz w:val="24"/>
        </w:rPr>
        <w:t>Шуроповерт</w:t>
      </w:r>
      <w:proofErr w:type="spellEnd"/>
      <w:r w:rsidRPr="005877BC">
        <w:rPr>
          <w:rFonts w:ascii="Times New Roman" w:hAnsi="Times New Roman"/>
          <w:b w:val="0"/>
          <w:bCs/>
          <w:sz w:val="24"/>
        </w:rPr>
        <w:t xml:space="preserve"> с набором бит, Обжимка наконечников (допускается не один, если на разное сечение), Костюм для защиты от общих производственных загрязнений и механических воздействий, </w:t>
      </w:r>
      <w:proofErr w:type="spellStart"/>
      <w:r w:rsidRPr="005877BC">
        <w:rPr>
          <w:rFonts w:ascii="Times New Roman" w:hAnsi="Times New Roman"/>
          <w:b w:val="0"/>
          <w:bCs/>
          <w:sz w:val="24"/>
        </w:rPr>
        <w:t>Полусапоги</w:t>
      </w:r>
      <w:proofErr w:type="spellEnd"/>
      <w:r w:rsidRPr="005877BC">
        <w:rPr>
          <w:rFonts w:ascii="Times New Roman" w:hAnsi="Times New Roman"/>
          <w:b w:val="0"/>
          <w:bCs/>
          <w:sz w:val="24"/>
        </w:rPr>
        <w:t xml:space="preserve"> летние, </w:t>
      </w:r>
      <w:r w:rsidRPr="005877BC">
        <w:rPr>
          <w:rFonts w:ascii="Times New Roman" w:hAnsi="Times New Roman"/>
          <w:b w:val="0"/>
          <w:bCs/>
          <w:sz w:val="24"/>
        </w:rPr>
        <w:lastRenderedPageBreak/>
        <w:t>Мультиметр, Стриппер (инструмент для снятия изоляции), Нож монтерский (диэлектрический) для разделки кабеля, Изолента, Неодимовый магнит в изоляционном материале, Хомуты для маркировки (или аналог для маркировки)</w:t>
      </w:r>
      <w:bookmarkEnd w:id="18"/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9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9"/>
    </w:p>
    <w:p w14:paraId="22989B5F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38D3EE9" w14:textId="2EEEB465" w:rsidR="00E15F2A" w:rsidRPr="003732A7" w:rsidRDefault="00C6650B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Смартфоны, планшеты.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80144249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3DB4422C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A54E44">
        <w:rPr>
          <w:rFonts w:ascii="Times New Roman" w:hAnsi="Times New Roman" w:cs="Times New Roman"/>
          <w:sz w:val="28"/>
          <w:szCs w:val="28"/>
        </w:rPr>
        <w:t>Интеллектуальные системы учета электроэнергии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2EA91EBD" w:rsidR="00B37579" w:rsidRDefault="008C0D56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Акты допуска</w:t>
      </w:r>
      <w:r w:rsidR="009F1150">
        <w:rPr>
          <w:rFonts w:ascii="Times New Roman" w:hAnsi="Times New Roman" w:cs="Times New Roman"/>
          <w:sz w:val="28"/>
          <w:szCs w:val="28"/>
        </w:rPr>
        <w:t xml:space="preserve">, акты </w:t>
      </w:r>
      <w:r>
        <w:rPr>
          <w:rFonts w:ascii="Times New Roman" w:hAnsi="Times New Roman" w:cs="Times New Roman"/>
          <w:sz w:val="28"/>
          <w:szCs w:val="28"/>
        </w:rPr>
        <w:t>безучетного и бездоговорного потребления электроэнергии</w:t>
      </w:r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A1F1F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BB011" w14:textId="77777777" w:rsidR="0006219B" w:rsidRDefault="0006219B" w:rsidP="00970F49">
      <w:pPr>
        <w:spacing w:after="0" w:line="240" w:lineRule="auto"/>
      </w:pPr>
      <w:r>
        <w:separator/>
      </w:r>
    </w:p>
  </w:endnote>
  <w:endnote w:type="continuationSeparator" w:id="0">
    <w:p w14:paraId="0649CB37" w14:textId="77777777" w:rsidR="0006219B" w:rsidRDefault="0006219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444B" w14:textId="77777777" w:rsidR="0006219B" w:rsidRDefault="0006219B" w:rsidP="00970F49">
      <w:pPr>
        <w:spacing w:after="0" w:line="240" w:lineRule="auto"/>
      </w:pPr>
      <w:r>
        <w:separator/>
      </w:r>
    </w:p>
  </w:footnote>
  <w:footnote w:type="continuationSeparator" w:id="0">
    <w:p w14:paraId="372A15BD" w14:textId="77777777" w:rsidR="0006219B" w:rsidRDefault="0006219B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09653">
    <w:abstractNumId w:val="14"/>
  </w:num>
  <w:num w:numId="2" w16cid:durableId="829444326">
    <w:abstractNumId w:val="8"/>
  </w:num>
  <w:num w:numId="3" w16cid:durableId="2106685715">
    <w:abstractNumId w:val="6"/>
  </w:num>
  <w:num w:numId="4" w16cid:durableId="160774094">
    <w:abstractNumId w:val="1"/>
  </w:num>
  <w:num w:numId="5" w16cid:durableId="782068535">
    <w:abstractNumId w:val="0"/>
  </w:num>
  <w:num w:numId="6" w16cid:durableId="1295672118">
    <w:abstractNumId w:val="9"/>
  </w:num>
  <w:num w:numId="7" w16cid:durableId="290790168">
    <w:abstractNumId w:val="2"/>
  </w:num>
  <w:num w:numId="8" w16cid:durableId="1590768063">
    <w:abstractNumId w:val="5"/>
  </w:num>
  <w:num w:numId="9" w16cid:durableId="105781521">
    <w:abstractNumId w:val="17"/>
  </w:num>
  <w:num w:numId="10" w16cid:durableId="1717775039">
    <w:abstractNumId w:val="7"/>
  </w:num>
  <w:num w:numId="11" w16cid:durableId="1336424351">
    <w:abstractNumId w:val="3"/>
  </w:num>
  <w:num w:numId="12" w16cid:durableId="1999721734">
    <w:abstractNumId w:val="10"/>
  </w:num>
  <w:num w:numId="13" w16cid:durableId="217210742">
    <w:abstractNumId w:val="20"/>
  </w:num>
  <w:num w:numId="14" w16cid:durableId="1603537883">
    <w:abstractNumId w:val="11"/>
  </w:num>
  <w:num w:numId="15" w16cid:durableId="542056842">
    <w:abstractNumId w:val="18"/>
  </w:num>
  <w:num w:numId="16" w16cid:durableId="1164009716">
    <w:abstractNumId w:val="21"/>
  </w:num>
  <w:num w:numId="17" w16cid:durableId="1135371822">
    <w:abstractNumId w:val="19"/>
  </w:num>
  <w:num w:numId="18" w16cid:durableId="879166248">
    <w:abstractNumId w:val="16"/>
  </w:num>
  <w:num w:numId="19" w16cid:durableId="814251713">
    <w:abstractNumId w:val="13"/>
  </w:num>
  <w:num w:numId="20" w16cid:durableId="1380863369">
    <w:abstractNumId w:val="15"/>
  </w:num>
  <w:num w:numId="21" w16cid:durableId="577440347">
    <w:abstractNumId w:val="12"/>
  </w:num>
  <w:num w:numId="22" w16cid:durableId="191844377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1259"/>
    <w:rsid w:val="0000286A"/>
    <w:rsid w:val="000051E8"/>
    <w:rsid w:val="00005C8A"/>
    <w:rsid w:val="00017BAE"/>
    <w:rsid w:val="0002066E"/>
    <w:rsid w:val="00021CCE"/>
    <w:rsid w:val="000244DA"/>
    <w:rsid w:val="00024F7D"/>
    <w:rsid w:val="000332BB"/>
    <w:rsid w:val="00041A78"/>
    <w:rsid w:val="000424EF"/>
    <w:rsid w:val="0004627B"/>
    <w:rsid w:val="00056CDE"/>
    <w:rsid w:val="0006219B"/>
    <w:rsid w:val="00067386"/>
    <w:rsid w:val="00067809"/>
    <w:rsid w:val="00081D65"/>
    <w:rsid w:val="000A1F96"/>
    <w:rsid w:val="000A243B"/>
    <w:rsid w:val="000B0D81"/>
    <w:rsid w:val="000B3397"/>
    <w:rsid w:val="000B55A2"/>
    <w:rsid w:val="000C2A50"/>
    <w:rsid w:val="000D058E"/>
    <w:rsid w:val="000D258B"/>
    <w:rsid w:val="000D43CC"/>
    <w:rsid w:val="000D4C46"/>
    <w:rsid w:val="000D73E5"/>
    <w:rsid w:val="000D74AA"/>
    <w:rsid w:val="000F0FC3"/>
    <w:rsid w:val="000F384F"/>
    <w:rsid w:val="001024BE"/>
    <w:rsid w:val="00114D79"/>
    <w:rsid w:val="00121158"/>
    <w:rsid w:val="00126C74"/>
    <w:rsid w:val="00127743"/>
    <w:rsid w:val="0015136E"/>
    <w:rsid w:val="00151D86"/>
    <w:rsid w:val="0015561E"/>
    <w:rsid w:val="00155C18"/>
    <w:rsid w:val="001627D5"/>
    <w:rsid w:val="00172209"/>
    <w:rsid w:val="00175DFF"/>
    <w:rsid w:val="0017612A"/>
    <w:rsid w:val="001867E5"/>
    <w:rsid w:val="001C1EAF"/>
    <w:rsid w:val="001C63E7"/>
    <w:rsid w:val="001E1DF9"/>
    <w:rsid w:val="001E3EE8"/>
    <w:rsid w:val="00216144"/>
    <w:rsid w:val="00220AEE"/>
    <w:rsid w:val="00220E70"/>
    <w:rsid w:val="00232120"/>
    <w:rsid w:val="00232EC0"/>
    <w:rsid w:val="00234911"/>
    <w:rsid w:val="00237603"/>
    <w:rsid w:val="00247E8C"/>
    <w:rsid w:val="00252C88"/>
    <w:rsid w:val="002553C2"/>
    <w:rsid w:val="00270E01"/>
    <w:rsid w:val="002769B9"/>
    <w:rsid w:val="002776A1"/>
    <w:rsid w:val="00281C5D"/>
    <w:rsid w:val="002879BA"/>
    <w:rsid w:val="00287E82"/>
    <w:rsid w:val="002953F1"/>
    <w:rsid w:val="0029547E"/>
    <w:rsid w:val="0029551C"/>
    <w:rsid w:val="002A2B00"/>
    <w:rsid w:val="002A6E07"/>
    <w:rsid w:val="002A74B2"/>
    <w:rsid w:val="002B1426"/>
    <w:rsid w:val="002F2906"/>
    <w:rsid w:val="002F6A6D"/>
    <w:rsid w:val="00303B54"/>
    <w:rsid w:val="0030767C"/>
    <w:rsid w:val="00316552"/>
    <w:rsid w:val="003242E1"/>
    <w:rsid w:val="00331C1F"/>
    <w:rsid w:val="00333911"/>
    <w:rsid w:val="00334165"/>
    <w:rsid w:val="003514CB"/>
    <w:rsid w:val="003531E7"/>
    <w:rsid w:val="003601A4"/>
    <w:rsid w:val="0036705E"/>
    <w:rsid w:val="0037010C"/>
    <w:rsid w:val="0037535C"/>
    <w:rsid w:val="00391611"/>
    <w:rsid w:val="003934F8"/>
    <w:rsid w:val="00397A1B"/>
    <w:rsid w:val="003A21C8"/>
    <w:rsid w:val="003A466D"/>
    <w:rsid w:val="003B2D0B"/>
    <w:rsid w:val="003C1D7A"/>
    <w:rsid w:val="003C5F97"/>
    <w:rsid w:val="003D1E51"/>
    <w:rsid w:val="003F0B74"/>
    <w:rsid w:val="003F11D0"/>
    <w:rsid w:val="003F144A"/>
    <w:rsid w:val="003F3DCD"/>
    <w:rsid w:val="00412FEE"/>
    <w:rsid w:val="00416572"/>
    <w:rsid w:val="004254FE"/>
    <w:rsid w:val="00433FFF"/>
    <w:rsid w:val="00436FFC"/>
    <w:rsid w:val="00437D28"/>
    <w:rsid w:val="0044354A"/>
    <w:rsid w:val="00446972"/>
    <w:rsid w:val="00454353"/>
    <w:rsid w:val="00461AC6"/>
    <w:rsid w:val="0047429B"/>
    <w:rsid w:val="004904C5"/>
    <w:rsid w:val="00490B65"/>
    <w:rsid w:val="00490D9F"/>
    <w:rsid w:val="004917C4"/>
    <w:rsid w:val="0049695B"/>
    <w:rsid w:val="004A07A5"/>
    <w:rsid w:val="004B692B"/>
    <w:rsid w:val="004C266D"/>
    <w:rsid w:val="004C3CAF"/>
    <w:rsid w:val="004C703E"/>
    <w:rsid w:val="004D096E"/>
    <w:rsid w:val="004E0C4A"/>
    <w:rsid w:val="004E6D34"/>
    <w:rsid w:val="004E785E"/>
    <w:rsid w:val="004E7905"/>
    <w:rsid w:val="004F60F1"/>
    <w:rsid w:val="00503593"/>
    <w:rsid w:val="005055FF"/>
    <w:rsid w:val="00510059"/>
    <w:rsid w:val="005206A0"/>
    <w:rsid w:val="005416BC"/>
    <w:rsid w:val="005449CC"/>
    <w:rsid w:val="00554CBB"/>
    <w:rsid w:val="005560AC"/>
    <w:rsid w:val="00556527"/>
    <w:rsid w:val="0056194A"/>
    <w:rsid w:val="00565B7C"/>
    <w:rsid w:val="005874B3"/>
    <w:rsid w:val="005877BC"/>
    <w:rsid w:val="00592BC9"/>
    <w:rsid w:val="005A1625"/>
    <w:rsid w:val="005B05D5"/>
    <w:rsid w:val="005B0DEC"/>
    <w:rsid w:val="005B5B9E"/>
    <w:rsid w:val="005B66FC"/>
    <w:rsid w:val="005C56EE"/>
    <w:rsid w:val="005C6A23"/>
    <w:rsid w:val="005D09EB"/>
    <w:rsid w:val="005D7529"/>
    <w:rsid w:val="005E30DC"/>
    <w:rsid w:val="005E69D7"/>
    <w:rsid w:val="00605DD7"/>
    <w:rsid w:val="0060658F"/>
    <w:rsid w:val="00613219"/>
    <w:rsid w:val="00617EAE"/>
    <w:rsid w:val="0062789A"/>
    <w:rsid w:val="0063396F"/>
    <w:rsid w:val="006362D8"/>
    <w:rsid w:val="00640E46"/>
    <w:rsid w:val="0064179C"/>
    <w:rsid w:val="00643A8A"/>
    <w:rsid w:val="0064491A"/>
    <w:rsid w:val="00653B50"/>
    <w:rsid w:val="00656426"/>
    <w:rsid w:val="006771E9"/>
    <w:rsid w:val="006776B4"/>
    <w:rsid w:val="006873B8"/>
    <w:rsid w:val="006A4952"/>
    <w:rsid w:val="006B0FEA"/>
    <w:rsid w:val="006C424D"/>
    <w:rsid w:val="006C57EE"/>
    <w:rsid w:val="006C5D54"/>
    <w:rsid w:val="006C6D6D"/>
    <w:rsid w:val="006C7A3B"/>
    <w:rsid w:val="006C7CE4"/>
    <w:rsid w:val="006D105B"/>
    <w:rsid w:val="006D430A"/>
    <w:rsid w:val="006D54BC"/>
    <w:rsid w:val="006D6F2A"/>
    <w:rsid w:val="006F4464"/>
    <w:rsid w:val="00712007"/>
    <w:rsid w:val="00712D04"/>
    <w:rsid w:val="00714CA4"/>
    <w:rsid w:val="00721173"/>
    <w:rsid w:val="007250D9"/>
    <w:rsid w:val="007274B8"/>
    <w:rsid w:val="00727F97"/>
    <w:rsid w:val="00730AE0"/>
    <w:rsid w:val="007418DB"/>
    <w:rsid w:val="0074372D"/>
    <w:rsid w:val="00755C27"/>
    <w:rsid w:val="007604F9"/>
    <w:rsid w:val="00763DFC"/>
    <w:rsid w:val="00764773"/>
    <w:rsid w:val="007677C1"/>
    <w:rsid w:val="007735DC"/>
    <w:rsid w:val="00776B21"/>
    <w:rsid w:val="0078311A"/>
    <w:rsid w:val="0078516B"/>
    <w:rsid w:val="007851AA"/>
    <w:rsid w:val="00791D70"/>
    <w:rsid w:val="00794E97"/>
    <w:rsid w:val="00796644"/>
    <w:rsid w:val="007A61C5"/>
    <w:rsid w:val="007A6888"/>
    <w:rsid w:val="007B0DCC"/>
    <w:rsid w:val="007B2222"/>
    <w:rsid w:val="007B3FD5"/>
    <w:rsid w:val="007B4903"/>
    <w:rsid w:val="007C1930"/>
    <w:rsid w:val="007D3601"/>
    <w:rsid w:val="007D6C20"/>
    <w:rsid w:val="007E73B4"/>
    <w:rsid w:val="00805094"/>
    <w:rsid w:val="00812516"/>
    <w:rsid w:val="008205BD"/>
    <w:rsid w:val="008216B8"/>
    <w:rsid w:val="00824CDF"/>
    <w:rsid w:val="0082526D"/>
    <w:rsid w:val="00832EBB"/>
    <w:rsid w:val="00834211"/>
    <w:rsid w:val="00834734"/>
    <w:rsid w:val="00835BF6"/>
    <w:rsid w:val="008408E6"/>
    <w:rsid w:val="00843D73"/>
    <w:rsid w:val="00860957"/>
    <w:rsid w:val="008761F3"/>
    <w:rsid w:val="00881611"/>
    <w:rsid w:val="00881DD2"/>
    <w:rsid w:val="00882B54"/>
    <w:rsid w:val="008912AE"/>
    <w:rsid w:val="008B0F23"/>
    <w:rsid w:val="008B3EE6"/>
    <w:rsid w:val="008B560B"/>
    <w:rsid w:val="008C0D56"/>
    <w:rsid w:val="008C41F7"/>
    <w:rsid w:val="008C5958"/>
    <w:rsid w:val="008D3AC6"/>
    <w:rsid w:val="008D6DCF"/>
    <w:rsid w:val="008E0735"/>
    <w:rsid w:val="008E5424"/>
    <w:rsid w:val="008F0774"/>
    <w:rsid w:val="008F2C86"/>
    <w:rsid w:val="00900604"/>
    <w:rsid w:val="00901572"/>
    <w:rsid w:val="00901689"/>
    <w:rsid w:val="009018F0"/>
    <w:rsid w:val="00904678"/>
    <w:rsid w:val="00906E82"/>
    <w:rsid w:val="00917C42"/>
    <w:rsid w:val="009203A8"/>
    <w:rsid w:val="00945E13"/>
    <w:rsid w:val="00946F5A"/>
    <w:rsid w:val="00953113"/>
    <w:rsid w:val="00954B97"/>
    <w:rsid w:val="00955127"/>
    <w:rsid w:val="00955618"/>
    <w:rsid w:val="00956BC9"/>
    <w:rsid w:val="00970F49"/>
    <w:rsid w:val="009715DA"/>
    <w:rsid w:val="00976338"/>
    <w:rsid w:val="00983616"/>
    <w:rsid w:val="009931F0"/>
    <w:rsid w:val="009955F8"/>
    <w:rsid w:val="009A1F1F"/>
    <w:rsid w:val="009A36AD"/>
    <w:rsid w:val="009A47D2"/>
    <w:rsid w:val="009B18A2"/>
    <w:rsid w:val="009B3E60"/>
    <w:rsid w:val="009D04EE"/>
    <w:rsid w:val="009E37D3"/>
    <w:rsid w:val="009E52D3"/>
    <w:rsid w:val="009E52E7"/>
    <w:rsid w:val="009F1150"/>
    <w:rsid w:val="009F57C0"/>
    <w:rsid w:val="009F7A67"/>
    <w:rsid w:val="00A04A8B"/>
    <w:rsid w:val="00A0510D"/>
    <w:rsid w:val="00A11569"/>
    <w:rsid w:val="00A14BA3"/>
    <w:rsid w:val="00A15795"/>
    <w:rsid w:val="00A204BB"/>
    <w:rsid w:val="00A20A67"/>
    <w:rsid w:val="00A21AAD"/>
    <w:rsid w:val="00A21FC4"/>
    <w:rsid w:val="00A27EE4"/>
    <w:rsid w:val="00A36EE2"/>
    <w:rsid w:val="00A37EA8"/>
    <w:rsid w:val="00A54E44"/>
    <w:rsid w:val="00A57976"/>
    <w:rsid w:val="00A636B8"/>
    <w:rsid w:val="00A65EF3"/>
    <w:rsid w:val="00A8496D"/>
    <w:rsid w:val="00A85D42"/>
    <w:rsid w:val="00A87627"/>
    <w:rsid w:val="00A91D4B"/>
    <w:rsid w:val="00A922F0"/>
    <w:rsid w:val="00A93FFE"/>
    <w:rsid w:val="00A962D4"/>
    <w:rsid w:val="00A9790B"/>
    <w:rsid w:val="00AA2B8A"/>
    <w:rsid w:val="00AA6E1E"/>
    <w:rsid w:val="00AD21BD"/>
    <w:rsid w:val="00AD2200"/>
    <w:rsid w:val="00AE4C98"/>
    <w:rsid w:val="00AE5BE0"/>
    <w:rsid w:val="00AE6AB7"/>
    <w:rsid w:val="00AE7A32"/>
    <w:rsid w:val="00AF09EB"/>
    <w:rsid w:val="00B162B5"/>
    <w:rsid w:val="00B17E49"/>
    <w:rsid w:val="00B236AD"/>
    <w:rsid w:val="00B25FB5"/>
    <w:rsid w:val="00B30A26"/>
    <w:rsid w:val="00B37579"/>
    <w:rsid w:val="00B40FFB"/>
    <w:rsid w:val="00B4196F"/>
    <w:rsid w:val="00B419B2"/>
    <w:rsid w:val="00B42B20"/>
    <w:rsid w:val="00B45392"/>
    <w:rsid w:val="00B45AA4"/>
    <w:rsid w:val="00B56D6E"/>
    <w:rsid w:val="00B610A2"/>
    <w:rsid w:val="00B6494F"/>
    <w:rsid w:val="00B95EDF"/>
    <w:rsid w:val="00BA2CF0"/>
    <w:rsid w:val="00BB0FE0"/>
    <w:rsid w:val="00BB3B6F"/>
    <w:rsid w:val="00BC3813"/>
    <w:rsid w:val="00BC7808"/>
    <w:rsid w:val="00BE099A"/>
    <w:rsid w:val="00BE6B44"/>
    <w:rsid w:val="00BF0877"/>
    <w:rsid w:val="00BF23BE"/>
    <w:rsid w:val="00BF5C5B"/>
    <w:rsid w:val="00C06EBC"/>
    <w:rsid w:val="00C0723F"/>
    <w:rsid w:val="00C17B01"/>
    <w:rsid w:val="00C21E3A"/>
    <w:rsid w:val="00C26C83"/>
    <w:rsid w:val="00C3686D"/>
    <w:rsid w:val="00C46416"/>
    <w:rsid w:val="00C5227D"/>
    <w:rsid w:val="00C52383"/>
    <w:rsid w:val="00C523BC"/>
    <w:rsid w:val="00C56A9B"/>
    <w:rsid w:val="00C6650B"/>
    <w:rsid w:val="00C66B48"/>
    <w:rsid w:val="00C740CF"/>
    <w:rsid w:val="00C8277D"/>
    <w:rsid w:val="00C843E5"/>
    <w:rsid w:val="00C95538"/>
    <w:rsid w:val="00C96567"/>
    <w:rsid w:val="00C97E44"/>
    <w:rsid w:val="00CA36EB"/>
    <w:rsid w:val="00CA6CCD"/>
    <w:rsid w:val="00CB1A45"/>
    <w:rsid w:val="00CB3A40"/>
    <w:rsid w:val="00CB5CB4"/>
    <w:rsid w:val="00CC50B7"/>
    <w:rsid w:val="00CE2498"/>
    <w:rsid w:val="00CE36B8"/>
    <w:rsid w:val="00CE4355"/>
    <w:rsid w:val="00CE548D"/>
    <w:rsid w:val="00CF0DA9"/>
    <w:rsid w:val="00D012BA"/>
    <w:rsid w:val="00D02C00"/>
    <w:rsid w:val="00D03325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6542"/>
    <w:rsid w:val="00D82164"/>
    <w:rsid w:val="00D87A1E"/>
    <w:rsid w:val="00D92819"/>
    <w:rsid w:val="00D958ED"/>
    <w:rsid w:val="00DA3E92"/>
    <w:rsid w:val="00DC37B8"/>
    <w:rsid w:val="00DD2C36"/>
    <w:rsid w:val="00DD4B5B"/>
    <w:rsid w:val="00DD5013"/>
    <w:rsid w:val="00DE359E"/>
    <w:rsid w:val="00DE39D8"/>
    <w:rsid w:val="00DE516E"/>
    <w:rsid w:val="00DE5614"/>
    <w:rsid w:val="00E0407E"/>
    <w:rsid w:val="00E04FDF"/>
    <w:rsid w:val="00E10526"/>
    <w:rsid w:val="00E15F2A"/>
    <w:rsid w:val="00E253EC"/>
    <w:rsid w:val="00E279E8"/>
    <w:rsid w:val="00E27C3C"/>
    <w:rsid w:val="00E31BDF"/>
    <w:rsid w:val="00E43014"/>
    <w:rsid w:val="00E52EB8"/>
    <w:rsid w:val="00E55106"/>
    <w:rsid w:val="00E579D6"/>
    <w:rsid w:val="00E75567"/>
    <w:rsid w:val="00E857D6"/>
    <w:rsid w:val="00EA0163"/>
    <w:rsid w:val="00EA0C3A"/>
    <w:rsid w:val="00EA30C6"/>
    <w:rsid w:val="00EA6DCE"/>
    <w:rsid w:val="00EB2779"/>
    <w:rsid w:val="00ED18F9"/>
    <w:rsid w:val="00ED53C9"/>
    <w:rsid w:val="00EE7DA3"/>
    <w:rsid w:val="00F003E5"/>
    <w:rsid w:val="00F07291"/>
    <w:rsid w:val="00F07F38"/>
    <w:rsid w:val="00F12B07"/>
    <w:rsid w:val="00F1662D"/>
    <w:rsid w:val="00F20A5F"/>
    <w:rsid w:val="00F24A94"/>
    <w:rsid w:val="00F25384"/>
    <w:rsid w:val="00F25CB6"/>
    <w:rsid w:val="00F3099C"/>
    <w:rsid w:val="00F309D0"/>
    <w:rsid w:val="00F35F4F"/>
    <w:rsid w:val="00F50AC5"/>
    <w:rsid w:val="00F6025D"/>
    <w:rsid w:val="00F672B2"/>
    <w:rsid w:val="00F75E8E"/>
    <w:rsid w:val="00F8340A"/>
    <w:rsid w:val="00F83D10"/>
    <w:rsid w:val="00F916DE"/>
    <w:rsid w:val="00F91D92"/>
    <w:rsid w:val="00F96457"/>
    <w:rsid w:val="00FB022D"/>
    <w:rsid w:val="00FB1F17"/>
    <w:rsid w:val="00FB3492"/>
    <w:rsid w:val="00FC1E60"/>
    <w:rsid w:val="00FD20DE"/>
    <w:rsid w:val="00FE0B92"/>
    <w:rsid w:val="00FE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917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Мишутин Максим Сергеевич</cp:lastModifiedBy>
  <cp:revision>9</cp:revision>
  <dcterms:created xsi:type="dcterms:W3CDTF">2024-10-18T08:42:00Z</dcterms:created>
  <dcterms:modified xsi:type="dcterms:W3CDTF">2024-10-18T09:40:00Z</dcterms:modified>
</cp:coreProperties>
</file>