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1B2235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461D83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5032A0">
        <w:rPr>
          <w:rFonts w:ascii="Times New Roman" w:hAnsi="Times New Roman" w:cs="Times New Roman"/>
          <w:sz w:val="72"/>
          <w:szCs w:val="72"/>
        </w:rPr>
        <w:t>ПРОИЗВОДСТВО МЯСНЫХ ПРОДУКТОВ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6ED8489F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03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Производство мясных продуктов</w:t>
      </w:r>
    </w:p>
    <w:p w14:paraId="0147F601" w14:textId="279512D9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  <w:bookmarkStart w:id="0" w:name="_GoBack"/>
      <w:bookmarkEnd w:id="0"/>
    </w:p>
    <w:p w14:paraId="33B5C66A" w14:textId="77777777" w:rsidR="00882A82" w:rsidRDefault="00882A82" w:rsidP="00882A8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Toc123113308"/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3D538148" w14:textId="77777777" w:rsidR="00882A82" w:rsidRPr="00A1087B" w:rsidRDefault="00882A82" w:rsidP="00071C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7B">
        <w:rPr>
          <w:rFonts w:ascii="Times New Roman" w:hAnsi="Times New Roman" w:cs="Times New Roman"/>
          <w:sz w:val="28"/>
          <w:szCs w:val="28"/>
        </w:rPr>
        <w:t>Мясная промышленность в России является самым крупным сектором продовольственного рынка, представляет собой рынок мяса и мясных продуктов. Роль этого рынка определена не только растущим производством, спросом и потреблением мясных продуктов, но и значимостью мяса в качестве основного источника белка животного происхождения для рациона человека. </w:t>
      </w:r>
    </w:p>
    <w:p w14:paraId="47938D6F" w14:textId="77777777" w:rsidR="00882A82" w:rsidRPr="00A1087B" w:rsidRDefault="00882A82" w:rsidP="00071C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7B">
        <w:rPr>
          <w:rFonts w:ascii="Times New Roman" w:hAnsi="Times New Roman" w:cs="Times New Roman"/>
          <w:sz w:val="28"/>
          <w:szCs w:val="28"/>
        </w:rPr>
        <w:t>Производство мясных продуктов как вид трудовой деятельности, сформирован на основании требований рынка труда к выполнению профессиональных задач в перерабатывающем секторе экономики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7B">
        <w:rPr>
          <w:rFonts w:ascii="Times New Roman" w:hAnsi="Times New Roman" w:cs="Times New Roman"/>
          <w:sz w:val="28"/>
          <w:szCs w:val="28"/>
        </w:rPr>
        <w:t xml:space="preserve"> для продовольственной безопасности страны,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A1087B">
        <w:rPr>
          <w:rFonts w:ascii="Times New Roman" w:hAnsi="Times New Roman" w:cs="Times New Roman"/>
          <w:sz w:val="28"/>
          <w:szCs w:val="28"/>
        </w:rPr>
        <w:t>здоровья населения и качества его жизни.</w:t>
      </w:r>
    </w:p>
    <w:p w14:paraId="02A5B2D8" w14:textId="77777777" w:rsidR="00882A82" w:rsidRPr="00531D4E" w:rsidRDefault="00882A82" w:rsidP="00071C67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31D4E">
        <w:rPr>
          <w:rFonts w:ascii="Times New Roman" w:eastAsia="Times New Roman" w:hAnsi="Times New Roman"/>
          <w:sz w:val="28"/>
          <w:szCs w:val="28"/>
        </w:rPr>
        <w:t xml:space="preserve">Производство мясных продуктов включает навыки производства колбасных изделий, мясных копченых изделий и полуфабрикатов, мясных консервов. </w:t>
      </w:r>
    </w:p>
    <w:p w14:paraId="29CAC1F1" w14:textId="77777777" w:rsidR="00882A82" w:rsidRPr="00531D4E" w:rsidRDefault="00882A82" w:rsidP="00071C67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Техник-т</w:t>
      </w:r>
      <w:r w:rsidRPr="00531D4E">
        <w:rPr>
          <w:rFonts w:ascii="Times New Roman" w:eastAsia="Times New Roman" w:hAnsi="Times New Roman"/>
          <w:sz w:val="28"/>
          <w:szCs w:val="28"/>
        </w:rPr>
        <w:t>ехнолог по производству мясных продуктов работает на промышленных мясо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1D4E">
        <w:rPr>
          <w:rFonts w:ascii="Times New Roman" w:eastAsia="Times New Roman" w:hAnsi="Times New Roman"/>
          <w:sz w:val="28"/>
          <w:szCs w:val="28"/>
        </w:rPr>
        <w:t xml:space="preserve">- и птицеперерабатывающих предприятиях, цехах изготовления колбасных изделий, мясных полуфабрикатов, мясных копченых изделий, мясных консервов, предприятиях общественного питания. </w:t>
      </w:r>
    </w:p>
    <w:p w14:paraId="627EFA3E" w14:textId="77777777" w:rsidR="00882A82" w:rsidRPr="00531D4E" w:rsidRDefault="00882A82" w:rsidP="00071C67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Техник-т</w:t>
      </w:r>
      <w:r w:rsidRPr="00531D4E">
        <w:rPr>
          <w:rFonts w:ascii="Times New Roman" w:eastAsia="Times New Roman" w:hAnsi="Times New Roman"/>
          <w:sz w:val="28"/>
          <w:szCs w:val="28"/>
        </w:rPr>
        <w:t xml:space="preserve">ехнолог мясной промышленности организует и выполняет технологические процессы по изготовлению различных видов колбасных изделий, копченых изделий, мясных полуфабрикатов и мясных консервов в соответствии с действующими технологическими инструкциями.  Контролирует качество сырья, вспомогательных материалов, полуфабрикатов и готовой продукции при производстве мясных продуктов. Рассчитывает технические нормы расхода сырья, вспомогательных материалов, готовой продукции, ведет нормативную техническую и технологическую документацию, устанавливает пооперационный маршрут прохождения сырья, </w:t>
      </w:r>
      <w:r w:rsidRPr="00531D4E">
        <w:rPr>
          <w:rFonts w:ascii="Times New Roman" w:eastAsia="Times New Roman" w:hAnsi="Times New Roman"/>
          <w:sz w:val="28"/>
          <w:szCs w:val="28"/>
        </w:rPr>
        <w:lastRenderedPageBreak/>
        <w:t>полуфабрикатов, готовой продукции в процессе ее изготовления, проводит технологический контроль всех операций, последовательности изготовлении мясной продукции. Анализирует, выявляет и устраняет причины, вызывающие брак готовой продукции. Обеспечивает работу технологического оборудования, соблюдает требования техники безопасности и охраны труда.</w:t>
      </w:r>
    </w:p>
    <w:p w14:paraId="3C52F623" w14:textId="77777777" w:rsidR="00882A82" w:rsidRDefault="00882A82" w:rsidP="00071C67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31D4E">
        <w:rPr>
          <w:rFonts w:ascii="Times New Roman" w:eastAsia="Times New Roman" w:hAnsi="Times New Roman"/>
          <w:sz w:val="28"/>
          <w:szCs w:val="28"/>
        </w:rPr>
        <w:t>Организация работы, самоорганизация, умение решать проблемы, глубокие знания своего дела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1D4E">
        <w:rPr>
          <w:rFonts w:ascii="Times New Roman" w:eastAsia="Times New Roman" w:hAnsi="Times New Roman"/>
          <w:sz w:val="28"/>
          <w:szCs w:val="28"/>
        </w:rPr>
        <w:t>универсальные качества технолога по производству мясных продуктов. Он должен работать в соответствии с действующими стандартами и с соблюдением всех правил охраны труда и техники безопасности.</w:t>
      </w:r>
    </w:p>
    <w:p w14:paraId="55B97FD8" w14:textId="65B77C7A" w:rsidR="00882A82" w:rsidRPr="001627D8" w:rsidRDefault="00882A82" w:rsidP="00071C6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7D8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27D8">
        <w:rPr>
          <w:rFonts w:ascii="Times New Roman" w:eastAsia="Times New Roman" w:hAnsi="Times New Roman" w:cs="Times New Roman"/>
          <w:sz w:val="28"/>
          <w:szCs w:val="28"/>
        </w:rPr>
        <w:t>Производство продуктов питания из мясного сырья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2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198C62" w14:textId="77777777" w:rsidR="00882A82" w:rsidRDefault="00882A82" w:rsidP="00071C6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56CE984B" w14:textId="77777777" w:rsidR="00882A82" w:rsidRPr="00425FBC" w:rsidRDefault="00882A82" w:rsidP="00071C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9160F45" w14:textId="77777777" w:rsidR="00882A82" w:rsidRPr="00425FBC" w:rsidRDefault="00882A82" w:rsidP="00071C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7E547B84" w14:textId="77777777" w:rsidR="00882A82" w:rsidRPr="001A7314" w:rsidRDefault="00882A82" w:rsidP="00071C67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7314">
        <w:rPr>
          <w:rFonts w:ascii="Times New Roman" w:eastAsia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19.02.12 Технология продуктов питания животного происхождения» -Приказ </w:t>
      </w:r>
      <w:proofErr w:type="spellStart"/>
      <w:r w:rsidRPr="001A7314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Pr="001A7314">
        <w:rPr>
          <w:rFonts w:ascii="Times New Roman" w:eastAsia="Times New Roman" w:hAnsi="Times New Roman"/>
          <w:sz w:val="28"/>
          <w:szCs w:val="28"/>
        </w:rPr>
        <w:t xml:space="preserve"> России от 18 мая 2022 г. N 343 «Об утверждении федерального государственного образовательного стандарта среднего профессионального образования по специальности 19.02.12 Технология продуктов питания животного происхождения»</w:t>
      </w:r>
    </w:p>
    <w:p w14:paraId="2722930A" w14:textId="77777777" w:rsidR="00882A82" w:rsidRDefault="00882A82" w:rsidP="00071C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</w:p>
    <w:p w14:paraId="7C016D1A" w14:textId="77777777" w:rsidR="00882A82" w:rsidRPr="001A7314" w:rsidRDefault="00882A82" w:rsidP="00071C67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7314">
        <w:rPr>
          <w:rFonts w:ascii="Times New Roman" w:eastAsia="Times New Roman" w:hAnsi="Times New Roman"/>
          <w:sz w:val="28"/>
          <w:szCs w:val="28"/>
        </w:rPr>
        <w:t>Профессиональный стандарт «22.002 Специалист по технологии продуктов питания животного происхождения» - Приказ Министерства труда и социальной защиты Российской Федерации от 30 августа 2019 г. № 602н «Об утверждении профессионального стандарта «22.002 Специалист по технологии продуктов питания животного происхождения».</w:t>
      </w:r>
    </w:p>
    <w:p w14:paraId="5DC3847E" w14:textId="77777777" w:rsidR="00882A82" w:rsidRPr="001A7314" w:rsidRDefault="00882A82" w:rsidP="00071C67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7314">
        <w:rPr>
          <w:rFonts w:ascii="Times New Roman" w:eastAsia="Times New Roman" w:hAnsi="Times New Roman"/>
          <w:sz w:val="28"/>
          <w:szCs w:val="28"/>
        </w:rPr>
        <w:lastRenderedPageBreak/>
        <w:t>Профессиональный стандарт «22.007 Специалист по безопасности, прослеживаемости и качеству пищевой продукции на всех этапах ее производства» - Приказ Министерства труда и социальной защиты Российской Федерации от 02 сентября 2020 г. № 556н «Об утверждении профессионального стандарта «22.007 Специалист по безопасности, прослеживаемости и качеству пищевой продукции на всех этапах ее производства».</w:t>
      </w:r>
    </w:p>
    <w:p w14:paraId="30BEADF7" w14:textId="77777777" w:rsidR="00882A82" w:rsidRDefault="00882A82" w:rsidP="00071C67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7314">
        <w:rPr>
          <w:rFonts w:ascii="Times New Roman" w:eastAsia="Times New Roman" w:hAnsi="Times New Roman"/>
          <w:sz w:val="28"/>
          <w:szCs w:val="28"/>
        </w:rPr>
        <w:t>Профессиональный стандарт «22.002 Специалист по эксплуатации технологического оборудования и процессов пищевой и перерабатывающей промышленности» - Приказ Министерства труда и социальной защиты Российской Федерации от 02 сентября 2020 г. № 558н «Об утверждении профессионального стандарта «22.002 Специалист по эксплуатации технологического оборудования и процессов пищевой и перерабатывающей промышленности».</w:t>
      </w:r>
    </w:p>
    <w:p w14:paraId="1E24AE8E" w14:textId="77777777" w:rsidR="00882A82" w:rsidRDefault="00882A82" w:rsidP="00071C67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00493E8E" w14:textId="77777777" w:rsidR="00882A82" w:rsidRPr="00425FBC" w:rsidRDefault="00882A82" w:rsidP="00882A8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882A82" w:rsidRPr="00425FBC" w14:paraId="07C823C8" w14:textId="77777777" w:rsidTr="00E66BA2">
        <w:tc>
          <w:tcPr>
            <w:tcW w:w="529" w:type="pct"/>
            <w:shd w:val="clear" w:color="auto" w:fill="92D050"/>
          </w:tcPr>
          <w:p w14:paraId="14F16D35" w14:textId="77777777" w:rsidR="00882A82" w:rsidRPr="00425FBC" w:rsidRDefault="00882A82" w:rsidP="00E66BA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0CF756C3" w14:textId="77777777" w:rsidR="00882A82" w:rsidRPr="00425FBC" w:rsidRDefault="00882A82" w:rsidP="00E66BA2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882A82" w:rsidRPr="00425FBC" w14:paraId="4B260182" w14:textId="77777777" w:rsidTr="00E66BA2">
        <w:tc>
          <w:tcPr>
            <w:tcW w:w="529" w:type="pct"/>
            <w:shd w:val="clear" w:color="auto" w:fill="BFBFBF"/>
          </w:tcPr>
          <w:p w14:paraId="24116A62" w14:textId="77777777" w:rsidR="00882A82" w:rsidRPr="00425FBC" w:rsidRDefault="00882A82" w:rsidP="00E66B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4B2AFC83" w14:textId="77777777" w:rsidR="00882A82" w:rsidRPr="002D72AE" w:rsidRDefault="00882A82" w:rsidP="00E66BA2">
            <w:pPr>
              <w:keepNext/>
              <w:spacing w:after="0" w:line="276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72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и ведение технологического процесса производства продукции на автоматизированных технологических линиях пищевой продукции из мясного сырья</w:t>
            </w:r>
          </w:p>
        </w:tc>
      </w:tr>
      <w:tr w:rsidR="00882A82" w:rsidRPr="00425FBC" w14:paraId="46D690BB" w14:textId="77777777" w:rsidTr="00E66BA2">
        <w:tc>
          <w:tcPr>
            <w:tcW w:w="529" w:type="pct"/>
            <w:shd w:val="clear" w:color="auto" w:fill="BFBFBF"/>
          </w:tcPr>
          <w:p w14:paraId="0C14C2DA" w14:textId="77777777" w:rsidR="00882A82" w:rsidRPr="00425FBC" w:rsidRDefault="00882A82" w:rsidP="00E66B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1383EAE2" w14:textId="77777777" w:rsidR="00882A82" w:rsidRPr="002D72AE" w:rsidRDefault="00882A82" w:rsidP="00E66BA2">
            <w:pPr>
              <w:keepNext/>
              <w:spacing w:after="0" w:line="276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72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Обеспечение безопасности, прослеживаемости и качества пищевой продукции из мясного сырья на всех этапах ее производства и обращения на рынке</w:t>
            </w:r>
          </w:p>
        </w:tc>
      </w:tr>
      <w:tr w:rsidR="00882A82" w:rsidRPr="00425FBC" w14:paraId="7151D5C8" w14:textId="77777777" w:rsidTr="00E66BA2">
        <w:tc>
          <w:tcPr>
            <w:tcW w:w="529" w:type="pct"/>
            <w:shd w:val="clear" w:color="auto" w:fill="BFBFBF"/>
          </w:tcPr>
          <w:p w14:paraId="307B2B5A" w14:textId="77777777" w:rsidR="00882A82" w:rsidRPr="00425FBC" w:rsidRDefault="00882A82" w:rsidP="00E66B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003AF83C" w14:textId="77777777" w:rsidR="00882A82" w:rsidRPr="002D72AE" w:rsidRDefault="00882A82" w:rsidP="00E66BA2">
            <w:pPr>
              <w:keepNext/>
              <w:spacing w:after="0" w:line="276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2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Техническое обслуживание технологического оборудования производства продуктов питания животного происхождения в соответствии с эксплуатационной документацией</w:t>
            </w:r>
          </w:p>
        </w:tc>
      </w:tr>
      <w:bookmarkEnd w:id="1"/>
    </w:tbl>
    <w:p w14:paraId="6B835E81" w14:textId="77777777" w:rsidR="00882A82" w:rsidRDefault="00882A82" w:rsidP="00BB2C0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82A82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C40E9" w14:textId="77777777" w:rsidR="001B2235" w:rsidRDefault="001B2235" w:rsidP="00A130B3">
      <w:pPr>
        <w:spacing w:after="0" w:line="240" w:lineRule="auto"/>
      </w:pPr>
      <w:r>
        <w:separator/>
      </w:r>
    </w:p>
  </w:endnote>
  <w:endnote w:type="continuationSeparator" w:id="0">
    <w:p w14:paraId="19AA4057" w14:textId="77777777" w:rsidR="001B2235" w:rsidRDefault="001B223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750C2AD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86E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E7435" w14:textId="77777777" w:rsidR="001B2235" w:rsidRDefault="001B2235" w:rsidP="00A130B3">
      <w:pPr>
        <w:spacing w:after="0" w:line="240" w:lineRule="auto"/>
      </w:pPr>
      <w:r>
        <w:separator/>
      </w:r>
    </w:p>
  </w:footnote>
  <w:footnote w:type="continuationSeparator" w:id="0">
    <w:p w14:paraId="35FAAA23" w14:textId="77777777" w:rsidR="001B2235" w:rsidRDefault="001B223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71C67"/>
    <w:rsid w:val="000D27BC"/>
    <w:rsid w:val="001262E4"/>
    <w:rsid w:val="001B15DE"/>
    <w:rsid w:val="001B2235"/>
    <w:rsid w:val="0021786E"/>
    <w:rsid w:val="003327A6"/>
    <w:rsid w:val="00397DA7"/>
    <w:rsid w:val="003D0CC1"/>
    <w:rsid w:val="00425FBC"/>
    <w:rsid w:val="004F5C21"/>
    <w:rsid w:val="005032A0"/>
    <w:rsid w:val="00532AD0"/>
    <w:rsid w:val="005911D4"/>
    <w:rsid w:val="00596E5D"/>
    <w:rsid w:val="00716F94"/>
    <w:rsid w:val="00773926"/>
    <w:rsid w:val="007E0C3F"/>
    <w:rsid w:val="008504D1"/>
    <w:rsid w:val="00882A82"/>
    <w:rsid w:val="00912BE2"/>
    <w:rsid w:val="009C4B59"/>
    <w:rsid w:val="009F616C"/>
    <w:rsid w:val="00A130B3"/>
    <w:rsid w:val="00AA1894"/>
    <w:rsid w:val="00AB059B"/>
    <w:rsid w:val="00B2145A"/>
    <w:rsid w:val="00B635EC"/>
    <w:rsid w:val="00B96387"/>
    <w:rsid w:val="00BB2C04"/>
    <w:rsid w:val="00C31FCD"/>
    <w:rsid w:val="00C4045A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Пользователь Windows</cp:lastModifiedBy>
  <cp:revision>9</cp:revision>
  <dcterms:created xsi:type="dcterms:W3CDTF">2023-10-02T14:40:00Z</dcterms:created>
  <dcterms:modified xsi:type="dcterms:W3CDTF">2024-10-20T09:41:00Z</dcterms:modified>
</cp:coreProperties>
</file>