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F2F9A" w14:textId="5D9A8350" w:rsidR="00D814EC" w:rsidRDefault="00D814EC">
      <w:pPr>
        <w:rPr>
          <w:sz w:val="28"/>
          <w:szCs w:val="28"/>
        </w:rPr>
      </w:pPr>
    </w:p>
    <w:p w14:paraId="0BAC8402" w14:textId="0A29DA7F" w:rsidR="00596E5D" w:rsidRDefault="000B0630">
      <w:pPr>
        <w:rPr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02AFFD34" wp14:editId="349156C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62DB341E" w14:textId="63568C0E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100AB52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085545">
        <w:rPr>
          <w:rFonts w:ascii="Times New Roman" w:hAnsi="Times New Roman" w:cs="Times New Roman"/>
          <w:sz w:val="72"/>
          <w:szCs w:val="72"/>
        </w:rPr>
        <w:t>Управление экскаватором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5491EFE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4B10FAA5" w:rsidR="001B15DE" w:rsidRDefault="000B063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 г.</w:t>
      </w:r>
      <w:bookmarkStart w:id="0" w:name="_GoBack"/>
      <w:bookmarkEnd w:id="0"/>
    </w:p>
    <w:p w14:paraId="3BBB3F90" w14:textId="796D2C6B" w:rsidR="001B15DE" w:rsidRPr="009C4B59" w:rsidRDefault="001B15DE" w:rsidP="008B3B1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85545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экскаватором</w:t>
      </w:r>
      <w:r w:rsidR="00085545" w:rsidRPr="00085545">
        <w:rPr>
          <w:rFonts w:ascii="Times New Roman" w:hAnsi="Times New Roman" w:cs="Times New Roman"/>
          <w:color w:val="000000"/>
          <w:sz w:val="28"/>
          <w:szCs w:val="36"/>
        </w:rPr>
        <w:t xml:space="preserve"> </w:t>
      </w:r>
    </w:p>
    <w:p w14:paraId="0147F601" w14:textId="609F0787" w:rsidR="00532AD0" w:rsidRPr="009C4B59" w:rsidRDefault="00532AD0" w:rsidP="008B3B1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8B3B1B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8B3B1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6866212" w14:textId="77777777" w:rsidR="00085545" w:rsidRDefault="00085545" w:rsidP="008B3B1B">
      <w:pPr>
        <w:pStyle w:val="a9"/>
        <w:spacing w:line="360" w:lineRule="auto"/>
        <w:ind w:left="0"/>
        <w:jc w:val="both"/>
      </w:pPr>
      <w:r>
        <w:t>Экскаватор можно назвать универсальной техникой, поэтому от работника, управляющего этой машиной, требуются различные навыки и умения. Люди этой профессии требуются везде, где есть необходимость проведения земельных работ: в строительном и дорожном деле, при укладке железнодорожного полотна, прокладке коммуникаций, уборке снега и мусора.</w:t>
      </w:r>
    </w:p>
    <w:p w14:paraId="3C6D12F9" w14:textId="77777777" w:rsidR="00085545" w:rsidRDefault="00085545" w:rsidP="008B3B1B">
      <w:pPr>
        <w:pStyle w:val="a9"/>
        <w:spacing w:line="360" w:lineRule="auto"/>
        <w:ind w:left="0" w:right="113"/>
        <w:jc w:val="both"/>
      </w:pPr>
      <w:r>
        <w:t>Машинист экскаватора у</w:t>
      </w:r>
      <w:r w:rsidRPr="00A31CBA">
        <w:t xml:space="preserve">правляет </w:t>
      </w:r>
      <w:r>
        <w:t>экскаватором</w:t>
      </w:r>
      <w:r w:rsidRPr="00A31CBA">
        <w:t xml:space="preserve"> при выполнении строительных, монтажных и ремонтно-строительных работ, ведет </w:t>
      </w:r>
      <w:r>
        <w:t>разработку</w:t>
      </w:r>
      <w:r w:rsidRPr="00A31CBA">
        <w:t xml:space="preserve"> грунта при устройстве дорожного полотна, выполняет в составе ремонтной бригады текущий ремонт </w:t>
      </w:r>
      <w:r>
        <w:t>экскаватора</w:t>
      </w:r>
      <w:r w:rsidRPr="00A31CBA">
        <w:t>, устраняет неисправности, возникшие в процессе эксплуатации.</w:t>
      </w:r>
    </w:p>
    <w:p w14:paraId="3F7DAA68" w14:textId="77777777" w:rsidR="00085545" w:rsidRDefault="00085545" w:rsidP="008B3B1B">
      <w:pPr>
        <w:pStyle w:val="a9"/>
        <w:spacing w:line="360" w:lineRule="auto"/>
        <w:ind w:left="0" w:right="113"/>
        <w:jc w:val="both"/>
      </w:pPr>
      <w:r>
        <w:t>При выполнении всех видов работ, машинист экскаватора должен знать: у</w:t>
      </w:r>
      <w:r w:rsidRPr="0039303E">
        <w:t xml:space="preserve">стройство, правила и инструкции по эксплуатации, техническому уходу и профилактическому ремонту </w:t>
      </w:r>
      <w:r>
        <w:t>экскаватора</w:t>
      </w:r>
      <w:r w:rsidRPr="0039303E">
        <w:t xml:space="preserve">, требования к качеству работ, правила </w:t>
      </w:r>
      <w:r>
        <w:t>разработки грунтов различной категории</w:t>
      </w:r>
      <w:r w:rsidRPr="0039303E">
        <w:t>.</w:t>
      </w:r>
    </w:p>
    <w:p w14:paraId="52FF2A5A" w14:textId="77777777" w:rsidR="00085545" w:rsidRDefault="00085545" w:rsidP="008B3B1B">
      <w:pPr>
        <w:pStyle w:val="a9"/>
        <w:spacing w:line="360" w:lineRule="auto"/>
        <w:ind w:left="0" w:right="113"/>
        <w:jc w:val="both"/>
      </w:pPr>
      <w:r>
        <w:t>В обязанности машиниста экскаватора входит: управление этой машиной и применение ее строго по назначению, четкое знание и соблюдение техники безопасности, правил эксплуатации и требований ППД во избежание несчастных случаев и аварий, грамотное и регулярное техническое обслуживание экскаватора, ремонт неисправностей, установка запчасти на экскаватор, своевременная смазка деталей, согласование производимых работ с другими участниками производственного процесса, заполнение документации.</w:t>
      </w:r>
    </w:p>
    <w:p w14:paraId="22089EFB" w14:textId="77777777" w:rsidR="00085545" w:rsidRDefault="00085545" w:rsidP="008B3B1B">
      <w:pPr>
        <w:pStyle w:val="a9"/>
        <w:spacing w:line="360" w:lineRule="auto"/>
        <w:ind w:left="0" w:right="57"/>
        <w:jc w:val="both"/>
      </w:pPr>
      <w:r>
        <w:t xml:space="preserve">Профессия машиниста экскаватора является вредной. Хотя это работа на открытом воздухе, все-таки рабочий имеет тесный контакт с химически небезопасными смазочными веществами. Кроме того, экскаватор – шумная техника, для работы на нем характерны сильные шумы и вибрация. Хотя кабина машины отапливается, машинист достаточно времени проводит вне </w:t>
      </w:r>
      <w:r>
        <w:lastRenderedPageBreak/>
        <w:t>нее, на жаре и в холоде, под дождем или снегом.</w:t>
      </w:r>
    </w:p>
    <w:p w14:paraId="3FC7C652" w14:textId="77777777" w:rsidR="00085545" w:rsidRPr="00504245" w:rsidRDefault="00085545" w:rsidP="008B3B1B">
      <w:pPr>
        <w:pStyle w:val="a9"/>
        <w:spacing w:line="360" w:lineRule="auto"/>
        <w:ind w:left="0" w:right="57"/>
        <w:jc w:val="both"/>
      </w:pPr>
      <w:r>
        <w:t>Работа машиниста экскаватора проходит в напряженных условиях. Помимо профессиональных качеств и опыта, он должен обладать и такими личными качествами, как физическая выносливость, высокая работоспособность, эмоциональная устойчивость, наблюдательность, способность к быстрому переключению внимания и многозадачности.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8B3B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5045C577" w14:textId="77777777" w:rsidR="00246889" w:rsidRPr="008B3B1B" w:rsidRDefault="00532AD0" w:rsidP="008B3B1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B3B1B">
        <w:rPr>
          <w:rFonts w:ascii="Times New Roman" w:eastAsia="Calibri" w:hAnsi="Times New Roman" w:cs="Times New Roman"/>
          <w:b/>
          <w:sz w:val="28"/>
          <w:szCs w:val="28"/>
        </w:rPr>
        <w:t>ФГОС СПО.</w:t>
      </w:r>
    </w:p>
    <w:p w14:paraId="5DE2031B" w14:textId="7FEBEC6C" w:rsidR="001D5296" w:rsidRPr="001D5296" w:rsidRDefault="001D5296" w:rsidP="008B3B1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296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"Об утверждении федерального государственного образовательного стандарта среднего профессионального образования по специальности 23.02.04 Техническая эксплуатация подъемно-транспортных, строительных, дорожных машин и оборудования (по отраслям)"</w:t>
      </w:r>
      <w:r w:rsidR="002818CC" w:rsidRPr="002818CC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</w:t>
      </w:r>
      <w:r w:rsidR="002818CC" w:rsidRPr="001D5296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№ </w:t>
      </w:r>
      <w:r w:rsidR="002818CC" w:rsidRPr="00246889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386</w:t>
      </w:r>
      <w:r w:rsidR="002818CC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</w:t>
      </w:r>
      <w:r w:rsidR="002818CC" w:rsidRPr="001D5296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от </w:t>
      </w:r>
      <w:r w:rsidR="002818CC" w:rsidRPr="00246889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22</w:t>
      </w:r>
      <w:r w:rsidR="002818CC" w:rsidRPr="001D5296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</w:t>
      </w:r>
      <w:r w:rsidR="002818CC" w:rsidRPr="00246889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апреля</w:t>
      </w:r>
      <w:r w:rsidR="002818CC" w:rsidRPr="001D5296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201</w:t>
      </w:r>
      <w:r w:rsidR="002818CC" w:rsidRPr="00246889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4</w:t>
      </w:r>
      <w:r w:rsidR="002818CC" w:rsidRPr="001D5296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 г. Приказ Министерства образования и науки РФ</w:t>
      </w:r>
    </w:p>
    <w:p w14:paraId="65F58C28" w14:textId="2FC627DD" w:rsidR="00246889" w:rsidRPr="008B3B1B" w:rsidRDefault="008B3B1B" w:rsidP="008B3B1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B3B1B">
        <w:rPr>
          <w:rFonts w:ascii="Times New Roman" w:eastAsia="Calibri" w:hAnsi="Times New Roman" w:cs="Times New Roman"/>
          <w:b/>
          <w:sz w:val="28"/>
          <w:szCs w:val="28"/>
        </w:rPr>
        <w:t>Профессиональный стандарт.</w:t>
      </w:r>
    </w:p>
    <w:p w14:paraId="5DD31D76" w14:textId="2459A25B" w:rsidR="00425FBC" w:rsidRDefault="001D5296" w:rsidP="008B3B1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6889">
        <w:rPr>
          <w:rFonts w:ascii="Times New Roman" w:eastAsia="Calibri" w:hAnsi="Times New Roman" w:cs="Times New Roman"/>
          <w:sz w:val="28"/>
          <w:szCs w:val="28"/>
        </w:rPr>
        <w:t>ПС 16.028 Машинист экскаватора.</w:t>
      </w:r>
      <w:r w:rsidR="002818CC" w:rsidRPr="002818CC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t xml:space="preserve"> </w:t>
      </w:r>
      <w:r w:rsidR="002818CC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t xml:space="preserve">№ 752 от 21.10.2021 </w:t>
      </w:r>
      <w:r w:rsidRPr="00246889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t xml:space="preserve">Утвержден </w:t>
      </w:r>
      <w:r w:rsidRPr="001D5296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t>приказом Министерства труда</w:t>
      </w:r>
      <w:r w:rsidRPr="00246889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t xml:space="preserve"> </w:t>
      </w:r>
      <w:r w:rsidRPr="001D5296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t>и социальной защиты</w:t>
      </w:r>
      <w:r w:rsidRPr="00246889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t xml:space="preserve"> </w:t>
      </w:r>
      <w:r w:rsidRPr="001D5296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t>Российской Федерации</w:t>
      </w:r>
      <w:r w:rsidRPr="00246889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t xml:space="preserve"> 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ЕТКС</w:t>
      </w:r>
    </w:p>
    <w:p w14:paraId="18DF2C40" w14:textId="0CD6F731" w:rsidR="00CA1338" w:rsidRPr="00CA1338" w:rsidRDefault="00CA1338" w:rsidP="008B3B1B">
      <w:pPr>
        <w:spacing w:after="0" w:line="360" w:lineRule="auto"/>
        <w:jc w:val="both"/>
        <w:rPr>
          <w:rFonts w:ascii="Times New Roman" w:eastAsia="Calibri" w:hAnsi="Times New Roman" w:cs="Times New Roman"/>
          <w:sz w:val="52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ЕТКС, 2019, выпуск 3 Машинист экскаватора.</w:t>
      </w:r>
      <w:r w:rsidR="002818CC" w:rsidRPr="002818CC">
        <w:t xml:space="preserve"> </w:t>
      </w:r>
      <w:hyperlink r:id="rId8" w:history="1">
        <w:r w:rsidR="002818CC" w:rsidRPr="00CA1338">
          <w:rPr>
            <w:rStyle w:val="ac"/>
            <w:rFonts w:ascii="Times New Roman" w:hAnsi="Times New Roman" w:cs="Times New Roman"/>
            <w:bCs/>
            <w:color w:val="auto"/>
            <w:sz w:val="28"/>
            <w:szCs w:val="21"/>
            <w:u w:val="none"/>
            <w:shd w:val="clear" w:color="auto" w:fill="FFFFFF"/>
          </w:rPr>
          <w:t>Раздел ЕТКС «Строительные, монтажные и ремонтно-строительные работы»</w:t>
        </w:r>
      </w:hyperlink>
      <w:r w:rsidR="002818CC">
        <w:rPr>
          <w:rStyle w:val="ab"/>
          <w:rFonts w:ascii="Times New Roman" w:hAnsi="Times New Roman" w:cs="Times New Roman"/>
          <w:sz w:val="28"/>
          <w:szCs w:val="21"/>
          <w:shd w:val="clear" w:color="auto" w:fill="FFFFFF"/>
        </w:rPr>
        <w:t>.</w:t>
      </w:r>
      <w:r w:rsidR="002818CC" w:rsidRPr="002818C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r w:rsidR="002818CC" w:rsidRPr="00CA1338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N 243</w:t>
      </w:r>
      <w:r w:rsidR="002818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18CC" w:rsidRPr="00CA1338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от 06.04.2007 </w:t>
      </w:r>
      <w:r w:rsidRPr="00CA1338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Выпуск утвержден Приказом Минздравсоцразвития РФ </w:t>
      </w:r>
      <w:r w:rsidRPr="00CA1338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CA1338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(в редакции: Приказов Минздравсоцразвития РФ от 28.11.2008 N 679, от 30.04.2009 N 233)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</w:t>
      </w:r>
      <w:r w:rsidRPr="00CA1338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</w:p>
    <w:p w14:paraId="150629D9" w14:textId="0C6B1C85" w:rsidR="00425FBC" w:rsidRPr="002818CC" w:rsidRDefault="00CA1338" w:rsidP="008B3B1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338">
        <w:rPr>
          <w:rFonts w:ascii="Times New Roman" w:hAnsi="Times New Roman" w:cs="Times New Roman"/>
          <w:sz w:val="28"/>
          <w:szCs w:val="28"/>
        </w:rPr>
        <w:t xml:space="preserve">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 (Собрание законодательства Российской Федерации, 2000, N 10, ст. 1131; 2001, N 26, ст. 2685; 2011, N 26, ст. </w:t>
      </w:r>
      <w:r w:rsidRPr="00CA1338">
        <w:rPr>
          <w:rFonts w:ascii="Times New Roman" w:hAnsi="Times New Roman" w:cs="Times New Roman"/>
          <w:sz w:val="28"/>
          <w:szCs w:val="28"/>
        </w:rPr>
        <w:lastRenderedPageBreak/>
        <w:t>3803); статья 265 Трудового кодекса Российской Федерации (Собрание законодательства Российской Федерации, 2002, N 1, ст. 3; 2013, N 14, ст. 1666).</w:t>
      </w:r>
      <w:r w:rsidR="002818CC">
        <w:rPr>
          <w:rFonts w:ascii="Times New Roman" w:hAnsi="Times New Roman" w:cs="Times New Roman"/>
          <w:sz w:val="28"/>
          <w:szCs w:val="28"/>
        </w:rPr>
        <w:t xml:space="preserve"> </w:t>
      </w:r>
      <w:r w:rsidR="002818CC" w:rsidRPr="00CA1338">
        <w:rPr>
          <w:rFonts w:ascii="Times New Roman" w:hAnsi="Times New Roman" w:cs="Times New Roman"/>
          <w:sz w:val="28"/>
          <w:szCs w:val="28"/>
        </w:rPr>
        <w:t>2000 г. N 163</w:t>
      </w:r>
      <w:r w:rsidR="002818CC" w:rsidRPr="002818CC">
        <w:rPr>
          <w:rFonts w:ascii="Times New Roman" w:hAnsi="Times New Roman" w:cs="Times New Roman"/>
          <w:sz w:val="28"/>
          <w:szCs w:val="28"/>
        </w:rPr>
        <w:t xml:space="preserve"> от 25 февраля</w:t>
      </w:r>
      <w:r w:rsidRPr="002818CC">
        <w:rPr>
          <w:rFonts w:ascii="Times New Roman" w:hAnsi="Times New Roman" w:cs="Times New Roman"/>
          <w:sz w:val="28"/>
          <w:szCs w:val="28"/>
        </w:rPr>
        <w:t xml:space="preserve"> </w:t>
      </w:r>
      <w:r w:rsidR="002818CC" w:rsidRPr="002818CC">
        <w:rPr>
          <w:rFonts w:ascii="Times New Roman" w:hAnsi="Times New Roman" w:cs="Times New Roman"/>
          <w:sz w:val="28"/>
          <w:szCs w:val="28"/>
        </w:rPr>
        <w:t xml:space="preserve">Постановление Правительства Российской Федерации </w:t>
      </w:r>
    </w:p>
    <w:p w14:paraId="570DC491" w14:textId="0FBD207C" w:rsidR="00425FBC" w:rsidRPr="002818CC" w:rsidRDefault="00CA1338" w:rsidP="008B3B1B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28"/>
          <w:vertAlign w:val="subscript"/>
        </w:rPr>
      </w:pPr>
      <w:r w:rsidRPr="00CA1338">
        <w:rPr>
          <w:rFonts w:ascii="Times New Roman" w:hAnsi="Times New Roman" w:cs="Times New Roman"/>
          <w:color w:val="000000"/>
          <w:sz w:val="28"/>
          <w:szCs w:val="27"/>
        </w:rPr>
        <w:t xml:space="preserve">"Об утверждении Правил по охране труда при строительстве, реконструкции и ремонте) (зарегистрирован Минюстом России 24 декабря 2020 г. N 61787). </w:t>
      </w:r>
      <w:r w:rsidR="002818CC" w:rsidRPr="00CA1338">
        <w:rPr>
          <w:rFonts w:ascii="Times New Roman" w:hAnsi="Times New Roman" w:cs="Times New Roman"/>
          <w:color w:val="000000"/>
          <w:sz w:val="28"/>
          <w:szCs w:val="27"/>
        </w:rPr>
        <w:t xml:space="preserve">N 883н от 11 декабря 2020 г. </w:t>
      </w:r>
      <w:r w:rsidR="002818CC" w:rsidRPr="002818CC">
        <w:rPr>
          <w:rFonts w:ascii="Times New Roman" w:hAnsi="Times New Roman" w:cs="Times New Roman"/>
          <w:color w:val="000000"/>
          <w:sz w:val="28"/>
          <w:szCs w:val="27"/>
        </w:rPr>
        <w:t xml:space="preserve">Приказ Минтруда России </w:t>
      </w:r>
    </w:p>
    <w:p w14:paraId="353267D1" w14:textId="718552E9" w:rsidR="009C4B59" w:rsidRPr="002818CC" w:rsidRDefault="00CA1338" w:rsidP="008B3B1B">
      <w:pPr>
        <w:spacing w:after="0" w:line="360" w:lineRule="auto"/>
        <w:jc w:val="both"/>
        <w:rPr>
          <w:rFonts w:ascii="Times New Roman" w:eastAsia="Calibri" w:hAnsi="Times New Roman" w:cs="Times New Roman"/>
          <w:sz w:val="36"/>
          <w:szCs w:val="28"/>
          <w:vertAlign w:val="subscript"/>
        </w:rPr>
      </w:pPr>
      <w:r w:rsidRPr="00246889">
        <w:rPr>
          <w:rFonts w:ascii="Times New Roman" w:hAnsi="Times New Roman" w:cs="Times New Roman"/>
          <w:sz w:val="28"/>
          <w:szCs w:val="27"/>
        </w:rPr>
        <w:t>"Об утверждении Правил по охране труда при эксплуатации электроустановок" (зарегистрирован Минюстом России 30 декабря 2020 г., регистрационный N 61957).</w:t>
      </w:r>
      <w:r w:rsidR="002818CC" w:rsidRPr="002818CC">
        <w:rPr>
          <w:rFonts w:ascii="Times New Roman" w:hAnsi="Times New Roman" w:cs="Times New Roman"/>
          <w:sz w:val="28"/>
          <w:szCs w:val="27"/>
        </w:rPr>
        <w:t xml:space="preserve"> </w:t>
      </w:r>
      <w:r w:rsidR="002818CC" w:rsidRPr="00246889">
        <w:rPr>
          <w:rFonts w:ascii="Times New Roman" w:hAnsi="Times New Roman" w:cs="Times New Roman"/>
          <w:sz w:val="28"/>
          <w:szCs w:val="27"/>
        </w:rPr>
        <w:t>N 903н</w:t>
      </w:r>
      <w:r w:rsidR="002818CC">
        <w:rPr>
          <w:rFonts w:ascii="Times New Roman" w:eastAsia="Calibri" w:hAnsi="Times New Roman" w:cs="Times New Roman"/>
          <w:sz w:val="36"/>
          <w:szCs w:val="28"/>
          <w:vertAlign w:val="subscript"/>
        </w:rPr>
        <w:t xml:space="preserve"> </w:t>
      </w:r>
      <w:r w:rsidR="002818CC" w:rsidRPr="00246889">
        <w:rPr>
          <w:rFonts w:ascii="Times New Roman" w:hAnsi="Times New Roman" w:cs="Times New Roman"/>
          <w:sz w:val="28"/>
          <w:szCs w:val="27"/>
        </w:rPr>
        <w:t xml:space="preserve">от 15 декабря 2020 г. </w:t>
      </w:r>
      <w:r w:rsidR="002818CC" w:rsidRPr="002818CC">
        <w:rPr>
          <w:rFonts w:ascii="Times New Roman" w:hAnsi="Times New Roman" w:cs="Times New Roman"/>
          <w:sz w:val="28"/>
          <w:szCs w:val="27"/>
        </w:rPr>
        <w:t xml:space="preserve">Приказ Минтруда России </w:t>
      </w:r>
    </w:p>
    <w:p w14:paraId="56840F96" w14:textId="1D93A624" w:rsidR="00246889" w:rsidRPr="002818CC" w:rsidRDefault="00246889" w:rsidP="008B3B1B">
      <w:pPr>
        <w:spacing w:after="0" w:line="360" w:lineRule="auto"/>
        <w:jc w:val="both"/>
        <w:rPr>
          <w:rFonts w:ascii="Times New Roman" w:eastAsia="Calibri" w:hAnsi="Times New Roman" w:cs="Times New Roman"/>
          <w:sz w:val="40"/>
          <w:szCs w:val="28"/>
          <w:vertAlign w:val="subscript"/>
        </w:rPr>
      </w:pPr>
      <w:r w:rsidRPr="00246889">
        <w:rPr>
          <w:rFonts w:ascii="Times New Roman" w:hAnsi="Times New Roman" w:cs="Times New Roman"/>
          <w:sz w:val="28"/>
          <w:szCs w:val="27"/>
        </w:rPr>
        <w:t>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(зарегистрирован Минюстом России 29 января 2021 г., регистрационный N 62277)</w:t>
      </w:r>
      <w:r>
        <w:rPr>
          <w:rFonts w:ascii="Times New Roman" w:hAnsi="Times New Roman" w:cs="Times New Roman"/>
          <w:sz w:val="28"/>
          <w:szCs w:val="27"/>
        </w:rPr>
        <w:t>.</w:t>
      </w:r>
      <w:r w:rsidR="002818CC" w:rsidRPr="002818CC">
        <w:rPr>
          <w:rFonts w:ascii="Times New Roman" w:hAnsi="Times New Roman" w:cs="Times New Roman"/>
          <w:sz w:val="28"/>
          <w:szCs w:val="27"/>
        </w:rPr>
        <w:t xml:space="preserve"> </w:t>
      </w:r>
      <w:r w:rsidR="002818CC" w:rsidRPr="00246889">
        <w:rPr>
          <w:rFonts w:ascii="Times New Roman" w:hAnsi="Times New Roman" w:cs="Times New Roman"/>
          <w:sz w:val="28"/>
          <w:szCs w:val="27"/>
        </w:rPr>
        <w:t>N 29н</w:t>
      </w:r>
      <w:r w:rsidR="002818CC" w:rsidRPr="002818CC">
        <w:rPr>
          <w:rFonts w:ascii="Times New Roman" w:hAnsi="Times New Roman" w:cs="Times New Roman"/>
          <w:sz w:val="28"/>
          <w:szCs w:val="27"/>
        </w:rPr>
        <w:t xml:space="preserve"> </w:t>
      </w:r>
      <w:r w:rsidR="002818CC" w:rsidRPr="00246889">
        <w:rPr>
          <w:rFonts w:ascii="Times New Roman" w:hAnsi="Times New Roman" w:cs="Times New Roman"/>
          <w:sz w:val="28"/>
          <w:szCs w:val="27"/>
        </w:rPr>
        <w:t xml:space="preserve">от 28 января 2021 г. </w:t>
      </w:r>
      <w:r w:rsidR="002818CC" w:rsidRPr="002818CC">
        <w:rPr>
          <w:rFonts w:ascii="Times New Roman" w:hAnsi="Times New Roman" w:cs="Times New Roman"/>
          <w:sz w:val="28"/>
          <w:szCs w:val="27"/>
        </w:rPr>
        <w:t xml:space="preserve">Приказ Минздрава России </w:t>
      </w:r>
    </w:p>
    <w:p w14:paraId="5AF6ABCA" w14:textId="72E6D44B" w:rsidR="00246889" w:rsidRPr="00246889" w:rsidRDefault="00246889" w:rsidP="008B3B1B">
      <w:pPr>
        <w:spacing w:after="0" w:line="360" w:lineRule="auto"/>
        <w:jc w:val="both"/>
        <w:rPr>
          <w:rFonts w:ascii="Times New Roman" w:eastAsia="Calibri" w:hAnsi="Times New Roman" w:cs="Times New Roman"/>
          <w:sz w:val="44"/>
          <w:szCs w:val="28"/>
          <w:vertAlign w:val="subscript"/>
        </w:rPr>
      </w:pPr>
      <w:r w:rsidRPr="00246889">
        <w:rPr>
          <w:rFonts w:ascii="Times New Roman" w:hAnsi="Times New Roman" w:cs="Times New Roman"/>
          <w:sz w:val="28"/>
          <w:szCs w:val="27"/>
        </w:rPr>
        <w:t>"Об утверждении Правил противопожарного режима в Российской Федерации" (Собрание законодательства Российской Федерации, 2020, N 39, ст. 6056; 2021, N 23, ст. 4041).</w:t>
      </w:r>
      <w:r w:rsidR="002818CC" w:rsidRPr="002818CC">
        <w:rPr>
          <w:rFonts w:ascii="Times New Roman" w:hAnsi="Times New Roman" w:cs="Times New Roman"/>
          <w:sz w:val="28"/>
          <w:szCs w:val="27"/>
        </w:rPr>
        <w:t xml:space="preserve"> </w:t>
      </w:r>
      <w:r w:rsidR="008B3B1B" w:rsidRPr="00246889">
        <w:rPr>
          <w:rFonts w:ascii="Times New Roman" w:hAnsi="Times New Roman" w:cs="Times New Roman"/>
          <w:sz w:val="28"/>
          <w:szCs w:val="27"/>
        </w:rPr>
        <w:t>N 1479</w:t>
      </w:r>
      <w:r w:rsidR="008B3B1B">
        <w:rPr>
          <w:rFonts w:ascii="Times New Roman" w:hAnsi="Times New Roman" w:cs="Times New Roman"/>
          <w:sz w:val="28"/>
          <w:szCs w:val="27"/>
        </w:rPr>
        <w:t xml:space="preserve"> </w:t>
      </w:r>
      <w:r w:rsidR="002818CC" w:rsidRPr="00246889">
        <w:rPr>
          <w:rFonts w:ascii="Times New Roman" w:hAnsi="Times New Roman" w:cs="Times New Roman"/>
          <w:sz w:val="28"/>
          <w:szCs w:val="27"/>
        </w:rPr>
        <w:t xml:space="preserve">от 16 сентября 2020 г. Постановление Правительства Российской Федерации </w:t>
      </w:r>
    </w:p>
    <w:p w14:paraId="569BBAF9" w14:textId="769A06B9" w:rsidR="00246889" w:rsidRPr="008B3B1B" w:rsidRDefault="00246889" w:rsidP="008B3B1B">
      <w:pPr>
        <w:spacing w:after="0" w:line="360" w:lineRule="auto"/>
        <w:jc w:val="both"/>
        <w:rPr>
          <w:rFonts w:ascii="Times New Roman" w:eastAsia="Calibri" w:hAnsi="Times New Roman" w:cs="Times New Roman"/>
          <w:sz w:val="48"/>
          <w:szCs w:val="28"/>
          <w:vertAlign w:val="subscript"/>
        </w:rPr>
      </w:pPr>
      <w:r w:rsidRPr="00246889">
        <w:rPr>
          <w:rFonts w:ascii="Times New Roman" w:hAnsi="Times New Roman" w:cs="Times New Roman"/>
          <w:sz w:val="28"/>
          <w:szCs w:val="27"/>
        </w:rPr>
        <w:t>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 4209)</w:t>
      </w:r>
      <w:r>
        <w:rPr>
          <w:rFonts w:ascii="Times New Roman" w:hAnsi="Times New Roman" w:cs="Times New Roman"/>
          <w:sz w:val="28"/>
          <w:szCs w:val="27"/>
        </w:rPr>
        <w:t>.</w:t>
      </w:r>
      <w:r w:rsidR="008B3B1B" w:rsidRPr="008B3B1B">
        <w:rPr>
          <w:rFonts w:ascii="Times New Roman" w:hAnsi="Times New Roman" w:cs="Times New Roman"/>
          <w:sz w:val="28"/>
          <w:szCs w:val="27"/>
        </w:rPr>
        <w:t xml:space="preserve"> </w:t>
      </w:r>
      <w:r w:rsidR="008B3B1B" w:rsidRPr="00246889">
        <w:rPr>
          <w:rFonts w:ascii="Times New Roman" w:hAnsi="Times New Roman" w:cs="Times New Roman"/>
          <w:sz w:val="28"/>
          <w:szCs w:val="27"/>
        </w:rPr>
        <w:t>N 1/29</w:t>
      </w:r>
      <w:r w:rsidR="008B3B1B" w:rsidRPr="008B3B1B">
        <w:rPr>
          <w:rFonts w:ascii="Times New Roman" w:hAnsi="Times New Roman" w:cs="Times New Roman"/>
          <w:sz w:val="28"/>
          <w:szCs w:val="27"/>
        </w:rPr>
        <w:t xml:space="preserve"> </w:t>
      </w:r>
      <w:r w:rsidR="008B3B1B" w:rsidRPr="00246889">
        <w:rPr>
          <w:rFonts w:ascii="Times New Roman" w:hAnsi="Times New Roman" w:cs="Times New Roman"/>
          <w:sz w:val="28"/>
          <w:szCs w:val="27"/>
        </w:rPr>
        <w:t xml:space="preserve">от 13 января 2003 г. </w:t>
      </w:r>
      <w:r w:rsidR="008B3B1B" w:rsidRPr="008B3B1B">
        <w:rPr>
          <w:rFonts w:ascii="Times New Roman" w:hAnsi="Times New Roman" w:cs="Times New Roman"/>
          <w:sz w:val="28"/>
          <w:szCs w:val="27"/>
        </w:rPr>
        <w:t xml:space="preserve">Постановление Минтруда России, Минобразования России </w:t>
      </w:r>
    </w:p>
    <w:p w14:paraId="5D348FA3" w14:textId="24185D8E" w:rsidR="008B3B1B" w:rsidRPr="008B3B1B" w:rsidRDefault="00246889" w:rsidP="008B3B1B">
      <w:pPr>
        <w:spacing w:after="0" w:line="360" w:lineRule="auto"/>
        <w:jc w:val="both"/>
        <w:rPr>
          <w:rFonts w:ascii="Times New Roman" w:eastAsia="Calibri" w:hAnsi="Times New Roman" w:cs="Times New Roman"/>
          <w:sz w:val="52"/>
          <w:szCs w:val="28"/>
          <w:vertAlign w:val="subscript"/>
        </w:rPr>
      </w:pPr>
      <w:r w:rsidRPr="00246889">
        <w:rPr>
          <w:rFonts w:ascii="Times New Roman" w:hAnsi="Times New Roman" w:cs="Times New Roman"/>
          <w:sz w:val="28"/>
          <w:szCs w:val="27"/>
        </w:rPr>
        <w:lastRenderedPageBreak/>
        <w:t>"О промышленной безопасности опасных производственных объектов" (Собрание законодательства Российской Федерации, 1997, N 30, ст. 3588; 2021, N 24, ст. 4188).</w:t>
      </w:r>
      <w:r w:rsidR="008B3B1B" w:rsidRPr="008B3B1B">
        <w:rPr>
          <w:rFonts w:ascii="Times New Roman" w:hAnsi="Times New Roman" w:cs="Times New Roman"/>
          <w:sz w:val="28"/>
          <w:szCs w:val="27"/>
        </w:rPr>
        <w:t xml:space="preserve"> </w:t>
      </w:r>
      <w:r w:rsidR="008B3B1B" w:rsidRPr="00246889">
        <w:rPr>
          <w:rFonts w:ascii="Times New Roman" w:hAnsi="Times New Roman" w:cs="Times New Roman"/>
          <w:sz w:val="28"/>
          <w:szCs w:val="27"/>
        </w:rPr>
        <w:t>N 116-ФЗ</w:t>
      </w:r>
      <w:r w:rsidR="008B3B1B">
        <w:rPr>
          <w:rFonts w:ascii="Times New Roman" w:eastAsia="Calibri" w:hAnsi="Times New Roman" w:cs="Times New Roman"/>
          <w:sz w:val="52"/>
          <w:szCs w:val="28"/>
          <w:vertAlign w:val="subscript"/>
        </w:rPr>
        <w:t xml:space="preserve"> </w:t>
      </w:r>
      <w:r w:rsidR="008B3B1B" w:rsidRPr="00246889">
        <w:rPr>
          <w:rFonts w:ascii="Times New Roman" w:hAnsi="Times New Roman" w:cs="Times New Roman"/>
          <w:sz w:val="28"/>
          <w:szCs w:val="27"/>
        </w:rPr>
        <w:t xml:space="preserve">от 21 июля 1997 г. </w:t>
      </w:r>
      <w:r w:rsidR="008B3B1B" w:rsidRPr="008B3B1B">
        <w:rPr>
          <w:rFonts w:ascii="Times New Roman" w:hAnsi="Times New Roman" w:cs="Times New Roman"/>
          <w:sz w:val="28"/>
          <w:szCs w:val="27"/>
        </w:rPr>
        <w:t>Федеральный закон </w:t>
      </w:r>
    </w:p>
    <w:p w14:paraId="749CE960" w14:textId="32576117" w:rsidR="00A130B3" w:rsidRPr="00552890" w:rsidRDefault="008B3B1B" w:rsidP="008B3B1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40"/>
          <w:szCs w:val="28"/>
        </w:rPr>
      </w:pPr>
      <w:r w:rsidRPr="00552890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="00552890" w:rsidRPr="00552890">
        <w:rPr>
          <w:rFonts w:ascii="Times New Roman" w:hAnsi="Times New Roman" w:cs="Times New Roman"/>
          <w:sz w:val="28"/>
          <w:szCs w:val="21"/>
          <w:shd w:val="clear" w:color="auto" w:fill="FFFFFF"/>
        </w:rPr>
        <w:t>Выполнение работ одноковшовыми экскаваторами, емкость и производительность которых указана в §§ 115 - 119 (ЕТКС). Разработка грунтов при устройстве выемок, насыпей, резервов, кавальеров и банкетов при строительстве автомобильных дорог, оросительных и судоходных каналов, плотин, оградительных земляных дамб. Разработка котлованов под здания и сооружения, при возведении опор линий электропередачи и контактной сети. Рытье траншей для подземных коммуникаций, водоотводных кюветов, нагорных и забанкетных канав и других аналогичных сооружений.</w:t>
      </w:r>
    </w:p>
    <w:p w14:paraId="06F06D07" w14:textId="3033B2A0" w:rsidR="00425FBC" w:rsidRDefault="00532AD0" w:rsidP="008B3B1B">
      <w:pPr>
        <w:keepNext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D814EC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516BE841" w:rsidR="00425FBC" w:rsidRPr="008B3B1B" w:rsidRDefault="0033290A" w:rsidP="00425FB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3B1B">
              <w:rPr>
                <w:rFonts w:ascii="Times New Roman" w:hAnsi="Times New Roman" w:cs="Times New Roman"/>
                <w:b/>
                <w:color w:val="000000"/>
                <w:sz w:val="28"/>
              </w:rPr>
              <w:t>Выполнение механизированных строительных, монтажных и ремонтно-строительных работ экскаватором с ковшом емкостью до 1,25 м</w:t>
            </w:r>
            <w:r w:rsidRPr="008B3B1B">
              <w:rPr>
                <w:rFonts w:ascii="Times New Roman" w:hAnsi="Times New Roman" w:cs="Times New Roman"/>
                <w:b/>
                <w:color w:val="000000"/>
                <w:sz w:val="28"/>
                <w:vertAlign w:val="superscript"/>
              </w:rPr>
              <w:t>3</w:t>
            </w:r>
          </w:p>
        </w:tc>
      </w:tr>
      <w:tr w:rsidR="00D814EC" w:rsidRPr="00425FBC" w14:paraId="36816B06" w14:textId="77777777" w:rsidTr="00425FBC">
        <w:tc>
          <w:tcPr>
            <w:tcW w:w="529" w:type="pct"/>
            <w:shd w:val="clear" w:color="auto" w:fill="BFBFBF"/>
          </w:tcPr>
          <w:p w14:paraId="3C062E53" w14:textId="77777777" w:rsidR="00D814EC" w:rsidRPr="00425FBC" w:rsidRDefault="00D814E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542BFC78" w14:textId="4F7E2BE2" w:rsidR="00D814EC" w:rsidRPr="008B3B1B" w:rsidRDefault="00552F57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Выполнение работ по разработке грунтов различных категорий при различной глубине забоя экскаватором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</w:p>
        </w:tc>
      </w:tr>
      <w:tr w:rsidR="00552F57" w:rsidRPr="00425FBC" w14:paraId="52404B2D" w14:textId="77777777" w:rsidTr="00425FBC">
        <w:tc>
          <w:tcPr>
            <w:tcW w:w="529" w:type="pct"/>
            <w:shd w:val="clear" w:color="auto" w:fill="BFBFBF"/>
          </w:tcPr>
          <w:p w14:paraId="144A5A17" w14:textId="77777777" w:rsidR="00552F57" w:rsidRPr="00425FBC" w:rsidRDefault="00552F5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036EF1D6" w14:textId="18ADBCBD" w:rsidR="00552F57" w:rsidRPr="008B3B1B" w:rsidRDefault="00552F57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Выполнение работ по перемещению грунта экскаватором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 в отвал</w:t>
            </w:r>
          </w:p>
        </w:tc>
      </w:tr>
      <w:tr w:rsidR="00552F57" w:rsidRPr="00425FBC" w14:paraId="7E182153" w14:textId="77777777" w:rsidTr="00425FBC">
        <w:tc>
          <w:tcPr>
            <w:tcW w:w="529" w:type="pct"/>
            <w:shd w:val="clear" w:color="auto" w:fill="BFBFBF"/>
          </w:tcPr>
          <w:p w14:paraId="0F857E56" w14:textId="77777777" w:rsidR="00552F57" w:rsidRPr="00425FBC" w:rsidRDefault="00552F5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0F4C52FB" w14:textId="49A0A65A" w:rsidR="00552F57" w:rsidRPr="008B3B1B" w:rsidRDefault="00552F57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Выполнение работ по погрузке грунта экскаватором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 в транспортное средство</w:t>
            </w:r>
          </w:p>
        </w:tc>
      </w:tr>
      <w:tr w:rsidR="00552F57" w:rsidRPr="00425FBC" w14:paraId="5C58EF7E" w14:textId="77777777" w:rsidTr="00425FBC">
        <w:tc>
          <w:tcPr>
            <w:tcW w:w="529" w:type="pct"/>
            <w:shd w:val="clear" w:color="auto" w:fill="BFBFBF"/>
          </w:tcPr>
          <w:p w14:paraId="2F871794" w14:textId="77777777" w:rsidR="00552F57" w:rsidRPr="00425FBC" w:rsidRDefault="00552F5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6CA04A8D" w14:textId="2973E5F2" w:rsidR="00552F57" w:rsidRPr="008B3B1B" w:rsidRDefault="00552F57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Выполнение работ по вертикальной планировке территории экскаватором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</w:p>
        </w:tc>
      </w:tr>
      <w:tr w:rsidR="00552F57" w:rsidRPr="00425FBC" w14:paraId="487D529A" w14:textId="77777777" w:rsidTr="00425FBC">
        <w:tc>
          <w:tcPr>
            <w:tcW w:w="529" w:type="pct"/>
            <w:shd w:val="clear" w:color="auto" w:fill="BFBFBF"/>
          </w:tcPr>
          <w:p w14:paraId="3029B69E" w14:textId="77777777" w:rsidR="00552F57" w:rsidRPr="00425FBC" w:rsidRDefault="00552F5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4B4F9E6B" w14:textId="4E98FE9F" w:rsidR="00552F57" w:rsidRPr="008B3B1B" w:rsidRDefault="00552F57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Выполнение работ по планировке откосов экскаватором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</w:p>
        </w:tc>
      </w:tr>
      <w:tr w:rsidR="00552F57" w:rsidRPr="00425FBC" w14:paraId="21B76BBD" w14:textId="77777777" w:rsidTr="00425FBC">
        <w:tc>
          <w:tcPr>
            <w:tcW w:w="529" w:type="pct"/>
            <w:shd w:val="clear" w:color="auto" w:fill="BFBFBF"/>
          </w:tcPr>
          <w:p w14:paraId="3E5AB725" w14:textId="77777777" w:rsidR="00552F57" w:rsidRPr="00425FBC" w:rsidRDefault="00552F5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3930D711" w14:textId="6747EA0B" w:rsidR="00552F57" w:rsidRPr="008B3B1B" w:rsidRDefault="00552F57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Выполнение работ по рытью котлованов экскаватором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</w:p>
        </w:tc>
      </w:tr>
      <w:tr w:rsidR="00552F57" w:rsidRPr="00425FBC" w14:paraId="53C74321" w14:textId="77777777" w:rsidTr="00425FBC">
        <w:tc>
          <w:tcPr>
            <w:tcW w:w="529" w:type="pct"/>
            <w:shd w:val="clear" w:color="auto" w:fill="BFBFBF"/>
          </w:tcPr>
          <w:p w14:paraId="2462DBE1" w14:textId="77777777" w:rsidR="00552F57" w:rsidRPr="00425FBC" w:rsidRDefault="00552F5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7F9A0BE5" w14:textId="156D7815" w:rsidR="00552F57" w:rsidRPr="008B3B1B" w:rsidRDefault="00552F57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Выполнение работ по рытью траншей экскаватором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</w:p>
        </w:tc>
      </w:tr>
      <w:tr w:rsidR="00552F57" w:rsidRPr="00425FBC" w14:paraId="5DB8E655" w14:textId="77777777" w:rsidTr="00425FBC">
        <w:tc>
          <w:tcPr>
            <w:tcW w:w="529" w:type="pct"/>
            <w:shd w:val="clear" w:color="auto" w:fill="BFBFBF"/>
          </w:tcPr>
          <w:p w14:paraId="5A478010" w14:textId="77777777" w:rsidR="00552F57" w:rsidRPr="00425FBC" w:rsidRDefault="00552F5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0408B949" w14:textId="59A4F131" w:rsidR="00552F57" w:rsidRPr="008B3B1B" w:rsidRDefault="00552F57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Выполнение работ по рытью канав экскаватором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</w:p>
        </w:tc>
      </w:tr>
      <w:tr w:rsidR="00552F57" w:rsidRPr="00425FBC" w14:paraId="0AA46A4C" w14:textId="77777777" w:rsidTr="00425FBC">
        <w:tc>
          <w:tcPr>
            <w:tcW w:w="529" w:type="pct"/>
            <w:shd w:val="clear" w:color="auto" w:fill="BFBFBF"/>
          </w:tcPr>
          <w:p w14:paraId="4C038F8E" w14:textId="77777777" w:rsidR="00552F57" w:rsidRPr="00425FBC" w:rsidRDefault="00552F5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3FA72788" w14:textId="18F674AC" w:rsidR="00552F57" w:rsidRPr="008B3B1B" w:rsidRDefault="00552F57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Выполнение работ экскаватором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 при разрушении и демонтаже зданий и сооружений</w:t>
            </w:r>
          </w:p>
        </w:tc>
      </w:tr>
      <w:tr w:rsidR="00552F57" w:rsidRPr="00425FBC" w14:paraId="61513FCA" w14:textId="77777777" w:rsidTr="00425FBC">
        <w:tc>
          <w:tcPr>
            <w:tcW w:w="529" w:type="pct"/>
            <w:shd w:val="clear" w:color="auto" w:fill="BFBFBF"/>
          </w:tcPr>
          <w:p w14:paraId="029567AD" w14:textId="77777777" w:rsidR="00552F57" w:rsidRPr="00425FBC" w:rsidRDefault="00552F5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38B70BEC" w14:textId="684726BE" w:rsidR="00552F57" w:rsidRPr="008B3B1B" w:rsidRDefault="00552F57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Выполнение работ по перегрузке сыпучих и штучных грузов, строительного и бытового мусора экскаватором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</w:p>
        </w:tc>
      </w:tr>
      <w:tr w:rsidR="00552F57" w:rsidRPr="00425FBC" w14:paraId="7F84B91E" w14:textId="77777777" w:rsidTr="00425FBC">
        <w:tc>
          <w:tcPr>
            <w:tcW w:w="529" w:type="pct"/>
            <w:shd w:val="clear" w:color="auto" w:fill="BFBFBF"/>
          </w:tcPr>
          <w:p w14:paraId="22661CDA" w14:textId="77777777" w:rsidR="00552F57" w:rsidRPr="00425FBC" w:rsidRDefault="00552F5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426D8B45" w14:textId="12A47074" w:rsidR="00552F57" w:rsidRPr="008B3B1B" w:rsidRDefault="00552F57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Перемещение экскаватора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 в процессе выполнения работ</w:t>
            </w:r>
          </w:p>
        </w:tc>
      </w:tr>
      <w:tr w:rsidR="00552F57" w:rsidRPr="00425FBC" w14:paraId="78FA0644" w14:textId="77777777" w:rsidTr="00425FBC">
        <w:tc>
          <w:tcPr>
            <w:tcW w:w="529" w:type="pct"/>
            <w:shd w:val="clear" w:color="auto" w:fill="BFBFBF"/>
          </w:tcPr>
          <w:p w14:paraId="1460A899" w14:textId="77777777" w:rsidR="00552F57" w:rsidRPr="00425FBC" w:rsidRDefault="00552F5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5B30C4C8" w14:textId="719C3B58" w:rsidR="00552F57" w:rsidRPr="008B3B1B" w:rsidRDefault="00552F57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Транспортировка экскаватора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</w:p>
        </w:tc>
      </w:tr>
      <w:tr w:rsidR="00372AB1" w:rsidRPr="00425FBC" w14:paraId="499DCF79" w14:textId="77777777" w:rsidTr="00425FBC">
        <w:tc>
          <w:tcPr>
            <w:tcW w:w="529" w:type="pct"/>
            <w:shd w:val="clear" w:color="auto" w:fill="BFBFBF"/>
          </w:tcPr>
          <w:p w14:paraId="3C8007FE" w14:textId="77777777" w:rsidR="00372AB1" w:rsidRPr="00425FBC" w:rsidRDefault="00372AB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16BF72A5" w14:textId="0594AD72" w:rsidR="00372AB1" w:rsidRPr="008B3B1B" w:rsidRDefault="00372AB1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Определять рациональные режимы работы экскаватора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</w:p>
        </w:tc>
      </w:tr>
      <w:tr w:rsidR="00372AB1" w:rsidRPr="00425FBC" w14:paraId="19755095" w14:textId="77777777" w:rsidTr="00425FBC">
        <w:tc>
          <w:tcPr>
            <w:tcW w:w="529" w:type="pct"/>
            <w:shd w:val="clear" w:color="auto" w:fill="BFBFBF"/>
          </w:tcPr>
          <w:p w14:paraId="29CA6098" w14:textId="77777777" w:rsidR="00372AB1" w:rsidRPr="00425FBC" w:rsidRDefault="00372AB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53E87FA2" w14:textId="34C298D9" w:rsidR="00372AB1" w:rsidRPr="008B3B1B" w:rsidRDefault="00372AB1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Определять траекторию черпания грунтов различных категорий экскаватором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</w:p>
        </w:tc>
      </w:tr>
      <w:tr w:rsidR="00372AB1" w:rsidRPr="00425FBC" w14:paraId="121C9EC4" w14:textId="77777777" w:rsidTr="00425FBC">
        <w:tc>
          <w:tcPr>
            <w:tcW w:w="529" w:type="pct"/>
            <w:shd w:val="clear" w:color="auto" w:fill="BFBFBF"/>
          </w:tcPr>
          <w:p w14:paraId="75FEDDC9" w14:textId="77777777" w:rsidR="00372AB1" w:rsidRPr="00425FBC" w:rsidRDefault="00372AB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4D8F6B85" w14:textId="771098D1" w:rsidR="00372AB1" w:rsidRPr="008B3B1B" w:rsidRDefault="00372AB1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Обеспечивать точность позиционирования рабочего органа экскаватора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 при выполнении технологического процесса</w:t>
            </w:r>
          </w:p>
        </w:tc>
      </w:tr>
      <w:tr w:rsidR="00372AB1" w:rsidRPr="00425FBC" w14:paraId="029832F3" w14:textId="77777777" w:rsidTr="00425FBC">
        <w:tc>
          <w:tcPr>
            <w:tcW w:w="529" w:type="pct"/>
            <w:shd w:val="clear" w:color="auto" w:fill="BFBFBF"/>
          </w:tcPr>
          <w:p w14:paraId="67C98898" w14:textId="77777777" w:rsidR="00372AB1" w:rsidRPr="00425FBC" w:rsidRDefault="00372AB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398A1D70" w14:textId="4C4ECB13" w:rsidR="00372AB1" w:rsidRPr="008B3B1B" w:rsidRDefault="00372AB1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Соблюдать строительные нормы и правила</w:t>
            </w:r>
          </w:p>
        </w:tc>
      </w:tr>
      <w:tr w:rsidR="00372AB1" w:rsidRPr="00425FBC" w14:paraId="61D6DA97" w14:textId="77777777" w:rsidTr="00425FBC">
        <w:tc>
          <w:tcPr>
            <w:tcW w:w="529" w:type="pct"/>
            <w:shd w:val="clear" w:color="auto" w:fill="BFBFBF"/>
          </w:tcPr>
          <w:p w14:paraId="3797B647" w14:textId="77777777" w:rsidR="00372AB1" w:rsidRPr="00425FBC" w:rsidRDefault="00372AB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5238A320" w14:textId="447347D3" w:rsidR="00372AB1" w:rsidRPr="008B3B1B" w:rsidRDefault="00372AB1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Соблюдать последовательность технологических приемов при выполнении землеройно-транспортных и погрузочно-разгрузочных работ экскаватором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 в соответствии с требованиями технологического процесса</w:t>
            </w:r>
          </w:p>
        </w:tc>
      </w:tr>
      <w:tr w:rsidR="00372AB1" w:rsidRPr="00425FBC" w14:paraId="420C8EB2" w14:textId="77777777" w:rsidTr="00425FBC">
        <w:tc>
          <w:tcPr>
            <w:tcW w:w="529" w:type="pct"/>
            <w:shd w:val="clear" w:color="auto" w:fill="BFBFBF"/>
          </w:tcPr>
          <w:p w14:paraId="55964966" w14:textId="77777777" w:rsidR="00372AB1" w:rsidRPr="00425FBC" w:rsidRDefault="00372AB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018AB9F5" w14:textId="5F4BCE28" w:rsidR="00372AB1" w:rsidRPr="008B3B1B" w:rsidRDefault="00372AB1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Оптимизировать траекторию перемещения экскаватора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 в забое</w:t>
            </w:r>
          </w:p>
        </w:tc>
      </w:tr>
      <w:tr w:rsidR="00372AB1" w:rsidRPr="00425FBC" w14:paraId="2D9224EC" w14:textId="77777777" w:rsidTr="00425FBC">
        <w:tc>
          <w:tcPr>
            <w:tcW w:w="529" w:type="pct"/>
            <w:shd w:val="clear" w:color="auto" w:fill="BFBFBF"/>
          </w:tcPr>
          <w:p w14:paraId="65B97DD4" w14:textId="77777777" w:rsidR="00372AB1" w:rsidRPr="00425FBC" w:rsidRDefault="00372AB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181D0D41" w14:textId="05FB3CD1" w:rsidR="00372AB1" w:rsidRPr="008B3B1B" w:rsidRDefault="00372AB1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Отслеживать отсутствие посторонних предметов (камней, пней), наличие ограждений и предупредительных знаков в рабочей зоне</w:t>
            </w:r>
          </w:p>
        </w:tc>
      </w:tr>
      <w:tr w:rsidR="00372AB1" w:rsidRPr="00425FBC" w14:paraId="5BA32FC1" w14:textId="77777777" w:rsidTr="00425FBC">
        <w:tc>
          <w:tcPr>
            <w:tcW w:w="529" w:type="pct"/>
            <w:shd w:val="clear" w:color="auto" w:fill="BFBFBF"/>
          </w:tcPr>
          <w:p w14:paraId="181D8094" w14:textId="77777777" w:rsidR="00372AB1" w:rsidRPr="00425FBC" w:rsidRDefault="00372AB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3EDA66B6" w14:textId="16A23544" w:rsidR="00372AB1" w:rsidRPr="008B3B1B" w:rsidRDefault="00372AB1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Управлять экскаватором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 в различных допустимых нормативно-техническими документами условиях эксплуатации (в том числе в темное время суток)</w:t>
            </w:r>
          </w:p>
        </w:tc>
      </w:tr>
      <w:tr w:rsidR="00372AB1" w:rsidRPr="00425FBC" w14:paraId="7A902192" w14:textId="77777777" w:rsidTr="00425FBC">
        <w:tc>
          <w:tcPr>
            <w:tcW w:w="529" w:type="pct"/>
            <w:shd w:val="clear" w:color="auto" w:fill="BFBFBF"/>
          </w:tcPr>
          <w:p w14:paraId="44A5A604" w14:textId="77777777" w:rsidR="00372AB1" w:rsidRPr="00425FBC" w:rsidRDefault="00372AB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21DEC74A" w14:textId="59468E94" w:rsidR="00372AB1" w:rsidRPr="008B3B1B" w:rsidRDefault="00372AB1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Выявлять, устранять и предотвращать причины нарушений технологического процесса, выполняемого экскаватором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</w:p>
        </w:tc>
      </w:tr>
      <w:tr w:rsidR="00372AB1" w:rsidRPr="00425FBC" w14:paraId="0B3B2E64" w14:textId="77777777" w:rsidTr="00425FBC">
        <w:tc>
          <w:tcPr>
            <w:tcW w:w="529" w:type="pct"/>
            <w:shd w:val="clear" w:color="auto" w:fill="BFBFBF"/>
          </w:tcPr>
          <w:p w14:paraId="12D0B951" w14:textId="77777777" w:rsidR="00372AB1" w:rsidRPr="00425FBC" w:rsidRDefault="00372AB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6C621E8E" w14:textId="23B3222D" w:rsidR="00372AB1" w:rsidRPr="008B3B1B" w:rsidRDefault="00372AB1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Запускать двигатель экскаватора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 в различных погодных и климатических условиях</w:t>
            </w:r>
          </w:p>
        </w:tc>
      </w:tr>
      <w:tr w:rsidR="00372AB1" w:rsidRPr="00425FBC" w14:paraId="399F8DCB" w14:textId="77777777" w:rsidTr="00425FBC">
        <w:tc>
          <w:tcPr>
            <w:tcW w:w="529" w:type="pct"/>
            <w:shd w:val="clear" w:color="auto" w:fill="BFBFBF"/>
          </w:tcPr>
          <w:p w14:paraId="36EDC0C8" w14:textId="77777777" w:rsidR="00372AB1" w:rsidRPr="00425FBC" w:rsidRDefault="00372AB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5A0980D0" w14:textId="6FAA6C0A" w:rsidR="00372AB1" w:rsidRPr="008B3B1B" w:rsidRDefault="00372AB1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Производить осмотр и проверку общей работоспособности агрегатов и механизмов экскаватора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 в начале и конце рабочей смены</w:t>
            </w:r>
          </w:p>
        </w:tc>
      </w:tr>
      <w:tr w:rsidR="00372AB1" w:rsidRPr="00425FBC" w14:paraId="0571BC73" w14:textId="77777777" w:rsidTr="00425FBC">
        <w:tc>
          <w:tcPr>
            <w:tcW w:w="529" w:type="pct"/>
            <w:shd w:val="clear" w:color="auto" w:fill="BFBFBF"/>
          </w:tcPr>
          <w:p w14:paraId="5A6BDE29" w14:textId="77777777" w:rsidR="00372AB1" w:rsidRPr="00425FBC" w:rsidRDefault="00372AB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77369EA9" w14:textId="4229EF49" w:rsidR="00372AB1" w:rsidRPr="008B3B1B" w:rsidRDefault="00372AB1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Заполнять формы отчетности в начале и конце рабочей смены</w:t>
            </w:r>
          </w:p>
        </w:tc>
      </w:tr>
      <w:tr w:rsidR="00372AB1" w:rsidRPr="00425FBC" w14:paraId="6EAFF3E8" w14:textId="77777777" w:rsidTr="00425FBC">
        <w:tc>
          <w:tcPr>
            <w:tcW w:w="529" w:type="pct"/>
            <w:shd w:val="clear" w:color="auto" w:fill="BFBFBF"/>
          </w:tcPr>
          <w:p w14:paraId="5FF30FB7" w14:textId="77777777" w:rsidR="00372AB1" w:rsidRPr="00425FBC" w:rsidRDefault="00372AB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0AAECB0A" w14:textId="53B9A96B" w:rsidR="00372AB1" w:rsidRPr="008B3B1B" w:rsidRDefault="00372AB1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Читать проектную документацию и технологические схемы</w:t>
            </w:r>
          </w:p>
        </w:tc>
      </w:tr>
      <w:tr w:rsidR="00372AB1" w:rsidRPr="00425FBC" w14:paraId="0BF3B2EE" w14:textId="77777777" w:rsidTr="00425FBC">
        <w:tc>
          <w:tcPr>
            <w:tcW w:w="529" w:type="pct"/>
            <w:shd w:val="clear" w:color="auto" w:fill="BFBFBF"/>
          </w:tcPr>
          <w:p w14:paraId="2E3A7B2B" w14:textId="77777777" w:rsidR="00372AB1" w:rsidRPr="00425FBC" w:rsidRDefault="00372AB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1493FA3D" w14:textId="3467C6D7" w:rsidR="00372AB1" w:rsidRPr="008B3B1B" w:rsidRDefault="00372AB1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Использовать знаки и указатели, радиотехническое и навигационное оборудование экскаватора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</w:p>
        </w:tc>
      </w:tr>
      <w:tr w:rsidR="00372AB1" w:rsidRPr="00425FBC" w14:paraId="75FBA9FB" w14:textId="77777777" w:rsidTr="00425FBC">
        <w:tc>
          <w:tcPr>
            <w:tcW w:w="529" w:type="pct"/>
            <w:shd w:val="clear" w:color="auto" w:fill="BFBFBF"/>
          </w:tcPr>
          <w:p w14:paraId="189C5C64" w14:textId="77777777" w:rsidR="00372AB1" w:rsidRPr="00425FBC" w:rsidRDefault="00372AB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419115BC" w14:textId="489D7DC7" w:rsidR="00372AB1" w:rsidRPr="008B3B1B" w:rsidRDefault="00372AB1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Следить за сигнализацией и показаниями приборов экскаватора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 во время работы и движения</w:t>
            </w:r>
          </w:p>
        </w:tc>
      </w:tr>
      <w:tr w:rsidR="00372AB1" w:rsidRPr="00425FBC" w14:paraId="3FF01A99" w14:textId="77777777" w:rsidTr="00425FBC">
        <w:tc>
          <w:tcPr>
            <w:tcW w:w="529" w:type="pct"/>
            <w:shd w:val="clear" w:color="auto" w:fill="BFBFBF"/>
          </w:tcPr>
          <w:p w14:paraId="34DA3EF7" w14:textId="77777777" w:rsidR="00372AB1" w:rsidRPr="00425FBC" w:rsidRDefault="00372AB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33AE473F" w14:textId="77BA74EE" w:rsidR="00372AB1" w:rsidRPr="008B3B1B" w:rsidRDefault="00372AB1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Определять нарушения в работе экскаватора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 по показаниям средств встроенной диагностики</w:t>
            </w:r>
          </w:p>
        </w:tc>
      </w:tr>
      <w:tr w:rsidR="00372AB1" w:rsidRPr="00425FBC" w14:paraId="13B8D257" w14:textId="77777777" w:rsidTr="00425FBC">
        <w:tc>
          <w:tcPr>
            <w:tcW w:w="529" w:type="pct"/>
            <w:shd w:val="clear" w:color="auto" w:fill="BFBFBF"/>
          </w:tcPr>
          <w:p w14:paraId="75AFA5F7" w14:textId="77777777" w:rsidR="00372AB1" w:rsidRPr="00425FBC" w:rsidRDefault="00372AB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6E7EDB88" w14:textId="61C59326" w:rsidR="00372AB1" w:rsidRPr="008B3B1B" w:rsidRDefault="00372AB1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Контролировать движение экскаватора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 при возникновении нештатных ситуаций</w:t>
            </w:r>
          </w:p>
        </w:tc>
      </w:tr>
      <w:tr w:rsidR="00372AB1" w:rsidRPr="00425FBC" w14:paraId="3875E0B9" w14:textId="77777777" w:rsidTr="00425FBC">
        <w:tc>
          <w:tcPr>
            <w:tcW w:w="529" w:type="pct"/>
            <w:shd w:val="clear" w:color="auto" w:fill="BFBFBF"/>
          </w:tcPr>
          <w:p w14:paraId="3A5E284C" w14:textId="77777777" w:rsidR="00372AB1" w:rsidRPr="00425FBC" w:rsidRDefault="00372AB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493CB198" w14:textId="4F9E1216" w:rsidR="00372AB1" w:rsidRPr="008B3B1B" w:rsidRDefault="00372AB1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Соблюдать правила дорожного движения</w:t>
            </w:r>
          </w:p>
        </w:tc>
      </w:tr>
      <w:tr w:rsidR="00372AB1" w:rsidRPr="00425FBC" w14:paraId="661210E5" w14:textId="77777777" w:rsidTr="00425FBC">
        <w:tc>
          <w:tcPr>
            <w:tcW w:w="529" w:type="pct"/>
            <w:shd w:val="clear" w:color="auto" w:fill="BFBFBF"/>
          </w:tcPr>
          <w:p w14:paraId="4F901266" w14:textId="77777777" w:rsidR="00372AB1" w:rsidRPr="00425FBC" w:rsidRDefault="00372AB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651EB4FC" w14:textId="4C5B0FAD" w:rsidR="00372AB1" w:rsidRPr="008B3B1B" w:rsidRDefault="00372AB1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Осуществлять погрузку экскаватора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 на железнодорожную платформу и трейлер, выгрузку экскаватора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 с железнодорожной платформы и трейлера</w:t>
            </w:r>
          </w:p>
        </w:tc>
      </w:tr>
      <w:tr w:rsidR="00372AB1" w:rsidRPr="00425FBC" w14:paraId="32F2A956" w14:textId="77777777" w:rsidTr="00425FBC">
        <w:tc>
          <w:tcPr>
            <w:tcW w:w="529" w:type="pct"/>
            <w:shd w:val="clear" w:color="auto" w:fill="BFBFBF"/>
          </w:tcPr>
          <w:p w14:paraId="61CA30C8" w14:textId="77777777" w:rsidR="00372AB1" w:rsidRPr="00425FBC" w:rsidRDefault="00372AB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24BE4891" w14:textId="76DFB641" w:rsidR="00372AB1" w:rsidRPr="008B3B1B" w:rsidRDefault="00372AB1" w:rsidP="00372AB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Соблюдать требования охраны труда; применять средства индивидуальной защиты; оказывать первую помощь пострадавшим; Применять средства пожаротушения.</w:t>
            </w:r>
          </w:p>
        </w:tc>
      </w:tr>
      <w:tr w:rsidR="00425FB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75BCF09B" w:rsidR="00425FBC" w:rsidRPr="008B3B1B" w:rsidRDefault="00D814EC" w:rsidP="00425FB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3B1B">
              <w:rPr>
                <w:rFonts w:ascii="Times New Roman" w:hAnsi="Times New Roman" w:cs="Times New Roman"/>
                <w:b/>
                <w:color w:val="000000"/>
                <w:sz w:val="28"/>
              </w:rPr>
              <w:t>Выполнение механизированных строительных, монтажных и ремонтно-строительных работ экскаватором с ковшом емкостью до 1,25 м</w:t>
            </w:r>
            <w:r w:rsidRPr="008B3B1B">
              <w:rPr>
                <w:rFonts w:ascii="Times New Roman" w:hAnsi="Times New Roman" w:cs="Times New Roman"/>
                <w:b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b/>
                <w:color w:val="000000"/>
                <w:sz w:val="28"/>
              </w:rPr>
              <w:t>, оснащенным дополнительным (сменным) навесным рабочим оборудованием</w:t>
            </w:r>
          </w:p>
        </w:tc>
      </w:tr>
      <w:tr w:rsidR="00552F57" w:rsidRPr="00425FBC" w14:paraId="5AD91DFF" w14:textId="77777777" w:rsidTr="00425FBC">
        <w:tc>
          <w:tcPr>
            <w:tcW w:w="529" w:type="pct"/>
            <w:shd w:val="clear" w:color="auto" w:fill="BFBFBF"/>
          </w:tcPr>
          <w:p w14:paraId="545DA92E" w14:textId="77777777" w:rsidR="00552F57" w:rsidRPr="00425FBC" w:rsidRDefault="00552F5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28302A72" w14:textId="37CC9F48" w:rsidR="00552F57" w:rsidRPr="008B3B1B" w:rsidRDefault="00552F57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Выполнение работ по погрузке и разгрузке сыпучих и штучных грузов экскаватором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, оснащенным погрузочным оборудованием</w:t>
            </w:r>
          </w:p>
        </w:tc>
      </w:tr>
      <w:tr w:rsidR="00552F57" w:rsidRPr="00425FBC" w14:paraId="3D55086C" w14:textId="77777777" w:rsidTr="00425FBC">
        <w:tc>
          <w:tcPr>
            <w:tcW w:w="529" w:type="pct"/>
            <w:shd w:val="clear" w:color="auto" w:fill="BFBFBF"/>
          </w:tcPr>
          <w:p w14:paraId="7E3AFA78" w14:textId="77777777" w:rsidR="00552F57" w:rsidRPr="00425FBC" w:rsidRDefault="00552F5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37A7D9A3" w14:textId="01C42ABA" w:rsidR="00552F57" w:rsidRPr="008B3B1B" w:rsidRDefault="00552F57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 xml:space="preserve">Выполнение работ по рыхлению грунта, дроблению твердых пород, взламыванию дорожных покрытий и бетонных сооружений 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экскаватором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, оснащенным гидромолотом</w:t>
            </w:r>
          </w:p>
        </w:tc>
      </w:tr>
      <w:tr w:rsidR="00372AB1" w:rsidRPr="00425FBC" w14:paraId="1B1CC8A5" w14:textId="77777777" w:rsidTr="00425FBC">
        <w:tc>
          <w:tcPr>
            <w:tcW w:w="529" w:type="pct"/>
            <w:shd w:val="clear" w:color="auto" w:fill="BFBFBF"/>
          </w:tcPr>
          <w:p w14:paraId="52160EB6" w14:textId="77777777" w:rsidR="00372AB1" w:rsidRPr="00425FBC" w:rsidRDefault="00372AB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333F368F" w14:textId="09AFFF87" w:rsidR="00372AB1" w:rsidRPr="008B3B1B" w:rsidRDefault="00372AB1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Выполнение работ по демонтажу зданий и сооружений, первичного железобетона экскаватором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, оснащенным гидроножницами</w:t>
            </w:r>
          </w:p>
        </w:tc>
      </w:tr>
      <w:tr w:rsidR="00552F57" w:rsidRPr="00425FBC" w14:paraId="4A511DCB" w14:textId="77777777" w:rsidTr="00425FBC">
        <w:tc>
          <w:tcPr>
            <w:tcW w:w="529" w:type="pct"/>
            <w:shd w:val="clear" w:color="auto" w:fill="BFBFBF"/>
          </w:tcPr>
          <w:p w14:paraId="439E1BC8" w14:textId="77777777" w:rsidR="00552F57" w:rsidRPr="00425FBC" w:rsidRDefault="00552F5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239C9D74" w14:textId="7D96A0D8" w:rsidR="00552F57" w:rsidRPr="008B3B1B" w:rsidRDefault="00552F57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Выполнение работ по бурению скважин и ям при установке столбов, дорожных ограждений и линий электропередач экскаватором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, оснащенным гидробуром</w:t>
            </w:r>
          </w:p>
        </w:tc>
      </w:tr>
      <w:tr w:rsidR="00425FB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4B043B96" w:rsidR="00425FBC" w:rsidRPr="008B3B1B" w:rsidRDefault="00D814EC" w:rsidP="00425FB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3B1B">
              <w:rPr>
                <w:rFonts w:ascii="Times New Roman" w:hAnsi="Times New Roman" w:cs="Times New Roman"/>
                <w:b/>
                <w:color w:val="000000"/>
                <w:sz w:val="28"/>
              </w:rPr>
              <w:t>Выполнение ежесменного и периодического технического обслуживания экскаватора с ковшом емкостью до 1,25 м</w:t>
            </w:r>
            <w:r w:rsidRPr="008B3B1B">
              <w:rPr>
                <w:rFonts w:ascii="Times New Roman" w:hAnsi="Times New Roman" w:cs="Times New Roman"/>
                <w:b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b/>
                <w:color w:val="000000"/>
                <w:sz w:val="28"/>
              </w:rPr>
              <w:t> и оснащенного дополнительным (сменным) навесным рабочим оборудованием, роторного экскаватора (канавокопателя и траншейного) производительностью до 2500 м</w:t>
            </w:r>
            <w:r w:rsidRPr="008B3B1B">
              <w:rPr>
                <w:rFonts w:ascii="Times New Roman" w:hAnsi="Times New Roman" w:cs="Times New Roman"/>
                <w:b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b/>
                <w:color w:val="000000"/>
                <w:sz w:val="28"/>
              </w:rPr>
              <w:t>/ч в условиях проведения строительных, монтажных и ремонтно-строительных</w:t>
            </w:r>
          </w:p>
        </w:tc>
      </w:tr>
      <w:tr w:rsidR="00652CAB" w:rsidRPr="00425FBC" w14:paraId="4B937C54" w14:textId="77777777" w:rsidTr="00425FBC">
        <w:tc>
          <w:tcPr>
            <w:tcW w:w="529" w:type="pct"/>
            <w:shd w:val="clear" w:color="auto" w:fill="BFBFBF"/>
          </w:tcPr>
          <w:p w14:paraId="378CA233" w14:textId="032B505E" w:rsidR="00652CAB" w:rsidRPr="00425FBC" w:rsidRDefault="00652CAB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29375A64" w14:textId="4BFE7A93" w:rsidR="00652CAB" w:rsidRPr="008B3B1B" w:rsidRDefault="00652CAB" w:rsidP="00425FBC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b/>
                <w:color w:val="000000"/>
                <w:sz w:val="28"/>
              </w:rPr>
              <w:t>Выполнение механизированных строительных, монтажных и ремонтно-строительных работ экскаватором с ковшом емкостью свыше 1,25 м</w:t>
            </w:r>
            <w:r w:rsidRPr="008B3B1B">
              <w:rPr>
                <w:rFonts w:ascii="Times New Roman" w:hAnsi="Times New Roman" w:cs="Times New Roman"/>
                <w:b/>
                <w:color w:val="000000"/>
                <w:sz w:val="28"/>
                <w:vertAlign w:val="superscript"/>
              </w:rPr>
              <w:t>3</w:t>
            </w:r>
          </w:p>
        </w:tc>
      </w:tr>
      <w:tr w:rsidR="00652CAB" w:rsidRPr="00425FBC" w14:paraId="043E7D82" w14:textId="77777777" w:rsidTr="00425FBC">
        <w:tc>
          <w:tcPr>
            <w:tcW w:w="529" w:type="pct"/>
            <w:shd w:val="clear" w:color="auto" w:fill="BFBFBF"/>
          </w:tcPr>
          <w:p w14:paraId="7CEAE0F7" w14:textId="473ECF72" w:rsidR="00652CAB" w:rsidRDefault="00652CAB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59C5619C" w14:textId="0264347C" w:rsidR="00652CAB" w:rsidRPr="008B3B1B" w:rsidRDefault="00652CAB" w:rsidP="00425FBC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b/>
                <w:color w:val="000000"/>
                <w:sz w:val="28"/>
              </w:rPr>
              <w:t>Выполнение механизированных строительных, монтажных и ремонтно-строительных работ экскаватором с ковшом емкостью свыше 1,25 м</w:t>
            </w:r>
            <w:r w:rsidRPr="008B3B1B">
              <w:rPr>
                <w:rFonts w:ascii="Times New Roman" w:hAnsi="Times New Roman" w:cs="Times New Roman"/>
                <w:b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b/>
                <w:color w:val="000000"/>
                <w:sz w:val="28"/>
              </w:rPr>
              <w:t>, оснащенным дополнительным (сменным) навесным рабочим оборудованием</w:t>
            </w:r>
          </w:p>
        </w:tc>
      </w:tr>
      <w:tr w:rsidR="00652CAB" w:rsidRPr="00425FBC" w14:paraId="3AA8E563" w14:textId="77777777" w:rsidTr="00425FBC">
        <w:tc>
          <w:tcPr>
            <w:tcW w:w="529" w:type="pct"/>
            <w:shd w:val="clear" w:color="auto" w:fill="BFBFBF"/>
          </w:tcPr>
          <w:p w14:paraId="0B095C1F" w14:textId="0FCFDB25" w:rsidR="00652CAB" w:rsidRDefault="00652CAB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011FC3D8" w14:textId="5C49F14F" w:rsidR="00652CAB" w:rsidRPr="008B3B1B" w:rsidRDefault="00652CAB" w:rsidP="00425FBC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b/>
                <w:color w:val="000000"/>
                <w:sz w:val="28"/>
              </w:rPr>
              <w:t>Выполнение ежесменного и периодического технического обслуживания экскаватора с ковшом емкостью свыше 1,25 м</w:t>
            </w:r>
            <w:r w:rsidRPr="008B3B1B">
              <w:rPr>
                <w:rFonts w:ascii="Times New Roman" w:hAnsi="Times New Roman" w:cs="Times New Roman"/>
                <w:b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b/>
                <w:color w:val="000000"/>
                <w:sz w:val="28"/>
              </w:rPr>
              <w:t> и роторного экскаватора производительностью свыше 2500 м</w:t>
            </w:r>
            <w:r w:rsidRPr="008B3B1B">
              <w:rPr>
                <w:rFonts w:ascii="Times New Roman" w:hAnsi="Times New Roman" w:cs="Times New Roman"/>
                <w:b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b/>
                <w:color w:val="000000"/>
                <w:sz w:val="28"/>
              </w:rPr>
              <w:t>/ч в условиях проведения строительных, монтажных и ремонтно-строительных работ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0577B956" w:rsidR="001B15DE" w:rsidRPr="001B15DE" w:rsidRDefault="001B15DE" w:rsidP="00652CAB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ECD75" w14:textId="77777777" w:rsidR="00EE24A5" w:rsidRDefault="00EE24A5" w:rsidP="00A130B3">
      <w:pPr>
        <w:spacing w:after="0" w:line="240" w:lineRule="auto"/>
      </w:pPr>
      <w:r>
        <w:separator/>
      </w:r>
    </w:p>
  </w:endnote>
  <w:endnote w:type="continuationSeparator" w:id="0">
    <w:p w14:paraId="6182F991" w14:textId="77777777" w:rsidR="00EE24A5" w:rsidRDefault="00EE24A5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1C3F5D79" w:rsidR="00D814EC" w:rsidRDefault="00D814E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630">
          <w:rPr>
            <w:noProof/>
          </w:rPr>
          <w:t>8</w:t>
        </w:r>
        <w:r>
          <w:fldChar w:fldCharType="end"/>
        </w:r>
      </w:p>
    </w:sdtContent>
  </w:sdt>
  <w:p w14:paraId="368F8AA7" w14:textId="77777777" w:rsidR="00D814EC" w:rsidRDefault="00D814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FAB3F" w14:textId="77777777" w:rsidR="00EE24A5" w:rsidRDefault="00EE24A5" w:rsidP="00A130B3">
      <w:pPr>
        <w:spacing w:after="0" w:line="240" w:lineRule="auto"/>
      </w:pPr>
      <w:r>
        <w:separator/>
      </w:r>
    </w:p>
  </w:footnote>
  <w:footnote w:type="continuationSeparator" w:id="0">
    <w:p w14:paraId="39977D3B" w14:textId="77777777" w:rsidR="00EE24A5" w:rsidRDefault="00EE24A5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85545"/>
    <w:rsid w:val="000B0630"/>
    <w:rsid w:val="00100635"/>
    <w:rsid w:val="001262E4"/>
    <w:rsid w:val="001B15DE"/>
    <w:rsid w:val="001D5296"/>
    <w:rsid w:val="00246889"/>
    <w:rsid w:val="002818CC"/>
    <w:rsid w:val="0033290A"/>
    <w:rsid w:val="00372AB1"/>
    <w:rsid w:val="003D0CC1"/>
    <w:rsid w:val="00425FBC"/>
    <w:rsid w:val="004F5C21"/>
    <w:rsid w:val="00532AD0"/>
    <w:rsid w:val="00552890"/>
    <w:rsid w:val="00552F57"/>
    <w:rsid w:val="00596E5D"/>
    <w:rsid w:val="00652CAB"/>
    <w:rsid w:val="00716F94"/>
    <w:rsid w:val="008B3B1B"/>
    <w:rsid w:val="009C4B59"/>
    <w:rsid w:val="009F616C"/>
    <w:rsid w:val="00A130B3"/>
    <w:rsid w:val="00AA1894"/>
    <w:rsid w:val="00AB059B"/>
    <w:rsid w:val="00AB20AF"/>
    <w:rsid w:val="00B96387"/>
    <w:rsid w:val="00CA1338"/>
    <w:rsid w:val="00D814EC"/>
    <w:rsid w:val="00E110E4"/>
    <w:rsid w:val="00EE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085545"/>
    <w:pPr>
      <w:widowControl w:val="0"/>
      <w:autoSpaceDE w:val="0"/>
      <w:autoSpaceDN w:val="0"/>
      <w:spacing w:after="0" w:line="240" w:lineRule="auto"/>
      <w:ind w:left="798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rsid w:val="0008554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b">
    <w:name w:val="Strong"/>
    <w:basedOn w:val="a0"/>
    <w:uiPriority w:val="22"/>
    <w:qFormat/>
    <w:rsid w:val="00CA1338"/>
    <w:rPr>
      <w:b/>
      <w:bCs/>
    </w:rPr>
  </w:style>
  <w:style w:type="character" w:styleId="ac">
    <w:name w:val="Hyperlink"/>
    <w:basedOn w:val="a0"/>
    <w:uiPriority w:val="99"/>
    <w:semiHidden/>
    <w:unhideWhenUsed/>
    <w:rsid w:val="00CA13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31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2145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4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zlog.ru/etks/1-3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1729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1</cp:lastModifiedBy>
  <cp:revision>13</cp:revision>
  <dcterms:created xsi:type="dcterms:W3CDTF">2023-01-11T11:48:00Z</dcterms:created>
  <dcterms:modified xsi:type="dcterms:W3CDTF">2023-11-12T12:22:00Z</dcterms:modified>
</cp:coreProperties>
</file>