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0C" w:rsidRDefault="0030520C" w:rsidP="0030520C">
      <w:pPr>
        <w:jc w:val="right"/>
        <w:rPr>
          <w:b/>
        </w:rPr>
      </w:pPr>
      <w:r>
        <w:rPr>
          <w:b/>
        </w:rPr>
        <w:t xml:space="preserve">Форма </w:t>
      </w:r>
      <w:r w:rsidR="00CE4E8F">
        <w:rPr>
          <w:b/>
        </w:rPr>
        <w:t>34</w:t>
      </w:r>
      <w:bookmarkStart w:id="0" w:name="_GoBack"/>
      <w:bookmarkEnd w:id="0"/>
    </w:p>
    <w:p w:rsidR="009147DD" w:rsidRDefault="009147DD" w:rsidP="009147DD">
      <w:pPr>
        <w:widowControl w:val="0"/>
        <w:autoSpaceDE w:val="0"/>
        <w:autoSpaceDN w:val="0"/>
        <w:adjustRightInd w:val="0"/>
        <w:spacing w:after="150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ВЕДОМОСТЬ ПЕРЕЧЕТА ДЕРЕВЬЕВ, НАЗНАЧЕННЫХ В РУБКУ</w:t>
      </w:r>
    </w:p>
    <w:p w:rsidR="009147DD" w:rsidRDefault="009147DD" w:rsidP="009147DD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Лесничество _________, участковое лесничество _______, урочище _______, квартал N ___, выдел N ___, лесосека N ___, общая (в том числе эксплуатационная) площадь лесосеки ______ га. Форма и вид рубки __________.</w:t>
      </w:r>
    </w:p>
    <w:p w:rsidR="009147DD" w:rsidRDefault="009147DD" w:rsidP="009147DD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Перечет: сплошной, ленточный, круговыми площадками постоянного радиуса (нужное подчеркнуть).</w:t>
      </w:r>
    </w:p>
    <w:p w:rsidR="009147DD" w:rsidRDefault="009147DD" w:rsidP="009147DD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N лент ____, длина лент ______ м, ширина лент _______ м, N круговых площадок ____, радиус площадок ________, число площадок _______, площадь перечета ________ га.</w:t>
      </w:r>
    </w:p>
    <w:p w:rsidR="009147DD" w:rsidRDefault="009147DD" w:rsidP="009147DD">
      <w:pPr>
        <w:widowControl w:val="0"/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>Число семенных куртин, полос ________ штук, их площадь _______ га.</w:t>
      </w:r>
    </w:p>
    <w:p w:rsidR="009147DD" w:rsidRDefault="009147DD" w:rsidP="009147D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1175"/>
        <w:gridCol w:w="18"/>
        <w:gridCol w:w="277"/>
        <w:gridCol w:w="754"/>
        <w:gridCol w:w="1606"/>
        <w:gridCol w:w="1166"/>
        <w:gridCol w:w="25"/>
        <w:gridCol w:w="1031"/>
        <w:gridCol w:w="708"/>
        <w:gridCol w:w="295"/>
        <w:gridCol w:w="603"/>
        <w:gridCol w:w="1191"/>
        <w:gridCol w:w="861"/>
        <w:gridCol w:w="861"/>
        <w:gridCol w:w="9"/>
        <w:gridCol w:w="852"/>
        <w:gridCol w:w="1566"/>
        <w:gridCol w:w="1566"/>
        <w:gridCol w:w="809"/>
      </w:tblGrid>
      <w:tr w:rsidR="009147DD" w:rsidRPr="000F126B" w:rsidTr="009147DD">
        <w:trPr>
          <w:jc w:val="center"/>
        </w:trPr>
        <w:tc>
          <w:tcPr>
            <w:tcW w:w="391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Ступень толщины, см &lt;1&gt;</w:t>
            </w:r>
          </w:p>
        </w:tc>
        <w:tc>
          <w:tcPr>
            <w:tcW w:w="248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Число деревьев по породам, шт.</w:t>
            </w:r>
          </w:p>
        </w:tc>
        <w:tc>
          <w:tcPr>
            <w:tcW w:w="56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Число единичных и групповых семенных деревьев (семенников) по породам</w:t>
            </w:r>
          </w:p>
        </w:tc>
        <w:tc>
          <w:tcPr>
            <w:tcW w:w="156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Модельные деревья для определения разряда высот</w:t>
            </w: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порода ______</w:t>
            </w:r>
          </w:p>
        </w:tc>
        <w:tc>
          <w:tcPr>
            <w:tcW w:w="124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порода _______</w:t>
            </w:r>
          </w:p>
        </w:tc>
        <w:tc>
          <w:tcPr>
            <w:tcW w:w="560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порода</w:t>
            </w:r>
          </w:p>
        </w:tc>
        <w:tc>
          <w:tcPr>
            <w:tcW w:w="50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диаметр с округлением до 1 см</w:t>
            </w:r>
          </w:p>
        </w:tc>
        <w:tc>
          <w:tcPr>
            <w:tcW w:w="50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высота с округлением до 0,5 м</w:t>
            </w:r>
          </w:p>
        </w:tc>
        <w:tc>
          <w:tcPr>
            <w:tcW w:w="26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разряд высот</w:t>
            </w: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деловых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F126B">
              <w:rPr>
                <w:sz w:val="24"/>
                <w:szCs w:val="24"/>
              </w:rPr>
              <w:t>полуделовых</w:t>
            </w:r>
            <w:proofErr w:type="spellEnd"/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дровяных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деловых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F126B">
              <w:rPr>
                <w:sz w:val="24"/>
                <w:szCs w:val="24"/>
              </w:rPr>
              <w:t>полуделовых</w:t>
            </w:r>
            <w:proofErr w:type="spellEnd"/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дровяных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порода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порода</w:t>
            </w:r>
          </w:p>
        </w:tc>
        <w:tc>
          <w:tcPr>
            <w:tcW w:w="280" w:type="pct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1</w:t>
            </w: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2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3</w:t>
            </w: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5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6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7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8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9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10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11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12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13</w:t>
            </w: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147DD" w:rsidRPr="000F126B" w:rsidTr="009147DD">
        <w:trPr>
          <w:jc w:val="center"/>
        </w:trPr>
        <w:tc>
          <w:tcPr>
            <w:tcW w:w="39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Итого</w:t>
            </w:r>
          </w:p>
        </w:tc>
        <w:tc>
          <w:tcPr>
            <w:tcW w:w="33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8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3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</w:tr>
      <w:tr w:rsidR="009147DD" w:rsidRPr="000F126B" w:rsidTr="009147DD">
        <w:trPr>
          <w:gridBefore w:val="1"/>
          <w:gridAfter w:val="4"/>
          <w:wBefore w:w="3" w:type="pct"/>
          <w:wAfter w:w="1558" w:type="pct"/>
          <w:jc w:val="center"/>
        </w:trPr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Дата</w:t>
            </w:r>
          </w:p>
        </w:tc>
        <w:tc>
          <w:tcPr>
            <w:tcW w:w="96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11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Перечет произвели</w:t>
            </w:r>
          </w:p>
        </w:tc>
        <w:tc>
          <w:tcPr>
            <w:tcW w:w="573" w:type="pct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1146" w:type="pct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</w:tr>
      <w:tr w:rsidR="009147DD" w:rsidRPr="000F126B" w:rsidTr="009147DD">
        <w:trPr>
          <w:gridBefore w:val="1"/>
          <w:gridAfter w:val="4"/>
          <w:wBefore w:w="3" w:type="pct"/>
          <w:wAfter w:w="1558" w:type="pct"/>
          <w:jc w:val="center"/>
        </w:trPr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96" w:type="pct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114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573" w:type="pct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должность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 </w:t>
            </w:r>
          </w:p>
        </w:tc>
        <w:tc>
          <w:tcPr>
            <w:tcW w:w="1146" w:type="pct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147DD" w:rsidRPr="000F126B" w:rsidRDefault="009147DD" w:rsidP="00914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F126B">
              <w:rPr>
                <w:sz w:val="24"/>
                <w:szCs w:val="24"/>
              </w:rPr>
              <w:t>фамилия, имя, отчество (последнее при наличии)</w:t>
            </w:r>
          </w:p>
        </w:tc>
      </w:tr>
    </w:tbl>
    <w:p w:rsidR="009147DD" w:rsidRDefault="009147DD" w:rsidP="009147DD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  <w:r>
        <w:rPr>
          <w:sz w:val="24"/>
          <w:szCs w:val="24"/>
        </w:rPr>
        <w:t>&lt;1&gt; Перечет при необходимости может осуществляться по 2-сантиметровым ступеням толщины.</w:t>
      </w:r>
    </w:p>
    <w:p w:rsidR="007E0148" w:rsidRDefault="007E0148"/>
    <w:sectPr w:rsidR="007E0148" w:rsidSect="009147DD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0C"/>
    <w:rsid w:val="0030520C"/>
    <w:rsid w:val="007E0148"/>
    <w:rsid w:val="009147DD"/>
    <w:rsid w:val="00983FC7"/>
    <w:rsid w:val="00CE4E8F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F916"/>
  <w15:docId w15:val="{DEDAB396-560D-4202-8CD8-CD8B9168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0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2</cp:revision>
  <dcterms:created xsi:type="dcterms:W3CDTF">2024-10-15T16:05:00Z</dcterms:created>
  <dcterms:modified xsi:type="dcterms:W3CDTF">2024-10-15T16:05:00Z</dcterms:modified>
</cp:coreProperties>
</file>