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F2F9A" w14:textId="0770364A" w:rsidR="0041526F" w:rsidRPr="00B8024F" w:rsidRDefault="00966AB1" w:rsidP="00B8024F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B8024F">
        <w:rPr>
          <w:b/>
          <w:noProof/>
          <w:lang w:eastAsia="ru-RU"/>
        </w:rPr>
        <w:drawing>
          <wp:inline distT="0" distB="0" distL="0" distR="0" wp14:anchorId="76DF6D4D" wp14:editId="121E4E02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Pr="00B8024F" w:rsidRDefault="00596E5D" w:rsidP="00B8024F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62D767FD" w14:textId="7CBD44ED" w:rsidR="00596E5D" w:rsidRPr="00B8024F" w:rsidRDefault="00596E5D" w:rsidP="00B8024F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040A2725" w14:textId="148C716A" w:rsidR="00596E5D" w:rsidRPr="00B8024F" w:rsidRDefault="00596E5D" w:rsidP="00B8024F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B8024F" w:rsidRDefault="001B15DE" w:rsidP="00B8024F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B8024F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B9CD29A" w:rsidR="001B15DE" w:rsidRPr="00B8024F" w:rsidRDefault="003550FE" w:rsidP="00B8024F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B8024F">
        <w:rPr>
          <w:rFonts w:ascii="Times New Roman" w:hAnsi="Times New Roman" w:cs="Times New Roman"/>
          <w:sz w:val="72"/>
          <w:szCs w:val="72"/>
        </w:rPr>
        <w:t>«</w:t>
      </w:r>
      <w:r w:rsidR="00920D8C" w:rsidRPr="00B8024F">
        <w:rPr>
          <w:rFonts w:ascii="Times New Roman" w:hAnsi="Times New Roman" w:cs="Times New Roman"/>
          <w:sz w:val="72"/>
          <w:szCs w:val="72"/>
        </w:rPr>
        <w:t>Кузовной ремонт</w:t>
      </w:r>
      <w:r w:rsidR="001B15DE" w:rsidRPr="00B8024F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B8024F" w:rsidRDefault="001B15DE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B8024F" w:rsidRDefault="001B15DE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B8024F" w:rsidRDefault="001B15DE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B9F7A" w14:textId="72D14174" w:rsidR="001B15DE" w:rsidRPr="00B8024F" w:rsidRDefault="001B15DE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C8F4B4" w14:textId="18607715" w:rsidR="00B8024F" w:rsidRPr="00B8024F" w:rsidRDefault="00B8024F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5245D" w14:textId="7110E56A" w:rsidR="00B8024F" w:rsidRPr="00B8024F" w:rsidRDefault="00B8024F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3E0759" w14:textId="56ACB447" w:rsidR="00B8024F" w:rsidRPr="00B8024F" w:rsidRDefault="00B8024F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CE48E" w14:textId="4A28F07B" w:rsidR="00B8024F" w:rsidRPr="00B8024F" w:rsidRDefault="00B8024F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9E70CF" w14:textId="1C5A6BAD" w:rsidR="00B8024F" w:rsidRPr="00B8024F" w:rsidRDefault="00B8024F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7E5D7F" w14:textId="5ED5B730" w:rsidR="00B8024F" w:rsidRPr="00B8024F" w:rsidRDefault="00B8024F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E19569" w14:textId="342DC958" w:rsidR="00B8024F" w:rsidRPr="00B8024F" w:rsidRDefault="00B8024F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91F388" w14:textId="09389BF3" w:rsidR="00B8024F" w:rsidRPr="00B8024F" w:rsidRDefault="00B8024F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C37033" w14:textId="73B433D5" w:rsidR="00B8024F" w:rsidRPr="00B8024F" w:rsidRDefault="00B8024F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2B521B" w14:textId="77777777" w:rsidR="00B8024F" w:rsidRPr="00B8024F" w:rsidRDefault="00B8024F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B8024F" w:rsidRDefault="001B15DE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335195EC" w:rsidR="00B8024F" w:rsidRPr="00B8024F" w:rsidRDefault="00B8024F" w:rsidP="00B8024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24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91049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B8024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B8024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BBB3F90" w14:textId="7B6C3B69" w:rsidR="001B15DE" w:rsidRPr="00B8024F" w:rsidRDefault="001B15DE" w:rsidP="00B8024F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8024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Наименование компетенции</w:t>
      </w:r>
      <w:r w:rsidRPr="00B802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20D8C" w:rsidRPr="00B8024F">
        <w:rPr>
          <w:rFonts w:ascii="Times New Roman" w:eastAsia="Times New Roman" w:hAnsi="Times New Roman" w:cs="Times New Roman"/>
          <w:sz w:val="28"/>
          <w:szCs w:val="28"/>
        </w:rPr>
        <w:t>Кузовной ремонт</w:t>
      </w:r>
    </w:p>
    <w:p w14:paraId="18036350" w14:textId="57914E7A" w:rsidR="009C4B59" w:rsidRPr="00B8024F" w:rsidRDefault="00532AD0" w:rsidP="00B8024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24F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B8024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8024F">
        <w:rPr>
          <w:rFonts w:ascii="Times New Roman" w:eastAsia="Calibri" w:hAnsi="Times New Roman" w:cs="Times New Roman"/>
          <w:bCs/>
          <w:sz w:val="28"/>
          <w:szCs w:val="28"/>
        </w:rPr>
        <w:t>индивидуальный</w:t>
      </w:r>
    </w:p>
    <w:p w14:paraId="2DCF9ECD" w14:textId="77777777" w:rsidR="00B8024F" w:rsidRPr="00B8024F" w:rsidRDefault="00B8024F" w:rsidP="00B8024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32E86" w14:textId="23D7EDEF" w:rsidR="00425FBC" w:rsidRPr="00B8024F" w:rsidRDefault="00425FBC" w:rsidP="00B8024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024F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2BE62CC4" w14:textId="2B07D537" w:rsidR="003B73D6" w:rsidRPr="00B8024F" w:rsidRDefault="003B73D6" w:rsidP="00B8024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24F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BE443E" w:rsidRPr="00B8024F">
        <w:rPr>
          <w:rFonts w:ascii="Times New Roman" w:hAnsi="Times New Roman" w:cs="Times New Roman"/>
          <w:sz w:val="28"/>
          <w:szCs w:val="28"/>
        </w:rPr>
        <w:t>восстано</w:t>
      </w:r>
      <w:r w:rsidRPr="00B8024F">
        <w:rPr>
          <w:rFonts w:ascii="Times New Roman" w:hAnsi="Times New Roman" w:cs="Times New Roman"/>
          <w:sz w:val="28"/>
          <w:szCs w:val="28"/>
        </w:rPr>
        <w:t>влению кузова автомобилей очень жесткие. Больш</w:t>
      </w:r>
      <w:r w:rsidR="00E83A3B" w:rsidRPr="00B8024F">
        <w:rPr>
          <w:rFonts w:ascii="Times New Roman" w:hAnsi="Times New Roman" w:cs="Times New Roman"/>
          <w:sz w:val="28"/>
          <w:szCs w:val="28"/>
        </w:rPr>
        <w:t xml:space="preserve">ое разнообразие </w:t>
      </w:r>
      <w:r w:rsidRPr="00B8024F">
        <w:rPr>
          <w:rFonts w:ascii="Times New Roman" w:hAnsi="Times New Roman" w:cs="Times New Roman"/>
          <w:sz w:val="28"/>
          <w:szCs w:val="28"/>
        </w:rPr>
        <w:t xml:space="preserve">автомобилей, а также </w:t>
      </w:r>
      <w:r w:rsidR="00BE443E" w:rsidRPr="00B8024F">
        <w:rPr>
          <w:rFonts w:ascii="Times New Roman" w:hAnsi="Times New Roman" w:cs="Times New Roman"/>
          <w:sz w:val="28"/>
          <w:szCs w:val="28"/>
        </w:rPr>
        <w:t xml:space="preserve">различные виды </w:t>
      </w:r>
      <w:r w:rsidRPr="00B8024F">
        <w:rPr>
          <w:rFonts w:ascii="Times New Roman" w:hAnsi="Times New Roman" w:cs="Times New Roman"/>
          <w:sz w:val="28"/>
          <w:szCs w:val="28"/>
        </w:rPr>
        <w:t>деформации кузова при ДТП требуют высокой квалификации специалиста кузовного ремонта.</w:t>
      </w:r>
    </w:p>
    <w:p w14:paraId="3D404FD9" w14:textId="77777777" w:rsidR="00B8024F" w:rsidRPr="00B8024F" w:rsidRDefault="003B73D6" w:rsidP="00B8024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24F">
        <w:rPr>
          <w:rFonts w:ascii="Times New Roman" w:hAnsi="Times New Roman" w:cs="Times New Roman"/>
          <w:sz w:val="28"/>
          <w:szCs w:val="28"/>
        </w:rPr>
        <w:t xml:space="preserve">Специалисты по кузовному ремонту восстанавливают поврежденные автомобили в соответствие с технологиями и строгими стандартами производителя. Прежде чем приступить к кузовному ремонту, специалист должен выполнить дефектовку, </w:t>
      </w:r>
      <w:r w:rsidR="00BE443E" w:rsidRPr="00B8024F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B8024F">
        <w:rPr>
          <w:rFonts w:ascii="Times New Roman" w:hAnsi="Times New Roman" w:cs="Times New Roman"/>
          <w:sz w:val="28"/>
          <w:szCs w:val="28"/>
        </w:rPr>
        <w:t>сложность и параметры повреждений, в том числе, при помощи диагностического оборудования. Это позволяет установить ремонтопригодность автомобиля, рассчитать стоимость восстановления и выбрать методы ремонта</w:t>
      </w:r>
      <w:r w:rsidR="00B8024F" w:rsidRPr="00B8024F">
        <w:rPr>
          <w:rFonts w:ascii="Times New Roman" w:hAnsi="Times New Roman" w:cs="Times New Roman"/>
          <w:sz w:val="28"/>
          <w:szCs w:val="28"/>
        </w:rPr>
        <w:t>.</w:t>
      </w:r>
    </w:p>
    <w:p w14:paraId="7BB301B0" w14:textId="77777777" w:rsidR="00B8024F" w:rsidRPr="00B8024F" w:rsidRDefault="003B73D6" w:rsidP="00B8024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24F">
        <w:rPr>
          <w:rFonts w:ascii="Times New Roman" w:hAnsi="Times New Roman" w:cs="Times New Roman"/>
          <w:sz w:val="28"/>
          <w:szCs w:val="28"/>
        </w:rPr>
        <w:t>Специалист должен выполнить ремонт кузова в соответствие с технологией завода-изготовителя данной модели автомобиля с целью восстановления функциональности</w:t>
      </w:r>
      <w:r w:rsidR="00BE443E" w:rsidRPr="00B8024F">
        <w:rPr>
          <w:rFonts w:ascii="Times New Roman" w:hAnsi="Times New Roman" w:cs="Times New Roman"/>
          <w:sz w:val="28"/>
          <w:szCs w:val="28"/>
        </w:rPr>
        <w:t>, безопасности</w:t>
      </w:r>
      <w:r w:rsidRPr="00B8024F">
        <w:rPr>
          <w:rFonts w:ascii="Times New Roman" w:hAnsi="Times New Roman" w:cs="Times New Roman"/>
          <w:sz w:val="28"/>
          <w:szCs w:val="28"/>
        </w:rPr>
        <w:t xml:space="preserve"> и внешнего вида.</w:t>
      </w:r>
    </w:p>
    <w:p w14:paraId="06DF722B" w14:textId="6A2A8165" w:rsidR="008C0158" w:rsidRPr="00B8024F" w:rsidRDefault="003B73D6" w:rsidP="00B8024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24F">
        <w:rPr>
          <w:rFonts w:ascii="Times New Roman" w:hAnsi="Times New Roman" w:cs="Times New Roman"/>
          <w:sz w:val="28"/>
          <w:szCs w:val="28"/>
        </w:rPr>
        <w:t>Специалисты по кузовному ремонту владеют необходимыми современными технологиями кузовного ремонта,</w:t>
      </w:r>
      <w:r w:rsidR="008C0158" w:rsidRPr="00B8024F">
        <w:rPr>
          <w:rFonts w:ascii="Times New Roman" w:hAnsi="Times New Roman" w:cs="Times New Roman"/>
          <w:sz w:val="28"/>
          <w:szCs w:val="28"/>
        </w:rPr>
        <w:t xml:space="preserve"> такими как:</w:t>
      </w:r>
    </w:p>
    <w:p w14:paraId="257A0A72" w14:textId="6DA04EFA" w:rsidR="008C0158" w:rsidRPr="00B8024F" w:rsidRDefault="00BE443E" w:rsidP="00B8024F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различные виды сварки (MIG, MAG</w:t>
      </w:r>
      <w:r w:rsidR="008C0158" w:rsidRPr="00B8024F">
        <w:rPr>
          <w:rFonts w:ascii="Times New Roman" w:hAnsi="Times New Roman"/>
          <w:sz w:val="28"/>
          <w:szCs w:val="28"/>
        </w:rPr>
        <w:t>, контактная сварка</w:t>
      </w:r>
      <w:r w:rsidR="003B73D6" w:rsidRPr="00B8024F">
        <w:rPr>
          <w:rFonts w:ascii="Times New Roman" w:hAnsi="Times New Roman"/>
          <w:sz w:val="28"/>
          <w:szCs w:val="28"/>
        </w:rPr>
        <w:t>)</w:t>
      </w:r>
      <w:r w:rsidR="008C0158" w:rsidRPr="00B8024F">
        <w:rPr>
          <w:rFonts w:ascii="Times New Roman" w:hAnsi="Times New Roman"/>
          <w:sz w:val="28"/>
          <w:szCs w:val="28"/>
        </w:rPr>
        <w:t>,</w:t>
      </w:r>
    </w:p>
    <w:p w14:paraId="166988FC" w14:textId="2512AF7B" w:rsidR="008C0158" w:rsidRPr="00B8024F" w:rsidRDefault="003B73D6" w:rsidP="00B8024F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технологии неразъемных соединений (клеевые технологии, заклепочные технологии</w:t>
      </w:r>
      <w:r w:rsidR="0087185B" w:rsidRPr="00B8024F">
        <w:rPr>
          <w:rFonts w:ascii="Times New Roman" w:hAnsi="Times New Roman"/>
          <w:sz w:val="28"/>
          <w:szCs w:val="28"/>
        </w:rPr>
        <w:t xml:space="preserve">, </w:t>
      </w:r>
      <w:r w:rsidRPr="00B8024F">
        <w:rPr>
          <w:rFonts w:ascii="Times New Roman" w:hAnsi="Times New Roman"/>
          <w:sz w:val="28"/>
          <w:szCs w:val="28"/>
        </w:rPr>
        <w:t>в том числе, прошивные заклепки),</w:t>
      </w:r>
    </w:p>
    <w:p w14:paraId="0FA830E7" w14:textId="4268BC60" w:rsidR="0087185B" w:rsidRPr="00B8024F" w:rsidRDefault="00BE443E" w:rsidP="00B8024F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 xml:space="preserve">MIG </w:t>
      </w:r>
      <w:r w:rsidR="003B73D6" w:rsidRPr="00B8024F">
        <w:rPr>
          <w:rFonts w:ascii="Times New Roman" w:hAnsi="Times New Roman"/>
          <w:sz w:val="28"/>
          <w:szCs w:val="28"/>
        </w:rPr>
        <w:t xml:space="preserve">пайка специальными припоями (олово, медь, латунь), </w:t>
      </w:r>
    </w:p>
    <w:p w14:paraId="752E10E4" w14:textId="58E2CB90" w:rsidR="008C0158" w:rsidRPr="00B8024F" w:rsidRDefault="003B73D6" w:rsidP="00B8024F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технологии обработки металлов абразивными и химическими составами,</w:t>
      </w:r>
    </w:p>
    <w:p w14:paraId="40ADE037" w14:textId="3E95ECFD" w:rsidR="008C0158" w:rsidRPr="00B8024F" w:rsidRDefault="003B73D6" w:rsidP="00B8024F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 xml:space="preserve">технологиями и техникой </w:t>
      </w:r>
      <w:proofErr w:type="spellStart"/>
      <w:r w:rsidRPr="00B8024F">
        <w:rPr>
          <w:rFonts w:ascii="Times New Roman" w:hAnsi="Times New Roman"/>
          <w:sz w:val="28"/>
          <w:szCs w:val="28"/>
        </w:rPr>
        <w:t>рихтовочных</w:t>
      </w:r>
      <w:proofErr w:type="spellEnd"/>
      <w:r w:rsidRPr="00B8024F">
        <w:rPr>
          <w:rFonts w:ascii="Times New Roman" w:hAnsi="Times New Roman"/>
          <w:sz w:val="28"/>
          <w:szCs w:val="28"/>
        </w:rPr>
        <w:t xml:space="preserve"> работ</w:t>
      </w:r>
      <w:r w:rsidR="0087185B" w:rsidRPr="00B8024F">
        <w:rPr>
          <w:rFonts w:ascii="Times New Roman" w:hAnsi="Times New Roman"/>
          <w:sz w:val="28"/>
          <w:szCs w:val="28"/>
        </w:rPr>
        <w:t>,</w:t>
      </w:r>
    </w:p>
    <w:p w14:paraId="77D4B394" w14:textId="4797108E" w:rsidR="00792B85" w:rsidRPr="00B8024F" w:rsidRDefault="00792B85" w:rsidP="00B8024F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диагностик</w:t>
      </w:r>
      <w:r w:rsidR="0087185B" w:rsidRPr="00B8024F">
        <w:rPr>
          <w:rFonts w:ascii="Times New Roman" w:hAnsi="Times New Roman"/>
          <w:sz w:val="28"/>
          <w:szCs w:val="28"/>
        </w:rPr>
        <w:t>а</w:t>
      </w:r>
      <w:r w:rsidRPr="00B8024F">
        <w:rPr>
          <w:rFonts w:ascii="Times New Roman" w:hAnsi="Times New Roman"/>
          <w:sz w:val="28"/>
          <w:szCs w:val="28"/>
        </w:rPr>
        <w:t xml:space="preserve"> для выполнения процедур сканирования ошибок, замены и адаптации электронных блоков, удаления ошибок систем SRS/ </w:t>
      </w:r>
      <w:proofErr w:type="spellStart"/>
      <w:r w:rsidRPr="00B8024F">
        <w:rPr>
          <w:rFonts w:ascii="Times New Roman" w:hAnsi="Times New Roman"/>
          <w:sz w:val="28"/>
          <w:szCs w:val="28"/>
        </w:rPr>
        <w:t>Airbag</w:t>
      </w:r>
      <w:proofErr w:type="spellEnd"/>
      <w:r w:rsidRPr="00B8024F">
        <w:rPr>
          <w:rFonts w:ascii="Times New Roman" w:hAnsi="Times New Roman"/>
          <w:sz w:val="28"/>
          <w:szCs w:val="28"/>
        </w:rPr>
        <w:t>.</w:t>
      </w:r>
    </w:p>
    <w:p w14:paraId="05E0F8C1" w14:textId="13DB66A4" w:rsidR="00792B85" w:rsidRPr="00B8024F" w:rsidRDefault="00792B85" w:rsidP="00B8024F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технологиями ремонта пластиков (пайка, склейка)</w:t>
      </w:r>
      <w:r w:rsidR="0087185B" w:rsidRPr="00B8024F">
        <w:rPr>
          <w:rFonts w:ascii="Times New Roman" w:hAnsi="Times New Roman"/>
          <w:sz w:val="28"/>
          <w:szCs w:val="28"/>
        </w:rPr>
        <w:t>,</w:t>
      </w:r>
    </w:p>
    <w:p w14:paraId="693DFA18" w14:textId="07525E93" w:rsidR="00792B85" w:rsidRPr="00B8024F" w:rsidRDefault="00792B85" w:rsidP="00B8024F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технологиями нанесения лакокрасочных материалов (шпатлевки, герметизирующие составы)</w:t>
      </w:r>
      <w:r w:rsidR="0087185B" w:rsidRPr="00B8024F">
        <w:rPr>
          <w:rFonts w:ascii="Times New Roman" w:hAnsi="Times New Roman"/>
          <w:sz w:val="28"/>
          <w:szCs w:val="28"/>
        </w:rPr>
        <w:t>,</w:t>
      </w:r>
    </w:p>
    <w:p w14:paraId="7E02D6AF" w14:textId="3A29ACF6" w:rsidR="0087185B" w:rsidRPr="00B8024F" w:rsidRDefault="0087185B" w:rsidP="00B8024F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обработка шпатлёвки (шлифовка, придание формы),</w:t>
      </w:r>
    </w:p>
    <w:p w14:paraId="2F996724" w14:textId="2D927D53" w:rsidR="00792B85" w:rsidRPr="00B8024F" w:rsidRDefault="00792B85" w:rsidP="00B8024F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восстановление геометрии кузова</w:t>
      </w:r>
      <w:r w:rsidR="0087185B" w:rsidRPr="00B8024F">
        <w:rPr>
          <w:rFonts w:ascii="Times New Roman" w:hAnsi="Times New Roman"/>
          <w:sz w:val="28"/>
          <w:szCs w:val="28"/>
        </w:rPr>
        <w:t>, как при помощи стапельного оборудования, так и без него.</w:t>
      </w:r>
    </w:p>
    <w:p w14:paraId="3801C60F" w14:textId="77777777" w:rsidR="00B8024F" w:rsidRPr="00B8024F" w:rsidRDefault="003B73D6" w:rsidP="00B8024F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lastRenderedPageBreak/>
        <w:t>Специалист по кузовному ремонту должен иметь навыки в использовании пневматического, электрического и ручного инструмента, используемого при кузовном ремонте.</w:t>
      </w:r>
    </w:p>
    <w:p w14:paraId="54607B58" w14:textId="77777777" w:rsidR="00B8024F" w:rsidRPr="00B8024F" w:rsidRDefault="003B73D6" w:rsidP="00B8024F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Специалист по кузовному ремонту должен быть знаком с механическими системами автомобиля, в особенности с деталями подвески и их соответствующими функциями, а также с системами пассивной и активной безопасности, уметь диагностировать их работоспособность, выполнять операции по регулировке (в том числе, регулировке сход-развала колес), демонтажу-монтажу и замене согласно технологии производителя.</w:t>
      </w:r>
    </w:p>
    <w:p w14:paraId="121B7119" w14:textId="11F3BE73" w:rsidR="003B73D6" w:rsidRPr="00B8024F" w:rsidRDefault="003B73D6" w:rsidP="00B8024F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 xml:space="preserve">Специалист </w:t>
      </w:r>
      <w:r w:rsidR="00BE443E" w:rsidRPr="00B8024F">
        <w:rPr>
          <w:rFonts w:ascii="Times New Roman" w:hAnsi="Times New Roman"/>
          <w:sz w:val="28"/>
          <w:szCs w:val="28"/>
        </w:rPr>
        <w:t>по кузовному ремонту</w:t>
      </w:r>
      <w:r w:rsidRPr="00B8024F">
        <w:rPr>
          <w:rFonts w:ascii="Times New Roman" w:hAnsi="Times New Roman"/>
          <w:sz w:val="28"/>
          <w:szCs w:val="28"/>
        </w:rPr>
        <w:t xml:space="preserve">, восстанавливает автомобиль до стадии нанесения лакокрасочных материалов, </w:t>
      </w:r>
      <w:r w:rsidR="0000293A" w:rsidRPr="00B8024F">
        <w:rPr>
          <w:rFonts w:ascii="Times New Roman" w:hAnsi="Times New Roman"/>
          <w:sz w:val="28"/>
          <w:szCs w:val="28"/>
        </w:rPr>
        <w:t xml:space="preserve">а также выполняет нанесение </w:t>
      </w:r>
      <w:r w:rsidRPr="00B8024F">
        <w:rPr>
          <w:rFonts w:ascii="Times New Roman" w:hAnsi="Times New Roman"/>
          <w:sz w:val="28"/>
          <w:szCs w:val="28"/>
        </w:rPr>
        <w:t>полиэфирных шпатлевок,</w:t>
      </w:r>
      <w:r w:rsidR="00BE443E" w:rsidRPr="00B8024F">
        <w:rPr>
          <w:rFonts w:ascii="Times New Roman" w:hAnsi="Times New Roman"/>
          <w:sz w:val="28"/>
          <w:szCs w:val="28"/>
        </w:rPr>
        <w:t xml:space="preserve"> производит выравнивание поверхности детали соблюдая все формы,</w:t>
      </w:r>
      <w:r w:rsidRPr="00B8024F">
        <w:rPr>
          <w:rFonts w:ascii="Times New Roman" w:hAnsi="Times New Roman"/>
          <w:sz w:val="28"/>
          <w:szCs w:val="28"/>
        </w:rPr>
        <w:t xml:space="preserve"> выполняет </w:t>
      </w:r>
      <w:r w:rsidR="00BE443E" w:rsidRPr="00B8024F">
        <w:rPr>
          <w:rFonts w:ascii="Times New Roman" w:hAnsi="Times New Roman"/>
          <w:sz w:val="28"/>
          <w:szCs w:val="28"/>
        </w:rPr>
        <w:t>арматурные</w:t>
      </w:r>
      <w:r w:rsidRPr="00B8024F">
        <w:rPr>
          <w:rFonts w:ascii="Times New Roman" w:hAnsi="Times New Roman"/>
          <w:sz w:val="28"/>
          <w:szCs w:val="28"/>
        </w:rPr>
        <w:t xml:space="preserve"> работы.</w:t>
      </w:r>
    </w:p>
    <w:p w14:paraId="76059EDA" w14:textId="77777777" w:rsidR="009C4B59" w:rsidRPr="00B8024F" w:rsidRDefault="009C4B59" w:rsidP="00B8024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B8024F" w:rsidRDefault="009C4B59" w:rsidP="00B8024F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B8024F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6F4674E8" w14:textId="69C598EF" w:rsidR="00425FBC" w:rsidRPr="00B8024F" w:rsidRDefault="00425FBC" w:rsidP="00B8024F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B8024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B80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B8024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B80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80D9DFC" w14:textId="1FB8C55D" w:rsidR="001B6F5A" w:rsidRPr="00B8024F" w:rsidRDefault="00CB64FF" w:rsidP="00B8024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eastAsia="Times New Roman" w:hAnsi="Times New Roman"/>
          <w:sz w:val="28"/>
          <w:szCs w:val="28"/>
        </w:rPr>
        <w:t xml:space="preserve">ФГОС </w:t>
      </w:r>
      <w:r w:rsidR="001B6F5A" w:rsidRPr="00B8024F">
        <w:rPr>
          <w:rFonts w:ascii="Times New Roman" w:hAnsi="Times New Roman"/>
          <w:sz w:val="28"/>
          <w:szCs w:val="28"/>
        </w:rPr>
        <w:t xml:space="preserve">по профессии 23.01.17 </w:t>
      </w:r>
      <w:r w:rsidR="00CE20CE" w:rsidRPr="00B8024F">
        <w:rPr>
          <w:rFonts w:ascii="Times New Roman" w:hAnsi="Times New Roman"/>
          <w:sz w:val="28"/>
          <w:szCs w:val="28"/>
        </w:rPr>
        <w:t>«</w:t>
      </w:r>
      <w:r w:rsidR="001B6F5A" w:rsidRPr="00B8024F">
        <w:rPr>
          <w:rFonts w:ascii="Times New Roman" w:hAnsi="Times New Roman"/>
          <w:sz w:val="28"/>
          <w:szCs w:val="28"/>
        </w:rPr>
        <w:t>Мастер по ремонту и обслуживанию автомобилей</w:t>
      </w:r>
      <w:r w:rsidR="00CE20CE" w:rsidRPr="00B8024F">
        <w:rPr>
          <w:rFonts w:ascii="Times New Roman" w:hAnsi="Times New Roman"/>
          <w:sz w:val="28"/>
          <w:szCs w:val="28"/>
        </w:rPr>
        <w:t>».</w:t>
      </w:r>
      <w:r w:rsidR="001B6F5A" w:rsidRPr="00B8024F">
        <w:rPr>
          <w:rFonts w:ascii="Times New Roman" w:hAnsi="Times New Roman"/>
          <w:sz w:val="28"/>
          <w:szCs w:val="28"/>
        </w:rPr>
        <w:t xml:space="preserve"> </w:t>
      </w:r>
    </w:p>
    <w:p w14:paraId="216885BC" w14:textId="50506FB9" w:rsidR="001B6F5A" w:rsidRPr="00B8024F" w:rsidRDefault="00CE20CE" w:rsidP="00B8024F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У</w:t>
      </w:r>
      <w:r w:rsidR="001B6F5A" w:rsidRPr="00B8024F">
        <w:rPr>
          <w:rFonts w:ascii="Times New Roman" w:hAnsi="Times New Roman"/>
          <w:sz w:val="28"/>
          <w:szCs w:val="28"/>
        </w:rPr>
        <w:t>твержден приказом Министерства образования и науки РФ от 9 декабря 2016</w:t>
      </w:r>
      <w:r w:rsidR="00B8024F" w:rsidRPr="00B8024F">
        <w:rPr>
          <w:rFonts w:ascii="Times New Roman" w:hAnsi="Times New Roman"/>
          <w:sz w:val="28"/>
          <w:szCs w:val="28"/>
        </w:rPr>
        <w:t xml:space="preserve"> </w:t>
      </w:r>
      <w:r w:rsidR="001B6F5A" w:rsidRPr="00B8024F">
        <w:rPr>
          <w:rFonts w:ascii="Times New Roman" w:hAnsi="Times New Roman"/>
          <w:sz w:val="28"/>
          <w:szCs w:val="28"/>
        </w:rPr>
        <w:t>г. № 1581</w:t>
      </w:r>
      <w:r w:rsidRPr="00B8024F">
        <w:rPr>
          <w:rFonts w:ascii="Times New Roman" w:hAnsi="Times New Roman"/>
          <w:sz w:val="28"/>
          <w:szCs w:val="28"/>
        </w:rPr>
        <w:t>.</w:t>
      </w:r>
      <w:r w:rsidR="001B6F5A" w:rsidRPr="00B8024F">
        <w:rPr>
          <w:rFonts w:ascii="Times New Roman" w:hAnsi="Times New Roman"/>
          <w:sz w:val="28"/>
          <w:szCs w:val="28"/>
        </w:rPr>
        <w:t xml:space="preserve"> </w:t>
      </w:r>
    </w:p>
    <w:p w14:paraId="413266D7" w14:textId="5D11B638" w:rsidR="001B6F5A" w:rsidRPr="00B8024F" w:rsidRDefault="00CB64FF" w:rsidP="00B8024F">
      <w:pPr>
        <w:pStyle w:val="a3"/>
        <w:keepNext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B8024F">
        <w:rPr>
          <w:rFonts w:ascii="Times New Roman" w:eastAsia="Times New Roman" w:hAnsi="Times New Roman"/>
          <w:sz w:val="28"/>
          <w:szCs w:val="28"/>
        </w:rPr>
        <w:t xml:space="preserve">ФГОС СПО по специальности </w:t>
      </w:r>
      <w:r w:rsidR="001B6F5A" w:rsidRPr="00B8024F">
        <w:rPr>
          <w:rFonts w:ascii="Times New Roman" w:hAnsi="Times New Roman"/>
          <w:sz w:val="28"/>
          <w:szCs w:val="28"/>
          <w:shd w:val="clear" w:color="auto" w:fill="FFFFFF"/>
        </w:rPr>
        <w:t>23.02.07</w:t>
      </w:r>
      <w:r w:rsidR="001B6F5A" w:rsidRPr="00B8024F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CE20CE" w:rsidRPr="00B8024F">
        <w:rPr>
          <w:rFonts w:ascii="Times New Roman" w:hAnsi="Times New Roman"/>
          <w:sz w:val="23"/>
          <w:szCs w:val="23"/>
          <w:shd w:val="clear" w:color="auto" w:fill="FFFFFF"/>
        </w:rPr>
        <w:t>«</w:t>
      </w:r>
      <w:r w:rsidR="001B6F5A" w:rsidRPr="00B8024F">
        <w:rPr>
          <w:rFonts w:ascii="Times New Roman" w:hAnsi="Times New Roman"/>
          <w:sz w:val="28"/>
          <w:szCs w:val="28"/>
        </w:rPr>
        <w:t>Техническое обслуживание и ремонт двигателей, систем и агрегатов автомобилей</w:t>
      </w:r>
      <w:r w:rsidR="00CE20CE" w:rsidRPr="00B8024F">
        <w:rPr>
          <w:rFonts w:ascii="Times New Roman" w:hAnsi="Times New Roman"/>
          <w:sz w:val="28"/>
          <w:szCs w:val="28"/>
        </w:rPr>
        <w:t>».</w:t>
      </w:r>
    </w:p>
    <w:p w14:paraId="34CA6E4E" w14:textId="439AEACB" w:rsidR="0036785E" w:rsidRPr="00B8024F" w:rsidRDefault="00CC1970" w:rsidP="00B8024F">
      <w:pPr>
        <w:keepNext/>
        <w:tabs>
          <w:tab w:val="left" w:pos="993"/>
        </w:tabs>
        <w:spacing w:after="0" w:line="276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eastAsia="Times New Roman" w:hAnsi="Times New Roman"/>
          <w:sz w:val="28"/>
          <w:szCs w:val="28"/>
        </w:rPr>
        <w:t>У</w:t>
      </w:r>
      <w:r w:rsidR="001B6F5A" w:rsidRPr="00B8024F">
        <w:rPr>
          <w:rFonts w:ascii="Times New Roman" w:eastAsia="Times New Roman" w:hAnsi="Times New Roman"/>
          <w:sz w:val="28"/>
          <w:szCs w:val="28"/>
        </w:rPr>
        <w:t>твержден</w:t>
      </w:r>
      <w:r w:rsidR="00CB64FF" w:rsidRPr="00B8024F">
        <w:rPr>
          <w:rFonts w:ascii="Times New Roman" w:eastAsia="Times New Roman" w:hAnsi="Times New Roman"/>
          <w:sz w:val="28"/>
          <w:szCs w:val="28"/>
        </w:rPr>
        <w:t> </w:t>
      </w:r>
      <w:hyperlink r:id="rId9" w:history="1">
        <w:r w:rsidR="00CB64FF" w:rsidRPr="00B8024F">
          <w:rPr>
            <w:rFonts w:ascii="Times New Roman" w:eastAsia="Times New Roman" w:hAnsi="Times New Roman"/>
            <w:sz w:val="28"/>
            <w:szCs w:val="28"/>
          </w:rPr>
          <w:t>приказом</w:t>
        </w:r>
      </w:hyperlink>
      <w:r w:rsidR="00B8024F" w:rsidRPr="00B8024F">
        <w:rPr>
          <w:rFonts w:ascii="Times New Roman" w:eastAsia="Times New Roman" w:hAnsi="Times New Roman"/>
          <w:sz w:val="28"/>
          <w:szCs w:val="28"/>
        </w:rPr>
        <w:t xml:space="preserve"> </w:t>
      </w:r>
      <w:r w:rsidR="001B6F5A" w:rsidRPr="00B8024F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 от 9 декабря 2016 г. N 1568</w:t>
      </w:r>
      <w:r w:rsidR="00CE20CE" w:rsidRPr="00B8024F">
        <w:rPr>
          <w:rFonts w:ascii="Times New Roman" w:hAnsi="Times New Roman"/>
          <w:sz w:val="28"/>
          <w:szCs w:val="28"/>
        </w:rPr>
        <w:t>.</w:t>
      </w:r>
    </w:p>
    <w:p w14:paraId="24B4BA55" w14:textId="61B9E01D" w:rsidR="00CC1970" w:rsidRPr="00B8024F" w:rsidRDefault="00CB64FF" w:rsidP="00B8024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8024F">
        <w:rPr>
          <w:rFonts w:ascii="Times New Roman" w:hAnsi="Times New Roman"/>
          <w:spacing w:val="2"/>
          <w:sz w:val="28"/>
          <w:szCs w:val="28"/>
        </w:rPr>
        <w:t xml:space="preserve">Профессиональный стандарт </w:t>
      </w:r>
      <w:r w:rsidR="001074BB" w:rsidRPr="00B8024F">
        <w:rPr>
          <w:rFonts w:ascii="Times New Roman" w:hAnsi="Times New Roman"/>
          <w:spacing w:val="2"/>
          <w:sz w:val="28"/>
          <w:szCs w:val="28"/>
        </w:rPr>
        <w:t xml:space="preserve">31.005 </w:t>
      </w:r>
      <w:r w:rsidR="00CE20CE" w:rsidRPr="00B8024F">
        <w:rPr>
          <w:rFonts w:ascii="Times New Roman" w:hAnsi="Times New Roman"/>
          <w:spacing w:val="2"/>
          <w:sz w:val="28"/>
          <w:szCs w:val="28"/>
        </w:rPr>
        <w:t>«</w:t>
      </w:r>
      <w:r w:rsidR="00024AD3" w:rsidRPr="00B8024F">
        <w:rPr>
          <w:rFonts w:ascii="Times New Roman" w:hAnsi="Times New Roman"/>
          <w:sz w:val="28"/>
          <w:szCs w:val="28"/>
        </w:rPr>
        <w:t>Специалист окрасочного производства в автомобилестроении</w:t>
      </w:r>
      <w:r w:rsidR="00CE20CE" w:rsidRPr="00B8024F">
        <w:rPr>
          <w:rFonts w:ascii="Times New Roman" w:hAnsi="Times New Roman"/>
          <w:spacing w:val="2"/>
          <w:sz w:val="28"/>
          <w:szCs w:val="28"/>
        </w:rPr>
        <w:t>».</w:t>
      </w:r>
      <w:r w:rsidR="00024AD3" w:rsidRPr="00B8024F">
        <w:rPr>
          <w:rFonts w:ascii="Times New Roman" w:hAnsi="Times New Roman"/>
          <w:spacing w:val="2"/>
          <w:sz w:val="28"/>
          <w:szCs w:val="28"/>
        </w:rPr>
        <w:t xml:space="preserve"> </w:t>
      </w:r>
    </w:p>
    <w:p w14:paraId="2FBCC3D0" w14:textId="5EBA3918" w:rsidR="0036785E" w:rsidRPr="00B8024F" w:rsidRDefault="00CC1970" w:rsidP="00B8024F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8024F">
        <w:rPr>
          <w:rFonts w:ascii="Times New Roman" w:hAnsi="Times New Roman"/>
          <w:spacing w:val="2"/>
          <w:sz w:val="28"/>
          <w:szCs w:val="28"/>
        </w:rPr>
        <w:t>У</w:t>
      </w:r>
      <w:r w:rsidR="00CB64FF" w:rsidRPr="00B8024F">
        <w:rPr>
          <w:rFonts w:ascii="Times New Roman" w:hAnsi="Times New Roman"/>
          <w:spacing w:val="2"/>
          <w:sz w:val="28"/>
          <w:szCs w:val="28"/>
        </w:rPr>
        <w:t>твержден</w:t>
      </w:r>
      <w:r w:rsidRPr="00B8024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B64FF" w:rsidRPr="00B8024F">
        <w:rPr>
          <w:rFonts w:ascii="Times New Roman" w:hAnsi="Times New Roman"/>
          <w:spacing w:val="2"/>
          <w:sz w:val="28"/>
          <w:szCs w:val="28"/>
        </w:rPr>
        <w:t>приказом</w:t>
      </w:r>
      <w:r w:rsidR="0036785E" w:rsidRPr="00B802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Министерства</w:t>
      </w:r>
      <w:r w:rsidRPr="00B802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36785E" w:rsidRPr="00B8024F">
        <w:rPr>
          <w:rFonts w:ascii="Times New Roman" w:eastAsia="Times New Roman" w:hAnsi="Times New Roman"/>
          <w:iCs/>
          <w:sz w:val="28"/>
          <w:szCs w:val="28"/>
          <w:lang w:eastAsia="ru-RU"/>
        </w:rPr>
        <w:t>труда и социальной защиты Российской Федерации от 12 ноября 2018 года N 697н</w:t>
      </w:r>
      <w:r w:rsidR="001B6F5A" w:rsidRPr="00B802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14:paraId="7A440F86" w14:textId="1CB4931E" w:rsidR="00CE20CE" w:rsidRPr="00B8024F" w:rsidRDefault="00CE20CE" w:rsidP="00B8024F">
      <w:pPr>
        <w:tabs>
          <w:tab w:val="left" w:pos="993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Зарегистрировано в Министерстве юстиции Российской Федерации 4 декабря 2018 года, регистрационный N 52867.</w:t>
      </w:r>
    </w:p>
    <w:p w14:paraId="21FB6717" w14:textId="12475B76" w:rsidR="00C65071" w:rsidRPr="00B8024F" w:rsidRDefault="00C65071" w:rsidP="00B802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024F">
        <w:rPr>
          <w:rFonts w:ascii="Times New Roman" w:eastAsia="Times New Roman" w:hAnsi="Times New Roman"/>
          <w:sz w:val="28"/>
          <w:szCs w:val="28"/>
        </w:rPr>
        <w:t>Профессиональный стандарт 40.002 «Сварщик»</w:t>
      </w:r>
    </w:p>
    <w:p w14:paraId="46E2918D" w14:textId="2F5E5AF7" w:rsidR="00F7259D" w:rsidRPr="00B8024F" w:rsidRDefault="001074BB" w:rsidP="00B8024F">
      <w:pPr>
        <w:tabs>
          <w:tab w:val="left" w:pos="993"/>
        </w:tabs>
        <w:spacing w:after="0"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pacing w:val="2"/>
          <w:sz w:val="28"/>
          <w:szCs w:val="28"/>
        </w:rPr>
        <w:t>Утвержден</w:t>
      </w:r>
      <w:r w:rsidR="00F7259D" w:rsidRPr="00B8024F">
        <w:rPr>
          <w:rFonts w:ascii="Times New Roman" w:hAnsi="Times New Roman"/>
          <w:sz w:val="28"/>
          <w:szCs w:val="28"/>
        </w:rPr>
        <w:t xml:space="preserve"> приказом</w:t>
      </w:r>
      <w:r w:rsidRPr="00B8024F">
        <w:rPr>
          <w:rFonts w:ascii="Times New Roman" w:hAnsi="Times New Roman"/>
          <w:sz w:val="28"/>
          <w:szCs w:val="28"/>
        </w:rPr>
        <w:t xml:space="preserve"> </w:t>
      </w:r>
      <w:r w:rsidR="00F7259D" w:rsidRPr="00B8024F">
        <w:rPr>
          <w:rFonts w:ascii="Times New Roman" w:hAnsi="Times New Roman"/>
          <w:sz w:val="28"/>
          <w:szCs w:val="28"/>
        </w:rPr>
        <w:t>Министерства труда и социальной</w:t>
      </w:r>
      <w:r w:rsidRPr="00B8024F">
        <w:rPr>
          <w:rFonts w:ascii="Times New Roman" w:hAnsi="Times New Roman"/>
          <w:sz w:val="28"/>
          <w:szCs w:val="28"/>
        </w:rPr>
        <w:t xml:space="preserve"> </w:t>
      </w:r>
      <w:r w:rsidR="00F7259D" w:rsidRPr="00B8024F">
        <w:rPr>
          <w:rFonts w:ascii="Times New Roman" w:hAnsi="Times New Roman"/>
          <w:sz w:val="28"/>
          <w:szCs w:val="28"/>
        </w:rPr>
        <w:t>защиты Российской Федерации</w:t>
      </w:r>
      <w:r w:rsidRPr="00B8024F">
        <w:rPr>
          <w:rFonts w:ascii="Times New Roman" w:hAnsi="Times New Roman"/>
          <w:sz w:val="28"/>
          <w:szCs w:val="28"/>
        </w:rPr>
        <w:t xml:space="preserve"> </w:t>
      </w:r>
      <w:r w:rsidR="00F7259D" w:rsidRPr="00B8024F">
        <w:rPr>
          <w:rFonts w:ascii="Times New Roman" w:hAnsi="Times New Roman"/>
          <w:sz w:val="28"/>
          <w:szCs w:val="28"/>
        </w:rPr>
        <w:t xml:space="preserve">от </w:t>
      </w:r>
      <w:r w:rsidR="00C65071" w:rsidRPr="00B8024F">
        <w:rPr>
          <w:rFonts w:ascii="Times New Roman" w:eastAsia="Times New Roman" w:hAnsi="Times New Roman"/>
          <w:sz w:val="28"/>
          <w:szCs w:val="28"/>
        </w:rPr>
        <w:t>28 ноября 2013 г. № 701н</w:t>
      </w:r>
      <w:r w:rsidRPr="00B8024F">
        <w:rPr>
          <w:rFonts w:ascii="Times New Roman" w:hAnsi="Times New Roman"/>
          <w:sz w:val="28"/>
          <w:szCs w:val="28"/>
        </w:rPr>
        <w:t>.</w:t>
      </w:r>
    </w:p>
    <w:p w14:paraId="309A5D05" w14:textId="338A33C4" w:rsidR="00CE20CE" w:rsidRPr="00B8024F" w:rsidRDefault="00CE20CE" w:rsidP="00B8024F">
      <w:pPr>
        <w:tabs>
          <w:tab w:val="left" w:pos="993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Зарегистрировано в Министерстве юстиции Российской Федерации </w:t>
      </w:r>
      <w:r w:rsidR="00C65071" w:rsidRPr="00B8024F">
        <w:rPr>
          <w:rFonts w:ascii="Times New Roman" w:eastAsia="Times New Roman" w:hAnsi="Times New Roman"/>
          <w:i/>
          <w:sz w:val="28"/>
          <w:szCs w:val="28"/>
        </w:rPr>
        <w:t>13 февраля 2014 г., регистрационный № 31301</w:t>
      </w: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575C4713" w14:textId="77777777" w:rsidR="0004597E" w:rsidRPr="00B8024F" w:rsidRDefault="0004597E" w:rsidP="00B8024F">
      <w:pPr>
        <w:pStyle w:val="2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b w:val="0"/>
          <w:iCs/>
          <w:sz w:val="28"/>
          <w:szCs w:val="28"/>
        </w:rPr>
      </w:pPr>
      <w:r w:rsidRPr="00B8024F">
        <w:rPr>
          <w:b w:val="0"/>
          <w:iCs/>
          <w:sz w:val="28"/>
          <w:szCs w:val="28"/>
        </w:rPr>
        <w:t xml:space="preserve">Профессиональный стандарт 31.004 «Специалист по </w:t>
      </w:r>
      <w:proofErr w:type="spellStart"/>
      <w:r w:rsidRPr="00B8024F">
        <w:rPr>
          <w:b w:val="0"/>
          <w:iCs/>
          <w:sz w:val="28"/>
          <w:szCs w:val="28"/>
        </w:rPr>
        <w:t>мехатронным</w:t>
      </w:r>
      <w:proofErr w:type="spellEnd"/>
      <w:r w:rsidRPr="00B8024F">
        <w:rPr>
          <w:b w:val="0"/>
          <w:iCs/>
          <w:sz w:val="28"/>
          <w:szCs w:val="28"/>
        </w:rPr>
        <w:t xml:space="preserve"> системам автомобиля»</w:t>
      </w:r>
      <w:r w:rsidRPr="00B8024F">
        <w:rPr>
          <w:iCs/>
          <w:sz w:val="28"/>
          <w:szCs w:val="28"/>
        </w:rPr>
        <w:t>.</w:t>
      </w:r>
    </w:p>
    <w:p w14:paraId="7DBFF7DA" w14:textId="735A7307" w:rsidR="0004597E" w:rsidRPr="00B8024F" w:rsidRDefault="0004597E" w:rsidP="00B8024F">
      <w:pPr>
        <w:pStyle w:val="2"/>
        <w:tabs>
          <w:tab w:val="left" w:pos="993"/>
        </w:tabs>
        <w:spacing w:before="0" w:beforeAutospacing="0" w:after="0" w:afterAutospacing="0" w:line="276" w:lineRule="auto"/>
        <w:ind w:firstLine="709"/>
        <w:contextualSpacing/>
        <w:jc w:val="both"/>
        <w:rPr>
          <w:b w:val="0"/>
          <w:iCs/>
          <w:sz w:val="28"/>
          <w:szCs w:val="28"/>
        </w:rPr>
      </w:pPr>
      <w:r w:rsidRPr="00B8024F">
        <w:rPr>
          <w:b w:val="0"/>
          <w:spacing w:val="2"/>
          <w:sz w:val="28"/>
          <w:szCs w:val="28"/>
        </w:rPr>
        <w:lastRenderedPageBreak/>
        <w:t xml:space="preserve">Утвержден </w:t>
      </w:r>
      <w:r w:rsidRPr="00B8024F">
        <w:rPr>
          <w:b w:val="0"/>
          <w:iCs/>
          <w:sz w:val="28"/>
          <w:szCs w:val="28"/>
        </w:rPr>
        <w:t>приказом Министерства труда и социальной защиты Российской Федерации от 13 марта 2017 года N 275н</w:t>
      </w:r>
    </w:p>
    <w:p w14:paraId="440CAF1E" w14:textId="2C912854" w:rsidR="00F7259D" w:rsidRPr="00B8024F" w:rsidRDefault="0004597E" w:rsidP="00B8024F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024F">
        <w:rPr>
          <w:rFonts w:ascii="Times New Roman" w:hAnsi="Times New Roman" w:cs="Times New Roman"/>
          <w:i/>
          <w:iCs/>
          <w:sz w:val="28"/>
          <w:szCs w:val="28"/>
        </w:rPr>
        <w:t>Зарегистрировано в Министерстве юстиции Российской Федерации</w:t>
      </w:r>
      <w:r w:rsidRPr="00B8024F">
        <w:rPr>
          <w:rFonts w:ascii="Times New Roman" w:hAnsi="Times New Roman" w:cs="Times New Roman"/>
          <w:i/>
          <w:iCs/>
          <w:sz w:val="28"/>
          <w:szCs w:val="28"/>
        </w:rPr>
        <w:br/>
        <w:t>4 апреля 2017 года, регистрационный N 46238.</w:t>
      </w:r>
    </w:p>
    <w:p w14:paraId="7C15EB39" w14:textId="556EC4DF" w:rsidR="007F51B4" w:rsidRPr="00B8024F" w:rsidRDefault="007F51B4" w:rsidP="00B8024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8024F">
        <w:rPr>
          <w:rFonts w:ascii="Times New Roman" w:hAnsi="Times New Roman"/>
          <w:iCs/>
          <w:sz w:val="28"/>
          <w:szCs w:val="28"/>
        </w:rPr>
        <w:t>Профессиональный стандарт</w:t>
      </w:r>
      <w:r w:rsidR="000359BA" w:rsidRPr="00B8024F">
        <w:rPr>
          <w:rFonts w:ascii="Times New Roman" w:hAnsi="Times New Roman"/>
          <w:iCs/>
          <w:sz w:val="28"/>
          <w:szCs w:val="28"/>
        </w:rPr>
        <w:t xml:space="preserve"> 31.020 «</w:t>
      </w:r>
      <w:r w:rsidRPr="00B8024F">
        <w:rPr>
          <w:rFonts w:ascii="Times New Roman" w:hAnsi="Times New Roman"/>
          <w:iCs/>
          <w:sz w:val="28"/>
          <w:szCs w:val="28"/>
        </w:rPr>
        <w:t>Специалист по</w:t>
      </w:r>
      <w:r w:rsidR="000359BA" w:rsidRPr="00B8024F">
        <w:rPr>
          <w:rFonts w:ascii="Times New Roman" w:hAnsi="Times New Roman"/>
          <w:iCs/>
          <w:sz w:val="28"/>
          <w:szCs w:val="28"/>
        </w:rPr>
        <w:t xml:space="preserve"> </w:t>
      </w:r>
      <w:r w:rsidRPr="00B8024F">
        <w:rPr>
          <w:rFonts w:ascii="Times New Roman" w:hAnsi="Times New Roman"/>
          <w:iCs/>
          <w:sz w:val="28"/>
          <w:szCs w:val="28"/>
        </w:rPr>
        <w:t>металлоконструкциям в автомобилестроении</w:t>
      </w:r>
      <w:r w:rsidR="000359BA" w:rsidRPr="00B8024F">
        <w:rPr>
          <w:rFonts w:ascii="Times New Roman" w:hAnsi="Times New Roman"/>
          <w:iCs/>
          <w:sz w:val="28"/>
          <w:szCs w:val="28"/>
        </w:rPr>
        <w:t>».</w:t>
      </w:r>
    </w:p>
    <w:p w14:paraId="6E8778F2" w14:textId="39CCCA6A" w:rsidR="000359BA" w:rsidRPr="00B8024F" w:rsidRDefault="000359BA" w:rsidP="00B8024F">
      <w:pPr>
        <w:pStyle w:val="2"/>
        <w:tabs>
          <w:tab w:val="left" w:pos="993"/>
        </w:tabs>
        <w:spacing w:before="0" w:beforeAutospacing="0" w:after="0" w:afterAutospacing="0" w:line="276" w:lineRule="auto"/>
        <w:ind w:firstLine="709"/>
        <w:contextualSpacing/>
        <w:jc w:val="both"/>
        <w:rPr>
          <w:b w:val="0"/>
          <w:iCs/>
          <w:sz w:val="28"/>
          <w:szCs w:val="28"/>
        </w:rPr>
      </w:pPr>
      <w:r w:rsidRPr="00B8024F">
        <w:rPr>
          <w:b w:val="0"/>
          <w:spacing w:val="2"/>
          <w:sz w:val="28"/>
          <w:szCs w:val="28"/>
        </w:rPr>
        <w:t xml:space="preserve">Утвержден </w:t>
      </w:r>
      <w:r w:rsidRPr="00B8024F">
        <w:rPr>
          <w:b w:val="0"/>
          <w:iCs/>
          <w:sz w:val="28"/>
          <w:szCs w:val="28"/>
        </w:rPr>
        <w:t>приказом Министерства труда и социальной защиты Российской Федерации от 21 ноября 2014 года N 928н</w:t>
      </w:r>
    </w:p>
    <w:p w14:paraId="5E37BC32" w14:textId="57C4E911" w:rsidR="000359BA" w:rsidRPr="00B8024F" w:rsidRDefault="000359BA" w:rsidP="00B8024F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024F">
        <w:rPr>
          <w:rFonts w:ascii="Times New Roman" w:hAnsi="Times New Roman" w:cs="Times New Roman"/>
          <w:i/>
          <w:iCs/>
          <w:sz w:val="28"/>
          <w:szCs w:val="28"/>
        </w:rPr>
        <w:t>Зарегистрировано в Министерстве юстиции Российской Федерации</w:t>
      </w:r>
      <w:r w:rsidRPr="00B8024F">
        <w:rPr>
          <w:rFonts w:ascii="Times New Roman" w:hAnsi="Times New Roman" w:cs="Times New Roman"/>
          <w:i/>
          <w:iCs/>
          <w:sz w:val="28"/>
          <w:szCs w:val="28"/>
        </w:rPr>
        <w:br/>
        <w:t>19 декабря 2014 года, регистрационный N 35279.</w:t>
      </w:r>
    </w:p>
    <w:p w14:paraId="3353E2F0" w14:textId="16BBCE08" w:rsidR="00184510" w:rsidRPr="00B8024F" w:rsidRDefault="00184510" w:rsidP="00B8024F">
      <w:pPr>
        <w:pStyle w:val="2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b w:val="0"/>
          <w:iCs/>
          <w:sz w:val="28"/>
          <w:szCs w:val="28"/>
        </w:rPr>
      </w:pPr>
      <w:r w:rsidRPr="00B8024F">
        <w:rPr>
          <w:b w:val="0"/>
          <w:iCs/>
          <w:sz w:val="28"/>
          <w:szCs w:val="28"/>
        </w:rPr>
        <w:t xml:space="preserve">Профессиональный стандарт </w:t>
      </w:r>
      <w:r w:rsidR="009410D4" w:rsidRPr="00B8024F">
        <w:rPr>
          <w:b w:val="0"/>
          <w:iCs/>
          <w:sz w:val="28"/>
          <w:szCs w:val="28"/>
        </w:rPr>
        <w:t>«</w:t>
      </w:r>
      <w:r w:rsidRPr="00B8024F">
        <w:rPr>
          <w:b w:val="0"/>
          <w:iCs/>
          <w:sz w:val="28"/>
          <w:szCs w:val="28"/>
        </w:rPr>
        <w:t>Специалист по сборке агрегатов и автомобиля</w:t>
      </w:r>
      <w:r w:rsidR="009410D4" w:rsidRPr="00B8024F">
        <w:rPr>
          <w:b w:val="0"/>
          <w:iCs/>
          <w:sz w:val="28"/>
          <w:szCs w:val="28"/>
        </w:rPr>
        <w:t>».</w:t>
      </w:r>
    </w:p>
    <w:p w14:paraId="3435E209" w14:textId="61B104B5" w:rsidR="00184510" w:rsidRPr="00B8024F" w:rsidRDefault="009410D4" w:rsidP="00B8024F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24F">
        <w:rPr>
          <w:rFonts w:ascii="Times New Roman" w:hAnsi="Times New Roman" w:cs="Times New Roman"/>
          <w:spacing w:val="2"/>
          <w:sz w:val="28"/>
          <w:szCs w:val="28"/>
        </w:rPr>
        <w:t xml:space="preserve">Утвержден </w:t>
      </w:r>
      <w:r w:rsidR="00184510" w:rsidRPr="00B8024F">
        <w:rPr>
          <w:rFonts w:ascii="Times New Roman" w:hAnsi="Times New Roman"/>
          <w:iCs/>
          <w:sz w:val="28"/>
          <w:szCs w:val="28"/>
        </w:rPr>
        <w:t>приказом Министерства</w:t>
      </w:r>
      <w:r w:rsidRPr="00B8024F">
        <w:rPr>
          <w:rFonts w:ascii="Times New Roman" w:hAnsi="Times New Roman"/>
          <w:iCs/>
          <w:sz w:val="28"/>
          <w:szCs w:val="28"/>
        </w:rPr>
        <w:t xml:space="preserve"> </w:t>
      </w:r>
      <w:r w:rsidR="00184510" w:rsidRPr="00B8024F">
        <w:rPr>
          <w:rFonts w:ascii="Times New Roman" w:hAnsi="Times New Roman"/>
          <w:iCs/>
          <w:sz w:val="28"/>
          <w:szCs w:val="28"/>
        </w:rPr>
        <w:t>труда и социальной защиты</w:t>
      </w:r>
      <w:r w:rsidR="00184510" w:rsidRPr="00B8024F">
        <w:rPr>
          <w:rFonts w:ascii="Times New Roman" w:hAnsi="Times New Roman"/>
          <w:iCs/>
          <w:sz w:val="28"/>
          <w:szCs w:val="28"/>
        </w:rPr>
        <w:br/>
      </w:r>
      <w:r w:rsidR="00184510" w:rsidRPr="00B8024F">
        <w:rPr>
          <w:rFonts w:ascii="Times New Roman" w:hAnsi="Times New Roman" w:cs="Times New Roman"/>
          <w:iCs/>
          <w:sz w:val="28"/>
          <w:szCs w:val="28"/>
        </w:rPr>
        <w:t>Российской Федерации</w:t>
      </w:r>
      <w:r w:rsidRPr="00B802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84510" w:rsidRPr="00B8024F">
        <w:rPr>
          <w:rFonts w:ascii="Times New Roman" w:hAnsi="Times New Roman" w:cs="Times New Roman"/>
          <w:iCs/>
          <w:sz w:val="28"/>
          <w:szCs w:val="28"/>
        </w:rPr>
        <w:t>от 31 октября 2018 года N 681н</w:t>
      </w:r>
      <w:r w:rsidRPr="00B8024F">
        <w:rPr>
          <w:rFonts w:ascii="Times New Roman" w:hAnsi="Times New Roman" w:cs="Times New Roman"/>
          <w:iCs/>
          <w:sz w:val="28"/>
          <w:szCs w:val="28"/>
        </w:rPr>
        <w:t>.</w:t>
      </w:r>
    </w:p>
    <w:p w14:paraId="24935E1C" w14:textId="586395ED" w:rsidR="009410D4" w:rsidRPr="00B8024F" w:rsidRDefault="009410D4" w:rsidP="00B8024F">
      <w:pPr>
        <w:tabs>
          <w:tab w:val="left" w:pos="993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Зарегистрировано в Министерстве юстиции Российской Федерации 22 ноября 2018 года, регистрационный N 52750.</w:t>
      </w:r>
    </w:p>
    <w:p w14:paraId="29B15F83" w14:textId="77777777" w:rsidR="009410D4" w:rsidRPr="00B8024F" w:rsidRDefault="009410D4" w:rsidP="00B8024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8024F">
        <w:rPr>
          <w:rFonts w:ascii="Times New Roman" w:hAnsi="Times New Roman"/>
          <w:iCs/>
          <w:sz w:val="28"/>
          <w:szCs w:val="28"/>
        </w:rPr>
        <w:t>Профессиональный стандарт 33.005 «Специалист по техническому диагностированию и контролю технического состояния автотранспортных средств при периодическом техническом осмотре».</w:t>
      </w:r>
    </w:p>
    <w:p w14:paraId="5B39EDC5" w14:textId="382E271D" w:rsidR="009410D4" w:rsidRPr="00B8024F" w:rsidRDefault="009410D4" w:rsidP="00B8024F">
      <w:pPr>
        <w:pStyle w:val="a3"/>
        <w:tabs>
          <w:tab w:val="left" w:pos="993"/>
        </w:tabs>
        <w:spacing w:after="0"/>
        <w:ind w:left="0" w:firstLine="709"/>
        <w:rPr>
          <w:rFonts w:ascii="Times New Roman" w:hAnsi="Times New Roman"/>
          <w:iCs/>
          <w:sz w:val="28"/>
          <w:szCs w:val="28"/>
        </w:rPr>
      </w:pPr>
      <w:r w:rsidRPr="00B8024F">
        <w:rPr>
          <w:rFonts w:ascii="Times New Roman" w:hAnsi="Times New Roman"/>
          <w:spacing w:val="2"/>
          <w:sz w:val="28"/>
          <w:szCs w:val="28"/>
        </w:rPr>
        <w:t>Утвержден</w:t>
      </w:r>
      <w:r w:rsidRPr="00B8024F">
        <w:rPr>
          <w:rFonts w:ascii="Times New Roman" w:hAnsi="Times New Roman"/>
          <w:iCs/>
          <w:sz w:val="28"/>
          <w:szCs w:val="28"/>
        </w:rPr>
        <w:t xml:space="preserve"> приказом Министерства труда и социальной защиты РФ от 23 марта 2015</w:t>
      </w:r>
      <w:r w:rsidR="00B8024F" w:rsidRPr="00B8024F">
        <w:rPr>
          <w:rFonts w:ascii="Times New Roman" w:hAnsi="Times New Roman"/>
          <w:iCs/>
          <w:sz w:val="28"/>
          <w:szCs w:val="28"/>
        </w:rPr>
        <w:t xml:space="preserve"> </w:t>
      </w:r>
      <w:r w:rsidRPr="00B8024F">
        <w:rPr>
          <w:rFonts w:ascii="Times New Roman" w:hAnsi="Times New Roman"/>
          <w:iCs/>
          <w:sz w:val="28"/>
          <w:szCs w:val="28"/>
        </w:rPr>
        <w:t>г. N187н).</w:t>
      </w:r>
    </w:p>
    <w:p w14:paraId="13BB497E" w14:textId="4AAAAB50" w:rsidR="009410D4" w:rsidRPr="00B8024F" w:rsidRDefault="009410D4" w:rsidP="00B8024F">
      <w:pPr>
        <w:tabs>
          <w:tab w:val="left" w:pos="993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Зарегистрировано в Министерстве юстиции Российской Федерации 2</w:t>
      </w:r>
      <w:r w:rsidR="009B126A"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</w:t>
      </w: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B126A"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апреля</w:t>
      </w: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201</w:t>
      </w:r>
      <w:r w:rsidR="009B126A"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года, регистрационный N </w:t>
      </w:r>
      <w:r w:rsidR="009B126A"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37055</w:t>
      </w: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343A54E5" w14:textId="4411093B" w:rsidR="009C4B59" w:rsidRDefault="00532AD0" w:rsidP="00B8024F">
      <w:pPr>
        <w:keepNext/>
        <w:tabs>
          <w:tab w:val="left" w:pos="993"/>
        </w:tabs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B8024F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B80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024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B8024F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B8024F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425FBC" w:rsidRPr="00B8024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5C9BF8D2" w14:textId="77777777" w:rsidR="00B8024F" w:rsidRPr="00B8024F" w:rsidRDefault="00B8024F" w:rsidP="00B8024F">
      <w:pPr>
        <w:keepNext/>
        <w:tabs>
          <w:tab w:val="left" w:pos="993"/>
        </w:tabs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7"/>
      </w:tblGrid>
      <w:tr w:rsidR="00B8024F" w:rsidRPr="00B8024F" w14:paraId="44AB14DC" w14:textId="77777777" w:rsidTr="00B8024F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B8024F" w:rsidRDefault="00425FBC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B8024F" w:rsidRDefault="009F616C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Виды деятельности/трудовые функции</w:t>
            </w:r>
          </w:p>
        </w:tc>
      </w:tr>
      <w:tr w:rsidR="00B8024F" w:rsidRPr="00B8024F" w14:paraId="04ABEDE3" w14:textId="77777777" w:rsidTr="00B8024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2C3F507" w14:textId="52D1C720" w:rsidR="00DB5A1B" w:rsidRPr="00B8024F" w:rsidRDefault="00DB5A1B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129BF8FE" w14:textId="4C3B0B50" w:rsidR="00DB5A1B" w:rsidRPr="00B8024F" w:rsidRDefault="00C65071" w:rsidP="005513E7">
            <w:pPr>
              <w:spacing w:after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технического состояния транспортных средств с использованием средств технического диагностирования</w:t>
            </w:r>
          </w:p>
        </w:tc>
      </w:tr>
      <w:tr w:rsidR="00B8024F" w:rsidRPr="00B8024F" w14:paraId="6CCAFF50" w14:textId="77777777" w:rsidTr="00B8024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4C0E0A" w14:textId="6E9A576B" w:rsidR="00DB5A1B" w:rsidRPr="00B8024F" w:rsidRDefault="00DB5A1B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6AC398D4" w14:textId="27C83D9A" w:rsidR="00DB5A1B" w:rsidRPr="00B8024F" w:rsidRDefault="00C65071" w:rsidP="005513E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4F">
              <w:rPr>
                <w:rFonts w:ascii="Times New Roman" w:hAnsi="Times New Roman" w:cs="Times New Roman"/>
                <w:sz w:val="24"/>
                <w:szCs w:val="24"/>
              </w:rPr>
              <w:t>Проведение кузовного ремонта (Выявлять дефекты автомобильных кузовов. Проводить ремонт повреждений автомобильных кузовов)</w:t>
            </w:r>
          </w:p>
        </w:tc>
      </w:tr>
      <w:tr w:rsidR="00B8024F" w:rsidRPr="00B8024F" w14:paraId="7CE920F4" w14:textId="77777777" w:rsidTr="00B8024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3FBB118" w14:textId="51659B75" w:rsidR="00C65071" w:rsidRPr="00B8024F" w:rsidRDefault="00C65071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09C59B72" w14:textId="6DA4F9D8" w:rsidR="00C65071" w:rsidRPr="00B8024F" w:rsidRDefault="00C65071" w:rsidP="005513E7">
            <w:pPr>
              <w:spacing w:after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металлоконструкций различной сложности, изготовление деталей, узлов, металлоконструкций различной сложности, изготовление деталей, узлов, металлоконструкций и их демонтаж</w:t>
            </w:r>
          </w:p>
        </w:tc>
      </w:tr>
      <w:tr w:rsidR="00B8024F" w:rsidRPr="00B8024F" w14:paraId="3D7E731D" w14:textId="77777777" w:rsidTr="00B8024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2B19B65" w14:textId="0B4C72F8" w:rsidR="00DB5A1B" w:rsidRPr="00B8024F" w:rsidRDefault="00C65071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32A34AEF" w14:textId="0D44348C" w:rsidR="00DB5A1B" w:rsidRPr="00B8024F" w:rsidRDefault="00C65071" w:rsidP="005513E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сборки и регулировки автотранспортных средств и их компонентов</w:t>
            </w:r>
          </w:p>
        </w:tc>
      </w:tr>
      <w:tr w:rsidR="00B8024F" w:rsidRPr="00B8024F" w14:paraId="6B01F5C6" w14:textId="77777777" w:rsidTr="00B8024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712F388" w14:textId="403D7DB6" w:rsidR="00DB5A1B" w:rsidRPr="00B8024F" w:rsidRDefault="00C65071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6D1573A2" w14:textId="356019DB" w:rsidR="00DB5A1B" w:rsidRPr="00B8024F" w:rsidRDefault="00C65071" w:rsidP="005513E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дефектной поверхности кузова и деталей</w:t>
            </w:r>
          </w:p>
        </w:tc>
      </w:tr>
      <w:tr w:rsidR="00B8024F" w:rsidRPr="00B8024F" w14:paraId="375CF9F9" w14:textId="77777777" w:rsidTr="00B8024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CD14B26" w14:textId="05DDB175" w:rsidR="00DB5A1B" w:rsidRPr="00B8024F" w:rsidRDefault="00C65071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14:paraId="543CB0F1" w14:textId="767F1950" w:rsidR="00DB5A1B" w:rsidRPr="00B8024F" w:rsidRDefault="00C65071" w:rsidP="005513E7">
            <w:pPr>
              <w:spacing w:after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Сборка, проверка и регулировка параметров автотранспортных средств и их компонентов</w:t>
            </w:r>
          </w:p>
        </w:tc>
      </w:tr>
      <w:tr w:rsidR="00B8024F" w:rsidRPr="00B8024F" w14:paraId="4F296C40" w14:textId="77777777" w:rsidTr="00B8024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7AD0471" w14:textId="45906F2B" w:rsidR="009410D4" w:rsidRPr="00B8024F" w:rsidRDefault="00C65071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471" w:type="pct"/>
            <w:vAlign w:val="center"/>
          </w:tcPr>
          <w:p w14:paraId="03903AB9" w14:textId="64F582EA" w:rsidR="009410D4" w:rsidRPr="00B8024F" w:rsidRDefault="00C65071" w:rsidP="005513E7">
            <w:pPr>
              <w:spacing w:after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сборка, сварка и зачистка после сварки сварных швов элементов конструкции (изделий, узлов, деталей)</w:t>
            </w:r>
          </w:p>
        </w:tc>
      </w:tr>
      <w:tr w:rsidR="00B8024F" w:rsidRPr="00B8024F" w14:paraId="35BCCDD0" w14:textId="77777777" w:rsidTr="00B8024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12EF9A0" w14:textId="60AB1A61" w:rsidR="009410D4" w:rsidRPr="00B8024F" w:rsidRDefault="00C65071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71" w:type="pct"/>
            <w:vAlign w:val="center"/>
          </w:tcPr>
          <w:p w14:paraId="622B6489" w14:textId="599CE699" w:rsidR="00C65071" w:rsidRPr="00B8024F" w:rsidRDefault="00C65071" w:rsidP="005513E7">
            <w:pPr>
              <w:spacing w:after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Сварка (наплавка, резка) сложных и ответственных конструкций (оборудования, изделий, узлов, трубопроводов, деталей) из различных материалов (сталей, чугуна, цветных металлов и сплавов, полимерных материалов)</w:t>
            </w:r>
          </w:p>
        </w:tc>
      </w:tr>
      <w:tr w:rsidR="00B8024F" w:rsidRPr="00B8024F" w14:paraId="0E1EDB79" w14:textId="77777777" w:rsidTr="00B8024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A668EDF" w14:textId="285CF6F7" w:rsidR="009410D4" w:rsidRPr="00B8024F" w:rsidRDefault="00C65071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471" w:type="pct"/>
            <w:vAlign w:val="center"/>
          </w:tcPr>
          <w:p w14:paraId="7B83E616" w14:textId="4F22566A" w:rsidR="009410D4" w:rsidRPr="00B8024F" w:rsidRDefault="00C65071" w:rsidP="005513E7">
            <w:pPr>
              <w:spacing w:after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</w:t>
            </w:r>
            <w:proofErr w:type="spellStart"/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герметиков</w:t>
            </w:r>
            <w:proofErr w:type="spellEnd"/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пластизолей, мастик и укладка </w:t>
            </w:r>
            <w:proofErr w:type="spellStart"/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шумовиброизоляции</w:t>
            </w:r>
            <w:proofErr w:type="spellEnd"/>
          </w:p>
        </w:tc>
      </w:tr>
      <w:tr w:rsidR="00B8024F" w:rsidRPr="00B8024F" w14:paraId="73695DA1" w14:textId="77777777" w:rsidTr="00B8024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30BF04A" w14:textId="2C39D90F" w:rsidR="00C65071" w:rsidRPr="00B8024F" w:rsidRDefault="00C65071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471" w:type="pct"/>
            <w:vAlign w:val="center"/>
          </w:tcPr>
          <w:p w14:paraId="6C0E15DB" w14:textId="50944BC2" w:rsidR="00C65071" w:rsidRPr="00B8024F" w:rsidRDefault="00C65071" w:rsidP="005513E7">
            <w:pPr>
              <w:spacing w:after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АТС</w:t>
            </w:r>
          </w:p>
        </w:tc>
      </w:tr>
    </w:tbl>
    <w:p w14:paraId="29A6E646" w14:textId="77777777" w:rsidR="00024AD3" w:rsidRPr="00B8024F" w:rsidRDefault="00024AD3" w:rsidP="00F97E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24AD3" w:rsidRPr="00B8024F" w:rsidSect="00B8024F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42422" w14:textId="77777777" w:rsidR="00FB5DF5" w:rsidRDefault="00FB5DF5" w:rsidP="00A130B3">
      <w:pPr>
        <w:spacing w:after="0" w:line="240" w:lineRule="auto"/>
      </w:pPr>
      <w:r>
        <w:separator/>
      </w:r>
    </w:p>
  </w:endnote>
  <w:endnote w:type="continuationSeparator" w:id="0">
    <w:p w14:paraId="5D688413" w14:textId="77777777" w:rsidR="00FB5DF5" w:rsidRDefault="00FB5DF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4AAB4861" w:rsidR="00A130B3" w:rsidRPr="00B8024F" w:rsidRDefault="00A130B3" w:rsidP="00B8024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802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02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02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10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802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62336" w14:textId="77777777" w:rsidR="00FB5DF5" w:rsidRDefault="00FB5DF5" w:rsidP="00A130B3">
      <w:pPr>
        <w:spacing w:after="0" w:line="240" w:lineRule="auto"/>
      </w:pPr>
      <w:r>
        <w:separator/>
      </w:r>
    </w:p>
  </w:footnote>
  <w:footnote w:type="continuationSeparator" w:id="0">
    <w:p w14:paraId="463B529A" w14:textId="77777777" w:rsidR="00FB5DF5" w:rsidRDefault="00FB5DF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8DD40D0"/>
    <w:multiLevelType w:val="hybridMultilevel"/>
    <w:tmpl w:val="38B292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77A50EA"/>
    <w:multiLevelType w:val="hybridMultilevel"/>
    <w:tmpl w:val="B694E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E46363"/>
    <w:multiLevelType w:val="hybridMultilevel"/>
    <w:tmpl w:val="5B7068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0293A"/>
    <w:rsid w:val="00024AD3"/>
    <w:rsid w:val="000359BA"/>
    <w:rsid w:val="0004597E"/>
    <w:rsid w:val="00054085"/>
    <w:rsid w:val="00076298"/>
    <w:rsid w:val="000D7CF7"/>
    <w:rsid w:val="001074BB"/>
    <w:rsid w:val="001262E4"/>
    <w:rsid w:val="00130124"/>
    <w:rsid w:val="00184510"/>
    <w:rsid w:val="001B15DE"/>
    <w:rsid w:val="001B6F5A"/>
    <w:rsid w:val="002C43C5"/>
    <w:rsid w:val="00325ECF"/>
    <w:rsid w:val="003550FE"/>
    <w:rsid w:val="0036785E"/>
    <w:rsid w:val="00391049"/>
    <w:rsid w:val="003B73D6"/>
    <w:rsid w:val="003D0CC1"/>
    <w:rsid w:val="003E71C8"/>
    <w:rsid w:val="0041723F"/>
    <w:rsid w:val="00425FBC"/>
    <w:rsid w:val="004C28E3"/>
    <w:rsid w:val="004F5C21"/>
    <w:rsid w:val="00532AD0"/>
    <w:rsid w:val="005513E7"/>
    <w:rsid w:val="005526AC"/>
    <w:rsid w:val="00562E64"/>
    <w:rsid w:val="00575C15"/>
    <w:rsid w:val="00596E5D"/>
    <w:rsid w:val="005B5324"/>
    <w:rsid w:val="006251A4"/>
    <w:rsid w:val="006477B3"/>
    <w:rsid w:val="006E6BC3"/>
    <w:rsid w:val="00716F94"/>
    <w:rsid w:val="007655A0"/>
    <w:rsid w:val="00792B85"/>
    <w:rsid w:val="007D0AC3"/>
    <w:rsid w:val="007F51B4"/>
    <w:rsid w:val="00835F79"/>
    <w:rsid w:val="0087185B"/>
    <w:rsid w:val="008C0158"/>
    <w:rsid w:val="008E57DB"/>
    <w:rsid w:val="00920D8C"/>
    <w:rsid w:val="00920EBB"/>
    <w:rsid w:val="009410D4"/>
    <w:rsid w:val="00966AB1"/>
    <w:rsid w:val="009B126A"/>
    <w:rsid w:val="009C4B59"/>
    <w:rsid w:val="009F616C"/>
    <w:rsid w:val="00A130B3"/>
    <w:rsid w:val="00AA1894"/>
    <w:rsid w:val="00AB059B"/>
    <w:rsid w:val="00B8024F"/>
    <w:rsid w:val="00B96387"/>
    <w:rsid w:val="00BE443E"/>
    <w:rsid w:val="00C109C1"/>
    <w:rsid w:val="00C22D23"/>
    <w:rsid w:val="00C65071"/>
    <w:rsid w:val="00CB64FF"/>
    <w:rsid w:val="00CC1970"/>
    <w:rsid w:val="00CE20CE"/>
    <w:rsid w:val="00D970CE"/>
    <w:rsid w:val="00DB5A1B"/>
    <w:rsid w:val="00DF2574"/>
    <w:rsid w:val="00E110E4"/>
    <w:rsid w:val="00E77CB7"/>
    <w:rsid w:val="00E83A3B"/>
    <w:rsid w:val="00ED678B"/>
    <w:rsid w:val="00EE2F7F"/>
    <w:rsid w:val="00EF72EE"/>
    <w:rsid w:val="00F2599F"/>
    <w:rsid w:val="00F265A1"/>
    <w:rsid w:val="00F33866"/>
    <w:rsid w:val="00F7259D"/>
    <w:rsid w:val="00F85F5D"/>
    <w:rsid w:val="00F959BE"/>
    <w:rsid w:val="00F97E88"/>
    <w:rsid w:val="00FB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6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10">
    <w:name w:val="Заголовок 1 Знак"/>
    <w:basedOn w:val="a0"/>
    <w:link w:val="1"/>
    <w:uiPriority w:val="9"/>
    <w:rsid w:val="00CB6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64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CB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B64FF"/>
    <w:rPr>
      <w:color w:val="0000FF"/>
      <w:u w:val="single"/>
    </w:rPr>
  </w:style>
  <w:style w:type="paragraph" w:customStyle="1" w:styleId="-2">
    <w:name w:val="!заголовок-2"/>
    <w:basedOn w:val="2"/>
    <w:link w:val="-20"/>
    <w:qFormat/>
    <w:rsid w:val="00920D8C"/>
    <w:pPr>
      <w:keepNext/>
      <w:spacing w:before="240" w:beforeAutospacing="0" w:after="120" w:afterAutospacing="0" w:line="360" w:lineRule="auto"/>
    </w:pPr>
    <w:rPr>
      <w:rFonts w:ascii="Arial" w:hAnsi="Arial"/>
      <w:bCs w:val="0"/>
      <w:sz w:val="28"/>
      <w:szCs w:val="24"/>
      <w:lang w:eastAsia="en-US"/>
    </w:rPr>
  </w:style>
  <w:style w:type="character" w:customStyle="1" w:styleId="-20">
    <w:name w:val="!заголовок-2 Знак"/>
    <w:link w:val="-2"/>
    <w:rsid w:val="00920D8C"/>
    <w:rPr>
      <w:rFonts w:ascii="Arial" w:eastAsia="Times New Roman" w:hAnsi="Arial" w:cs="Times New Roman"/>
      <w:b/>
      <w:sz w:val="28"/>
      <w:szCs w:val="24"/>
    </w:rPr>
  </w:style>
  <w:style w:type="character" w:customStyle="1" w:styleId="21">
    <w:name w:val="Основной текст (2)_"/>
    <w:basedOn w:val="a0"/>
    <w:link w:val="26"/>
    <w:rsid w:val="00920D8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6">
    <w:name w:val="Основной текст (2)_6"/>
    <w:basedOn w:val="a"/>
    <w:link w:val="21"/>
    <w:rsid w:val="00920D8C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Default">
    <w:name w:val="Default"/>
    <w:rsid w:val="00920D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5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2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6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10">
    <w:name w:val="Заголовок 1 Знак"/>
    <w:basedOn w:val="a0"/>
    <w:link w:val="1"/>
    <w:uiPriority w:val="9"/>
    <w:rsid w:val="00CB6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64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CB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B64FF"/>
    <w:rPr>
      <w:color w:val="0000FF"/>
      <w:u w:val="single"/>
    </w:rPr>
  </w:style>
  <w:style w:type="paragraph" w:customStyle="1" w:styleId="-2">
    <w:name w:val="!заголовок-2"/>
    <w:basedOn w:val="2"/>
    <w:link w:val="-20"/>
    <w:qFormat/>
    <w:rsid w:val="00920D8C"/>
    <w:pPr>
      <w:keepNext/>
      <w:spacing w:before="240" w:beforeAutospacing="0" w:after="120" w:afterAutospacing="0" w:line="360" w:lineRule="auto"/>
    </w:pPr>
    <w:rPr>
      <w:rFonts w:ascii="Arial" w:hAnsi="Arial"/>
      <w:bCs w:val="0"/>
      <w:sz w:val="28"/>
      <w:szCs w:val="24"/>
      <w:lang w:eastAsia="en-US"/>
    </w:rPr>
  </w:style>
  <w:style w:type="character" w:customStyle="1" w:styleId="-20">
    <w:name w:val="!заголовок-2 Знак"/>
    <w:link w:val="-2"/>
    <w:rsid w:val="00920D8C"/>
    <w:rPr>
      <w:rFonts w:ascii="Arial" w:eastAsia="Times New Roman" w:hAnsi="Arial" w:cs="Times New Roman"/>
      <w:b/>
      <w:sz w:val="28"/>
      <w:szCs w:val="24"/>
    </w:rPr>
  </w:style>
  <w:style w:type="character" w:customStyle="1" w:styleId="21">
    <w:name w:val="Основной текст (2)_"/>
    <w:basedOn w:val="a0"/>
    <w:link w:val="26"/>
    <w:rsid w:val="00920D8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6">
    <w:name w:val="Основной текст (2)_6"/>
    <w:basedOn w:val="a"/>
    <w:link w:val="21"/>
    <w:rsid w:val="00920D8C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Default">
    <w:name w:val="Default"/>
    <w:rsid w:val="00920D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5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2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7068737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Admin</cp:lastModifiedBy>
  <cp:revision>3</cp:revision>
  <dcterms:created xsi:type="dcterms:W3CDTF">2024-04-16T14:20:00Z</dcterms:created>
  <dcterms:modified xsi:type="dcterms:W3CDTF">2024-10-21T12:49:00Z</dcterms:modified>
</cp:coreProperties>
</file>