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11" w:rsidRPr="0007346A" w:rsidRDefault="00170411" w:rsidP="001704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7346A">
        <w:rPr>
          <w:rFonts w:ascii="Times New Roman" w:eastAsia="Calibri" w:hAnsi="Times New Roman" w:cs="Times New Roman"/>
          <w:i/>
          <w:sz w:val="28"/>
          <w:szCs w:val="28"/>
        </w:rPr>
        <w:t xml:space="preserve">Приложение № </w:t>
      </w:r>
      <w:r w:rsidR="00C17EC5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0734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70411" w:rsidRPr="0007346A" w:rsidRDefault="00170411" w:rsidP="001704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46A">
        <w:rPr>
          <w:rFonts w:ascii="Times New Roman" w:eastAsia="Calibri" w:hAnsi="Times New Roman" w:cs="Times New Roman"/>
          <w:b/>
          <w:sz w:val="28"/>
          <w:szCs w:val="28"/>
        </w:rPr>
        <w:t>Исходные данные для конкурсного задания</w:t>
      </w:r>
      <w:r w:rsidR="0014198A">
        <w:rPr>
          <w:rFonts w:ascii="Times New Roman" w:eastAsia="Calibri" w:hAnsi="Times New Roman" w:cs="Times New Roman"/>
          <w:b/>
          <w:sz w:val="28"/>
          <w:szCs w:val="28"/>
        </w:rPr>
        <w:t xml:space="preserve"> по модулям</w:t>
      </w:r>
    </w:p>
    <w:p w:rsidR="00170411" w:rsidRPr="0007346A" w:rsidRDefault="00170411" w:rsidP="001704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EB2" w:rsidRPr="00D96994" w:rsidRDefault="00AE0EB2" w:rsidP="00642BE9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  <w:r w:rsidRPr="00642BE9">
        <w:rPr>
          <w:rFonts w:ascii="Times New Roman" w:hAnsi="Times New Roman"/>
          <w:bCs/>
          <w:szCs w:val="28"/>
          <w:lang w:eastAsia="ru-RU"/>
        </w:rPr>
        <w:t>Модуль А.  Текущий учет и группировка данных (инвариант)</w:t>
      </w:r>
    </w:p>
    <w:p w:rsidR="00AE0EB2" w:rsidRPr="00414027" w:rsidRDefault="00AE0EB2" w:rsidP="00AE0EB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:rsidR="00E308C4" w:rsidRPr="0007346A" w:rsidRDefault="00E308C4" w:rsidP="00BC062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8A5" w:rsidRPr="0007346A" w:rsidRDefault="000568A5" w:rsidP="006F6E9B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E0EB2" w:rsidRPr="00AE0EB2" w:rsidRDefault="00AE0EB2" w:rsidP="00AE0EB2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AE0EB2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бухгалтерского учета с учетом особенностей ее деятельности;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сформировать первичные учетные документы по фактам хозяйственной жизни, произвести проверку и принять к учету входящие документы;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произвести обработку входящих документов через автоматическое распознавание первичных документов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Pr="00AE0EB2"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ошибки в первичных бухгалтерских документах, сформировать документ по результатам проверки;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разработать номенклатуру учетных документов, сгруппировать по ней оформленные и принятые документы.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произвести начисления и выплаты персоналу по оплате труда;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произвести оплату текущей задолженности с учетом сроков ее погашения;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 xml:space="preserve">отразить в учете факты хозяйственной жизни по движению </w:t>
      </w:r>
      <w:proofErr w:type="spellStart"/>
      <w:r w:rsidRPr="00AE0EB2">
        <w:rPr>
          <w:rFonts w:ascii="Times New Roman" w:eastAsia="Calibri" w:hAnsi="Times New Roman" w:cs="Times New Roman"/>
          <w:sz w:val="28"/>
          <w:szCs w:val="28"/>
        </w:rPr>
        <w:t>внеоборотных</w:t>
      </w:r>
      <w:proofErr w:type="spellEnd"/>
      <w:r w:rsidRPr="00AE0EB2">
        <w:rPr>
          <w:rFonts w:ascii="Times New Roman" w:eastAsia="Calibri" w:hAnsi="Times New Roman" w:cs="Times New Roman"/>
          <w:sz w:val="28"/>
          <w:szCs w:val="28"/>
        </w:rPr>
        <w:t xml:space="preserve"> активов; денежных средств; затрат; расчетов с персоналом и контрагентами; заемных средств; финансовых вложений; учету доходов и расходов организации.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сформировать стоимость активов;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составить расчет себестоимости оказанных услуг;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определить финансовый результат деятельности организации;</w:t>
      </w:r>
    </w:p>
    <w:p w:rsidR="00AE0EB2" w:rsidRPr="00AE0EB2" w:rsidRDefault="00AE0EB2" w:rsidP="00AE0EB2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proofErr w:type="spellStart"/>
      <w:r w:rsidRPr="00AE0EB2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AE0EB2">
        <w:rPr>
          <w:rFonts w:ascii="Times New Roman" w:eastAsia="Calibri" w:hAnsi="Times New Roman" w:cs="Times New Roman"/>
          <w:sz w:val="28"/>
          <w:szCs w:val="28"/>
        </w:rPr>
        <w:t xml:space="preserve">-сальдовую ведомость в разрезе </w:t>
      </w:r>
      <w:proofErr w:type="spellStart"/>
      <w:r w:rsidRPr="00AE0EB2">
        <w:rPr>
          <w:rFonts w:ascii="Times New Roman" w:eastAsia="Calibri" w:hAnsi="Times New Roman" w:cs="Times New Roman"/>
          <w:sz w:val="28"/>
          <w:szCs w:val="28"/>
        </w:rPr>
        <w:t>субсчетов</w:t>
      </w:r>
      <w:proofErr w:type="spellEnd"/>
      <w:r w:rsidRPr="00AE0EB2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в задании.</w:t>
      </w:r>
    </w:p>
    <w:p w:rsidR="00AE0EB2" w:rsidRPr="00AE0EB2" w:rsidRDefault="00AE0EB2" w:rsidP="00AE0EB2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EB2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(1С:</w:t>
      </w:r>
      <w:proofErr w:type="gramEnd"/>
      <w:r w:rsidRPr="00AE0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0EB2">
        <w:rPr>
          <w:rFonts w:ascii="Times New Roman" w:eastAsia="Calibri" w:hAnsi="Times New Roman" w:cs="Times New Roman"/>
          <w:sz w:val="28"/>
          <w:szCs w:val="28"/>
        </w:rPr>
        <w:t>Бухгалтерия 8.3), программного обеспечения для офисной работы, справочно-правовых систем.</w:t>
      </w:r>
      <w:proofErr w:type="gramEnd"/>
    </w:p>
    <w:p w:rsidR="00AE0EB2" w:rsidRPr="00AE0EB2" w:rsidRDefault="00AE0EB2" w:rsidP="00AE0EB2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</w:t>
      </w:r>
      <w:r w:rsidRPr="00AE0EB2">
        <w:rPr>
          <w:rFonts w:ascii="Times New Roman" w:eastAsia="Calibri" w:hAnsi="Times New Roman" w:cs="Times New Roman"/>
          <w:sz w:val="28"/>
          <w:szCs w:val="28"/>
        </w:rPr>
        <w:lastRenderedPageBreak/>
        <w:t>значений.  Если для регистрации факта хозяйственной жизни не указана его сумма, то она должна быть получена расчетным путем</w:t>
      </w:r>
    </w:p>
    <w:p w:rsidR="00AE0EB2" w:rsidRPr="00AE0EB2" w:rsidRDefault="00AE0EB2" w:rsidP="00AE0EB2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 xml:space="preserve">Конкурсанту необходимо сформировать и распечатать (сохранить в электронном виде в формате </w:t>
      </w:r>
      <w:r w:rsidRPr="00AE0EB2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AE0EB2">
        <w:rPr>
          <w:rFonts w:ascii="Times New Roman" w:eastAsia="Calibri" w:hAnsi="Times New Roman" w:cs="Times New Roman"/>
          <w:sz w:val="28"/>
          <w:szCs w:val="28"/>
        </w:rPr>
        <w:t>/</w:t>
      </w:r>
      <w:r w:rsidRPr="00AE0EB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AE0EB2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AE0EB2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AE0EB2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AE0EB2" w:rsidRPr="00AE0EB2" w:rsidRDefault="00AE0EB2" w:rsidP="00AE0EB2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учетную политику организации для целей бухгалтерского учета, включая необходимые приложения;</w:t>
      </w:r>
    </w:p>
    <w:p w:rsidR="00AE0EB2" w:rsidRPr="00AE0EB2" w:rsidRDefault="00AE0EB2" w:rsidP="00AE0EB2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>первичные и сводные учетные документы организации, включая все необходимые пояснения и расчеты, сгруппированные для их последующего хранения;</w:t>
      </w:r>
    </w:p>
    <w:p w:rsidR="00AE0EB2" w:rsidRPr="00AE0EB2" w:rsidRDefault="00AE0EB2" w:rsidP="00AE0EB2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B2">
        <w:rPr>
          <w:rFonts w:ascii="Times New Roman" w:eastAsia="Calibri" w:hAnsi="Times New Roman" w:cs="Times New Roman"/>
          <w:sz w:val="28"/>
          <w:szCs w:val="28"/>
        </w:rPr>
        <w:t xml:space="preserve">учетные регистры за период, указанный в задании (ОСВ с учетом </w:t>
      </w:r>
      <w:proofErr w:type="spellStart"/>
      <w:r w:rsidRPr="00AE0EB2">
        <w:rPr>
          <w:rFonts w:ascii="Times New Roman" w:eastAsia="Calibri" w:hAnsi="Times New Roman" w:cs="Times New Roman"/>
          <w:sz w:val="28"/>
          <w:szCs w:val="28"/>
        </w:rPr>
        <w:t>субсчетов</w:t>
      </w:r>
      <w:proofErr w:type="spellEnd"/>
      <w:r w:rsidRPr="00AE0EB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568A5" w:rsidRPr="0007346A" w:rsidRDefault="000568A5" w:rsidP="00C17EC5">
      <w:pPr>
        <w:tabs>
          <w:tab w:val="left" w:pos="567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8C4" w:rsidRPr="0007346A" w:rsidRDefault="00E308C4" w:rsidP="00BC0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568A5" w:rsidRPr="0007346A" w:rsidRDefault="000568A5" w:rsidP="00BC062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Пояснения</w:t>
      </w:r>
      <w:r w:rsidR="00AD7C38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эксперта-методиста</w:t>
      </w:r>
      <w:r w:rsidR="00FD226A" w:rsidRPr="0007346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разработке задания</w:t>
      </w:r>
      <w:r w:rsidR="00E076EC" w:rsidRPr="000734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D7CFF" w:rsidRPr="0007346A" w:rsidRDefault="00AD7CFF" w:rsidP="00BC06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68A5" w:rsidRPr="0007346A" w:rsidRDefault="000568A5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r w:rsidR="00E076EC" w:rsidRPr="0007346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выбирается из числа действующих организаций в регионе по согласованию с работодателем. </w:t>
      </w:r>
    </w:p>
    <w:p w:rsidR="000568A5" w:rsidRPr="0007346A" w:rsidRDefault="000568A5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Вид деятельности – производство</w:t>
      </w:r>
      <w:r w:rsidR="007E4435"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продукции</w:t>
      </w:r>
      <w:r w:rsidR="00AD7CFF"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(оказание услуг)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568A5" w:rsidRPr="0007346A" w:rsidRDefault="000568A5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налогообложения – </w:t>
      </w:r>
      <w:r w:rsidR="00AE0EB2" w:rsidRPr="0007346A">
        <w:rPr>
          <w:rFonts w:ascii="Times New Roman" w:eastAsia="Times New Roman" w:hAnsi="Times New Roman" w:cs="Times New Roman"/>
          <w:bCs/>
          <w:sz w:val="28"/>
          <w:szCs w:val="28"/>
        </w:rPr>
        <w:t>общая</w:t>
      </w:r>
      <w:r w:rsidR="00AE0EB2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(возможна упрощенная с уплатой НДС)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568A5" w:rsidRPr="0007346A" w:rsidRDefault="000568A5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Отчетный </w:t>
      </w:r>
      <w:r w:rsidR="00AD7CFF" w:rsidRPr="0007346A">
        <w:rPr>
          <w:rFonts w:ascii="Times New Roman" w:eastAsia="Times New Roman" w:hAnsi="Times New Roman" w:cs="Times New Roman"/>
          <w:bCs/>
          <w:sz w:val="28"/>
          <w:szCs w:val="28"/>
        </w:rPr>
        <w:t>период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97A6F">
        <w:rPr>
          <w:rFonts w:ascii="Times New Roman" w:eastAsia="Times New Roman" w:hAnsi="Times New Roman" w:cs="Times New Roman"/>
          <w:bCs/>
          <w:sz w:val="28"/>
          <w:szCs w:val="28"/>
        </w:rPr>
        <w:t>1 квартал 2025</w:t>
      </w:r>
      <w:r w:rsidR="00AD7CFF"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2BE9" w:rsidRDefault="00642BE9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2BE9" w:rsidRPr="0007346A" w:rsidRDefault="00642BE9" w:rsidP="00642BE9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Конкурсантам для выполнения задания необходимо предоставить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данных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региона проведения чемпионата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предоставленной региональным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работодателями</w:t>
      </w:r>
      <w:r w:rsidR="00CE5DE2" w:rsidRPr="00CE5D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DE2">
        <w:rPr>
          <w:rFonts w:ascii="Times New Roman" w:eastAsia="Times New Roman" w:hAnsi="Times New Roman" w:cs="Times New Roman"/>
          <w:bCs/>
          <w:sz w:val="28"/>
          <w:szCs w:val="28"/>
        </w:rPr>
        <w:t>информации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42BE9" w:rsidRPr="00642BE9" w:rsidRDefault="00642BE9" w:rsidP="00642BE9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BE9">
        <w:rPr>
          <w:rFonts w:ascii="Times New Roman" w:eastAsia="Calibri" w:hAnsi="Times New Roman" w:cs="Times New Roman"/>
          <w:sz w:val="28"/>
          <w:szCs w:val="28"/>
        </w:rPr>
        <w:t xml:space="preserve">выписку </w:t>
      </w:r>
      <w:r w:rsidR="008405C0" w:rsidRPr="00642BE9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AD7CFF" w:rsidRPr="00642BE9">
        <w:rPr>
          <w:rFonts w:ascii="Times New Roman" w:eastAsia="Calibri" w:hAnsi="Times New Roman" w:cs="Times New Roman"/>
          <w:sz w:val="28"/>
          <w:szCs w:val="28"/>
        </w:rPr>
        <w:t>ЕГРЮЛ</w:t>
      </w:r>
      <w:r w:rsidRPr="00642BE9">
        <w:rPr>
          <w:rFonts w:ascii="Times New Roman" w:eastAsia="Calibri" w:hAnsi="Times New Roman" w:cs="Times New Roman"/>
          <w:sz w:val="28"/>
          <w:szCs w:val="28"/>
        </w:rPr>
        <w:t xml:space="preserve"> организации </w:t>
      </w:r>
      <w:r w:rsidR="008405C0" w:rsidRPr="00642BE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642BE9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8405C0" w:rsidRPr="00642BE9">
        <w:rPr>
          <w:rFonts w:ascii="Times New Roman" w:eastAsia="Calibri" w:hAnsi="Times New Roman" w:cs="Times New Roman"/>
          <w:sz w:val="28"/>
          <w:szCs w:val="28"/>
        </w:rPr>
        <w:t xml:space="preserve">платежными реквизитами, </w:t>
      </w:r>
    </w:p>
    <w:p w:rsidR="008405C0" w:rsidRDefault="008405C0" w:rsidP="00642BE9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BE9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642BE9" w:rsidRPr="00642BE9">
        <w:rPr>
          <w:rFonts w:ascii="Times New Roman" w:eastAsia="Calibri" w:hAnsi="Times New Roman" w:cs="Times New Roman"/>
          <w:sz w:val="28"/>
          <w:szCs w:val="28"/>
        </w:rPr>
        <w:t>ю</w:t>
      </w:r>
      <w:r w:rsidRPr="00642BE9">
        <w:rPr>
          <w:rFonts w:ascii="Times New Roman" w:eastAsia="Calibri" w:hAnsi="Times New Roman" w:cs="Times New Roman"/>
          <w:sz w:val="28"/>
          <w:szCs w:val="28"/>
        </w:rPr>
        <w:t xml:space="preserve"> о юридических лицах, физических лицах</w:t>
      </w:r>
      <w:r w:rsidR="00C125EF" w:rsidRPr="00642BE9">
        <w:rPr>
          <w:rFonts w:ascii="Times New Roman" w:eastAsia="Calibri" w:hAnsi="Times New Roman" w:cs="Times New Roman"/>
          <w:sz w:val="28"/>
          <w:szCs w:val="28"/>
        </w:rPr>
        <w:t xml:space="preserve"> и их реквизиты</w:t>
      </w:r>
      <w:r w:rsidR="00642BE9" w:rsidRPr="00642BE9">
        <w:rPr>
          <w:rFonts w:ascii="Times New Roman" w:eastAsia="Calibri" w:hAnsi="Times New Roman" w:cs="Times New Roman"/>
          <w:sz w:val="28"/>
          <w:szCs w:val="28"/>
        </w:rPr>
        <w:t>, необходимые для ведения учета;</w:t>
      </w:r>
    </w:p>
    <w:p w:rsidR="002F377B" w:rsidRDefault="002F377B" w:rsidP="002F377B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выписку из Положения о системе оплаты труда и премированию работников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377B" w:rsidRPr="002F377B" w:rsidRDefault="002F377B" w:rsidP="002F377B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начальные остатки по счетам, необходимые для ведения учета;</w:t>
      </w:r>
    </w:p>
    <w:p w:rsidR="00E308C4" w:rsidRPr="00060828" w:rsidRDefault="00642BE9" w:rsidP="00642BE9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BE9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E308C4" w:rsidRPr="00642BE9">
        <w:rPr>
          <w:rFonts w:ascii="Times New Roman" w:eastAsia="Calibri" w:hAnsi="Times New Roman" w:cs="Times New Roman"/>
          <w:sz w:val="28"/>
          <w:szCs w:val="28"/>
        </w:rPr>
        <w:t>о производимой продукции</w:t>
      </w:r>
      <w:r w:rsidR="00AD7CFF" w:rsidRPr="00642BE9">
        <w:rPr>
          <w:rFonts w:ascii="Times New Roman" w:eastAsia="Calibri" w:hAnsi="Times New Roman" w:cs="Times New Roman"/>
          <w:sz w:val="28"/>
          <w:szCs w:val="28"/>
        </w:rPr>
        <w:t>/услуге</w:t>
      </w:r>
      <w:r w:rsidR="00E308C4" w:rsidRPr="00642BE9">
        <w:rPr>
          <w:rFonts w:ascii="Times New Roman" w:eastAsia="Calibri" w:hAnsi="Times New Roman" w:cs="Times New Roman"/>
          <w:sz w:val="28"/>
          <w:szCs w:val="28"/>
        </w:rPr>
        <w:t xml:space="preserve">, необходимых </w:t>
      </w:r>
      <w:r w:rsidR="00AD7CFF" w:rsidRPr="00642BE9">
        <w:rPr>
          <w:rFonts w:ascii="Times New Roman" w:eastAsia="Calibri" w:hAnsi="Times New Roman" w:cs="Times New Roman"/>
          <w:sz w:val="28"/>
          <w:szCs w:val="28"/>
        </w:rPr>
        <w:t xml:space="preserve">материалах </w:t>
      </w:r>
      <w:r w:rsidR="00C125EF" w:rsidRPr="00642BE9">
        <w:rPr>
          <w:rFonts w:ascii="Times New Roman" w:eastAsia="Calibri" w:hAnsi="Times New Roman" w:cs="Times New Roman"/>
          <w:sz w:val="28"/>
          <w:szCs w:val="28"/>
        </w:rPr>
        <w:t>по калькуляции</w:t>
      </w:r>
      <w:r w:rsidR="00E308C4" w:rsidRPr="00642B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226A" w:rsidRPr="00642BE9">
        <w:rPr>
          <w:rFonts w:ascii="Times New Roman" w:eastAsia="Calibri" w:hAnsi="Times New Roman" w:cs="Times New Roman"/>
          <w:sz w:val="28"/>
          <w:szCs w:val="28"/>
        </w:rPr>
        <w:t>данных для расчета оплаты труда</w:t>
      </w:r>
      <w:r w:rsidR="00E308C4" w:rsidRPr="00642B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25EF" w:rsidRPr="00642BE9">
        <w:rPr>
          <w:rFonts w:ascii="Times New Roman" w:eastAsia="Calibri" w:hAnsi="Times New Roman" w:cs="Times New Roman"/>
          <w:sz w:val="28"/>
          <w:szCs w:val="28"/>
        </w:rPr>
        <w:t>стоимости получаемых  услуг</w:t>
      </w:r>
      <w:r w:rsidR="002F37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828" w:rsidRPr="002F377B" w:rsidRDefault="00060828" w:rsidP="00642BE9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 отчислений</w:t>
      </w:r>
      <w:r w:rsidRPr="00060828">
        <w:rPr>
          <w:rFonts w:ascii="Times New Roman" w:eastAsia="Calibri" w:hAnsi="Times New Roman" w:cs="Times New Roman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377B" w:rsidRPr="002F377B" w:rsidRDefault="002F377B" w:rsidP="002F377B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2F377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автоматизации бухгалтерского учета с заполненными реквизитами организации и начальными остатками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F377B" w:rsidRPr="0007346A" w:rsidRDefault="002F377B" w:rsidP="00642BE9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первичные документы и информацию по фактам хозяйственной жизни, указанные в таблице 1.</w:t>
      </w:r>
    </w:p>
    <w:p w:rsidR="002F377B" w:rsidRDefault="002F377B" w:rsidP="00BC06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E05C4F" w:rsidRPr="002F377B" w:rsidRDefault="002F377B" w:rsidP="00BC06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2F377B">
        <w:rPr>
          <w:rFonts w:ascii="Times New Roman" w:eastAsia="Calibri" w:hAnsi="Times New Roman" w:cs="Times New Roman"/>
          <w:i/>
          <w:sz w:val="28"/>
          <w:szCs w:val="24"/>
        </w:rPr>
        <w:t>Таблица 1</w:t>
      </w:r>
    </w:p>
    <w:tbl>
      <w:tblPr>
        <w:tblStyle w:val="af"/>
        <w:tblW w:w="9748" w:type="dxa"/>
        <w:tblLayout w:type="fixed"/>
        <w:tblLook w:val="04A0" w:firstRow="1" w:lastRow="0" w:firstColumn="1" w:lastColumn="0" w:noHBand="0" w:noVBand="1"/>
      </w:tblPr>
      <w:tblGrid>
        <w:gridCol w:w="658"/>
        <w:gridCol w:w="4270"/>
        <w:gridCol w:w="2410"/>
        <w:gridCol w:w="2410"/>
      </w:tblGrid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 xml:space="preserve">№ </w:t>
            </w:r>
            <w:proofErr w:type="gramStart"/>
            <w:r w:rsidRPr="0007346A">
              <w:rPr>
                <w:sz w:val="24"/>
                <w:szCs w:val="24"/>
              </w:rPr>
              <w:t>п</w:t>
            </w:r>
            <w:proofErr w:type="gramEnd"/>
            <w:r w:rsidRPr="0007346A">
              <w:rPr>
                <w:sz w:val="24"/>
                <w:szCs w:val="24"/>
              </w:rPr>
              <w:t>/п</w:t>
            </w:r>
          </w:p>
        </w:tc>
        <w:tc>
          <w:tcPr>
            <w:tcW w:w="4270" w:type="dxa"/>
          </w:tcPr>
          <w:p w:rsidR="00AE0EB2" w:rsidRPr="0007346A" w:rsidRDefault="00CE5DE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Возможн</w:t>
            </w:r>
            <w:r>
              <w:rPr>
                <w:sz w:val="24"/>
                <w:szCs w:val="24"/>
              </w:rPr>
              <w:t>ые</w:t>
            </w:r>
            <w:r w:rsidRPr="0007346A">
              <w:rPr>
                <w:sz w:val="24"/>
                <w:szCs w:val="24"/>
              </w:rPr>
              <w:t xml:space="preserve"> факты </w:t>
            </w:r>
            <w:r w:rsidR="00AE0EB2" w:rsidRPr="0007346A">
              <w:rPr>
                <w:sz w:val="24"/>
                <w:szCs w:val="24"/>
              </w:rPr>
              <w:t>хозяйственной жизни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Возможное количество операций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документ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 xml:space="preserve">Поступление сырья/материалов. </w:t>
            </w:r>
          </w:p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 xml:space="preserve">Оплата поставщику 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AE0EB2" w:rsidRPr="0007346A" w:rsidRDefault="00860EFC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на оплату, </w:t>
            </w:r>
            <w:bookmarkStart w:id="0" w:name="_GoBack"/>
            <w:bookmarkEnd w:id="0"/>
            <w:r w:rsidR="00AE0EB2">
              <w:rPr>
                <w:sz w:val="24"/>
                <w:szCs w:val="24"/>
              </w:rPr>
              <w:t>УПД/товарная накладная, счет-</w:t>
            </w:r>
            <w:r w:rsidR="00CE5DE2">
              <w:rPr>
                <w:sz w:val="24"/>
                <w:szCs w:val="24"/>
              </w:rPr>
              <w:t xml:space="preserve"> фактура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Поступление основного средства/нематериального актива.</w:t>
            </w:r>
          </w:p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Оплата поставщику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0EB2" w:rsidRPr="0007346A" w:rsidRDefault="002F377B" w:rsidP="002F3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на оплату, </w:t>
            </w:r>
            <w:r w:rsidR="00AE0EB2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Д/товарная накладная, счет-факту</w:t>
            </w:r>
            <w:r w:rsidR="00AE0EB2">
              <w:rPr>
                <w:sz w:val="24"/>
                <w:szCs w:val="24"/>
              </w:rPr>
              <w:t>ра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 xml:space="preserve">Поступление дополнительных услуг. </w:t>
            </w:r>
          </w:p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Оплата поставщику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0EB2" w:rsidRPr="0007346A" w:rsidRDefault="002F377B" w:rsidP="0064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на оплату, </w:t>
            </w:r>
            <w:r w:rsidR="00642BE9">
              <w:rPr>
                <w:sz w:val="24"/>
                <w:szCs w:val="24"/>
              </w:rPr>
              <w:t>УПД/акт об оказании услуг, сче</w:t>
            </w:r>
            <w:proofErr w:type="gramStart"/>
            <w:r w:rsidR="00642BE9"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фактура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70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Аренда помещения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0EB2" w:rsidRPr="0007346A" w:rsidRDefault="002F377B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на оплату, </w:t>
            </w:r>
            <w:r w:rsidR="00642BE9">
              <w:rPr>
                <w:sz w:val="24"/>
                <w:szCs w:val="24"/>
              </w:rPr>
              <w:t>УПД/акт об оказании услуг, сче</w:t>
            </w:r>
            <w:proofErr w:type="gramStart"/>
            <w:r w:rsidR="00642BE9"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фактура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5</w:t>
            </w:r>
          </w:p>
        </w:tc>
        <w:tc>
          <w:tcPr>
            <w:tcW w:w="4270" w:type="dxa"/>
          </w:tcPr>
          <w:p w:rsidR="00AE0EB2" w:rsidRPr="0007346A" w:rsidRDefault="00642BE9" w:rsidP="00BC06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="00AE0EB2" w:rsidRPr="0007346A">
              <w:rPr>
                <w:sz w:val="24"/>
                <w:szCs w:val="24"/>
              </w:rPr>
              <w:t xml:space="preserve"> коммунальных услуг.</w:t>
            </w:r>
          </w:p>
          <w:p w:rsidR="00AE0EB2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Оплата поставщику</w:t>
            </w:r>
          </w:p>
          <w:p w:rsidR="00CE5DE2" w:rsidRDefault="00CE5DE2" w:rsidP="00BC062A">
            <w:pPr>
              <w:jc w:val="both"/>
              <w:rPr>
                <w:sz w:val="24"/>
                <w:szCs w:val="24"/>
              </w:rPr>
            </w:pPr>
          </w:p>
          <w:p w:rsidR="00CE5DE2" w:rsidRPr="0007346A" w:rsidRDefault="00CE5DE2" w:rsidP="00BC06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E0EB2" w:rsidRPr="0007346A" w:rsidRDefault="002F377B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на оплату, </w:t>
            </w:r>
            <w:r w:rsidR="00642BE9">
              <w:rPr>
                <w:sz w:val="24"/>
                <w:szCs w:val="24"/>
              </w:rPr>
              <w:t>УПД/акт об оказании услуг, сче</w:t>
            </w:r>
            <w:proofErr w:type="gramStart"/>
            <w:r w:rsidR="00642BE9"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фактура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6</w:t>
            </w:r>
          </w:p>
        </w:tc>
        <w:tc>
          <w:tcPr>
            <w:tcW w:w="4270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Выпуск готовой продукции / Оказание услуг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AE0EB2" w:rsidRPr="0007346A" w:rsidRDefault="00642BE9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7</w:t>
            </w:r>
          </w:p>
        </w:tc>
        <w:tc>
          <w:tcPr>
            <w:tcW w:w="4270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Продажа готовой продукции.</w:t>
            </w:r>
          </w:p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Оплата от покупателей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AE0EB2" w:rsidRPr="0007346A" w:rsidRDefault="00642BE9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8</w:t>
            </w:r>
          </w:p>
        </w:tc>
        <w:tc>
          <w:tcPr>
            <w:tcW w:w="4270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 xml:space="preserve">Авансовый отчет по хозяйственным/командировочным расходам 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0EB2" w:rsidRPr="0007346A" w:rsidRDefault="00642BE9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 заявление на получение под отчет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9</w:t>
            </w:r>
          </w:p>
        </w:tc>
        <w:tc>
          <w:tcPr>
            <w:tcW w:w="4270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Поступление денежных средств на расчетный счет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0EB2" w:rsidRPr="0007346A" w:rsidRDefault="00642BE9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с расчетного счета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10</w:t>
            </w:r>
          </w:p>
        </w:tc>
        <w:tc>
          <w:tcPr>
            <w:tcW w:w="4270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Начисление процентов по кредитному договору/договору займа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0EB2" w:rsidRPr="0007346A" w:rsidRDefault="00642BE9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Кредитный договор, график платежей</w:t>
            </w:r>
          </w:p>
        </w:tc>
      </w:tr>
      <w:tr w:rsidR="00AE0EB2" w:rsidRPr="0007346A" w:rsidTr="00AE0EB2">
        <w:tc>
          <w:tcPr>
            <w:tcW w:w="658" w:type="dxa"/>
          </w:tcPr>
          <w:p w:rsidR="00AE0EB2" w:rsidRPr="0007346A" w:rsidRDefault="00AE0EB2" w:rsidP="00BC062A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11</w:t>
            </w:r>
          </w:p>
        </w:tc>
        <w:tc>
          <w:tcPr>
            <w:tcW w:w="4270" w:type="dxa"/>
          </w:tcPr>
          <w:p w:rsidR="00AE0EB2" w:rsidRPr="0007346A" w:rsidRDefault="00AE0EB2" w:rsidP="00AD7CFF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Начисления по оплате труда (дополнительно к основной системе оплаты труда)</w:t>
            </w:r>
          </w:p>
        </w:tc>
        <w:tc>
          <w:tcPr>
            <w:tcW w:w="2410" w:type="dxa"/>
          </w:tcPr>
          <w:p w:rsidR="00AE0EB2" w:rsidRPr="0007346A" w:rsidRDefault="00AE0EB2" w:rsidP="00BC062A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AE0EB2" w:rsidRPr="0007346A" w:rsidRDefault="00642BE9" w:rsidP="00BC0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Табели учета рабочего времени, приказы, заявления</w:t>
            </w:r>
          </w:p>
        </w:tc>
      </w:tr>
    </w:tbl>
    <w:p w:rsidR="00E05C4F" w:rsidRPr="0007346A" w:rsidRDefault="00E05C4F" w:rsidP="00BC06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040EF" w:rsidRPr="0007346A" w:rsidRDefault="000040EF" w:rsidP="00BC0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F377B" w:rsidRPr="002F377B" w:rsidRDefault="002F377B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  <w:r w:rsidRPr="002F377B">
        <w:rPr>
          <w:rFonts w:ascii="Times New Roman" w:hAnsi="Times New Roman"/>
          <w:bCs/>
          <w:szCs w:val="28"/>
          <w:lang w:eastAsia="ru-RU"/>
        </w:rPr>
        <w:lastRenderedPageBreak/>
        <w:t xml:space="preserve">Модуль Б.  </w:t>
      </w:r>
      <w:r w:rsidRPr="00534AA5">
        <w:rPr>
          <w:rFonts w:ascii="Times New Roman" w:hAnsi="Times New Roman"/>
          <w:bCs/>
          <w:szCs w:val="28"/>
          <w:lang w:eastAsia="ru-RU"/>
        </w:rPr>
        <w:t>Ведение налогового учета (инвариант)</w:t>
      </w:r>
      <w:r w:rsidRPr="002F377B">
        <w:rPr>
          <w:rFonts w:ascii="Times New Roman" w:hAnsi="Times New Roman"/>
          <w:bCs/>
          <w:szCs w:val="28"/>
          <w:lang w:eastAsia="ru-RU"/>
        </w:rPr>
        <w:t xml:space="preserve"> </w:t>
      </w:r>
    </w:p>
    <w:p w:rsidR="000568A5" w:rsidRPr="0007346A" w:rsidRDefault="000568A5" w:rsidP="00BC062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656F7" w:rsidRPr="000734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4 часа</w:t>
      </w:r>
    </w:p>
    <w:p w:rsidR="00726815" w:rsidRPr="0007346A" w:rsidRDefault="00726815" w:rsidP="00BC062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346A" w:rsidRPr="0007346A" w:rsidRDefault="0007346A" w:rsidP="0007346A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2F377B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налогового учета с учетом особенностей ее деятельности;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оформить и сгруппировать первичные документы, сформировать и сгруппировать регистры налогового учета: </w:t>
      </w:r>
    </w:p>
    <w:p w:rsidR="002F377B" w:rsidRPr="002F377B" w:rsidRDefault="002F377B" w:rsidP="002F377B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счета-фактуры, УПД,</w:t>
      </w:r>
    </w:p>
    <w:p w:rsidR="002F377B" w:rsidRPr="002F377B" w:rsidRDefault="002F377B" w:rsidP="002F377B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книгу продаж и книгу  покупок, </w:t>
      </w:r>
    </w:p>
    <w:p w:rsidR="002F377B" w:rsidRPr="002F377B" w:rsidRDefault="002F377B" w:rsidP="002F377B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регистры по налогу на прибыль;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рассчитать налогооблагаемую базу, сумму налогов и сборов, страховые взносы за налоговый период задания, используя регистры налогового учета*:</w:t>
      </w:r>
    </w:p>
    <w:p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а) рассчитать НДС,  </w:t>
      </w:r>
    </w:p>
    <w:p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б) рассчитать НДФЛ,</w:t>
      </w:r>
    </w:p>
    <w:p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в) рассчитать налог на прибыль, </w:t>
      </w:r>
    </w:p>
    <w:p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г) рассчитать страховые взносы;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оформить уведомления об исчисленных суммах налогов, авансовых платежей по налогам, страховых взносов;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оформить оплату начисленных налогов и сборов в бюджет;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произвести расчеты по единому налоговому счету;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составить налоговую отчетность, расчеты и отчеты по страховым взносам за возможный налоговый период в задании:</w:t>
      </w:r>
    </w:p>
    <w:p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 (Форма 6-НДФЛ),</w:t>
      </w:r>
    </w:p>
    <w:p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Декларацию по налогу на прибыль,</w:t>
      </w:r>
    </w:p>
    <w:p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Декларацию по НДС,</w:t>
      </w:r>
    </w:p>
    <w:p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Расчет по страховым взносам,</w:t>
      </w:r>
    </w:p>
    <w:p w:rsidR="002F377B" w:rsidRPr="002F377B" w:rsidRDefault="002F377B" w:rsidP="002F377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Единую персонифицированную отчетность.</w:t>
      </w:r>
    </w:p>
    <w:p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* Расчет налогов и сборов, их оплату производить на основании данных заданий модулей</w:t>
      </w:r>
      <w:proofErr w:type="gramStart"/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2F377B">
        <w:rPr>
          <w:rFonts w:ascii="Times New Roman" w:eastAsia="Calibri" w:hAnsi="Times New Roman" w:cs="Times New Roman"/>
          <w:sz w:val="28"/>
          <w:szCs w:val="28"/>
        </w:rPr>
        <w:t>, Б.</w:t>
      </w:r>
    </w:p>
    <w:p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377B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(например, 1С:</w:t>
      </w:r>
      <w:proofErr w:type="gramEnd"/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F377B">
        <w:rPr>
          <w:rFonts w:ascii="Times New Roman" w:eastAsia="Calibri" w:hAnsi="Times New Roman" w:cs="Times New Roman"/>
          <w:sz w:val="28"/>
          <w:szCs w:val="28"/>
        </w:rPr>
        <w:t>Бухгалтерия 8.3), программного обеспечения для офисной работы, справочно-правовых систем.</w:t>
      </w:r>
      <w:proofErr w:type="gramEnd"/>
    </w:p>
    <w:p w:rsidR="002F377B" w:rsidRPr="002F377B" w:rsidRDefault="002F377B" w:rsidP="002F377B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lastRenderedPageBreak/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 Если для регистрации факта хозяйственной жизни не указана его сумма, то она должна быть получена расчетным путем</w:t>
      </w:r>
    </w:p>
    <w:p w:rsidR="002F377B" w:rsidRPr="002F377B" w:rsidRDefault="002F377B" w:rsidP="002F377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По итогам выполнения задания Конкурсанту необходимо сформировать и распечатать (сохранить в электронном виде в формате </w:t>
      </w:r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spellStart"/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2F377B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учетную политику для целей налогового учета;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сгруппированные документы на начисление и оплату налогов, страховых взносов;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>регистры налогового учета по налогу на прибыль, НДС;</w:t>
      </w:r>
    </w:p>
    <w:p w:rsidR="002F377B" w:rsidRPr="002F377B" w:rsidRDefault="002F377B" w:rsidP="002F377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7B">
        <w:rPr>
          <w:rFonts w:ascii="Times New Roman" w:eastAsia="Calibri" w:hAnsi="Times New Roman" w:cs="Times New Roman"/>
          <w:sz w:val="28"/>
          <w:szCs w:val="28"/>
        </w:rPr>
        <w:t xml:space="preserve">налоговые декларации, расчеты и единую персонифицированную отчетность (отчеты, сдаваемые в электронном варианте, сохранить в формате </w:t>
      </w:r>
      <w:proofErr w:type="spellStart"/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2F377B">
        <w:rPr>
          <w:rFonts w:ascii="Times New Roman" w:eastAsia="Calibri" w:hAnsi="Times New Roman" w:cs="Times New Roman"/>
          <w:sz w:val="28"/>
          <w:szCs w:val="28"/>
        </w:rPr>
        <w:t>/</w:t>
      </w:r>
      <w:r w:rsidRPr="002F377B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2F377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040EF" w:rsidRPr="0007346A" w:rsidRDefault="000040EF" w:rsidP="00BC062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9656F7" w:rsidRPr="0007346A" w:rsidRDefault="009656F7" w:rsidP="00BC0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040EF" w:rsidRPr="0007346A" w:rsidRDefault="00FD226A" w:rsidP="00BC062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Пояснения для </w:t>
      </w:r>
      <w:r w:rsidR="00AD7C38">
        <w:rPr>
          <w:rFonts w:ascii="Times New Roman" w:eastAsia="Times New Roman" w:hAnsi="Times New Roman" w:cs="Times New Roman"/>
          <w:b/>
          <w:sz w:val="28"/>
          <w:szCs w:val="28"/>
        </w:rPr>
        <w:t>эксперта-методиста</w:t>
      </w:r>
      <w:r w:rsidR="00AD7C38" w:rsidRPr="00073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t>при разработке задания</w:t>
      </w:r>
      <w:r w:rsidR="0007346A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модуля</w:t>
      </w:r>
      <w:proofErr w:type="gramStart"/>
      <w:r w:rsidR="0007346A"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0040EF" w:rsidRPr="000734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D7C38" w:rsidRDefault="00AD7C38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5DE2" w:rsidRPr="0007346A" w:rsidRDefault="00CE5DE2" w:rsidP="00CE5DE2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выбирается из числа действующих организаций в регионе по согласованию с работодателем. </w:t>
      </w:r>
    </w:p>
    <w:p w:rsidR="00CE5DE2" w:rsidRPr="0007346A" w:rsidRDefault="00CE5DE2" w:rsidP="00CE5DE2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деятельности – производство продукции (оказание услуг). </w:t>
      </w:r>
    </w:p>
    <w:p w:rsidR="00CE5DE2" w:rsidRPr="0007346A" w:rsidRDefault="00CE5DE2" w:rsidP="00CE5DE2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Система налогообложения – общая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(возможна упрощенная с уплатой НДС)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5DE2" w:rsidRDefault="00CE5DE2" w:rsidP="00CE5DE2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5DE2" w:rsidRPr="0007346A" w:rsidRDefault="00CE5DE2" w:rsidP="00CE5DE2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Конкурсантам для выполнения задания необходимо предоставить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данных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региона проведения чемпионата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предоставленной региональным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работодателями информации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E5DE2" w:rsidRPr="00642BE9" w:rsidRDefault="00CE5DE2" w:rsidP="00CE5DE2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BE9">
        <w:rPr>
          <w:rFonts w:ascii="Times New Roman" w:eastAsia="Calibri" w:hAnsi="Times New Roman" w:cs="Times New Roman"/>
          <w:sz w:val="28"/>
          <w:szCs w:val="28"/>
        </w:rPr>
        <w:t xml:space="preserve">выписку из ЕГРЮЛ организации с ее платежными реквизитами, </w:t>
      </w:r>
    </w:p>
    <w:p w:rsidR="00CE5DE2" w:rsidRDefault="00CE5DE2" w:rsidP="00CE5DE2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BE9">
        <w:rPr>
          <w:rFonts w:ascii="Times New Roman" w:eastAsia="Calibri" w:hAnsi="Times New Roman" w:cs="Times New Roman"/>
          <w:sz w:val="28"/>
          <w:szCs w:val="28"/>
        </w:rPr>
        <w:t>информацию о юридических лицах, физических лицах и их реквизиты, необходимые для ведения учета;</w:t>
      </w:r>
    </w:p>
    <w:p w:rsidR="00060828" w:rsidRPr="002F377B" w:rsidRDefault="00060828" w:rsidP="00060828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 отчислений</w:t>
      </w:r>
      <w:r w:rsidRPr="00060828">
        <w:rPr>
          <w:rFonts w:ascii="Times New Roman" w:eastAsia="Calibri" w:hAnsi="Times New Roman" w:cs="Times New Roman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5DE2" w:rsidRPr="002F377B" w:rsidRDefault="00534AA5" w:rsidP="00CE5DE2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коды бюджетной классификации на 2025 г.</w:t>
      </w:r>
      <w:r w:rsidR="00CE5D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5DE2" w:rsidRPr="002F377B" w:rsidRDefault="00CE5DE2" w:rsidP="00CE5DE2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DE2">
        <w:rPr>
          <w:rFonts w:ascii="Times New Roman" w:eastAsia="Calibri" w:hAnsi="Times New Roman" w:cs="Times New Roman"/>
          <w:sz w:val="28"/>
          <w:szCs w:val="28"/>
        </w:rPr>
        <w:t>платежные реквизи</w:t>
      </w:r>
      <w:r>
        <w:rPr>
          <w:rFonts w:ascii="Times New Roman" w:eastAsia="Calibri" w:hAnsi="Times New Roman" w:cs="Times New Roman"/>
          <w:sz w:val="28"/>
          <w:szCs w:val="28"/>
        </w:rPr>
        <w:t>ты для уплаты налогов и взносов</w:t>
      </w:r>
      <w:r w:rsidRPr="00CE5DE2">
        <w:rPr>
          <w:rFonts w:ascii="Times New Roman" w:eastAsia="Calibri" w:hAnsi="Times New Roman" w:cs="Times New Roman"/>
          <w:sz w:val="28"/>
          <w:szCs w:val="28"/>
        </w:rPr>
        <w:t xml:space="preserve"> с учетом региональных особенностей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E5DE2" w:rsidRPr="0007346A" w:rsidRDefault="00CE5DE2" w:rsidP="00CE5DE2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первичные документы и информацию по фактам хозяйственной жизни, указанные в таблице 2.</w:t>
      </w:r>
    </w:p>
    <w:p w:rsidR="00CE5DE2" w:rsidRDefault="00CE5DE2" w:rsidP="00CE5D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CE5DE2" w:rsidRPr="002F377B" w:rsidRDefault="00CE5DE2" w:rsidP="00CE5D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2F377B">
        <w:rPr>
          <w:rFonts w:ascii="Times New Roman" w:eastAsia="Calibri" w:hAnsi="Times New Roman" w:cs="Times New Roman"/>
          <w:i/>
          <w:sz w:val="28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i/>
          <w:sz w:val="28"/>
          <w:szCs w:val="24"/>
        </w:rPr>
        <w:t>2</w:t>
      </w:r>
    </w:p>
    <w:tbl>
      <w:tblPr>
        <w:tblStyle w:val="af"/>
        <w:tblW w:w="9748" w:type="dxa"/>
        <w:tblLayout w:type="fixed"/>
        <w:tblLook w:val="04A0" w:firstRow="1" w:lastRow="0" w:firstColumn="1" w:lastColumn="0" w:noHBand="0" w:noVBand="1"/>
      </w:tblPr>
      <w:tblGrid>
        <w:gridCol w:w="658"/>
        <w:gridCol w:w="4837"/>
        <w:gridCol w:w="1843"/>
        <w:gridCol w:w="2410"/>
      </w:tblGrid>
      <w:tr w:rsidR="00CE5DE2" w:rsidRPr="0007346A" w:rsidTr="00CE5DE2">
        <w:tc>
          <w:tcPr>
            <w:tcW w:w="658" w:type="dxa"/>
          </w:tcPr>
          <w:p w:rsidR="00CE5DE2" w:rsidRPr="0007346A" w:rsidRDefault="00CE5DE2" w:rsidP="00970D5F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 xml:space="preserve">№ </w:t>
            </w:r>
            <w:proofErr w:type="gramStart"/>
            <w:r w:rsidRPr="0007346A">
              <w:rPr>
                <w:sz w:val="24"/>
                <w:szCs w:val="24"/>
              </w:rPr>
              <w:t>п</w:t>
            </w:r>
            <w:proofErr w:type="gramEnd"/>
            <w:r w:rsidRPr="0007346A">
              <w:rPr>
                <w:sz w:val="24"/>
                <w:szCs w:val="24"/>
              </w:rPr>
              <w:t>/п</w:t>
            </w:r>
          </w:p>
        </w:tc>
        <w:tc>
          <w:tcPr>
            <w:tcW w:w="4837" w:type="dxa"/>
          </w:tcPr>
          <w:p w:rsidR="00CE5DE2" w:rsidRPr="0007346A" w:rsidRDefault="00CE5DE2" w:rsidP="00CE5DE2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Возможн</w:t>
            </w:r>
            <w:r>
              <w:rPr>
                <w:sz w:val="24"/>
                <w:szCs w:val="24"/>
              </w:rPr>
              <w:t>ые</w:t>
            </w:r>
            <w:r w:rsidRPr="0007346A">
              <w:rPr>
                <w:sz w:val="24"/>
                <w:szCs w:val="24"/>
              </w:rPr>
              <w:t xml:space="preserve"> факты хозяйственной жизни</w:t>
            </w:r>
          </w:p>
        </w:tc>
        <w:tc>
          <w:tcPr>
            <w:tcW w:w="1843" w:type="dxa"/>
          </w:tcPr>
          <w:p w:rsidR="00CE5DE2" w:rsidRPr="0007346A" w:rsidRDefault="00CE5DE2" w:rsidP="00970D5F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Возможное количество операций</w:t>
            </w:r>
          </w:p>
        </w:tc>
        <w:tc>
          <w:tcPr>
            <w:tcW w:w="2410" w:type="dxa"/>
          </w:tcPr>
          <w:p w:rsidR="00CE5DE2" w:rsidRPr="0007346A" w:rsidRDefault="00CE5DE2" w:rsidP="00970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документ</w:t>
            </w:r>
          </w:p>
        </w:tc>
      </w:tr>
      <w:tr w:rsidR="00534AA5" w:rsidRPr="0007346A" w:rsidTr="00CE5DE2">
        <w:tc>
          <w:tcPr>
            <w:tcW w:w="658" w:type="dxa"/>
          </w:tcPr>
          <w:p w:rsidR="00534AA5" w:rsidRPr="0007346A" w:rsidRDefault="00534AA5" w:rsidP="00970D5F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1</w:t>
            </w:r>
          </w:p>
        </w:tc>
        <w:tc>
          <w:tcPr>
            <w:tcW w:w="4837" w:type="dxa"/>
          </w:tcPr>
          <w:p w:rsidR="00534AA5" w:rsidRPr="0007346A" w:rsidRDefault="00534AA5" w:rsidP="00F64E0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 xml:space="preserve">Операции </w:t>
            </w:r>
            <w:r>
              <w:rPr>
                <w:sz w:val="24"/>
                <w:szCs w:val="24"/>
              </w:rPr>
              <w:t>для расчета НДС, отличные от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534AA5" w:rsidRPr="0007346A" w:rsidRDefault="00534AA5" w:rsidP="00F64E0C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2410" w:type="dxa"/>
          </w:tcPr>
          <w:p w:rsidR="00534AA5" w:rsidRPr="0007346A" w:rsidRDefault="00534AA5" w:rsidP="00F6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УПД/акт об оказании услуг, сче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фактура</w:t>
            </w:r>
          </w:p>
        </w:tc>
      </w:tr>
      <w:tr w:rsidR="00534AA5" w:rsidRPr="0007346A" w:rsidTr="00CE5DE2">
        <w:tc>
          <w:tcPr>
            <w:tcW w:w="658" w:type="dxa"/>
          </w:tcPr>
          <w:p w:rsidR="00534AA5" w:rsidRPr="0007346A" w:rsidRDefault="00534AA5" w:rsidP="00970D5F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2</w:t>
            </w:r>
          </w:p>
        </w:tc>
        <w:tc>
          <w:tcPr>
            <w:tcW w:w="4837" w:type="dxa"/>
          </w:tcPr>
          <w:p w:rsidR="00534AA5" w:rsidRPr="0007346A" w:rsidRDefault="00534AA5" w:rsidP="00F64E0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Операции для расчета налога на прибыль (возможно совместить с расчетами по НДС)</w:t>
            </w:r>
            <w:r>
              <w:rPr>
                <w:sz w:val="24"/>
                <w:szCs w:val="24"/>
              </w:rPr>
              <w:t xml:space="preserve"> , отличные от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534AA5" w:rsidRPr="0007346A" w:rsidRDefault="00534AA5" w:rsidP="00F64E0C">
            <w:pPr>
              <w:jc w:val="center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34AA5" w:rsidRPr="0007346A" w:rsidRDefault="00534AA5" w:rsidP="00F6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УПД/акт об оказании услуг, сче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фактура</w:t>
            </w:r>
          </w:p>
        </w:tc>
      </w:tr>
      <w:tr w:rsidR="00534AA5" w:rsidRPr="0007346A" w:rsidTr="00CE5DE2">
        <w:tc>
          <w:tcPr>
            <w:tcW w:w="658" w:type="dxa"/>
          </w:tcPr>
          <w:p w:rsidR="00534AA5" w:rsidRPr="0007346A" w:rsidRDefault="00534AA5" w:rsidP="00970D5F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3</w:t>
            </w:r>
          </w:p>
        </w:tc>
        <w:tc>
          <w:tcPr>
            <w:tcW w:w="4837" w:type="dxa"/>
          </w:tcPr>
          <w:p w:rsidR="00534AA5" w:rsidRPr="0007346A" w:rsidRDefault="00534AA5" w:rsidP="00F64E0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Операции для расчета НДФЛ</w:t>
            </w:r>
            <w:r>
              <w:rPr>
                <w:sz w:val="24"/>
                <w:szCs w:val="24"/>
              </w:rPr>
              <w:t>, отличные от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534AA5" w:rsidRPr="0007346A" w:rsidRDefault="00534AA5" w:rsidP="00F6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410" w:type="dxa"/>
          </w:tcPr>
          <w:p w:rsidR="00534AA5" w:rsidRPr="0007346A" w:rsidRDefault="00534AA5" w:rsidP="00F6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начисления</w:t>
            </w:r>
          </w:p>
        </w:tc>
      </w:tr>
      <w:tr w:rsidR="00534AA5" w:rsidRPr="0007346A" w:rsidTr="00CE5DE2">
        <w:tc>
          <w:tcPr>
            <w:tcW w:w="658" w:type="dxa"/>
          </w:tcPr>
          <w:p w:rsidR="00534AA5" w:rsidRPr="0007346A" w:rsidRDefault="00534AA5" w:rsidP="00970D5F">
            <w:pPr>
              <w:jc w:val="both"/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534AA5" w:rsidRPr="0007346A" w:rsidRDefault="00534AA5" w:rsidP="00F64E0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7346A">
              <w:rPr>
                <w:sz w:val="24"/>
                <w:szCs w:val="24"/>
              </w:rPr>
              <w:t>Операции для расчета страховых взносов (возможно совместить с расчетами по НДФЛ)</w:t>
            </w:r>
            <w:r>
              <w:rPr>
                <w:sz w:val="24"/>
                <w:szCs w:val="24"/>
              </w:rPr>
              <w:t>,  отличные от модуля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534AA5" w:rsidRPr="0007346A" w:rsidRDefault="00534AA5" w:rsidP="00F6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34AA5" w:rsidRPr="0007346A" w:rsidRDefault="00534AA5" w:rsidP="00F64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начисления</w:t>
            </w:r>
          </w:p>
        </w:tc>
      </w:tr>
    </w:tbl>
    <w:p w:rsidR="00CE5DE2" w:rsidRPr="0007346A" w:rsidRDefault="00CE5DE2" w:rsidP="00CE5D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040EF" w:rsidRPr="0007346A" w:rsidRDefault="000040EF" w:rsidP="00BC0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534AA5" w:rsidRPr="00534AA5" w:rsidRDefault="00534AA5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  <w:r w:rsidRPr="00534AA5">
        <w:rPr>
          <w:rFonts w:ascii="Times New Roman" w:hAnsi="Times New Roman"/>
          <w:bCs/>
          <w:szCs w:val="28"/>
          <w:lang w:eastAsia="ru-RU"/>
        </w:rPr>
        <w:lastRenderedPageBreak/>
        <w:t xml:space="preserve">Модуль В.  Составление бухгалтерской (финансовой) отчетности и ее анализ (инвариант) </w:t>
      </w:r>
    </w:p>
    <w:p w:rsidR="00534AA5" w:rsidRPr="00534AA5" w:rsidRDefault="00534AA5" w:rsidP="0006082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AA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часов.</w:t>
      </w:r>
    </w:p>
    <w:p w:rsidR="00534AA5" w:rsidRPr="00534AA5" w:rsidRDefault="00534AA5" w:rsidP="00060828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A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34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34AA5" w:rsidRPr="00534AA5" w:rsidRDefault="00534AA5" w:rsidP="00534AA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A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534AA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:rsidR="00534AA5" w:rsidRPr="00534AA5" w:rsidRDefault="00534AA5" w:rsidP="00534AA5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бухгалтерскую (финансовую) отчетность за отчетный год в составе Бухгалтерского баланса, Отчета о финансовых результатах, Отчета о движении денежных средств. Учесть существенность информации, раскрываемой в бухгалтерской (финансовой) отчетности;</w:t>
      </w:r>
    </w:p>
    <w:p w:rsidR="00534AA5" w:rsidRPr="00534AA5" w:rsidRDefault="00534AA5" w:rsidP="00534AA5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пояснительную записку к бухгалтерской (финансовой) отчетности с обоснованием показателей по статьям форм отчетов;</w:t>
      </w:r>
    </w:p>
    <w:p w:rsidR="00534AA5" w:rsidRPr="00534AA5" w:rsidRDefault="00534AA5" w:rsidP="00534AA5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финансовой отчетности за отчетный год:</w:t>
      </w:r>
    </w:p>
    <w:p w:rsidR="00534AA5" w:rsidRPr="00534AA5" w:rsidRDefault="00534AA5" w:rsidP="00534AA5">
      <w:pPr>
        <w:widowControl w:val="0"/>
        <w:numPr>
          <w:ilvl w:val="0"/>
          <w:numId w:val="3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бухгалтерского баланса (провести вертикальный и горизонтальный анализ, рассчитать структуру бухгалтерского баланса, определить абсолютное и относительное изменение показателей баланса за 2 года);</w:t>
      </w:r>
    </w:p>
    <w:p w:rsidR="00534AA5" w:rsidRPr="00534AA5" w:rsidRDefault="00534AA5" w:rsidP="00534AA5">
      <w:pPr>
        <w:widowControl w:val="0"/>
        <w:numPr>
          <w:ilvl w:val="0"/>
          <w:numId w:val="3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отчета о финансовых результатах (определить абсолютное и относительное изменение показателей отчета, рассчитать структуру доходов и расходов и их изменение за 2 года);</w:t>
      </w:r>
    </w:p>
    <w:p w:rsidR="00534AA5" w:rsidRPr="00534AA5" w:rsidRDefault="00534AA5" w:rsidP="00534AA5">
      <w:pPr>
        <w:widowControl w:val="0"/>
        <w:numPr>
          <w:ilvl w:val="0"/>
          <w:numId w:val="3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бухгалтерского баланса (произвести группировку активов по степени ликвидности, пассивов по степени срочности погашения обязательств, рассчитать платежный излишек или недостаток по каждой группе, определить текущую и перспективную ликвидность, соблюдение минимального условия финансовой устойчивости за 2 года);</w:t>
      </w:r>
    </w:p>
    <w:p w:rsidR="00534AA5" w:rsidRPr="00534AA5" w:rsidRDefault="00534AA5" w:rsidP="00534AA5">
      <w:pPr>
        <w:widowControl w:val="0"/>
        <w:numPr>
          <w:ilvl w:val="0"/>
          <w:numId w:val="3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организации и динамику показателей (коэффициент абсолютной ликвидности, коэффициент критической ликвидности, коэффициент текущей ликвидности);</w:t>
      </w:r>
    </w:p>
    <w:p w:rsidR="00534AA5" w:rsidRPr="00534AA5" w:rsidRDefault="00534AA5" w:rsidP="00534AA5">
      <w:pPr>
        <w:widowControl w:val="0"/>
        <w:numPr>
          <w:ilvl w:val="0"/>
          <w:numId w:val="3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платежеспособности организации и динамику показателей (коэффициент общей платежеспособности, коэффициент маневренности функционирующего капитала, коэффициент обеспеченности собственными оборотными средствами, коэффициент восстановления или утраты платежеспособности);</w:t>
      </w:r>
    </w:p>
    <w:p w:rsidR="00534AA5" w:rsidRPr="00534AA5" w:rsidRDefault="00534AA5" w:rsidP="00534AA5">
      <w:pPr>
        <w:widowControl w:val="0"/>
        <w:numPr>
          <w:ilvl w:val="0"/>
          <w:numId w:val="3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финансовой устойчивости и динамику показателей (коэффициент финансовой независимости, коэффициент финансовой зависимости,  чистые активы, коэффициент соотношения заемных и собственных средств, коэффициент обеспеченности оборотных активов собственными оборотными средствами);  </w:t>
      </w:r>
    </w:p>
    <w:p w:rsidR="00534AA5" w:rsidRPr="00534AA5" w:rsidRDefault="00534AA5" w:rsidP="00534AA5">
      <w:pPr>
        <w:widowControl w:val="0"/>
        <w:numPr>
          <w:ilvl w:val="0"/>
          <w:numId w:val="3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рентабельности и динамику показателей (рентабельность продаж, окупаемость затрат, рентабельность активов, рентабельность </w:t>
      </w:r>
      <w:proofErr w:type="spellStart"/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внеоборотного</w:t>
      </w:r>
      <w:proofErr w:type="spellEnd"/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капитала, рентабельность оборотного капитала, </w:t>
      </w: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рентабельность основной деятельности, рентабельность операционной деятельности, рентабельность собственного капитала, рентабельность заемного капитала);</w:t>
      </w:r>
    </w:p>
    <w:p w:rsidR="00534AA5" w:rsidRPr="00534AA5" w:rsidRDefault="00534AA5" w:rsidP="00534AA5">
      <w:pPr>
        <w:widowControl w:val="0"/>
        <w:numPr>
          <w:ilvl w:val="0"/>
          <w:numId w:val="3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вероятности банкротства с обоснованием выбора оптимальной модели расчета;</w:t>
      </w:r>
    </w:p>
    <w:p w:rsidR="00534AA5" w:rsidRPr="00534AA5" w:rsidRDefault="00534AA5" w:rsidP="00534AA5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определить мероприятия для улучшения финансового положения и эффективности деятельности организации и обосновать предложения расчетами;</w:t>
      </w:r>
    </w:p>
    <w:p w:rsidR="00534AA5" w:rsidRPr="00534AA5" w:rsidRDefault="00534AA5" w:rsidP="00534AA5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аналитический отчет в виде презентации руководству организации по результатам произведенных расчетов.</w:t>
      </w:r>
    </w:p>
    <w:p w:rsidR="00534AA5" w:rsidRPr="00534AA5" w:rsidRDefault="00534AA5" w:rsidP="00534AA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A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:rsidR="00534AA5" w:rsidRPr="00534AA5" w:rsidRDefault="00534AA5" w:rsidP="00534AA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A5">
        <w:rPr>
          <w:rFonts w:ascii="Times New Roman" w:eastAsia="Calibri" w:hAnsi="Times New Roman" w:cs="Times New Roman"/>
          <w:sz w:val="28"/>
          <w:szCs w:val="28"/>
        </w:rPr>
        <w:t xml:space="preserve">Конкурсанту необходимо сформировать и распечатать (сохранить в электронном виде в формате </w:t>
      </w:r>
      <w:r w:rsidRPr="00534AA5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534AA5">
        <w:rPr>
          <w:rFonts w:ascii="Times New Roman" w:eastAsia="Calibri" w:hAnsi="Times New Roman" w:cs="Times New Roman"/>
          <w:sz w:val="28"/>
          <w:szCs w:val="28"/>
        </w:rPr>
        <w:t>/</w:t>
      </w:r>
      <w:r w:rsidRPr="00534AA5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534AA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34AA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534AA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534AA5" w:rsidRPr="00534AA5" w:rsidRDefault="00534AA5" w:rsidP="00534AA5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финансовую отчетность организации в составе Бухгалтерского баланса, Отчета о финансовых результатах, Отчета о движении денежных средств;</w:t>
      </w:r>
    </w:p>
    <w:p w:rsidR="00534AA5" w:rsidRPr="00534AA5" w:rsidRDefault="00534AA5" w:rsidP="00534AA5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пояснительную записку к бухгалтерской (финансовой) отчетности;</w:t>
      </w:r>
    </w:p>
    <w:p w:rsidR="00534AA5" w:rsidRPr="00534AA5" w:rsidRDefault="00534AA5" w:rsidP="00534AA5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расчеты по проведенному анализу финансовой отчетности (аналитические таблицы) с выводами по его результатам;</w:t>
      </w:r>
    </w:p>
    <w:p w:rsidR="00534AA5" w:rsidRPr="00534AA5" w:rsidRDefault="00534AA5" w:rsidP="00534AA5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аналитический отчет в виде презентации руководству организации по результатам произведенных расчетов</w:t>
      </w:r>
      <w:r w:rsidRPr="00534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формате </w:t>
      </w:r>
      <w:proofErr w:type="spellStart"/>
      <w:r w:rsidRPr="00534AA5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ppt</w:t>
      </w:r>
      <w:proofErr w:type="spellEnd"/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 w:rsidRPr="00534AA5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pdf</w:t>
      </w: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BD7EF3" w:rsidRPr="00040435" w:rsidRDefault="00BD7EF3" w:rsidP="00040435">
      <w:pPr>
        <w:widowControl w:val="0"/>
        <w:numPr>
          <w:ilvl w:val="0"/>
          <w:numId w:val="8"/>
        </w:numPr>
        <w:tabs>
          <w:tab w:val="left" w:pos="426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43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26815" w:rsidRPr="0007346A" w:rsidRDefault="00FD226A" w:rsidP="00BC062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Пояснения для </w:t>
      </w:r>
      <w:r w:rsidR="00AD7C38">
        <w:rPr>
          <w:rFonts w:ascii="Times New Roman" w:eastAsia="Times New Roman" w:hAnsi="Times New Roman" w:cs="Times New Roman"/>
          <w:b/>
          <w:sz w:val="28"/>
          <w:szCs w:val="28"/>
        </w:rPr>
        <w:t>эксперта-методиста</w:t>
      </w:r>
      <w:r w:rsidR="00AD7C38" w:rsidRPr="00073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t>при разработке задания</w:t>
      </w:r>
      <w:r w:rsidR="00040435" w:rsidRPr="000404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0435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proofErr w:type="gramStart"/>
      <w:r w:rsidR="00040435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726815" w:rsidRPr="000734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40435" w:rsidRDefault="00040435" w:rsidP="00BC06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AA5" w:rsidRPr="0007346A" w:rsidRDefault="00534AA5" w:rsidP="00534AA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выбирается из числа действующих организаций в регионе по согласованию с работодателем. </w:t>
      </w:r>
    </w:p>
    <w:p w:rsidR="00534AA5" w:rsidRPr="0007346A" w:rsidRDefault="00534AA5" w:rsidP="00534AA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деятельности – производство продукции (оказание услуг). </w:t>
      </w:r>
    </w:p>
    <w:p w:rsidR="00534AA5" w:rsidRPr="0007346A" w:rsidRDefault="00534AA5" w:rsidP="00534AA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Система налогообложения – общая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(возможна упрощенная с уплатой НДС)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4AA5" w:rsidRDefault="00534AA5" w:rsidP="00534AA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AA5" w:rsidRPr="0007346A" w:rsidRDefault="00534AA5" w:rsidP="00534AA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Конкурсантам для выполнения задания необходимо предоставить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данных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региона проведения чемпионата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предоставленной региональным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работодателями информации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34AA5" w:rsidRPr="00642BE9" w:rsidRDefault="00534AA5" w:rsidP="00534AA5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BE9">
        <w:rPr>
          <w:rFonts w:ascii="Times New Roman" w:eastAsia="Calibri" w:hAnsi="Times New Roman" w:cs="Times New Roman"/>
          <w:sz w:val="28"/>
          <w:szCs w:val="28"/>
        </w:rPr>
        <w:t xml:space="preserve">выписку из ЕГРЮЛ организации, </w:t>
      </w:r>
    </w:p>
    <w:p w:rsidR="00C36367" w:rsidRPr="0007346A" w:rsidRDefault="00C36367" w:rsidP="00534AA5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346A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07346A">
        <w:rPr>
          <w:rFonts w:ascii="Times New Roman" w:eastAsia="Calibri" w:hAnsi="Times New Roman" w:cs="Times New Roman"/>
          <w:sz w:val="28"/>
          <w:szCs w:val="28"/>
        </w:rPr>
        <w:t xml:space="preserve">-сальдовую ведомость за </w:t>
      </w:r>
      <w:r w:rsidR="00AD7CFF" w:rsidRPr="0007346A">
        <w:rPr>
          <w:rFonts w:ascii="Times New Roman" w:eastAsia="Calibri" w:hAnsi="Times New Roman" w:cs="Times New Roman"/>
          <w:sz w:val="28"/>
          <w:szCs w:val="28"/>
        </w:rPr>
        <w:t>202</w:t>
      </w:r>
      <w:r w:rsidR="008A1FC2">
        <w:rPr>
          <w:rFonts w:ascii="Times New Roman" w:eastAsia="Calibri" w:hAnsi="Times New Roman" w:cs="Times New Roman"/>
          <w:sz w:val="28"/>
          <w:szCs w:val="28"/>
        </w:rPr>
        <w:t>4</w:t>
      </w:r>
      <w:r w:rsidRPr="0007346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534A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7EF3" w:rsidRPr="0007346A" w:rsidRDefault="00C125EF" w:rsidP="00534AA5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346A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07346A">
        <w:rPr>
          <w:rFonts w:ascii="Times New Roman" w:eastAsia="Calibri" w:hAnsi="Times New Roman" w:cs="Times New Roman"/>
          <w:sz w:val="28"/>
          <w:szCs w:val="28"/>
        </w:rPr>
        <w:t>-сальдов</w:t>
      </w:r>
      <w:r w:rsidR="008A1FC2">
        <w:rPr>
          <w:rFonts w:ascii="Times New Roman" w:eastAsia="Calibri" w:hAnsi="Times New Roman" w:cs="Times New Roman"/>
          <w:sz w:val="28"/>
          <w:szCs w:val="28"/>
        </w:rPr>
        <w:t>ые</w:t>
      </w:r>
      <w:r w:rsidRPr="00073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EF3" w:rsidRPr="0007346A">
        <w:rPr>
          <w:rFonts w:ascii="Times New Roman" w:eastAsia="Calibri" w:hAnsi="Times New Roman" w:cs="Times New Roman"/>
          <w:sz w:val="28"/>
          <w:szCs w:val="28"/>
        </w:rPr>
        <w:t>ведомост</w:t>
      </w:r>
      <w:r w:rsidR="008A1FC2">
        <w:rPr>
          <w:rFonts w:ascii="Times New Roman" w:eastAsia="Calibri" w:hAnsi="Times New Roman" w:cs="Times New Roman"/>
          <w:sz w:val="28"/>
          <w:szCs w:val="28"/>
        </w:rPr>
        <w:t>и</w:t>
      </w:r>
      <w:r w:rsidR="00BD7EF3" w:rsidRPr="0007346A">
        <w:rPr>
          <w:rFonts w:ascii="Times New Roman" w:eastAsia="Calibri" w:hAnsi="Times New Roman" w:cs="Times New Roman"/>
          <w:sz w:val="28"/>
          <w:szCs w:val="28"/>
        </w:rPr>
        <w:t xml:space="preserve"> по счетам 50, 51 за </w:t>
      </w:r>
      <w:r w:rsidR="00AD7CFF" w:rsidRPr="0007346A">
        <w:rPr>
          <w:rFonts w:ascii="Times New Roman" w:eastAsia="Calibri" w:hAnsi="Times New Roman" w:cs="Times New Roman"/>
          <w:sz w:val="28"/>
          <w:szCs w:val="28"/>
        </w:rPr>
        <w:t>202</w:t>
      </w:r>
      <w:r w:rsidR="008A1FC2">
        <w:rPr>
          <w:rFonts w:ascii="Times New Roman" w:eastAsia="Calibri" w:hAnsi="Times New Roman" w:cs="Times New Roman"/>
          <w:sz w:val="28"/>
          <w:szCs w:val="28"/>
        </w:rPr>
        <w:t>4</w:t>
      </w:r>
      <w:r w:rsidR="00BD7EF3" w:rsidRPr="0007346A">
        <w:rPr>
          <w:rFonts w:ascii="Times New Roman" w:eastAsia="Calibri" w:hAnsi="Times New Roman" w:cs="Times New Roman"/>
          <w:sz w:val="28"/>
          <w:szCs w:val="28"/>
        </w:rPr>
        <w:t xml:space="preserve"> год в разрезе статей движения денежных средств</w:t>
      </w:r>
      <w:r w:rsidR="00534A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7EF3" w:rsidRPr="0007346A" w:rsidRDefault="00C125EF" w:rsidP="00534AA5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346A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07346A">
        <w:rPr>
          <w:rFonts w:ascii="Times New Roman" w:eastAsia="Calibri" w:hAnsi="Times New Roman" w:cs="Times New Roman"/>
          <w:sz w:val="28"/>
          <w:szCs w:val="28"/>
        </w:rPr>
        <w:t xml:space="preserve">-сальдовую </w:t>
      </w:r>
      <w:r w:rsidR="00BD7EF3" w:rsidRPr="0007346A">
        <w:rPr>
          <w:rFonts w:ascii="Times New Roman" w:eastAsia="Calibri" w:hAnsi="Times New Roman" w:cs="Times New Roman"/>
          <w:sz w:val="28"/>
          <w:szCs w:val="28"/>
        </w:rPr>
        <w:t xml:space="preserve">ведомость по счету 90 за </w:t>
      </w:r>
      <w:r w:rsidR="00AD7CFF" w:rsidRPr="0007346A">
        <w:rPr>
          <w:rFonts w:ascii="Times New Roman" w:eastAsia="Calibri" w:hAnsi="Times New Roman" w:cs="Times New Roman"/>
          <w:sz w:val="28"/>
          <w:szCs w:val="28"/>
        </w:rPr>
        <w:t>202</w:t>
      </w:r>
      <w:r w:rsidR="008A1FC2">
        <w:rPr>
          <w:rFonts w:ascii="Times New Roman" w:eastAsia="Calibri" w:hAnsi="Times New Roman" w:cs="Times New Roman"/>
          <w:sz w:val="28"/>
          <w:szCs w:val="28"/>
        </w:rPr>
        <w:t>4</w:t>
      </w:r>
      <w:r w:rsidR="00BD7EF3" w:rsidRPr="0007346A">
        <w:rPr>
          <w:rFonts w:ascii="Times New Roman" w:eastAsia="Calibri" w:hAnsi="Times New Roman" w:cs="Times New Roman"/>
          <w:sz w:val="28"/>
          <w:szCs w:val="28"/>
        </w:rPr>
        <w:t xml:space="preserve"> год в разрезе </w:t>
      </w:r>
      <w:proofErr w:type="spellStart"/>
      <w:r w:rsidR="00BD7EF3" w:rsidRPr="0007346A">
        <w:rPr>
          <w:rFonts w:ascii="Times New Roman" w:eastAsia="Calibri" w:hAnsi="Times New Roman" w:cs="Times New Roman"/>
          <w:sz w:val="28"/>
          <w:szCs w:val="28"/>
        </w:rPr>
        <w:t>субсчетов</w:t>
      </w:r>
      <w:proofErr w:type="spellEnd"/>
      <w:r w:rsidR="00534A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7EF3" w:rsidRPr="00534AA5" w:rsidRDefault="00C125EF" w:rsidP="00534AA5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346A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07346A">
        <w:rPr>
          <w:rFonts w:ascii="Times New Roman" w:eastAsia="Calibri" w:hAnsi="Times New Roman" w:cs="Times New Roman"/>
          <w:sz w:val="28"/>
          <w:szCs w:val="28"/>
        </w:rPr>
        <w:t>-сальдовую</w:t>
      </w:r>
      <w:r w:rsidR="00BD7EF3" w:rsidRPr="0007346A">
        <w:rPr>
          <w:rFonts w:ascii="Times New Roman" w:eastAsia="Calibri" w:hAnsi="Times New Roman" w:cs="Times New Roman"/>
          <w:sz w:val="28"/>
          <w:szCs w:val="28"/>
        </w:rPr>
        <w:t xml:space="preserve"> ведомость по счету 91 за </w:t>
      </w:r>
      <w:r w:rsidR="00AD7CFF" w:rsidRPr="0007346A">
        <w:rPr>
          <w:rFonts w:ascii="Times New Roman" w:eastAsia="Calibri" w:hAnsi="Times New Roman" w:cs="Times New Roman"/>
          <w:sz w:val="28"/>
          <w:szCs w:val="28"/>
        </w:rPr>
        <w:t>202</w:t>
      </w:r>
      <w:r w:rsidR="008A1FC2">
        <w:rPr>
          <w:rFonts w:ascii="Times New Roman" w:eastAsia="Calibri" w:hAnsi="Times New Roman" w:cs="Times New Roman"/>
          <w:sz w:val="28"/>
          <w:szCs w:val="28"/>
        </w:rPr>
        <w:t>4</w:t>
      </w:r>
      <w:r w:rsidR="00BD7EF3" w:rsidRPr="0007346A">
        <w:rPr>
          <w:rFonts w:ascii="Times New Roman" w:eastAsia="Calibri" w:hAnsi="Times New Roman" w:cs="Times New Roman"/>
          <w:sz w:val="28"/>
          <w:szCs w:val="28"/>
        </w:rPr>
        <w:t xml:space="preserve"> год в разрезе </w:t>
      </w:r>
      <w:proofErr w:type="spellStart"/>
      <w:r w:rsidR="00BD7EF3" w:rsidRPr="0007346A">
        <w:rPr>
          <w:rFonts w:ascii="Times New Roman" w:eastAsia="Calibri" w:hAnsi="Times New Roman" w:cs="Times New Roman"/>
          <w:sz w:val="28"/>
          <w:szCs w:val="28"/>
        </w:rPr>
        <w:t>субсчетов</w:t>
      </w:r>
      <w:proofErr w:type="spellEnd"/>
      <w:r w:rsidR="00BD7EF3" w:rsidRPr="00534AA5">
        <w:rPr>
          <w:rFonts w:ascii="Times New Roman" w:eastAsia="Calibri" w:hAnsi="Times New Roman" w:cs="Times New Roman"/>
          <w:sz w:val="28"/>
          <w:szCs w:val="28"/>
        </w:rPr>
        <w:t xml:space="preserve"> и статей прочих доходов и расходов.</w:t>
      </w:r>
    </w:p>
    <w:p w:rsidR="00C36367" w:rsidRPr="0007346A" w:rsidRDefault="00C36367" w:rsidP="00534AA5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46A">
        <w:rPr>
          <w:rFonts w:ascii="Times New Roman" w:eastAsia="Calibri" w:hAnsi="Times New Roman" w:cs="Times New Roman"/>
          <w:sz w:val="28"/>
          <w:szCs w:val="28"/>
        </w:rPr>
        <w:t xml:space="preserve">Бухгалтерский баланс на 31 декабря </w:t>
      </w:r>
      <w:r w:rsidR="00AD7CFF" w:rsidRPr="0007346A">
        <w:rPr>
          <w:rFonts w:ascii="Times New Roman" w:eastAsia="Calibri" w:hAnsi="Times New Roman" w:cs="Times New Roman"/>
          <w:sz w:val="28"/>
          <w:szCs w:val="28"/>
        </w:rPr>
        <w:t>202</w:t>
      </w:r>
      <w:r w:rsidR="008A1FC2">
        <w:rPr>
          <w:rFonts w:ascii="Times New Roman" w:eastAsia="Calibri" w:hAnsi="Times New Roman" w:cs="Times New Roman"/>
          <w:sz w:val="28"/>
          <w:szCs w:val="28"/>
        </w:rPr>
        <w:t>3</w:t>
      </w:r>
      <w:r w:rsidRPr="0007346A">
        <w:rPr>
          <w:rFonts w:ascii="Times New Roman" w:eastAsia="Calibri" w:hAnsi="Times New Roman" w:cs="Times New Roman"/>
          <w:sz w:val="28"/>
          <w:szCs w:val="28"/>
        </w:rPr>
        <w:t xml:space="preserve"> г. (с данными за </w:t>
      </w:r>
      <w:r w:rsidR="00AD7CFF" w:rsidRPr="0007346A">
        <w:rPr>
          <w:rFonts w:ascii="Times New Roman" w:eastAsia="Calibri" w:hAnsi="Times New Roman" w:cs="Times New Roman"/>
          <w:sz w:val="28"/>
          <w:szCs w:val="28"/>
        </w:rPr>
        <w:t>202</w:t>
      </w:r>
      <w:r w:rsidR="008A1FC2">
        <w:rPr>
          <w:rFonts w:ascii="Times New Roman" w:eastAsia="Calibri" w:hAnsi="Times New Roman" w:cs="Times New Roman"/>
          <w:sz w:val="28"/>
          <w:szCs w:val="28"/>
        </w:rPr>
        <w:t>1</w:t>
      </w:r>
      <w:r w:rsidRPr="0007346A">
        <w:rPr>
          <w:rFonts w:ascii="Times New Roman" w:eastAsia="Calibri" w:hAnsi="Times New Roman" w:cs="Times New Roman"/>
          <w:sz w:val="28"/>
          <w:szCs w:val="28"/>
        </w:rPr>
        <w:t>-20</w:t>
      </w:r>
      <w:r w:rsidR="00471F53">
        <w:rPr>
          <w:rFonts w:ascii="Times New Roman" w:eastAsia="Calibri" w:hAnsi="Times New Roman" w:cs="Times New Roman"/>
          <w:sz w:val="28"/>
          <w:szCs w:val="28"/>
        </w:rPr>
        <w:t>2</w:t>
      </w:r>
      <w:r w:rsidR="008A1FC2">
        <w:rPr>
          <w:rFonts w:ascii="Times New Roman" w:eastAsia="Calibri" w:hAnsi="Times New Roman" w:cs="Times New Roman"/>
          <w:sz w:val="28"/>
          <w:szCs w:val="28"/>
        </w:rPr>
        <w:t>3</w:t>
      </w:r>
      <w:r w:rsidRPr="0007346A">
        <w:rPr>
          <w:rFonts w:ascii="Times New Roman" w:eastAsia="Calibri" w:hAnsi="Times New Roman" w:cs="Times New Roman"/>
          <w:sz w:val="28"/>
          <w:szCs w:val="28"/>
        </w:rPr>
        <w:t xml:space="preserve"> гг.)</w:t>
      </w:r>
      <w:r w:rsidR="008A1F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367" w:rsidRPr="00534AA5" w:rsidRDefault="00C36367" w:rsidP="00534AA5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46A">
        <w:rPr>
          <w:rFonts w:ascii="Times New Roman" w:eastAsia="Calibri" w:hAnsi="Times New Roman" w:cs="Times New Roman"/>
          <w:sz w:val="28"/>
          <w:szCs w:val="28"/>
        </w:rPr>
        <w:t>Отчет о финансовых</w:t>
      </w:r>
      <w:r w:rsidRPr="00534AA5">
        <w:rPr>
          <w:rFonts w:ascii="Times New Roman" w:eastAsia="Calibri" w:hAnsi="Times New Roman" w:cs="Times New Roman"/>
          <w:sz w:val="28"/>
          <w:szCs w:val="28"/>
        </w:rPr>
        <w:t xml:space="preserve"> результатах за </w:t>
      </w:r>
      <w:r w:rsidR="00AD7CFF" w:rsidRPr="00534AA5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534AA5">
        <w:rPr>
          <w:rFonts w:ascii="Times New Roman" w:eastAsia="Calibri" w:hAnsi="Times New Roman" w:cs="Times New Roman"/>
          <w:sz w:val="28"/>
          <w:szCs w:val="28"/>
        </w:rPr>
        <w:t>3</w:t>
      </w:r>
      <w:r w:rsidRPr="00534AA5">
        <w:rPr>
          <w:rFonts w:ascii="Times New Roman" w:eastAsia="Calibri" w:hAnsi="Times New Roman" w:cs="Times New Roman"/>
          <w:sz w:val="28"/>
          <w:szCs w:val="28"/>
        </w:rPr>
        <w:t xml:space="preserve"> г. (с данными за </w:t>
      </w:r>
      <w:r w:rsidR="00AD7CFF" w:rsidRPr="00534AA5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534AA5">
        <w:rPr>
          <w:rFonts w:ascii="Times New Roman" w:eastAsia="Calibri" w:hAnsi="Times New Roman" w:cs="Times New Roman"/>
          <w:sz w:val="28"/>
          <w:szCs w:val="28"/>
        </w:rPr>
        <w:t>2</w:t>
      </w:r>
      <w:r w:rsidRPr="00534AA5">
        <w:rPr>
          <w:rFonts w:ascii="Times New Roman" w:eastAsia="Calibri" w:hAnsi="Times New Roman" w:cs="Times New Roman"/>
          <w:sz w:val="28"/>
          <w:szCs w:val="28"/>
        </w:rPr>
        <w:t>-</w:t>
      </w:r>
      <w:r w:rsidR="00AD7CFF" w:rsidRPr="00534AA5">
        <w:rPr>
          <w:rFonts w:ascii="Times New Roman" w:eastAsia="Calibri" w:hAnsi="Times New Roman" w:cs="Times New Roman"/>
          <w:sz w:val="28"/>
          <w:szCs w:val="28"/>
        </w:rPr>
        <w:t>202</w:t>
      </w:r>
      <w:r w:rsidR="008A1FC2" w:rsidRPr="00534AA5">
        <w:rPr>
          <w:rFonts w:ascii="Times New Roman" w:eastAsia="Calibri" w:hAnsi="Times New Roman" w:cs="Times New Roman"/>
          <w:sz w:val="28"/>
          <w:szCs w:val="28"/>
        </w:rPr>
        <w:t>3</w:t>
      </w:r>
      <w:r w:rsidRPr="00534AA5">
        <w:rPr>
          <w:rFonts w:ascii="Times New Roman" w:eastAsia="Calibri" w:hAnsi="Times New Roman" w:cs="Times New Roman"/>
          <w:sz w:val="28"/>
          <w:szCs w:val="28"/>
        </w:rPr>
        <w:t xml:space="preserve"> гг</w:t>
      </w:r>
      <w:proofErr w:type="gramStart"/>
      <w:r w:rsidRPr="00534AA5">
        <w:rPr>
          <w:rFonts w:ascii="Times New Roman" w:eastAsia="Calibri" w:hAnsi="Times New Roman" w:cs="Times New Roman"/>
          <w:sz w:val="28"/>
          <w:szCs w:val="28"/>
        </w:rPr>
        <w:t>.</w:t>
      </w:r>
      <w:r w:rsidR="008A1FC2" w:rsidRPr="00534AA5">
        <w:rPr>
          <w:rFonts w:ascii="Times New Roman" w:eastAsia="Calibri" w:hAnsi="Times New Roman" w:cs="Times New Roman"/>
          <w:sz w:val="28"/>
          <w:szCs w:val="28"/>
        </w:rPr>
        <w:t>.</w:t>
      </w:r>
      <w:r w:rsidRPr="00534AA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</w:p>
    <w:p w:rsidR="00BD7EF3" w:rsidRPr="0007346A" w:rsidRDefault="00BD7EF3" w:rsidP="00BC06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6815" w:rsidRPr="0007346A" w:rsidRDefault="00726815" w:rsidP="00BC0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534AA5" w:rsidRPr="00534AA5" w:rsidRDefault="00534AA5" w:rsidP="00534AA5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  <w:r w:rsidRPr="00534AA5">
        <w:rPr>
          <w:rFonts w:ascii="Times New Roman" w:hAnsi="Times New Roman"/>
          <w:bCs/>
          <w:szCs w:val="28"/>
          <w:lang w:eastAsia="ru-RU"/>
        </w:rPr>
        <w:lastRenderedPageBreak/>
        <w:t>Модуль Г.  Бюджетирование и управление денежными потоками (</w:t>
      </w:r>
      <w:proofErr w:type="spellStart"/>
      <w:r w:rsidRPr="00534AA5">
        <w:rPr>
          <w:rFonts w:ascii="Times New Roman" w:hAnsi="Times New Roman"/>
          <w:bCs/>
          <w:szCs w:val="28"/>
          <w:lang w:eastAsia="ru-RU"/>
        </w:rPr>
        <w:t>вариатив</w:t>
      </w:r>
      <w:proofErr w:type="spellEnd"/>
      <w:r w:rsidRPr="00534AA5">
        <w:rPr>
          <w:rFonts w:ascii="Times New Roman" w:hAnsi="Times New Roman"/>
          <w:bCs/>
          <w:szCs w:val="28"/>
          <w:lang w:eastAsia="ru-RU"/>
        </w:rPr>
        <w:t xml:space="preserve">) </w:t>
      </w:r>
    </w:p>
    <w:p w:rsidR="00534AA5" w:rsidRPr="00534AA5" w:rsidRDefault="00534AA5" w:rsidP="0006082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AA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 w:rsidRPr="00534A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4AA5" w:rsidRPr="00534AA5" w:rsidRDefault="00534AA5" w:rsidP="0006082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A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34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34AA5" w:rsidRPr="00534AA5" w:rsidRDefault="00534AA5" w:rsidP="00534AA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A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534AA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:rsidR="00534AA5" w:rsidRPr="00534AA5" w:rsidRDefault="00534AA5" w:rsidP="00534AA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и обосновать решение по ценообразованию и его вариантам на реализуемые услуги/продукцию/товары;</w:t>
      </w:r>
    </w:p>
    <w:p w:rsidR="00534AA5" w:rsidRPr="00534AA5" w:rsidRDefault="00534AA5" w:rsidP="00534AA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обосновать состав затрат на реализуемые услуги/продукцию/товары;</w:t>
      </w:r>
    </w:p>
    <w:p w:rsidR="00534AA5" w:rsidRPr="00534AA5" w:rsidRDefault="00534AA5" w:rsidP="00534AA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систему бюджетов с учетом особенностей деятельности компании (бюджет доходов; бюджет расходов; бюджет трудовых затрат; налоговый бюджет);</w:t>
      </w:r>
    </w:p>
    <w:p w:rsidR="00534AA5" w:rsidRPr="00534AA5" w:rsidRDefault="00534AA5" w:rsidP="00534AA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и обосновать бюджет движения денежных средств на </w:t>
      </w:r>
      <w:r w:rsidRPr="00534AA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предстоящий </w:t>
      </w: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период с учетом прогнозируемых дат денежных потоков; </w:t>
      </w:r>
    </w:p>
    <w:p w:rsidR="00534AA5" w:rsidRPr="00534AA5" w:rsidRDefault="00534AA5" w:rsidP="00534AA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определить и оценить способы финансирования деятельности в планируемый период. </w:t>
      </w:r>
    </w:p>
    <w:p w:rsidR="00534AA5" w:rsidRPr="00534AA5" w:rsidRDefault="00534AA5" w:rsidP="00534AA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:rsidR="00534AA5" w:rsidRPr="00534AA5" w:rsidRDefault="00534AA5" w:rsidP="00534AA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:rsidR="00534AA5" w:rsidRPr="00534AA5" w:rsidRDefault="00534AA5" w:rsidP="00534AA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534AA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>и распечатать (сохранить в электронном виде</w:t>
      </w:r>
      <w:r w:rsidRPr="00534AA5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Pr="00534AA5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534AA5">
        <w:rPr>
          <w:rFonts w:ascii="Times New Roman" w:eastAsia="Calibri" w:hAnsi="Times New Roman" w:cs="Times New Roman"/>
          <w:sz w:val="28"/>
          <w:szCs w:val="28"/>
        </w:rPr>
        <w:t>/</w:t>
      </w:r>
      <w:r w:rsidRPr="00534AA5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534AA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34AA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534AA5" w:rsidRPr="00534AA5" w:rsidRDefault="00534AA5" w:rsidP="00534AA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по обоснованию цен на оказываемые услуги; </w:t>
      </w:r>
    </w:p>
    <w:p w:rsidR="00534AA5" w:rsidRPr="00534AA5" w:rsidRDefault="00534AA5" w:rsidP="00534AA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Разработанную систему бюджетов, включая бюджет движения денежных средств;</w:t>
      </w:r>
    </w:p>
    <w:p w:rsidR="00534AA5" w:rsidRPr="00534AA5" w:rsidRDefault="00534AA5" w:rsidP="00534AA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оценке эффективности финансирования деятельности.</w:t>
      </w:r>
    </w:p>
    <w:p w:rsidR="000568A5" w:rsidRPr="0007346A" w:rsidRDefault="000568A5" w:rsidP="00BC062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EF3" w:rsidRPr="0007346A" w:rsidRDefault="00BD7EF3" w:rsidP="00BC0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941D3" w:rsidRPr="0007346A" w:rsidRDefault="00FD226A" w:rsidP="00BC062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Пояснения для </w:t>
      </w:r>
      <w:r w:rsidR="00AD7C38">
        <w:rPr>
          <w:rFonts w:ascii="Times New Roman" w:eastAsia="Times New Roman" w:hAnsi="Times New Roman" w:cs="Times New Roman"/>
          <w:b/>
          <w:sz w:val="28"/>
          <w:szCs w:val="28"/>
        </w:rPr>
        <w:t>эксперта-методиста</w:t>
      </w:r>
      <w:r w:rsidR="00AD7C38" w:rsidRPr="00073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t>при разработке задания</w:t>
      </w:r>
      <w:r w:rsidR="00471F53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модуля Г</w:t>
      </w:r>
      <w:r w:rsidR="003941D3" w:rsidRPr="000734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71F53" w:rsidRDefault="00471F53" w:rsidP="00BC06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41D3" w:rsidRPr="0007346A" w:rsidRDefault="003941D3" w:rsidP="0006082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выбирается из числа действующих организаций в регионе по согласованию с работодателем. </w:t>
      </w:r>
    </w:p>
    <w:p w:rsidR="00471F53" w:rsidRPr="0007346A" w:rsidRDefault="00471F53" w:rsidP="0006082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деятельности – производство продукции (оказание услуг). </w:t>
      </w:r>
    </w:p>
    <w:p w:rsidR="00060828" w:rsidRPr="0007346A" w:rsidRDefault="00060828" w:rsidP="00060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6A">
        <w:rPr>
          <w:rFonts w:ascii="Times New Roman" w:hAnsi="Times New Roman" w:cs="Times New Roman"/>
          <w:sz w:val="28"/>
          <w:szCs w:val="28"/>
        </w:rPr>
        <w:t>Компания в 1 квартале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346A">
        <w:rPr>
          <w:rFonts w:ascii="Times New Roman" w:hAnsi="Times New Roman" w:cs="Times New Roman"/>
          <w:sz w:val="28"/>
          <w:szCs w:val="28"/>
        </w:rPr>
        <w:t xml:space="preserve"> г. планируется открыть </w:t>
      </w:r>
      <w:r>
        <w:rPr>
          <w:rFonts w:ascii="Times New Roman" w:hAnsi="Times New Roman" w:cs="Times New Roman"/>
          <w:sz w:val="28"/>
          <w:szCs w:val="28"/>
        </w:rPr>
        <w:t>новое производство</w:t>
      </w:r>
      <w:r w:rsidRPr="0007346A">
        <w:rPr>
          <w:rFonts w:ascii="Times New Roman" w:hAnsi="Times New Roman" w:cs="Times New Roman"/>
          <w:sz w:val="28"/>
          <w:szCs w:val="28"/>
        </w:rPr>
        <w:t>.</w:t>
      </w:r>
    </w:p>
    <w:p w:rsidR="00060828" w:rsidRPr="0007346A" w:rsidRDefault="00060828" w:rsidP="0006082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Планируемая рентабельность устанавливается на уровне среднеотраслевой по данным ФНС.</w:t>
      </w:r>
    </w:p>
    <w:p w:rsidR="00534AA5" w:rsidRDefault="00534AA5" w:rsidP="0006082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AA5" w:rsidRPr="0007346A" w:rsidRDefault="00534AA5" w:rsidP="0006082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Конкурсантам для выполнения задания необходимо предоставить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данных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региона проведения чемпионата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предоставленной региональным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работодателями информации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60828" w:rsidRDefault="00060828" w:rsidP="00060828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AA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F53"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производимой продукции/услуге, необходимых материалах по калькуляции, </w:t>
      </w:r>
    </w:p>
    <w:p w:rsidR="00471F53" w:rsidRPr="0007346A" w:rsidRDefault="00060828" w:rsidP="00060828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информацию</w:t>
      </w:r>
      <w:r w:rsidR="00471F53"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начисления</w:t>
      </w:r>
      <w:r w:rsidR="00471F53"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оплаты труда, стоимости получаемых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0828" w:rsidRPr="00060828" w:rsidRDefault="00060828" w:rsidP="00060828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 отчислений</w:t>
      </w:r>
      <w:r w:rsidRPr="00060828">
        <w:rPr>
          <w:rFonts w:ascii="Times New Roman" w:eastAsia="Calibri" w:hAnsi="Times New Roman" w:cs="Times New Roman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828" w:rsidRPr="00060828" w:rsidRDefault="00060828" w:rsidP="00060828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по планируемым доходам и расходам;</w:t>
      </w:r>
    </w:p>
    <w:p w:rsidR="00060828" w:rsidRPr="002F377B" w:rsidRDefault="00060828" w:rsidP="00060828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для возможности определения сроков поступления и расходования денежных средств.</w:t>
      </w:r>
    </w:p>
    <w:p w:rsidR="00BD50C7" w:rsidRPr="0007346A" w:rsidRDefault="00BD50C7" w:rsidP="00BC0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1D3" w:rsidRPr="0007346A" w:rsidRDefault="003941D3" w:rsidP="00BC062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EF3" w:rsidRPr="0007346A" w:rsidRDefault="00BD7EF3" w:rsidP="00BC06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60828" w:rsidRPr="00060828" w:rsidRDefault="00060828" w:rsidP="00060828">
      <w:pPr>
        <w:pStyle w:val="-2"/>
        <w:keepNext w:val="0"/>
        <w:widowControl w:val="0"/>
        <w:spacing w:before="0" w:after="0" w:line="276" w:lineRule="auto"/>
        <w:jc w:val="both"/>
        <w:rPr>
          <w:rFonts w:ascii="Times New Roman" w:hAnsi="Times New Roman"/>
          <w:bCs/>
          <w:szCs w:val="28"/>
          <w:lang w:eastAsia="ru-RU"/>
        </w:rPr>
      </w:pPr>
      <w:r w:rsidRPr="00060828">
        <w:rPr>
          <w:rFonts w:ascii="Times New Roman" w:hAnsi="Times New Roman"/>
          <w:bCs/>
          <w:szCs w:val="28"/>
          <w:lang w:eastAsia="ru-RU"/>
        </w:rPr>
        <w:lastRenderedPageBreak/>
        <w:t>Модуль Д.  Налоговое консультирование (</w:t>
      </w:r>
      <w:proofErr w:type="spellStart"/>
      <w:r w:rsidRPr="00060828">
        <w:rPr>
          <w:rFonts w:ascii="Times New Roman" w:hAnsi="Times New Roman"/>
          <w:bCs/>
          <w:szCs w:val="28"/>
          <w:lang w:eastAsia="ru-RU"/>
        </w:rPr>
        <w:t>вариатив</w:t>
      </w:r>
      <w:proofErr w:type="spellEnd"/>
      <w:r w:rsidRPr="00060828">
        <w:rPr>
          <w:rFonts w:ascii="Times New Roman" w:hAnsi="Times New Roman"/>
          <w:bCs/>
          <w:szCs w:val="28"/>
          <w:lang w:eastAsia="ru-RU"/>
        </w:rPr>
        <w:t xml:space="preserve">) </w:t>
      </w:r>
    </w:p>
    <w:p w:rsidR="00060828" w:rsidRPr="00414027" w:rsidRDefault="00060828" w:rsidP="0006082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0828" w:rsidRPr="00414027" w:rsidRDefault="00060828" w:rsidP="0006082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60828" w:rsidRPr="002D6CBF" w:rsidRDefault="00060828" w:rsidP="0006082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</w:t>
      </w:r>
      <w:r w:rsidRPr="00E3337B">
        <w:rPr>
          <w:rFonts w:ascii="Times New Roman" w:eastAsia="Calibri" w:hAnsi="Times New Roman" w:cs="Times New Roman"/>
          <w:sz w:val="28"/>
          <w:szCs w:val="24"/>
        </w:rPr>
        <w:t>необходимо,</w:t>
      </w:r>
      <w:r w:rsidRPr="00E3337B">
        <w:rPr>
          <w:rFonts w:ascii="Times New Roman" w:eastAsia="Calibri" w:hAnsi="Times New Roman" w:cs="Times New Roman"/>
          <w:bCs/>
          <w:sz w:val="28"/>
          <w:szCs w:val="24"/>
        </w:rPr>
        <w:t xml:space="preserve"> применяя офисные программы</w:t>
      </w:r>
      <w:r w:rsidRPr="002D6CBF">
        <w:rPr>
          <w:rFonts w:ascii="Times New Roman" w:eastAsia="Calibri" w:hAnsi="Times New Roman" w:cs="Times New Roman"/>
          <w:sz w:val="28"/>
          <w:szCs w:val="24"/>
        </w:rPr>
        <w:t>:</w:t>
      </w:r>
    </w:p>
    <w:p w:rsidR="00060828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оценить деятельность налогоплательщика, проанализировать правильность выбора системы налогообложения, рассчитанной налоговой базы, су</w:t>
      </w:r>
      <w:r>
        <w:rPr>
          <w:rFonts w:ascii="Times New Roman" w:eastAsia="Calibri" w:hAnsi="Times New Roman" w:cs="Times New Roman"/>
          <w:sz w:val="28"/>
          <w:szCs w:val="24"/>
        </w:rPr>
        <w:t>ммы уплаченных налогов и сборов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:rsidR="00060828" w:rsidRPr="002D6CBF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определить возможность применения и/или сохранения льгот организации по виду деятельности;</w:t>
      </w:r>
    </w:p>
    <w:p w:rsidR="00060828" w:rsidRPr="002D6CBF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налоговую нагрузку и оптимальную систему налогообложения организации, направления с обоснованием оптимизации налогов и сборов в целом по организации;</w:t>
      </w:r>
    </w:p>
    <w:p w:rsidR="00060828" w:rsidRPr="002D6CBF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составить отчет руководству организации по оптимизации налогов, сборов и обязательных взносов в бюджет;</w:t>
      </w:r>
    </w:p>
    <w:p w:rsidR="00060828" w:rsidRPr="002D6CBF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налоговые последствия для организации</w:t>
      </w:r>
      <w:r w:rsidRPr="004B46A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получен</w:t>
      </w:r>
      <w:r>
        <w:rPr>
          <w:rFonts w:ascii="Times New Roman" w:eastAsia="Calibri" w:hAnsi="Times New Roman" w:cs="Times New Roman"/>
          <w:sz w:val="28"/>
          <w:szCs w:val="24"/>
        </w:rPr>
        <w:t>ным документам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ИФНС, оценить налоговые риски организации;</w:t>
      </w:r>
    </w:p>
    <w:p w:rsidR="00060828" w:rsidRPr="002D6CBF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ответ-обоснование позиции налогоплательщика при получении документов ИФНС;</w:t>
      </w:r>
    </w:p>
    <w:p w:rsidR="00060828" w:rsidRPr="002D6CBF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рекомендации руководству организации по устранению негативных последствий, связанных с получен</w:t>
      </w:r>
      <w:r>
        <w:rPr>
          <w:rFonts w:ascii="Times New Roman" w:eastAsia="Calibri" w:hAnsi="Times New Roman" w:cs="Times New Roman"/>
          <w:sz w:val="28"/>
          <w:szCs w:val="24"/>
        </w:rPr>
        <w:t>ными документами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ИФНС.</w:t>
      </w:r>
    </w:p>
    <w:p w:rsidR="00060828" w:rsidRPr="002D6CBF" w:rsidRDefault="00060828" w:rsidP="0006082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задания предусматривает использование программного обеспечения для офисной работы, справочно-правовых систем. При выполнении задания возможно использование сервисов сайта 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nalog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, zachestnyibiznes.ru.</w:t>
      </w:r>
    </w:p>
    <w:p w:rsidR="00060828" w:rsidRPr="000D47C5" w:rsidRDefault="00060828" w:rsidP="0006082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47C5">
        <w:rPr>
          <w:rFonts w:ascii="Times New Roman" w:eastAsia="Calibri" w:hAnsi="Times New Roman" w:cs="Times New Roman"/>
          <w:sz w:val="28"/>
          <w:szCs w:val="24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:rsidR="00060828" w:rsidRPr="002D6CBF" w:rsidRDefault="00060828" w:rsidP="0006082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необходимо </w:t>
      </w:r>
      <w:r>
        <w:rPr>
          <w:rFonts w:ascii="Times New Roman" w:eastAsia="Calibri" w:hAnsi="Times New Roman" w:cs="Times New Roman"/>
          <w:sz w:val="28"/>
          <w:szCs w:val="24"/>
        </w:rPr>
        <w:t>сформировать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 распечатать (сохранить в электронном виде</w:t>
      </w:r>
      <w:r w:rsidRPr="0089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C6111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):</w:t>
      </w:r>
    </w:p>
    <w:p w:rsidR="00060828" w:rsidRPr="002D6CBF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по результатам предложенных мероприятий по выбору системы налогообложения и оптимизации налогообложения в организации.</w:t>
      </w:r>
    </w:p>
    <w:p w:rsidR="00060828" w:rsidRPr="002D6CBF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ответ на запрос налоговой инспекции о предоставлении пояснений по факту выявленных нарушений;</w:t>
      </w:r>
    </w:p>
    <w:p w:rsidR="00060828" w:rsidRPr="002D6CBF" w:rsidRDefault="00060828" w:rsidP="00060828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отчет руководству по </w:t>
      </w:r>
      <w:proofErr w:type="gramStart"/>
      <w:r w:rsidRPr="002D6CBF">
        <w:rPr>
          <w:rFonts w:ascii="Times New Roman" w:eastAsia="Calibri" w:hAnsi="Times New Roman" w:cs="Times New Roman"/>
          <w:sz w:val="28"/>
          <w:szCs w:val="24"/>
        </w:rPr>
        <w:t>решению налоговой ситуации</w:t>
      </w:r>
      <w:proofErr w:type="gramEnd"/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17EC5" w:rsidRPr="00C17EC5" w:rsidRDefault="00C17EC5" w:rsidP="00C17E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EF3" w:rsidRPr="0007346A" w:rsidRDefault="00BD7EF3" w:rsidP="00BC0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42A9F" w:rsidRPr="0007346A" w:rsidRDefault="00042A9F" w:rsidP="00042A9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Пояснения для </w:t>
      </w:r>
      <w:r w:rsidR="00AD7C38">
        <w:rPr>
          <w:rFonts w:ascii="Times New Roman" w:eastAsia="Times New Roman" w:hAnsi="Times New Roman" w:cs="Times New Roman"/>
          <w:b/>
          <w:sz w:val="28"/>
          <w:szCs w:val="28"/>
        </w:rPr>
        <w:t>эксперта-методиста</w:t>
      </w:r>
      <w:r w:rsidR="00AD7C38" w:rsidRPr="00073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t>при разработке задания</w:t>
      </w:r>
      <w:r w:rsidR="0050472E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модуля</w:t>
      </w:r>
      <w:proofErr w:type="gramStart"/>
      <w:r w:rsidR="0050472E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0734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472E" w:rsidRDefault="0050472E" w:rsidP="00BC062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B8E" w:rsidRPr="0007346A" w:rsidRDefault="00037B8E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выбирается из числа действующих организаций в регионе по согласованию с работодателем. </w:t>
      </w:r>
    </w:p>
    <w:p w:rsidR="00060828" w:rsidRDefault="00060828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828" w:rsidRPr="0007346A" w:rsidRDefault="00060828" w:rsidP="0006082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Конкурсантам для выполнения задания необходимо предоставить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данных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региона проведения чемпионата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предоставленной региональным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работодателями информации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60828" w:rsidRPr="00642BE9" w:rsidRDefault="00060828" w:rsidP="00060828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BE9">
        <w:rPr>
          <w:rFonts w:ascii="Times New Roman" w:eastAsia="Calibri" w:hAnsi="Times New Roman" w:cs="Times New Roman"/>
          <w:sz w:val="28"/>
          <w:szCs w:val="28"/>
        </w:rPr>
        <w:t xml:space="preserve">выписку из ЕГРЮЛ организации, </w:t>
      </w:r>
    </w:p>
    <w:p w:rsidR="00060828" w:rsidRPr="0007346A" w:rsidRDefault="00060828" w:rsidP="00060828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346A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07346A">
        <w:rPr>
          <w:rFonts w:ascii="Times New Roman" w:eastAsia="Calibri" w:hAnsi="Times New Roman" w:cs="Times New Roman"/>
          <w:sz w:val="28"/>
          <w:szCs w:val="28"/>
        </w:rPr>
        <w:t>-сальдовую ведомость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7346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2243" w:rsidRDefault="00060828" w:rsidP="00060828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2243" w:rsidRPr="0007346A">
        <w:rPr>
          <w:rFonts w:ascii="Times New Roman" w:eastAsia="Times New Roman" w:hAnsi="Times New Roman" w:cs="Times New Roman"/>
          <w:bCs/>
          <w:sz w:val="28"/>
          <w:szCs w:val="28"/>
        </w:rPr>
        <w:t>о производимой продукции</w:t>
      </w:r>
      <w:r w:rsidR="005047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2243" w:rsidRPr="0007346A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5047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2243" w:rsidRPr="0007346A">
        <w:rPr>
          <w:rFonts w:ascii="Times New Roman" w:eastAsia="Times New Roman" w:hAnsi="Times New Roman" w:cs="Times New Roman"/>
          <w:bCs/>
          <w:sz w:val="28"/>
          <w:szCs w:val="28"/>
        </w:rPr>
        <w:t>продаваемых товарах</w:t>
      </w:r>
      <w:r w:rsidR="005047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2243" w:rsidRPr="0007346A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5047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2243" w:rsidRPr="00060828">
        <w:rPr>
          <w:rFonts w:ascii="Times New Roman" w:eastAsia="Calibri" w:hAnsi="Times New Roman" w:cs="Times New Roman"/>
          <w:sz w:val="28"/>
          <w:szCs w:val="28"/>
        </w:rPr>
        <w:t>оказываемых</w:t>
      </w:r>
      <w:r w:rsidR="00ED2243"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услугах</w:t>
      </w:r>
      <w:r w:rsidR="00E348FB"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ситуации по оценке налоговых рисков и </w:t>
      </w:r>
      <w:r w:rsidR="00E348FB" w:rsidRPr="0007346A">
        <w:rPr>
          <w:rFonts w:ascii="Times New Roman" w:eastAsia="Calibri" w:hAnsi="Times New Roman" w:cs="Times New Roman"/>
          <w:sz w:val="27"/>
          <w:szCs w:val="27"/>
          <w:lang w:eastAsia="ru-RU"/>
        </w:rPr>
        <w:t>формирования ответов налогоплательщика ИФНС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0828" w:rsidRPr="0007346A" w:rsidRDefault="00060828" w:rsidP="00060828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требование/запрос от ИФНС</w:t>
      </w:r>
      <w:r w:rsidR="004618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2313" w:rsidRPr="0007346A" w:rsidRDefault="001B2313" w:rsidP="00C17EC5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B8E" w:rsidRPr="0007346A" w:rsidRDefault="00037B8E" w:rsidP="00BC0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243" w:rsidRPr="0007346A" w:rsidRDefault="00ED2243" w:rsidP="00BC06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D2243" w:rsidRPr="0007346A" w:rsidSect="0096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F6" w:rsidRDefault="002D6FF6">
      <w:pPr>
        <w:spacing w:after="0" w:line="240" w:lineRule="auto"/>
      </w:pPr>
      <w:r>
        <w:separator/>
      </w:r>
    </w:p>
  </w:endnote>
  <w:endnote w:type="continuationSeparator" w:id="0">
    <w:p w:rsidR="002D6FF6" w:rsidRDefault="002D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F6" w:rsidRDefault="002D6FF6">
      <w:pPr>
        <w:spacing w:after="0" w:line="240" w:lineRule="auto"/>
      </w:pPr>
      <w:r>
        <w:separator/>
      </w:r>
    </w:p>
  </w:footnote>
  <w:footnote w:type="continuationSeparator" w:id="0">
    <w:p w:rsidR="002D6FF6" w:rsidRDefault="002D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4526277"/>
    <w:multiLevelType w:val="singleLevel"/>
    <w:tmpl w:val="BE24F6C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">
    <w:nsid w:val="04986447"/>
    <w:multiLevelType w:val="hybridMultilevel"/>
    <w:tmpl w:val="60D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8C4"/>
    <w:multiLevelType w:val="hybridMultilevel"/>
    <w:tmpl w:val="D8363F6C"/>
    <w:lvl w:ilvl="0" w:tplc="881E5C64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>
    <w:nsid w:val="0DEE0F75"/>
    <w:multiLevelType w:val="hybridMultilevel"/>
    <w:tmpl w:val="3FFABBB2"/>
    <w:lvl w:ilvl="0" w:tplc="10864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506F5E"/>
    <w:multiLevelType w:val="hybridMultilevel"/>
    <w:tmpl w:val="894E0434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62779C"/>
    <w:multiLevelType w:val="hybridMultilevel"/>
    <w:tmpl w:val="039E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4C8A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60BF8"/>
    <w:multiLevelType w:val="hybridMultilevel"/>
    <w:tmpl w:val="CDCC9590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621F75"/>
    <w:multiLevelType w:val="hybridMultilevel"/>
    <w:tmpl w:val="E0C8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094271"/>
    <w:multiLevelType w:val="singleLevel"/>
    <w:tmpl w:val="D53A8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7EE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432BA1"/>
    <w:multiLevelType w:val="singleLevel"/>
    <w:tmpl w:val="D53A8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541935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E159D"/>
    <w:multiLevelType w:val="hybridMultilevel"/>
    <w:tmpl w:val="B5843F46"/>
    <w:lvl w:ilvl="0" w:tplc="ED2E80CA">
      <w:start w:val="1"/>
      <w:numFmt w:val="decimal"/>
      <w:lvlText w:val="%1."/>
      <w:lvlJc w:val="left"/>
      <w:pPr>
        <w:ind w:left="37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645CAB8A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2" w:tplc="461C09B0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3" w:tplc="0FB057EC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707E0BDC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324E4A92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21FAB858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9ECC5E20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4D169754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</w:abstractNum>
  <w:abstractNum w:abstractNumId="20">
    <w:nsid w:val="30421A3D"/>
    <w:multiLevelType w:val="hybridMultilevel"/>
    <w:tmpl w:val="55AE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667E1"/>
    <w:multiLevelType w:val="hybridMultilevel"/>
    <w:tmpl w:val="E6E09D80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0E374BD"/>
    <w:multiLevelType w:val="hybridMultilevel"/>
    <w:tmpl w:val="79E0F2FA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525F15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207AFE"/>
    <w:multiLevelType w:val="hybridMultilevel"/>
    <w:tmpl w:val="6D96B1A8"/>
    <w:lvl w:ilvl="0" w:tplc="BAB8B70C">
      <w:start w:val="1"/>
      <w:numFmt w:val="russianLower"/>
      <w:lvlText w:val="%1)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7">
    <w:nsid w:val="4DA20416"/>
    <w:multiLevelType w:val="hybridMultilevel"/>
    <w:tmpl w:val="4E8E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814F0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30">
    <w:nsid w:val="5C737C17"/>
    <w:multiLevelType w:val="hybridMultilevel"/>
    <w:tmpl w:val="4E8E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255"/>
    <w:multiLevelType w:val="hybridMultilevel"/>
    <w:tmpl w:val="FCB8C6BC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76D0DFF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224FF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>
    <w:nsid w:val="74C62563"/>
    <w:multiLevelType w:val="hybridMultilevel"/>
    <w:tmpl w:val="E0C8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F7529"/>
    <w:multiLevelType w:val="hybridMultilevel"/>
    <w:tmpl w:val="BACE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8"/>
  </w:num>
  <w:num w:numId="4">
    <w:abstractNumId w:val="6"/>
  </w:num>
  <w:num w:numId="5">
    <w:abstractNumId w:val="24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</w:num>
  <w:num w:numId="9">
    <w:abstractNumId w:val="14"/>
  </w:num>
  <w:num w:numId="10">
    <w:abstractNumId w:val="21"/>
  </w:num>
  <w:num w:numId="11">
    <w:abstractNumId w:val="31"/>
  </w:num>
  <w:num w:numId="12">
    <w:abstractNumId w:val="28"/>
  </w:num>
  <w:num w:numId="13">
    <w:abstractNumId w:val="32"/>
  </w:num>
  <w:num w:numId="14">
    <w:abstractNumId w:val="1"/>
    <w:lvlOverride w:ilvl="0">
      <w:startOverride w:val="1"/>
    </w:lvlOverride>
  </w:num>
  <w:num w:numId="15">
    <w:abstractNumId w:val="17"/>
  </w:num>
  <w:num w:numId="16">
    <w:abstractNumId w:val="13"/>
  </w:num>
  <w:num w:numId="17">
    <w:abstractNumId w:val="34"/>
  </w:num>
  <w:num w:numId="18">
    <w:abstractNumId w:val="30"/>
  </w:num>
  <w:num w:numId="19">
    <w:abstractNumId w:val="5"/>
  </w:num>
  <w:num w:numId="20">
    <w:abstractNumId w:val="0"/>
  </w:num>
  <w:num w:numId="21">
    <w:abstractNumId w:val="18"/>
  </w:num>
  <w:num w:numId="22">
    <w:abstractNumId w:val="15"/>
  </w:num>
  <w:num w:numId="23">
    <w:abstractNumId w:val="9"/>
  </w:num>
  <w:num w:numId="24">
    <w:abstractNumId w:val="23"/>
  </w:num>
  <w:num w:numId="25">
    <w:abstractNumId w:val="2"/>
  </w:num>
  <w:num w:numId="26">
    <w:abstractNumId w:val="4"/>
  </w:num>
  <w:num w:numId="27">
    <w:abstractNumId w:val="11"/>
  </w:num>
  <w:num w:numId="28">
    <w:abstractNumId w:val="33"/>
  </w:num>
  <w:num w:numId="29">
    <w:abstractNumId w:val="20"/>
  </w:num>
  <w:num w:numId="30">
    <w:abstractNumId w:val="26"/>
  </w:num>
  <w:num w:numId="31">
    <w:abstractNumId w:val="3"/>
  </w:num>
  <w:num w:numId="32">
    <w:abstractNumId w:val="19"/>
  </w:num>
  <w:num w:numId="33">
    <w:abstractNumId w:val="16"/>
  </w:num>
  <w:num w:numId="34">
    <w:abstractNumId w:val="22"/>
  </w:num>
  <w:num w:numId="35">
    <w:abstractNumId w:val="36"/>
  </w:num>
  <w:num w:numId="36">
    <w:abstractNumId w:val="27"/>
  </w:num>
  <w:num w:numId="37">
    <w:abstractNumId w:val="7"/>
  </w:num>
  <w:num w:numId="38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A5"/>
    <w:rsid w:val="000040EF"/>
    <w:rsid w:val="00037B8E"/>
    <w:rsid w:val="00040435"/>
    <w:rsid w:val="00042A9F"/>
    <w:rsid w:val="000568A5"/>
    <w:rsid w:val="00060828"/>
    <w:rsid w:val="0007346A"/>
    <w:rsid w:val="000954A6"/>
    <w:rsid w:val="000E142B"/>
    <w:rsid w:val="00133F1B"/>
    <w:rsid w:val="0014198A"/>
    <w:rsid w:val="00170411"/>
    <w:rsid w:val="001A5A9F"/>
    <w:rsid w:val="001B2313"/>
    <w:rsid w:val="00256E16"/>
    <w:rsid w:val="002B0C7F"/>
    <w:rsid w:val="002D6CBF"/>
    <w:rsid w:val="002D6FF6"/>
    <w:rsid w:val="002F377B"/>
    <w:rsid w:val="00300B62"/>
    <w:rsid w:val="00302CCE"/>
    <w:rsid w:val="003176EB"/>
    <w:rsid w:val="00317AFC"/>
    <w:rsid w:val="00331875"/>
    <w:rsid w:val="00337FDB"/>
    <w:rsid w:val="00385BED"/>
    <w:rsid w:val="003941D3"/>
    <w:rsid w:val="003C2E9F"/>
    <w:rsid w:val="00456135"/>
    <w:rsid w:val="004618CC"/>
    <w:rsid w:val="00471F53"/>
    <w:rsid w:val="004B25E7"/>
    <w:rsid w:val="0050472E"/>
    <w:rsid w:val="0052342A"/>
    <w:rsid w:val="00531545"/>
    <w:rsid w:val="00534AA5"/>
    <w:rsid w:val="00575319"/>
    <w:rsid w:val="005C1A88"/>
    <w:rsid w:val="00642BE9"/>
    <w:rsid w:val="006C2286"/>
    <w:rsid w:val="006E3CC1"/>
    <w:rsid w:val="006F5F18"/>
    <w:rsid w:val="006F6E9B"/>
    <w:rsid w:val="007019F0"/>
    <w:rsid w:val="00702530"/>
    <w:rsid w:val="00726815"/>
    <w:rsid w:val="00747A88"/>
    <w:rsid w:val="007B2F59"/>
    <w:rsid w:val="007E39B2"/>
    <w:rsid w:val="007E4435"/>
    <w:rsid w:val="007E5BFA"/>
    <w:rsid w:val="007E6013"/>
    <w:rsid w:val="008031D0"/>
    <w:rsid w:val="008405C0"/>
    <w:rsid w:val="0085330D"/>
    <w:rsid w:val="00860EFC"/>
    <w:rsid w:val="008643EC"/>
    <w:rsid w:val="00880E70"/>
    <w:rsid w:val="008820BA"/>
    <w:rsid w:val="008A1FC2"/>
    <w:rsid w:val="0092743F"/>
    <w:rsid w:val="009656F7"/>
    <w:rsid w:val="009A0F4B"/>
    <w:rsid w:val="009F6364"/>
    <w:rsid w:val="00A10CE8"/>
    <w:rsid w:val="00A66D9E"/>
    <w:rsid w:val="00A901F3"/>
    <w:rsid w:val="00AD7C38"/>
    <w:rsid w:val="00AD7CFF"/>
    <w:rsid w:val="00AE0EB2"/>
    <w:rsid w:val="00B106FA"/>
    <w:rsid w:val="00B456CD"/>
    <w:rsid w:val="00BC062A"/>
    <w:rsid w:val="00BC40A0"/>
    <w:rsid w:val="00BD50C7"/>
    <w:rsid w:val="00BD7EF3"/>
    <w:rsid w:val="00C125EF"/>
    <w:rsid w:val="00C17EC5"/>
    <w:rsid w:val="00C275F9"/>
    <w:rsid w:val="00C36367"/>
    <w:rsid w:val="00C7693F"/>
    <w:rsid w:val="00C914F8"/>
    <w:rsid w:val="00C97A6F"/>
    <w:rsid w:val="00CE5DE2"/>
    <w:rsid w:val="00D15692"/>
    <w:rsid w:val="00DD2364"/>
    <w:rsid w:val="00DE5F25"/>
    <w:rsid w:val="00E05C4F"/>
    <w:rsid w:val="00E076EC"/>
    <w:rsid w:val="00E07C1A"/>
    <w:rsid w:val="00E1444B"/>
    <w:rsid w:val="00E308C4"/>
    <w:rsid w:val="00E348FB"/>
    <w:rsid w:val="00E44CBE"/>
    <w:rsid w:val="00ED2243"/>
    <w:rsid w:val="00EF2432"/>
    <w:rsid w:val="00F273EE"/>
    <w:rsid w:val="00F44469"/>
    <w:rsid w:val="00F622B9"/>
    <w:rsid w:val="00F96908"/>
    <w:rsid w:val="00FD226A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0568A5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0568A5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0568A5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0568A5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0568A5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0568A5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0568A5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0568A5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0568A5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568A5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0568A5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0568A5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0568A5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0568A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0568A5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0568A5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0568A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0568A5"/>
    <w:rPr>
      <w:rFonts w:ascii="Arial" w:eastAsia="Times New Roman" w:hAnsi="Arial" w:cs="Times New Roman"/>
      <w:sz w:val="24"/>
      <w:szCs w:val="20"/>
      <w:u w:val="single"/>
      <w:lang w:val="en-AU"/>
    </w:rPr>
  </w:style>
  <w:style w:type="numbering" w:customStyle="1" w:styleId="11">
    <w:name w:val="Нет списка1"/>
    <w:next w:val="a4"/>
    <w:uiPriority w:val="99"/>
    <w:semiHidden/>
    <w:unhideWhenUsed/>
    <w:rsid w:val="000568A5"/>
  </w:style>
  <w:style w:type="paragraph" w:styleId="a5">
    <w:name w:val="header"/>
    <w:basedOn w:val="a1"/>
    <w:link w:val="a6"/>
    <w:uiPriority w:val="99"/>
    <w:unhideWhenUsed/>
    <w:rsid w:val="0005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0568A5"/>
  </w:style>
  <w:style w:type="paragraph" w:styleId="a7">
    <w:name w:val="footer"/>
    <w:basedOn w:val="a1"/>
    <w:link w:val="a8"/>
    <w:uiPriority w:val="99"/>
    <w:unhideWhenUsed/>
    <w:rsid w:val="0005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0568A5"/>
  </w:style>
  <w:style w:type="paragraph" w:customStyle="1" w:styleId="12">
    <w:name w:val="Без интервала1"/>
    <w:next w:val="a9"/>
    <w:link w:val="aa"/>
    <w:uiPriority w:val="1"/>
    <w:qFormat/>
    <w:rsid w:val="000568A5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2"/>
    <w:link w:val="12"/>
    <w:uiPriority w:val="1"/>
    <w:rsid w:val="000568A5"/>
    <w:rPr>
      <w:rFonts w:eastAsia="Times New Roman"/>
      <w:lang w:eastAsia="ru-RU"/>
    </w:rPr>
  </w:style>
  <w:style w:type="character" w:styleId="ab">
    <w:name w:val="Placeholder Text"/>
    <w:basedOn w:val="a2"/>
    <w:uiPriority w:val="99"/>
    <w:semiHidden/>
    <w:rsid w:val="000568A5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05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0568A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0568A5"/>
    <w:rPr>
      <w:color w:val="0000FF"/>
      <w:u w:val="single"/>
    </w:rPr>
  </w:style>
  <w:style w:type="table" w:styleId="af">
    <w:name w:val="Table Grid"/>
    <w:basedOn w:val="a3"/>
    <w:uiPriority w:val="39"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1"/>
    <w:next w:val="a1"/>
    <w:autoRedefine/>
    <w:uiPriority w:val="39"/>
    <w:qFormat/>
    <w:rsid w:val="000568A5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0568A5"/>
  </w:style>
  <w:style w:type="paragraph" w:customStyle="1" w:styleId="bullet">
    <w:name w:val="bullet"/>
    <w:basedOn w:val="a1"/>
    <w:rsid w:val="000568A5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0568A5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0568A5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0568A5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0568A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0568A5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0568A5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0568A5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0568A5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0568A5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0568A5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0568A5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0568A5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4">
    <w:name w:val="Абзац списка1"/>
    <w:basedOn w:val="a1"/>
    <w:rsid w:val="000568A5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0568A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0568A5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0568A5"/>
    <w:rPr>
      <w:vertAlign w:val="superscript"/>
    </w:rPr>
  </w:style>
  <w:style w:type="character" w:styleId="af7">
    <w:name w:val="FollowedHyperlink"/>
    <w:uiPriority w:val="99"/>
    <w:rsid w:val="000568A5"/>
    <w:rPr>
      <w:color w:val="800080"/>
      <w:u w:val="single"/>
    </w:rPr>
  </w:style>
  <w:style w:type="paragraph" w:customStyle="1" w:styleId="a">
    <w:name w:val="цветной текст"/>
    <w:basedOn w:val="a1"/>
    <w:qFormat/>
    <w:rsid w:val="000568A5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0568A5"/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0568A5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0568A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0568A5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0568A5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0568A5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0568A5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0568A5"/>
    <w:rPr>
      <w:lang w:val="ru-RU"/>
    </w:rPr>
  </w:style>
  <w:style w:type="character" w:customStyle="1" w:styleId="-10">
    <w:name w:val="!Заголовок-1 Знак"/>
    <w:link w:val="-1"/>
    <w:rsid w:val="000568A5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0568A5"/>
    <w:rPr>
      <w:lang w:val="ru-RU"/>
    </w:rPr>
  </w:style>
  <w:style w:type="character" w:customStyle="1" w:styleId="-20">
    <w:name w:val="!заголовок-2 Знак"/>
    <w:link w:val="-2"/>
    <w:rsid w:val="000568A5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0568A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0568A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0568A5"/>
  </w:style>
  <w:style w:type="character" w:customStyle="1" w:styleId="aff">
    <w:name w:val="!Синий заголовок текста Знак"/>
    <w:link w:val="afe"/>
    <w:rsid w:val="000568A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0568A5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0568A5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99"/>
    <w:qFormat/>
    <w:rsid w:val="000568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0568A5"/>
    <w:pPr>
      <w:suppressAutoHyphens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0568A5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0568A5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056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0568A5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056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0568A5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0">
    <w:name w:val="Основной текст (14)_"/>
    <w:basedOn w:val="a2"/>
    <w:link w:val="143"/>
    <w:rsid w:val="000568A5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0"/>
    <w:rsid w:val="000568A5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0568A5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0568A5"/>
    <w:rPr>
      <w:color w:val="605E5C"/>
      <w:shd w:val="clear" w:color="auto" w:fill="E1DFDD"/>
    </w:rPr>
  </w:style>
  <w:style w:type="paragraph" w:styleId="aff8">
    <w:name w:val="endnote text"/>
    <w:basedOn w:val="a1"/>
    <w:link w:val="aff9"/>
    <w:uiPriority w:val="99"/>
    <w:semiHidden/>
    <w:unhideWhenUsed/>
    <w:rsid w:val="000568A5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0568A5"/>
    <w:rPr>
      <w:sz w:val="20"/>
      <w:szCs w:val="20"/>
    </w:rPr>
  </w:style>
  <w:style w:type="character" w:styleId="affa">
    <w:name w:val="endnote reference"/>
    <w:basedOn w:val="a2"/>
    <w:uiPriority w:val="99"/>
    <w:semiHidden/>
    <w:unhideWhenUsed/>
    <w:rsid w:val="000568A5"/>
    <w:rPr>
      <w:vertAlign w:val="superscript"/>
    </w:rPr>
  </w:style>
  <w:style w:type="table" w:customStyle="1" w:styleId="16">
    <w:name w:val="Сетка таблицы1"/>
    <w:basedOn w:val="a3"/>
    <w:next w:val="af"/>
    <w:uiPriority w:val="59"/>
    <w:rsid w:val="000568A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Прижатый влево"/>
    <w:basedOn w:val="a1"/>
    <w:next w:val="a1"/>
    <w:uiPriority w:val="99"/>
    <w:rsid w:val="0005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0568A5"/>
    <w:rPr>
      <w:color w:val="106BBE"/>
    </w:rPr>
  </w:style>
  <w:style w:type="paragraph" w:customStyle="1" w:styleId="TableParagraph">
    <w:name w:val="Table Paragraph"/>
    <w:basedOn w:val="a1"/>
    <w:uiPriority w:val="1"/>
    <w:qFormat/>
    <w:rsid w:val="00056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kved">
    <w:name w:val="okved"/>
    <w:basedOn w:val="a1"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3"/>
    <w:next w:val="af"/>
    <w:uiPriority w:val="99"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ормальный (таблица)"/>
    <w:basedOn w:val="a1"/>
    <w:next w:val="a1"/>
    <w:uiPriority w:val="99"/>
    <w:rsid w:val="000568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0568A5"/>
    <w:rPr>
      <w:b/>
      <w:bCs/>
      <w:color w:val="26282F"/>
    </w:rPr>
  </w:style>
  <w:style w:type="table" w:customStyle="1" w:styleId="TableNormal">
    <w:name w:val="Table Normal"/>
    <w:uiPriority w:val="2"/>
    <w:semiHidden/>
    <w:unhideWhenUsed/>
    <w:qFormat/>
    <w:rsid w:val="00056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0568A5"/>
    <w:pPr>
      <w:spacing w:after="0" w:line="240" w:lineRule="auto"/>
    </w:pPr>
  </w:style>
  <w:style w:type="table" w:customStyle="1" w:styleId="110">
    <w:name w:val="Сетка таблицы11"/>
    <w:basedOn w:val="a3"/>
    <w:next w:val="af"/>
    <w:uiPriority w:val="59"/>
    <w:rsid w:val="007E44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1"/>
    <w:rsid w:val="003176EB"/>
    <w:pPr>
      <w:pBdr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3176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8">
    <w:name w:val="xl78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1"/>
    <w:rsid w:val="003176E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1"/>
    <w:rsid w:val="003176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9">
    <w:name w:val="xl89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1"/>
    <w:rsid w:val="00317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1"/>
    <w:rsid w:val="00317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1"/>
    <w:rsid w:val="003176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2">
    <w:name w:val="xl112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3">
    <w:name w:val="xl113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9">
    <w:name w:val="xl119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0">
    <w:name w:val="xl120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1">
    <w:name w:val="xl121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2">
    <w:name w:val="xl122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3">
    <w:name w:val="xl123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4">
    <w:name w:val="xl12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9">
    <w:name w:val="xl129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0">
    <w:name w:val="xl130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2">
    <w:name w:val="xl132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3">
    <w:name w:val="xl133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4">
    <w:name w:val="xl134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5">
    <w:name w:val="xl135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6">
    <w:name w:val="xl136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7">
    <w:name w:val="xl137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8">
    <w:name w:val="xl138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9">
    <w:name w:val="xl139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1"/>
    <w:rsid w:val="003176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Normal (Web)"/>
    <w:basedOn w:val="a1"/>
    <w:unhideWhenUsed/>
    <w:rsid w:val="007E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1"/>
    <w:uiPriority w:val="1"/>
    <w:qFormat/>
    <w:rsid w:val="00E07C1A"/>
    <w:pPr>
      <w:widowControl w:val="0"/>
      <w:autoSpaceDE w:val="0"/>
      <w:autoSpaceDN w:val="0"/>
      <w:spacing w:after="0" w:line="274" w:lineRule="exact"/>
      <w:ind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2">
    <w:name w:val="Сетка таблицы3"/>
    <w:basedOn w:val="a3"/>
    <w:next w:val="af"/>
    <w:uiPriority w:val="59"/>
    <w:rsid w:val="00FD22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0568A5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0568A5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0568A5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0568A5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0568A5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0568A5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0568A5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0568A5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0568A5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568A5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0568A5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0568A5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0568A5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0568A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0568A5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0568A5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0568A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0568A5"/>
    <w:rPr>
      <w:rFonts w:ascii="Arial" w:eastAsia="Times New Roman" w:hAnsi="Arial" w:cs="Times New Roman"/>
      <w:sz w:val="24"/>
      <w:szCs w:val="20"/>
      <w:u w:val="single"/>
      <w:lang w:val="en-AU"/>
    </w:rPr>
  </w:style>
  <w:style w:type="numbering" w:customStyle="1" w:styleId="11">
    <w:name w:val="Нет списка1"/>
    <w:next w:val="a4"/>
    <w:uiPriority w:val="99"/>
    <w:semiHidden/>
    <w:unhideWhenUsed/>
    <w:rsid w:val="000568A5"/>
  </w:style>
  <w:style w:type="paragraph" w:styleId="a5">
    <w:name w:val="header"/>
    <w:basedOn w:val="a1"/>
    <w:link w:val="a6"/>
    <w:uiPriority w:val="99"/>
    <w:unhideWhenUsed/>
    <w:rsid w:val="0005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0568A5"/>
  </w:style>
  <w:style w:type="paragraph" w:styleId="a7">
    <w:name w:val="footer"/>
    <w:basedOn w:val="a1"/>
    <w:link w:val="a8"/>
    <w:uiPriority w:val="99"/>
    <w:unhideWhenUsed/>
    <w:rsid w:val="0005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0568A5"/>
  </w:style>
  <w:style w:type="paragraph" w:customStyle="1" w:styleId="12">
    <w:name w:val="Без интервала1"/>
    <w:next w:val="a9"/>
    <w:link w:val="aa"/>
    <w:uiPriority w:val="1"/>
    <w:qFormat/>
    <w:rsid w:val="000568A5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2"/>
    <w:link w:val="12"/>
    <w:uiPriority w:val="1"/>
    <w:rsid w:val="000568A5"/>
    <w:rPr>
      <w:rFonts w:eastAsia="Times New Roman"/>
      <w:lang w:eastAsia="ru-RU"/>
    </w:rPr>
  </w:style>
  <w:style w:type="character" w:styleId="ab">
    <w:name w:val="Placeholder Text"/>
    <w:basedOn w:val="a2"/>
    <w:uiPriority w:val="99"/>
    <w:semiHidden/>
    <w:rsid w:val="000568A5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05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0568A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0568A5"/>
    <w:rPr>
      <w:color w:val="0000FF"/>
      <w:u w:val="single"/>
    </w:rPr>
  </w:style>
  <w:style w:type="table" w:styleId="af">
    <w:name w:val="Table Grid"/>
    <w:basedOn w:val="a3"/>
    <w:uiPriority w:val="39"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1"/>
    <w:next w:val="a1"/>
    <w:autoRedefine/>
    <w:uiPriority w:val="39"/>
    <w:qFormat/>
    <w:rsid w:val="000568A5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0568A5"/>
  </w:style>
  <w:style w:type="paragraph" w:customStyle="1" w:styleId="bullet">
    <w:name w:val="bullet"/>
    <w:basedOn w:val="a1"/>
    <w:rsid w:val="000568A5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0568A5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0568A5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0568A5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0568A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0568A5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0568A5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0568A5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0568A5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0568A5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0568A5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0568A5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0568A5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4">
    <w:name w:val="Абзац списка1"/>
    <w:basedOn w:val="a1"/>
    <w:rsid w:val="000568A5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0568A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0568A5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0568A5"/>
    <w:rPr>
      <w:vertAlign w:val="superscript"/>
    </w:rPr>
  </w:style>
  <w:style w:type="character" w:styleId="af7">
    <w:name w:val="FollowedHyperlink"/>
    <w:uiPriority w:val="99"/>
    <w:rsid w:val="000568A5"/>
    <w:rPr>
      <w:color w:val="800080"/>
      <w:u w:val="single"/>
    </w:rPr>
  </w:style>
  <w:style w:type="paragraph" w:customStyle="1" w:styleId="a">
    <w:name w:val="цветной текст"/>
    <w:basedOn w:val="a1"/>
    <w:qFormat/>
    <w:rsid w:val="000568A5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0568A5"/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0568A5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0568A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0568A5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0568A5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0568A5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0568A5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0568A5"/>
    <w:rPr>
      <w:lang w:val="ru-RU"/>
    </w:rPr>
  </w:style>
  <w:style w:type="character" w:customStyle="1" w:styleId="-10">
    <w:name w:val="!Заголовок-1 Знак"/>
    <w:link w:val="-1"/>
    <w:rsid w:val="000568A5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0568A5"/>
    <w:rPr>
      <w:lang w:val="ru-RU"/>
    </w:rPr>
  </w:style>
  <w:style w:type="character" w:customStyle="1" w:styleId="-20">
    <w:name w:val="!заголовок-2 Знак"/>
    <w:link w:val="-2"/>
    <w:rsid w:val="000568A5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0568A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0568A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0568A5"/>
  </w:style>
  <w:style w:type="character" w:customStyle="1" w:styleId="aff">
    <w:name w:val="!Синий заголовок текста Знак"/>
    <w:link w:val="afe"/>
    <w:rsid w:val="000568A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0568A5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0568A5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99"/>
    <w:qFormat/>
    <w:rsid w:val="000568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0568A5"/>
    <w:pPr>
      <w:suppressAutoHyphens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0568A5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0568A5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056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0568A5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056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0568A5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0">
    <w:name w:val="Основной текст (14)_"/>
    <w:basedOn w:val="a2"/>
    <w:link w:val="143"/>
    <w:rsid w:val="000568A5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0"/>
    <w:rsid w:val="000568A5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0568A5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0568A5"/>
    <w:rPr>
      <w:color w:val="605E5C"/>
      <w:shd w:val="clear" w:color="auto" w:fill="E1DFDD"/>
    </w:rPr>
  </w:style>
  <w:style w:type="paragraph" w:styleId="aff8">
    <w:name w:val="endnote text"/>
    <w:basedOn w:val="a1"/>
    <w:link w:val="aff9"/>
    <w:uiPriority w:val="99"/>
    <w:semiHidden/>
    <w:unhideWhenUsed/>
    <w:rsid w:val="000568A5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0568A5"/>
    <w:rPr>
      <w:sz w:val="20"/>
      <w:szCs w:val="20"/>
    </w:rPr>
  </w:style>
  <w:style w:type="character" w:styleId="affa">
    <w:name w:val="endnote reference"/>
    <w:basedOn w:val="a2"/>
    <w:uiPriority w:val="99"/>
    <w:semiHidden/>
    <w:unhideWhenUsed/>
    <w:rsid w:val="000568A5"/>
    <w:rPr>
      <w:vertAlign w:val="superscript"/>
    </w:rPr>
  </w:style>
  <w:style w:type="table" w:customStyle="1" w:styleId="16">
    <w:name w:val="Сетка таблицы1"/>
    <w:basedOn w:val="a3"/>
    <w:next w:val="af"/>
    <w:uiPriority w:val="59"/>
    <w:rsid w:val="000568A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Прижатый влево"/>
    <w:basedOn w:val="a1"/>
    <w:next w:val="a1"/>
    <w:uiPriority w:val="99"/>
    <w:rsid w:val="0005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0568A5"/>
    <w:rPr>
      <w:color w:val="106BBE"/>
    </w:rPr>
  </w:style>
  <w:style w:type="paragraph" w:customStyle="1" w:styleId="TableParagraph">
    <w:name w:val="Table Paragraph"/>
    <w:basedOn w:val="a1"/>
    <w:uiPriority w:val="1"/>
    <w:qFormat/>
    <w:rsid w:val="00056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kved">
    <w:name w:val="okved"/>
    <w:basedOn w:val="a1"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3"/>
    <w:next w:val="af"/>
    <w:uiPriority w:val="99"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ормальный (таблица)"/>
    <w:basedOn w:val="a1"/>
    <w:next w:val="a1"/>
    <w:uiPriority w:val="99"/>
    <w:rsid w:val="000568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0568A5"/>
    <w:rPr>
      <w:b/>
      <w:bCs/>
      <w:color w:val="26282F"/>
    </w:rPr>
  </w:style>
  <w:style w:type="table" w:customStyle="1" w:styleId="TableNormal">
    <w:name w:val="Table Normal"/>
    <w:uiPriority w:val="2"/>
    <w:semiHidden/>
    <w:unhideWhenUsed/>
    <w:qFormat/>
    <w:rsid w:val="00056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0568A5"/>
    <w:pPr>
      <w:spacing w:after="0" w:line="240" w:lineRule="auto"/>
    </w:pPr>
  </w:style>
  <w:style w:type="table" w:customStyle="1" w:styleId="110">
    <w:name w:val="Сетка таблицы11"/>
    <w:basedOn w:val="a3"/>
    <w:next w:val="af"/>
    <w:uiPriority w:val="59"/>
    <w:rsid w:val="007E44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1"/>
    <w:rsid w:val="003176EB"/>
    <w:pPr>
      <w:pBdr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3176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8">
    <w:name w:val="xl78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1"/>
    <w:rsid w:val="003176E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1"/>
    <w:rsid w:val="003176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9">
    <w:name w:val="xl89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1"/>
    <w:rsid w:val="00317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1"/>
    <w:rsid w:val="00317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1"/>
    <w:rsid w:val="003176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2">
    <w:name w:val="xl112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3">
    <w:name w:val="xl113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9">
    <w:name w:val="xl119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0">
    <w:name w:val="xl120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1">
    <w:name w:val="xl121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2">
    <w:name w:val="xl122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3">
    <w:name w:val="xl123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4">
    <w:name w:val="xl12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9">
    <w:name w:val="xl129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0">
    <w:name w:val="xl130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2">
    <w:name w:val="xl132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3">
    <w:name w:val="xl133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4">
    <w:name w:val="xl134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5">
    <w:name w:val="xl135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6">
    <w:name w:val="xl136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7">
    <w:name w:val="xl137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8">
    <w:name w:val="xl138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9">
    <w:name w:val="xl139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1"/>
    <w:rsid w:val="003176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Normal (Web)"/>
    <w:basedOn w:val="a1"/>
    <w:unhideWhenUsed/>
    <w:rsid w:val="007E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1"/>
    <w:uiPriority w:val="1"/>
    <w:qFormat/>
    <w:rsid w:val="00E07C1A"/>
    <w:pPr>
      <w:widowControl w:val="0"/>
      <w:autoSpaceDE w:val="0"/>
      <w:autoSpaceDN w:val="0"/>
      <w:spacing w:after="0" w:line="274" w:lineRule="exact"/>
      <w:ind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2">
    <w:name w:val="Сетка таблицы3"/>
    <w:basedOn w:val="a3"/>
    <w:next w:val="af"/>
    <w:uiPriority w:val="59"/>
    <w:rsid w:val="00FD22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F01D-353C-469D-A515-98895A41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</dc:creator>
  <cp:lastModifiedBy>elya</cp:lastModifiedBy>
  <cp:revision>7</cp:revision>
  <dcterms:created xsi:type="dcterms:W3CDTF">2024-10-17T19:22:00Z</dcterms:created>
  <dcterms:modified xsi:type="dcterms:W3CDTF">2024-10-21T17:52:00Z</dcterms:modified>
</cp:coreProperties>
</file>