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6237"/>
      </w:tblGrid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Перечень требований и основных данных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Описание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Основа для создания и проектирования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Целевая программа на федеральном уровне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Программа субъектов РФ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Программа муниципалитетов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Создание по решению Президента РФ, правительства РФ и других уполномоченных органов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По инициативе компании-застройщика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Разновидность постройки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Новое строение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Реконструируемое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Предназначенное для капитального ремонта или текущего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Этапы проектирования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 xml:space="preserve">Здесь перечисляются стадии </w:t>
            </w:r>
            <w:proofErr w:type="gramStart"/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работ  по</w:t>
            </w:r>
            <w:proofErr w:type="gramEnd"/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 xml:space="preserve"> проектированию: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создание проекта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требуемая документация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рабочий макет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эскизный макет и т.д.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Рассматриваемые варианты работ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Прописывается информация о работах для сравнения или проводимых конкурсах по выбору проектных решений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Финансовые источники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Средства из федерального бюджета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lastRenderedPageBreak/>
              <w:t>Регионального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Муниципального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lastRenderedPageBreak/>
              <w:t> 6.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Условия работ, требующие особого внимания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Описать такие условия или дать рекомендации по их преодолению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Технические параметры объекта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Предоставляется подробная информация о возможностях здания, назначения, технических характеристиках (этажность, кол-во подъездов) и т.д. Все что требуется для понимания социально- экономической значимости</w:t>
            </w:r>
          </w:p>
          <w:p w:rsidR="003305DD" w:rsidRPr="003305DD" w:rsidRDefault="003305DD" w:rsidP="003305DD">
            <w:pPr>
              <w:spacing w:after="375" w:line="408" w:lineRule="atLeast"/>
              <w:textAlignment w:val="baseline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Данные по встроенным помещениям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Если площади жилых домов планируется частично отдать под общественные или другие организации, то этот пункт нужно заполнить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Качественные показатели здания, говорящие об экологической безопасности, конкурентоспособности и целесообразности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Здесь указываются все данные о постройке технически значимых объектов производства, размещения его отдельных блоков, технологии их постройки, расстановки оборудования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Требования по используемым материалам и правильным размещениям площадей разного назначения сооружения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Прописываются данные по правильному размещению отдельно взятых площадей, а также описывается материал работ, который более эффективен в том или ином участке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Требования по архитектурно- культурным работам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Описывается планируемые работы по благоустройству прилежащих территорий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Требования инженерно- технического плана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Описать системы вентиляции, канализации, водопровода и пр.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Требования по стадийному вводу в эксплуатацию объекта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Указывается информация по каждому объекту комплекса, его отдельных частей. Необходима информация по срокам, условиям сдачи и вводу в эксплуатацию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lastRenderedPageBreak/>
              <w:t> 14.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Требования по разработке природоохранных мер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Здесь описывается влияние объекта постройки на экологическую обстановку и окружающую среду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Требования по предоставлению условий для отдельных групп граждан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Данные по элементам конструкций, предназначенных для инвалидов, стариков и детей.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Требования по безопасности и охране труда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Расписываются материалы по теме охраны труда и здоровья работников будущего строения. Подходит для зданий промышленного назначения.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17.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Требования по санитарно- эпидемиологическим нормам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 xml:space="preserve">Описать документы для проверяющих организаций: </w:t>
            </w:r>
            <w:proofErr w:type="spellStart"/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, СЭС и т.д.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18.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Требования по противопожарной безопасности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Описание соответствия номам пожарной безопасности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19.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Требования по материалам для демонстрации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Заполняется в случае использования 3D макетов и презентаций</w:t>
            </w:r>
          </w:p>
        </w:tc>
      </w:tr>
      <w:tr w:rsidR="003305DD" w:rsidRPr="003305DD" w:rsidTr="003305DD">
        <w:tc>
          <w:tcPr>
            <w:tcW w:w="85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340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623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05DD" w:rsidRPr="003305DD" w:rsidRDefault="003305DD" w:rsidP="003305DD">
            <w:pPr>
              <w:spacing w:after="0" w:line="240" w:lineRule="auto"/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</w:pP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 xml:space="preserve">Специальные </w:t>
            </w:r>
            <w:r w:rsidR="00514C0D" w:rsidRPr="00514C0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(</w:t>
            </w:r>
            <w:r w:rsidR="00514C0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 xml:space="preserve">особые) </w:t>
            </w:r>
            <w:r w:rsidRPr="003305DD">
              <w:rPr>
                <w:rFonts w:ascii="Helvetica" w:eastAsia="Times New Roman" w:hAnsi="Helvetica" w:cs="Times New Roman"/>
                <w:color w:val="4B4F56"/>
                <w:sz w:val="24"/>
                <w:szCs w:val="24"/>
                <w:lang w:eastAsia="ru-RU"/>
              </w:rPr>
              <w:t>требования, внесенные самим заказчиком по необходимости, но в рамках существующих норм</w:t>
            </w:r>
            <w:bookmarkStart w:id="0" w:name="_GoBack"/>
            <w:bookmarkEnd w:id="0"/>
          </w:p>
        </w:tc>
      </w:tr>
    </w:tbl>
    <w:p w:rsidR="005F0F66" w:rsidRDefault="005F0F66">
      <w:pPr>
        <w:rPr>
          <w:rFonts w:ascii="Times New Roman" w:hAnsi="Times New Roman" w:cs="Times New Roman"/>
        </w:rPr>
      </w:pPr>
    </w:p>
    <w:p w:rsidR="003305DD" w:rsidRPr="003305DD" w:rsidRDefault="003305DD">
      <w:pPr>
        <w:rPr>
          <w:rFonts w:ascii="Times New Roman" w:hAnsi="Times New Roman" w:cs="Times New Roman"/>
        </w:rPr>
      </w:pPr>
    </w:p>
    <w:sectPr w:rsidR="003305DD" w:rsidRPr="0033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DD"/>
    <w:rsid w:val="003305DD"/>
    <w:rsid w:val="00514C0D"/>
    <w:rsid w:val="005F0F66"/>
    <w:rsid w:val="00B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C4CF"/>
  <w15:chartTrackingRefBased/>
  <w15:docId w15:val="{33CEC10A-13AE-4A40-8CEB-D3DC28C8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Манешина Н.И.</dc:creator>
  <cp:keywords/>
  <dc:description/>
  <cp:lastModifiedBy>Преподаватель</cp:lastModifiedBy>
  <cp:revision>3</cp:revision>
  <dcterms:created xsi:type="dcterms:W3CDTF">2020-10-19T19:17:00Z</dcterms:created>
  <dcterms:modified xsi:type="dcterms:W3CDTF">2023-01-18T09:54:00Z</dcterms:modified>
</cp:coreProperties>
</file>