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649A4">
        <w:tc>
          <w:tcPr>
            <w:tcW w:w="5670" w:type="dxa"/>
          </w:tcPr>
          <w:p w14:paraId="47F3FA14" w14:textId="77777777" w:rsidR="00666BDD" w:rsidRDefault="00666BDD" w:rsidP="008649A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98CCCF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72B2B">
            <w:rPr>
              <w:rFonts w:ascii="Times New Roman" w:eastAsia="Arial Unicode MS" w:hAnsi="Times New Roman" w:cs="Times New Roman"/>
              <w:sz w:val="40"/>
              <w:szCs w:val="40"/>
            </w:rPr>
            <w:t>Лазерные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643A4F2" w:rsidR="00EB4FF8" w:rsidRDefault="0059751B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06BA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F745B26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311C4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D72B2B">
      <w:pPr>
        <w:pStyle w:val="11"/>
        <w:tabs>
          <w:tab w:val="clear" w:pos="9825"/>
          <w:tab w:val="right" w:leader="dot" w:pos="9639"/>
          <w:tab w:val="left" w:pos="9923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2CC4D8C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72B2B">
          <w:rPr>
            <w:rStyle w:val="ae"/>
            <w:noProof/>
            <w:sz w:val="24"/>
            <w:szCs w:val="24"/>
          </w:rPr>
          <w:t>Лазерные технологии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E06BAF" w:rsidP="00D72B2B">
      <w:pPr>
        <w:pStyle w:val="11"/>
        <w:tabs>
          <w:tab w:val="clear" w:pos="9825"/>
          <w:tab w:val="right" w:leader="dot" w:pos="9639"/>
          <w:tab w:val="left" w:pos="9923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E06BAF" w:rsidP="00D72B2B">
      <w:pPr>
        <w:pStyle w:val="25"/>
        <w:tabs>
          <w:tab w:val="left" w:pos="9923"/>
        </w:tabs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E06BAF" w:rsidP="00D72B2B">
      <w:pPr>
        <w:pStyle w:val="11"/>
        <w:tabs>
          <w:tab w:val="clear" w:pos="9825"/>
          <w:tab w:val="right" w:leader="dot" w:pos="9639"/>
          <w:tab w:val="left" w:pos="9923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D72B2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  <w:tab w:val="left" w:pos="9923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9BF3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66C09A6" w14:textId="253EACDC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CО2 – Диоксид углерода (активная среда лазерного излучателя)</w:t>
      </w:r>
    </w:p>
    <w:p w14:paraId="59BB04D6" w14:textId="707A3F86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DM – Data Matrix – тип матричного кода</w:t>
      </w:r>
    </w:p>
    <w:p w14:paraId="76B57648" w14:textId="1CE3DC16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 xml:space="preserve">QR - Quick Response code – тип матричного кода </w:t>
      </w:r>
    </w:p>
    <w:p w14:paraId="2A87A19E" w14:textId="76462C73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Д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Двухслойный пластик</w:t>
      </w:r>
    </w:p>
    <w:p w14:paraId="304FEECF" w14:textId="5E6691E2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ЛТ – Лазерные технологии</w:t>
      </w:r>
    </w:p>
    <w:p w14:paraId="05894ED3" w14:textId="1FF767F1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7FA19D09" w14:textId="715B3E0C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76125ECC" w14:textId="69AFFE8A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ПМ – Подготовка макета (разработка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технологической модели</w:t>
      </w: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14:paraId="39CBB41E" w14:textId="3F6E047E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ПР – Подбор режимов (наладка станка)</w:t>
      </w:r>
    </w:p>
    <w:p w14:paraId="56C9AE0D" w14:textId="7AAF3514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 (CAD)</w:t>
      </w:r>
    </w:p>
    <w:p w14:paraId="122709AF" w14:textId="2E944245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СЛРГ – Система лазерной резки и гравировки</w:t>
      </w:r>
    </w:p>
    <w:p w14:paraId="7D2DE86D" w14:textId="75BAE138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ТЗ – Техническое задание</w:t>
      </w:r>
    </w:p>
    <w:p w14:paraId="653A96FB" w14:textId="5E71A05B" w:rsid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ТИ – Техническое исполнение (работа за станком)</w:t>
      </w:r>
    </w:p>
    <w:p w14:paraId="3B11002F" w14:textId="2632096A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ТК –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Требования компетенции</w:t>
      </w:r>
    </w:p>
    <w:p w14:paraId="13BEFEEB" w14:textId="5AA4ECE6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Д</w:t>
      </w: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BB5E0D">
        <w:rPr>
          <w:rFonts w:ascii="Times New Roman" w:hAnsi="Times New Roman"/>
          <w:bCs/>
          <w:sz w:val="28"/>
          <w:szCs w:val="28"/>
          <w:lang w:val="ru-RU" w:eastAsia="ru-RU"/>
        </w:rPr>
        <w:t>Технологическая документация</w:t>
      </w:r>
    </w:p>
    <w:p w14:paraId="214627C8" w14:textId="437311BA" w:rsidR="00D72B2B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2B2B">
        <w:rPr>
          <w:rFonts w:ascii="Times New Roman" w:hAnsi="Times New Roman"/>
          <w:bCs/>
          <w:sz w:val="28"/>
          <w:szCs w:val="28"/>
          <w:lang w:val="ru-RU" w:eastAsia="ru-RU"/>
        </w:rPr>
        <w:t xml:space="preserve">ТМ – Технологическая модель - чертеж изделия без простановки размеров с цветовой настройкой линий в соответствии с процессами лазерной обработки </w:t>
      </w:r>
    </w:p>
    <w:p w14:paraId="2D251E6E" w14:textId="600CBA92" w:rsidR="00FB3492" w:rsidRPr="00D72B2B" w:rsidRDefault="00D72B2B" w:rsidP="00D72B2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72B2B">
        <w:rPr>
          <w:rFonts w:ascii="Times New Roman" w:eastAsia="Segoe UI" w:hAnsi="Times New Roman"/>
          <w:sz w:val="28"/>
          <w:szCs w:val="28"/>
          <w:lang w:val="ru-RU" w:bidi="en-US"/>
        </w:rPr>
        <w:t>ТП – Техническая пауза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C03062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72B2B" w:rsidRPr="00D72B2B">
        <w:rPr>
          <w:rFonts w:ascii="Times New Roman" w:hAnsi="Times New Roman" w:cs="Times New Roman"/>
          <w:sz w:val="28"/>
          <w:szCs w:val="28"/>
        </w:rPr>
        <w:t>Лазерные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92D845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D3B55" w:rsidRPr="005D3B55">
        <w:rPr>
          <w:rFonts w:ascii="Times New Roman" w:hAnsi="Times New Roman"/>
          <w:sz w:val="24"/>
        </w:rPr>
        <w:t>ЛАЗЕРНЫЕ ТЕХНОЛОГИИ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D3B55" w:rsidRPr="003732A7" w14:paraId="0C3BBE79" w14:textId="77777777" w:rsidTr="008649A4">
        <w:tc>
          <w:tcPr>
            <w:tcW w:w="330" w:type="pct"/>
            <w:shd w:val="clear" w:color="auto" w:fill="92D050"/>
            <w:vAlign w:val="center"/>
          </w:tcPr>
          <w:p w14:paraId="765DB471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E05428" w14:textId="77777777" w:rsidR="005D3B55" w:rsidRPr="00791072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79107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00934CF" w14:textId="77777777" w:rsidR="005D3B55" w:rsidRPr="000244DA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D3B55" w:rsidRPr="003732A7" w14:paraId="6A843E6D" w14:textId="77777777" w:rsidTr="005961D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B06D031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F6DD664" w14:textId="77777777" w:rsidR="005D3B55" w:rsidRPr="00791072" w:rsidRDefault="005D3B55" w:rsidP="008649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РЕГЛАМЕНТА РАБОТЫ СПЕЦИАЛИСТА ПО ЛАЗЕРНОЙ ОБРАБОТКЕ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C6BE6E" w14:textId="7A7FC2DE" w:rsidR="005D3B55" w:rsidRPr="000244DA" w:rsidRDefault="005961DB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5D3B55" w:rsidRPr="003732A7" w14:paraId="165AED84" w14:textId="77777777" w:rsidTr="005961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5BCBD6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A7D4B1" w14:textId="77777777" w:rsidR="005D3B55" w:rsidRPr="005961DB" w:rsidRDefault="005D3B55" w:rsidP="0086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1DB">
              <w:rPr>
                <w:color w:val="000000"/>
                <w:sz w:val="20"/>
                <w:szCs w:val="20"/>
              </w:rPr>
              <w:t xml:space="preserve"> </w:t>
            </w: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0B975F33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Производственное задание, конструкторскую и производственно-технологическую документацию;</w:t>
            </w:r>
          </w:p>
          <w:p w14:paraId="492BD349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группы и марки материалов, подлежащих резке, их свойства</w:t>
            </w:r>
          </w:p>
          <w:p w14:paraId="3155745B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Требования, предъявляемые к качеству реза</w:t>
            </w:r>
          </w:p>
          <w:p w14:paraId="365DA2EC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понятия о деформациях металлических и иных материалов при термической резке</w:t>
            </w:r>
          </w:p>
          <w:p w14:paraId="414005BC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Нормы и правила пожарной безопасности при проведении работ по термической резке</w:t>
            </w:r>
          </w:p>
          <w:p w14:paraId="5028DA82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 охраны труда, в том числе на рабочем месте</w:t>
            </w:r>
          </w:p>
          <w:p w14:paraId="4A538591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свойства материалов обрабатываемых деталей и изделий</w:t>
            </w:r>
          </w:p>
          <w:p w14:paraId="0137EB70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правила техники безопасности при работе с установками высокого напряжения</w:t>
            </w:r>
          </w:p>
          <w:p w14:paraId="594FE068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безопасность труда при эксплуатации лазерных установок.</w:t>
            </w:r>
          </w:p>
          <w:p w14:paraId="6860E2E0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обеспечения безопасной наладки блоков и эксплуатации лазерной установки</w:t>
            </w:r>
          </w:p>
          <w:p w14:paraId="67ECA2A9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методы контроля качества детали;</w:t>
            </w:r>
          </w:p>
          <w:p w14:paraId="7C290DD3" w14:textId="77777777" w:rsidR="005D3B55" w:rsidRPr="005961DB" w:rsidRDefault="005D3B55" w:rsidP="005D3B55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виды брака и способы его предупреждения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044F16" w14:textId="77777777" w:rsidR="005D3B55" w:rsidRPr="000244DA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55" w:rsidRPr="003732A7" w14:paraId="5E006435" w14:textId="77777777" w:rsidTr="005961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56915C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1336EF" w14:textId="77777777" w:rsidR="005D3B55" w:rsidRPr="005961DB" w:rsidRDefault="005D3B55" w:rsidP="0086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1DB">
              <w:rPr>
                <w:color w:val="000000"/>
                <w:sz w:val="20"/>
                <w:szCs w:val="20"/>
              </w:rPr>
              <w:t xml:space="preserve"> </w:t>
            </w: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012F57BA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Проверка материала на наличие ржавчины, окалины, краски и других загрязнений</w:t>
            </w:r>
          </w:p>
          <w:p w14:paraId="10453970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Зачистка поверхности материала под термическую резку</w:t>
            </w:r>
          </w:p>
          <w:p w14:paraId="4AB94060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Снятие и складирование вырезанных деталей и отходов</w:t>
            </w:r>
          </w:p>
          <w:p w14:paraId="3FE77B2E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Выполнять подготовку металлических и иных материалов под лазерную резку</w:t>
            </w:r>
          </w:p>
          <w:p w14:paraId="2E6D5CD8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Определять нарушения режимов по внешнему виду реза и обрабатываемых поверхностей</w:t>
            </w:r>
          </w:p>
          <w:p w14:paraId="348F88BC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управления установкой, в том числе с программным управлением, в соответствии с регламентом работы</w:t>
            </w:r>
          </w:p>
          <w:p w14:paraId="017D6BF8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использовать нормативно-техническую документацию замены объектива, насадки телескопа и других регламентных работ, не требующих дополнительной подналадки установки</w:t>
            </w:r>
          </w:p>
          <w:p w14:paraId="43A3AA23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выявлять и предупреждать дефекты сварки, резки и гравировки</w:t>
            </w:r>
          </w:p>
          <w:p w14:paraId="78C2DE86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вести наблюдение за прохождением команд на пульте</w:t>
            </w:r>
          </w:p>
          <w:p w14:paraId="66DFAFDE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пользоваться контрольно-измерительными приборами</w:t>
            </w:r>
          </w:p>
          <w:p w14:paraId="2E6AB4C9" w14:textId="77777777" w:rsidR="005D3B55" w:rsidRPr="005961DB" w:rsidRDefault="005D3B55" w:rsidP="005D3B55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анализировать причины брака, разделять брак на исправимый и неисправимый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A65464" w14:textId="77777777" w:rsidR="005D3B55" w:rsidRPr="000244DA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55" w:rsidRPr="003732A7" w14:paraId="3FA80847" w14:textId="77777777" w:rsidTr="005961D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01123F6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9D84FC" w14:textId="77777777" w:rsidR="005D3B55" w:rsidRPr="005961DB" w:rsidRDefault="005D3B55" w:rsidP="00864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САПР и </w:t>
            </w:r>
            <w:r w:rsidRPr="00596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</w:t>
            </w:r>
            <w:r w:rsidRPr="005961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961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</w:t>
            </w:r>
            <w:r w:rsidRPr="005961DB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ТМ)</w:t>
            </w:r>
          </w:p>
          <w:p w14:paraId="0203919D" w14:textId="77777777" w:rsidR="005D3B55" w:rsidRPr="005961DB" w:rsidRDefault="005D3B55" w:rsidP="00864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DF5F43F" w14:textId="72319F90" w:rsidR="005D3B55" w:rsidRPr="000244DA" w:rsidRDefault="005961DB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D3B55" w:rsidRPr="003732A7" w14:paraId="7F993A5F" w14:textId="77777777" w:rsidTr="005961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527226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F1D3EC" w14:textId="77777777" w:rsidR="005D3B55" w:rsidRPr="005961DB" w:rsidRDefault="005D3B55" w:rsidP="0086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1DB">
              <w:rPr>
                <w:color w:val="000000"/>
                <w:sz w:val="20"/>
                <w:szCs w:val="20"/>
              </w:rPr>
              <w:t xml:space="preserve"> </w:t>
            </w: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655C06CF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принципы и методы автоматизированного проектирования технических систем.</w:t>
            </w:r>
          </w:p>
          <w:p w14:paraId="167E19A1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Допуски и посадки, квалитеты и параметры шероховатости</w:t>
            </w:r>
          </w:p>
          <w:p w14:paraId="7EA9F493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правила разработки, оформления и чтения конструкторской и технологической документации</w:t>
            </w:r>
          </w:p>
          <w:p w14:paraId="5918A95B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приемы техники черчения, правила выполнения чертежей</w:t>
            </w:r>
          </w:p>
          <w:p w14:paraId="2225EEF0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основы машиностроительного черчения</w:t>
            </w:r>
          </w:p>
          <w:p w14:paraId="244C2FBA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требования ЕСКД и ЕСТД</w:t>
            </w:r>
          </w:p>
          <w:p w14:paraId="19CFB170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правила выполнения и чтения конструкторской и технологической документации;</w:t>
            </w:r>
          </w:p>
          <w:p w14:paraId="4FD6D85F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  <w:p w14:paraId="0037A7AE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приемы работы с чертежом на персональном компьютере</w:t>
            </w:r>
          </w:p>
          <w:p w14:paraId="722878A7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классы и виды CAD и CAM систем, их возможности и принципы функционирования;</w:t>
            </w:r>
          </w:p>
          <w:p w14:paraId="15A99296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виды операций над 2D и 3D объектами, основы моделирования по сечениям и проекциям</w:t>
            </w:r>
          </w:p>
          <w:p w14:paraId="2569465B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состав, функции и возможности использования информационных технологий в машиностроении</w:t>
            </w:r>
          </w:p>
          <w:p w14:paraId="52BCDDEF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9B019A" w14:textId="77777777" w:rsidR="005D3B55" w:rsidRPr="000244DA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55" w:rsidRPr="003732A7" w14:paraId="358A6CF1" w14:textId="77777777" w:rsidTr="005961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614F04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2113B7" w14:textId="77777777" w:rsidR="005D3B55" w:rsidRPr="005961DB" w:rsidRDefault="005D3B55" w:rsidP="0086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1DB">
              <w:rPr>
                <w:color w:val="000000"/>
                <w:sz w:val="20"/>
                <w:szCs w:val="20"/>
              </w:rPr>
              <w:t xml:space="preserve"> </w:t>
            </w: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53FDFCFD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 xml:space="preserve">Осуществление разработки и компьютерного моделирования элементов с учетом специфики технологических процессов. Использовать системы автоматизированного проектирования технологических процессов обработки деталей. </w:t>
            </w:r>
          </w:p>
          <w:p w14:paraId="51DF67E0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 xml:space="preserve">Составлять маршруты изготовления деталей и проектировать технологические операции. </w:t>
            </w:r>
          </w:p>
          <w:p w14:paraId="02A0E0C8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автоматизации.</w:t>
            </w:r>
          </w:p>
          <w:p w14:paraId="70DC1B6A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формировать пакет технической и конструкторской документации на разработанную модель.</w:t>
            </w:r>
          </w:p>
          <w:p w14:paraId="4714ABA5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разрабатывать модели на основе выбранного программного обеспечения и технического задания;</w:t>
            </w:r>
          </w:p>
          <w:p w14:paraId="7F09A657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  <w:p w14:paraId="303F49CC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Применять измерительный инструмент для контроля полученных в результате резки деталей</w:t>
            </w:r>
          </w:p>
          <w:p w14:paraId="06FEEA0F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чтения программ по распечатке работать с различными материалами, деталями, узлами, конструкциями, оборудованием;</w:t>
            </w:r>
          </w:p>
          <w:p w14:paraId="7C65F7D8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производить подготовку установки для выполнения заданных операций</w:t>
            </w:r>
          </w:p>
          <w:p w14:paraId="6EE214B9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выполнять лазерную сварку различных соединений</w:t>
            </w:r>
          </w:p>
          <w:p w14:paraId="7241F5C4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читать чертежи изделий, механизмов и узлов используемого оборудования</w:t>
            </w:r>
          </w:p>
          <w:p w14:paraId="677E4415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  <w:p w14:paraId="7206B869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оформлять технологическую и конструкторскую документацию в соответствии с технической документацией</w:t>
            </w:r>
          </w:p>
          <w:p w14:paraId="06DD8BBC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создавать, редактировать и оформлять чертежи на персональном компьютере</w:t>
            </w:r>
          </w:p>
          <w:p w14:paraId="7C465ADF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оформлять конструкторскую и технологическую документацию посредством CAD и CAM систем</w:t>
            </w:r>
          </w:p>
          <w:p w14:paraId="32192A54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</w:t>
            </w:r>
          </w:p>
          <w:p w14:paraId="0A79A22C" w14:textId="77777777" w:rsidR="005D3B55" w:rsidRPr="005961DB" w:rsidRDefault="005D3B55" w:rsidP="005D3B55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разрабатывать технологический процесс изготовления детали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4F3AA9" w14:textId="77777777" w:rsidR="005D3B55" w:rsidRPr="000244DA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55" w:rsidRPr="003732A7" w14:paraId="69B091F8" w14:textId="77777777" w:rsidTr="005961DB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A8223A8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9EB029" w14:textId="77777777" w:rsidR="005D3B55" w:rsidRPr="005961DB" w:rsidRDefault="005D3B55" w:rsidP="008649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ЛАЗЕРНОГО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D8DD5A" w14:textId="00CC5BC3" w:rsidR="005D3B55" w:rsidRPr="000244DA" w:rsidRDefault="005961DB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5D3B55" w:rsidRPr="003732A7" w14:paraId="31067EC5" w14:textId="77777777" w:rsidTr="005961DB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5DCD3DA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B8163A" w14:textId="77777777" w:rsidR="005D3B55" w:rsidRPr="005961DB" w:rsidRDefault="005D3B55" w:rsidP="0086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1DB">
              <w:rPr>
                <w:color w:val="000000"/>
                <w:sz w:val="20"/>
                <w:szCs w:val="20"/>
              </w:rPr>
              <w:t xml:space="preserve"> </w:t>
            </w: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7839AC92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Свойства газов, применяемых при лазерной обработке</w:t>
            </w:r>
          </w:p>
          <w:p w14:paraId="579E66D5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Технологическая оснастка для автоматической лазерной резки, ее область применения, устройство, правила эксплуатации и возможные неполадки</w:t>
            </w:r>
          </w:p>
          <w:p w14:paraId="72DBD4B7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Оборудование, аппаратура, контрольно-измерительные приборы для автоматической лазерной резки, их область применения, устройство, правила эксплуатации и возможные неполадки</w:t>
            </w:r>
          </w:p>
          <w:p w14:paraId="767C5A6D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Правила технической эксплуатации электроустановок</w:t>
            </w:r>
          </w:p>
          <w:p w14:paraId="1BA601CF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Конструкция оборудования для автоматической лазерной резки (электрические, кинематические схемы), причины возникновения неисправностей и способы их устранения</w:t>
            </w:r>
          </w:p>
          <w:p w14:paraId="4AA01F91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Ведение процесса лазерной сварки и другой технологической обработки на лазерных установках различного типа</w:t>
            </w:r>
          </w:p>
          <w:p w14:paraId="7BE7CE72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виды и способы лазерной сварки технологию и методы выполнения различных операций на установках для лазерной сварки</w:t>
            </w:r>
          </w:p>
          <w:p w14:paraId="06E7E447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особенности формирования</w:t>
            </w:r>
            <w:r w:rsidRPr="005961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1DB">
              <w:rPr>
                <w:rFonts w:ascii="Times New Roman" w:hAnsi="Times New Roman"/>
                <w:sz w:val="20"/>
                <w:szCs w:val="20"/>
              </w:rPr>
              <w:t>сварного соединения</w:t>
            </w:r>
          </w:p>
          <w:p w14:paraId="092D2AD3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элементы оборудования для лазерной сварки устройство и основные правила управления установкой</w:t>
            </w:r>
          </w:p>
          <w:p w14:paraId="24D08884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основные виды проплавления и особенности их использования механизм формирования сварного соединения при сварке металлов с глубоким проплавлением</w:t>
            </w:r>
          </w:p>
          <w:p w14:paraId="6F11FBB4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правила подготовки</w:t>
            </w:r>
            <w:r w:rsidRPr="005961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1DB">
              <w:rPr>
                <w:rFonts w:ascii="Times New Roman" w:hAnsi="Times New Roman"/>
                <w:sz w:val="20"/>
                <w:szCs w:val="20"/>
              </w:rPr>
              <w:t>изделий под сварку</w:t>
            </w:r>
          </w:p>
          <w:p w14:paraId="1FF21ABC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слесарные операции при подготовке металла под сварку</w:t>
            </w:r>
          </w:p>
          <w:p w14:paraId="25F858F8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устройство и правила эксплуатации лазерных установок</w:t>
            </w:r>
          </w:p>
          <w:p w14:paraId="4379DE30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lastRenderedPageBreak/>
              <w:t>типы лазерного оборудования и оснастки, включая станки на базе СО2 и волоконного лазеров, станки лазерной сварки, резки, маркировки;</w:t>
            </w:r>
          </w:p>
          <w:p w14:paraId="354DA4D7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способы установки приспособлений и заготовок в зависимости от формы исходного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B997EE" w14:textId="77777777" w:rsidR="005D3B55" w:rsidRPr="000244DA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B55" w:rsidRPr="003732A7" w14:paraId="6B0A3B2A" w14:textId="77777777" w:rsidTr="005961DB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3A2867" w14:textId="77777777" w:rsidR="005D3B55" w:rsidRPr="000244DA" w:rsidRDefault="005D3B55" w:rsidP="0086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2CD349" w14:textId="77777777" w:rsidR="005D3B55" w:rsidRPr="005961DB" w:rsidRDefault="005D3B55" w:rsidP="00864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61DB">
              <w:rPr>
                <w:color w:val="000000"/>
                <w:sz w:val="20"/>
                <w:szCs w:val="20"/>
              </w:rPr>
              <w:t xml:space="preserve"> </w:t>
            </w:r>
            <w:r w:rsidRPr="005961DB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45B23F28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Проверка работоспособности и исправности автоматического оборудования и технологической оснастки</w:t>
            </w:r>
          </w:p>
          <w:p w14:paraId="622DBEBE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Размещение материала на технологической оснастке для выполнения резки</w:t>
            </w:r>
          </w:p>
          <w:p w14:paraId="0FFB575E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Установка на оборудовании и аппаратуре параметров технологического процесса автоматической лазерной резки</w:t>
            </w:r>
          </w:p>
          <w:p w14:paraId="38536A8B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Выполнение автоматической лазерной резки</w:t>
            </w:r>
          </w:p>
          <w:p w14:paraId="732B3594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Оценивать работоспособность, исправность технологической оснастки и оборудования для автоматической лазерной резки</w:t>
            </w:r>
          </w:p>
          <w:p w14:paraId="5BB35BDC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Выбирать порядок и направление вырезки деталей различной сложности в раскройном листе</w:t>
            </w:r>
          </w:p>
          <w:p w14:paraId="0AD7F2BF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Контролировать процесс автоматической лазерной резки и работу оборудования</w:t>
            </w:r>
          </w:p>
          <w:p w14:paraId="19884B7A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Выполнение настройки оборудования для автоматической лазерной резки</w:t>
            </w:r>
          </w:p>
          <w:p w14:paraId="1CC442BE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 xml:space="preserve">Выбор и регулировка режимов автоматической лазерной резки </w:t>
            </w:r>
          </w:p>
          <w:p w14:paraId="30412813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выполнения лазерной сварки, прошивки отверстий, резки, термообработки и другой технологической обработки деталей и изделий простой и средней сложности, деталей из различных материалов разной толщины;</w:t>
            </w:r>
          </w:p>
          <w:p w14:paraId="4EAB2B75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проводить монтаж деталей из разных сплавов в одно изделие; проводить ремонт и сборку полированных изделий</w:t>
            </w:r>
          </w:p>
          <w:p w14:paraId="17AEF715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производить подготовку установки для выполнения заданных операций</w:t>
            </w:r>
          </w:p>
          <w:p w14:paraId="2E49905C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выполнять лазерную сварку различных соединений</w:t>
            </w:r>
          </w:p>
          <w:p w14:paraId="5733E7F2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Выполнение контурной обрезки подготовки установки для выполнения заданных операций: чистки оптических элементов, включения обслуживающих систем;</w:t>
            </w:r>
          </w:p>
          <w:p w14:paraId="7D561689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Использования оптимальных режимов эксплуатации работы установки, электрической и функциональной схемы</w:t>
            </w:r>
          </w:p>
          <w:p w14:paraId="52730571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выполнять следующие виды лазерных операций в зависимости от типа материала:</w:t>
            </w:r>
          </w:p>
          <w:p w14:paraId="21A4946C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резка;</w:t>
            </w:r>
          </w:p>
          <w:p w14:paraId="41DEBAF1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маркировка;</w:t>
            </w:r>
          </w:p>
          <w:p w14:paraId="18B682E0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зачистка;</w:t>
            </w:r>
          </w:p>
          <w:p w14:paraId="2CC77E41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прошивка отверстий;</w:t>
            </w:r>
          </w:p>
          <w:p w14:paraId="7C4343E6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снятие покрытий;</w:t>
            </w:r>
          </w:p>
          <w:p w14:paraId="3B90C8EA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структурирование поверхностей;</w:t>
            </w:r>
          </w:p>
          <w:p w14:paraId="3C788450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цветная маркировка;</w:t>
            </w:r>
          </w:p>
          <w:p w14:paraId="7678B997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прецизионная микрообработка;</w:t>
            </w:r>
          </w:p>
          <w:p w14:paraId="6C47DA93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фотогравировка;</w:t>
            </w:r>
          </w:p>
          <w:p w14:paraId="1B992B25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нанесение кодовой информации</w:t>
            </w:r>
          </w:p>
          <w:p w14:paraId="5E18FA17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сварка;</w:t>
            </w:r>
          </w:p>
          <w:p w14:paraId="33F1D047" w14:textId="77777777" w:rsidR="005D3B55" w:rsidRPr="005961DB" w:rsidRDefault="005D3B55" w:rsidP="005D3B55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1DB">
              <w:rPr>
                <w:rFonts w:ascii="Times New Roman" w:hAnsi="Times New Roman"/>
                <w:sz w:val="20"/>
                <w:szCs w:val="20"/>
              </w:rPr>
              <w:t>- лазерный раскрой листовых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CFF581" w14:textId="77777777" w:rsidR="005D3B55" w:rsidRPr="000244DA" w:rsidRDefault="005D3B55" w:rsidP="0086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54"/>
        <w:gridCol w:w="954"/>
        <w:gridCol w:w="954"/>
        <w:gridCol w:w="954"/>
        <w:gridCol w:w="1385"/>
        <w:gridCol w:w="2051"/>
      </w:tblGrid>
      <w:tr w:rsidR="00881EF5" w:rsidRPr="00613219" w14:paraId="6CC73DEB" w14:textId="77777777" w:rsidTr="0021313C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44DD8F38" w14:textId="77777777" w:rsidR="00881EF5" w:rsidRPr="00613219" w:rsidRDefault="00881EF5" w:rsidP="008649A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02CC257F" w14:textId="77777777" w:rsidR="00881EF5" w:rsidRPr="00613219" w:rsidRDefault="00881EF5" w:rsidP="008649A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1313C" w:rsidRPr="00613219" w14:paraId="352F565E" w14:textId="77777777" w:rsidTr="0021313C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329F56D6" w14:textId="77777777" w:rsidR="0021313C" w:rsidRPr="00613219" w:rsidRDefault="0021313C" w:rsidP="008649A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25D320E4" w14:textId="77777777" w:rsidR="0021313C" w:rsidRPr="00613219" w:rsidRDefault="0021313C" w:rsidP="008649A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14:paraId="2FA199CE" w14:textId="77777777" w:rsidR="0021313C" w:rsidRPr="00613219" w:rsidRDefault="0021313C" w:rsidP="008649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6" w:type="pct"/>
            <w:shd w:val="clear" w:color="auto" w:fill="00B050"/>
            <w:vAlign w:val="center"/>
          </w:tcPr>
          <w:p w14:paraId="6596388B" w14:textId="77777777" w:rsidR="0021313C" w:rsidRPr="00613219" w:rsidRDefault="0021313C" w:rsidP="008649A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6" w:type="pct"/>
            <w:shd w:val="clear" w:color="auto" w:fill="00B050"/>
            <w:vAlign w:val="center"/>
          </w:tcPr>
          <w:p w14:paraId="4F041BFD" w14:textId="77777777" w:rsidR="0021313C" w:rsidRPr="00613219" w:rsidRDefault="0021313C" w:rsidP="008649A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06" w:type="pct"/>
            <w:shd w:val="clear" w:color="auto" w:fill="00B050"/>
            <w:vAlign w:val="center"/>
          </w:tcPr>
          <w:p w14:paraId="6BB29D89" w14:textId="77777777" w:rsidR="0021313C" w:rsidRPr="00613219" w:rsidRDefault="0021313C" w:rsidP="008649A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003D1609" w14:textId="701C0AAC" w:rsidR="0021313C" w:rsidRPr="0021313C" w:rsidRDefault="0021313C" w:rsidP="0021313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4282F64A" w14:textId="77777777" w:rsidR="0021313C" w:rsidRPr="00613219" w:rsidRDefault="0021313C" w:rsidP="008649A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961DB" w:rsidRPr="00613219" w14:paraId="4E41186F" w14:textId="77777777" w:rsidTr="00C94802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74112212" w14:textId="77777777" w:rsidR="005961DB" w:rsidRPr="00613219" w:rsidRDefault="005961DB" w:rsidP="008649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50550925" w14:textId="77777777" w:rsidR="005961DB" w:rsidRPr="00613219" w:rsidRDefault="005961DB" w:rsidP="008649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6" w:type="pct"/>
            <w:vAlign w:val="center"/>
          </w:tcPr>
          <w:p w14:paraId="694CACFA" w14:textId="5ED9144B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506" w:type="pct"/>
            <w:vAlign w:val="center"/>
          </w:tcPr>
          <w:p w14:paraId="3D94D92C" w14:textId="0DC271DE" w:rsidR="005961DB" w:rsidRPr="00613219" w:rsidRDefault="005961DB" w:rsidP="00213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6" w:type="pct"/>
            <w:vAlign w:val="center"/>
          </w:tcPr>
          <w:p w14:paraId="125C4B79" w14:textId="79398301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506" w:type="pct"/>
            <w:vAlign w:val="center"/>
          </w:tcPr>
          <w:p w14:paraId="79C8164E" w14:textId="66E00783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729" w:type="pct"/>
            <w:vAlign w:val="center"/>
          </w:tcPr>
          <w:p w14:paraId="59B3E25E" w14:textId="1D8F0B44" w:rsidR="005961DB" w:rsidRPr="0021313C" w:rsidRDefault="005961DB" w:rsidP="00213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65000EB5" w14:textId="7E34A2F0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20,1</w:t>
            </w:r>
          </w:p>
        </w:tc>
      </w:tr>
      <w:tr w:rsidR="005961DB" w:rsidRPr="00613219" w14:paraId="330AFEE8" w14:textId="77777777" w:rsidTr="00C94802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2533CA2" w14:textId="77777777" w:rsidR="005961DB" w:rsidRPr="00613219" w:rsidRDefault="005961DB" w:rsidP="008649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E49D251" w14:textId="77777777" w:rsidR="005961DB" w:rsidRPr="00613219" w:rsidRDefault="005961DB" w:rsidP="008649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6" w:type="pct"/>
            <w:vAlign w:val="center"/>
          </w:tcPr>
          <w:p w14:paraId="3116417F" w14:textId="72A85F2E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506" w:type="pct"/>
            <w:vAlign w:val="center"/>
          </w:tcPr>
          <w:p w14:paraId="3DDB7755" w14:textId="2096484A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506" w:type="pct"/>
            <w:vAlign w:val="center"/>
          </w:tcPr>
          <w:p w14:paraId="277DDBAF" w14:textId="57443659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506" w:type="pct"/>
            <w:vAlign w:val="center"/>
          </w:tcPr>
          <w:p w14:paraId="2261A051" w14:textId="7B1CB00F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729" w:type="pct"/>
            <w:vAlign w:val="center"/>
          </w:tcPr>
          <w:p w14:paraId="18C7BF2A" w14:textId="593C9078" w:rsidR="005961DB" w:rsidRPr="0021313C" w:rsidRDefault="005961DB" w:rsidP="0021313C">
            <w:pPr>
              <w:jc w:val="center"/>
              <w:rPr>
                <w:sz w:val="22"/>
                <w:szCs w:val="22"/>
              </w:rPr>
            </w:pPr>
            <w:r w:rsidRPr="0021313C">
              <w:rPr>
                <w:sz w:val="22"/>
                <w:szCs w:val="22"/>
              </w:rPr>
              <w:t>6,5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41FD71FE" w14:textId="1051C887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5961DB" w:rsidRPr="00613219" w14:paraId="15C7555F" w14:textId="77777777" w:rsidTr="00C94802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7E1D7C2" w14:textId="77777777" w:rsidR="005961DB" w:rsidRPr="00613219" w:rsidRDefault="005961DB" w:rsidP="008649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E1F0046" w14:textId="77777777" w:rsidR="005961DB" w:rsidRPr="00613219" w:rsidRDefault="005961DB" w:rsidP="008649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6" w:type="pct"/>
            <w:vAlign w:val="center"/>
          </w:tcPr>
          <w:p w14:paraId="465A4C41" w14:textId="68EEB3DF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506" w:type="pct"/>
            <w:vAlign w:val="center"/>
          </w:tcPr>
          <w:p w14:paraId="112C36C1" w14:textId="74A28B57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506" w:type="pct"/>
            <w:vAlign w:val="center"/>
          </w:tcPr>
          <w:p w14:paraId="683D351F" w14:textId="033427DD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06" w:type="pct"/>
            <w:vAlign w:val="center"/>
          </w:tcPr>
          <w:p w14:paraId="0F2BCA25" w14:textId="2BFE1A37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9" w:type="pct"/>
            <w:vAlign w:val="center"/>
          </w:tcPr>
          <w:p w14:paraId="1A4300A4" w14:textId="41B76EE2" w:rsidR="005961DB" w:rsidRPr="0021313C" w:rsidRDefault="005961DB" w:rsidP="00213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177C4748" w14:textId="4440475B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30,9</w:t>
            </w:r>
          </w:p>
        </w:tc>
      </w:tr>
      <w:tr w:rsidR="005961DB" w:rsidRPr="00613219" w14:paraId="0C3F2E7E" w14:textId="77777777" w:rsidTr="00C94802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1B22EA8A" w14:textId="77777777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bottom"/>
          </w:tcPr>
          <w:p w14:paraId="258C7F7C" w14:textId="77F8D3D8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bottom"/>
          </w:tcPr>
          <w:p w14:paraId="1A03793D" w14:textId="0675EECB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bottom"/>
          </w:tcPr>
          <w:p w14:paraId="124ECDB0" w14:textId="17148CF5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bottom"/>
          </w:tcPr>
          <w:p w14:paraId="74359913" w14:textId="124C5757" w:rsidR="005961DB" w:rsidRPr="00613219" w:rsidRDefault="005961DB" w:rsidP="008649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bottom"/>
          </w:tcPr>
          <w:p w14:paraId="3E1BF5B3" w14:textId="67DF7818" w:rsidR="005961DB" w:rsidRPr="0021313C" w:rsidRDefault="005961DB" w:rsidP="0021313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14:paraId="51AD9BCF" w14:textId="74C40E38" w:rsidR="005961DB" w:rsidRPr="00613219" w:rsidRDefault="005961DB" w:rsidP="008649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766" w:type="pct"/>
        <w:tblLook w:val="04A0" w:firstRow="1" w:lastRow="0" w:firstColumn="1" w:lastColumn="0" w:noHBand="0" w:noVBand="1"/>
      </w:tblPr>
      <w:tblGrid>
        <w:gridCol w:w="543"/>
        <w:gridCol w:w="2572"/>
        <w:gridCol w:w="6063"/>
      </w:tblGrid>
      <w:tr w:rsidR="00881EF5" w:rsidRPr="009D04EE" w14:paraId="08D2C66C" w14:textId="77777777" w:rsidTr="007321F3">
        <w:tc>
          <w:tcPr>
            <w:tcW w:w="1697" w:type="pct"/>
            <w:gridSpan w:val="2"/>
            <w:shd w:val="clear" w:color="auto" w:fill="92D050"/>
          </w:tcPr>
          <w:p w14:paraId="4444FEA2" w14:textId="77777777" w:rsidR="00881EF5" w:rsidRPr="00437D28" w:rsidRDefault="00881EF5" w:rsidP="008649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3" w:type="pct"/>
            <w:shd w:val="clear" w:color="auto" w:fill="92D050"/>
          </w:tcPr>
          <w:p w14:paraId="25E978FA" w14:textId="77777777" w:rsidR="00881EF5" w:rsidRPr="00437D28" w:rsidRDefault="00881EF5" w:rsidP="008649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81EF5" w:rsidRPr="009D04EE" w14:paraId="62DE8E51" w14:textId="77777777" w:rsidTr="007321F3">
        <w:tc>
          <w:tcPr>
            <w:tcW w:w="296" w:type="pct"/>
            <w:shd w:val="clear" w:color="auto" w:fill="00B050"/>
          </w:tcPr>
          <w:p w14:paraId="1912C82C" w14:textId="77777777" w:rsidR="00881EF5" w:rsidRPr="00437D28" w:rsidRDefault="00881EF5" w:rsidP="008649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01" w:type="pct"/>
            <w:shd w:val="clear" w:color="auto" w:fill="92D050"/>
          </w:tcPr>
          <w:p w14:paraId="0095F689" w14:textId="44B1C86A" w:rsidR="00881EF5" w:rsidRPr="00915F40" w:rsidRDefault="00881EF5" w:rsidP="007A5D8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9" w:name="_Hlk126950981"/>
            <w:r w:rsidRPr="00915F40">
              <w:rPr>
                <w:b/>
                <w:bCs/>
                <w:sz w:val="24"/>
                <w:szCs w:val="24"/>
              </w:rPr>
              <w:t xml:space="preserve">Лазерная резка и гравировка </w:t>
            </w:r>
            <w:bookmarkEnd w:id="9"/>
          </w:p>
        </w:tc>
        <w:tc>
          <w:tcPr>
            <w:tcW w:w="3303" w:type="pct"/>
            <w:vMerge w:val="restart"/>
            <w:shd w:val="clear" w:color="auto" w:fill="auto"/>
          </w:tcPr>
          <w:p w14:paraId="141FA23D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соблюдения регламента специалиста по лазерной обработке.</w:t>
            </w:r>
          </w:p>
          <w:p w14:paraId="1C9FC80B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Эргономика рабочего места. </w:t>
            </w:r>
          </w:p>
          <w:p w14:paraId="38CA10B8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дисциплина. </w:t>
            </w:r>
          </w:p>
          <w:p w14:paraId="3AF04650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ОТ и ТБ. </w:t>
            </w:r>
          </w:p>
          <w:p w14:paraId="2EC63697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Использование дополнительных заготовок.</w:t>
            </w:r>
          </w:p>
          <w:p w14:paraId="05291C4C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дефектов. </w:t>
            </w:r>
          </w:p>
          <w:p w14:paraId="152F3022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временных параметров и др.). </w:t>
            </w:r>
          </w:p>
          <w:p w14:paraId="4E563562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Проверка размеров изделий в соответствии с ТЗ.</w:t>
            </w:r>
          </w:p>
          <w:p w14:paraId="5C4AD0CF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Измерения. </w:t>
            </w:r>
          </w:p>
          <w:p w14:paraId="3D3977BB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Проверка по эталонам.</w:t>
            </w:r>
          </w:p>
          <w:p w14:paraId="60B3154D" w14:textId="77777777" w:rsidR="00881EF5" w:rsidRPr="00915F40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используемых режимов лазерной обработки.</w:t>
            </w:r>
          </w:p>
          <w:p w14:paraId="2572030B" w14:textId="77777777" w:rsidR="00881EF5" w:rsidRPr="007321F3" w:rsidRDefault="00881EF5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Оценка качества изготовленных изделий.</w:t>
            </w:r>
          </w:p>
          <w:p w14:paraId="5145190B" w14:textId="62F448E6" w:rsidR="007321F3" w:rsidRPr="00915F40" w:rsidRDefault="007321F3" w:rsidP="00881EF5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Оценка работы по оттиску.</w:t>
            </w:r>
          </w:p>
        </w:tc>
      </w:tr>
      <w:tr w:rsidR="00881EF5" w:rsidRPr="009D04EE" w14:paraId="3B04BA4F" w14:textId="77777777" w:rsidTr="007321F3">
        <w:tc>
          <w:tcPr>
            <w:tcW w:w="296" w:type="pct"/>
            <w:shd w:val="clear" w:color="auto" w:fill="00B050"/>
          </w:tcPr>
          <w:p w14:paraId="0F0692AB" w14:textId="77777777" w:rsidR="00881EF5" w:rsidRPr="00437D28" w:rsidRDefault="00881EF5" w:rsidP="008649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01" w:type="pct"/>
            <w:shd w:val="clear" w:color="auto" w:fill="92D050"/>
          </w:tcPr>
          <w:p w14:paraId="72E70896" w14:textId="5CD84C75" w:rsidR="00602CA9" w:rsidRDefault="00602CA9" w:rsidP="00602C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Лазерная маркировка изделий</w:t>
            </w:r>
          </w:p>
          <w:p w14:paraId="0A356A6A" w14:textId="592DC118" w:rsidR="00881EF5" w:rsidRPr="00915F40" w:rsidRDefault="00881EF5" w:rsidP="008649A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</w:tcPr>
          <w:p w14:paraId="3E401224" w14:textId="77777777" w:rsidR="00881EF5" w:rsidRPr="009D04EE" w:rsidRDefault="00881EF5" w:rsidP="00864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81EF5" w:rsidRPr="009D04EE" w14:paraId="4A6ED699" w14:textId="77777777" w:rsidTr="007321F3">
        <w:tc>
          <w:tcPr>
            <w:tcW w:w="296" w:type="pct"/>
            <w:shd w:val="clear" w:color="auto" w:fill="00B050"/>
          </w:tcPr>
          <w:p w14:paraId="3F6C2A43" w14:textId="77777777" w:rsidR="00881EF5" w:rsidRPr="00437D28" w:rsidRDefault="00881EF5" w:rsidP="008649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01" w:type="pct"/>
            <w:shd w:val="clear" w:color="auto" w:fill="92D050"/>
          </w:tcPr>
          <w:p w14:paraId="339E23B5" w14:textId="3B120D8B" w:rsidR="00881EF5" w:rsidRPr="00915F40" w:rsidRDefault="00881EF5" w:rsidP="008649A4">
            <w:pPr>
              <w:tabs>
                <w:tab w:val="left" w:pos="916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10" w:name="_Hlk126951038"/>
            <w:r w:rsidRPr="00915F40">
              <w:rPr>
                <w:b/>
                <w:bCs/>
                <w:sz w:val="24"/>
                <w:szCs w:val="24"/>
              </w:rPr>
              <w:t>Изготовление штампов из резины</w:t>
            </w:r>
            <w:bookmarkEnd w:id="10"/>
            <w:r w:rsidR="00602CA9">
              <w:rPr>
                <w:b/>
                <w:bCs/>
                <w:sz w:val="24"/>
                <w:szCs w:val="24"/>
              </w:rPr>
              <w:t>, оргстекла и силикона</w:t>
            </w:r>
          </w:p>
        </w:tc>
        <w:tc>
          <w:tcPr>
            <w:tcW w:w="3303" w:type="pct"/>
            <w:vMerge/>
            <w:shd w:val="clear" w:color="auto" w:fill="auto"/>
          </w:tcPr>
          <w:p w14:paraId="54CCA8A6" w14:textId="77777777" w:rsidR="00881EF5" w:rsidRPr="009D04EE" w:rsidRDefault="00881EF5" w:rsidP="00864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81EF5" w:rsidRPr="009D04EE" w14:paraId="55835DA4" w14:textId="77777777" w:rsidTr="007321F3">
        <w:tc>
          <w:tcPr>
            <w:tcW w:w="296" w:type="pct"/>
            <w:shd w:val="clear" w:color="auto" w:fill="00B050"/>
          </w:tcPr>
          <w:p w14:paraId="192B93CF" w14:textId="77777777" w:rsidR="00881EF5" w:rsidRPr="00437D28" w:rsidRDefault="00881EF5" w:rsidP="008649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401" w:type="pct"/>
            <w:shd w:val="clear" w:color="auto" w:fill="92D050"/>
          </w:tcPr>
          <w:p w14:paraId="37D23914" w14:textId="2D0BD566" w:rsidR="00881EF5" w:rsidRPr="00915F40" w:rsidRDefault="00602CA9" w:rsidP="008649A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2CA9">
              <w:rPr>
                <w:b/>
                <w:bCs/>
                <w:sz w:val="24"/>
                <w:szCs w:val="24"/>
              </w:rPr>
              <w:t>Лазерная маркировка шильд</w:t>
            </w:r>
            <w:r w:rsidR="00BB5E0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303" w:type="pct"/>
            <w:vMerge/>
            <w:shd w:val="clear" w:color="auto" w:fill="auto"/>
          </w:tcPr>
          <w:p w14:paraId="16E475AE" w14:textId="77777777" w:rsidR="00881EF5" w:rsidRPr="004904C5" w:rsidRDefault="00881EF5" w:rsidP="00864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81EF5" w:rsidRPr="009D04EE" w14:paraId="26702481" w14:textId="77777777" w:rsidTr="007321F3">
        <w:tc>
          <w:tcPr>
            <w:tcW w:w="296" w:type="pct"/>
            <w:shd w:val="clear" w:color="auto" w:fill="00B050"/>
          </w:tcPr>
          <w:p w14:paraId="2BAC36B8" w14:textId="77777777" w:rsidR="00881EF5" w:rsidRPr="00437D28" w:rsidRDefault="00881EF5" w:rsidP="008649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401" w:type="pct"/>
            <w:shd w:val="clear" w:color="auto" w:fill="92D050"/>
          </w:tcPr>
          <w:p w14:paraId="08BBF808" w14:textId="2F23FE88" w:rsidR="00881EF5" w:rsidRPr="00915F40" w:rsidRDefault="00602CA9" w:rsidP="008649A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02CA9">
              <w:rPr>
                <w:b/>
                <w:bCs/>
                <w:sz w:val="24"/>
                <w:szCs w:val="24"/>
              </w:rPr>
              <w:t>Лазерная резка листового металла</w:t>
            </w:r>
          </w:p>
        </w:tc>
        <w:tc>
          <w:tcPr>
            <w:tcW w:w="3303" w:type="pct"/>
            <w:vMerge/>
            <w:shd w:val="clear" w:color="auto" w:fill="auto"/>
          </w:tcPr>
          <w:p w14:paraId="2E26ED73" w14:textId="77777777" w:rsidR="00881EF5" w:rsidRPr="009D04EE" w:rsidRDefault="00881EF5" w:rsidP="008649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59751B">
      <w:pPr>
        <w:pStyle w:val="-2"/>
        <w:spacing w:line="276" w:lineRule="auto"/>
        <w:jc w:val="center"/>
        <w:rPr>
          <w:rFonts w:ascii="Times New Roman" w:hAnsi="Times New Roman"/>
          <w:sz w:val="24"/>
        </w:rPr>
      </w:pPr>
      <w:bookmarkStart w:id="11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1"/>
    </w:p>
    <w:p w14:paraId="250F16FA" w14:textId="77777777" w:rsidR="00881EF5" w:rsidRPr="003732A7" w:rsidRDefault="00881EF5" w:rsidP="005975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EF148AA" w14:textId="77777777" w:rsidR="00881EF5" w:rsidRPr="003732A7" w:rsidRDefault="00881EF5" w:rsidP="005975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5C6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97D856A" w14:textId="77777777" w:rsidR="00881EF5" w:rsidRPr="00A204BB" w:rsidRDefault="00881EF5" w:rsidP="005975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F73FD4F" w14:textId="77777777" w:rsidR="00881EF5" w:rsidRDefault="00881EF5" w:rsidP="0059751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59751B">
      <w:pPr>
        <w:pStyle w:val="-2"/>
        <w:spacing w:line="276" w:lineRule="auto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2"/>
    </w:p>
    <w:p w14:paraId="2E5E60CA" w14:textId="54AD704C" w:rsidR="008C41F7" w:rsidRDefault="008C41F7" w:rsidP="0059751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321F3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BB5E0D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(инвариант) 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59751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7833B0D9" w:rsidR="008C41F7" w:rsidRPr="008C41F7" w:rsidRDefault="008C41F7" w:rsidP="0059751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B5E0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ь «Г» и «Д»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DE430" w14:textId="77777777" w:rsidR="00C94802" w:rsidRDefault="00C94802" w:rsidP="0059751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Toc142037190"/>
      <w:r>
        <w:rPr>
          <w:rFonts w:ascii="Times New Roman" w:hAnsi="Times New Roman"/>
        </w:rPr>
        <w:br w:type="page"/>
      </w:r>
    </w:p>
    <w:p w14:paraId="06418B25" w14:textId="29D17E7A" w:rsidR="00730AE0" w:rsidRPr="00A4187F" w:rsidRDefault="00730AE0" w:rsidP="0059751B">
      <w:pPr>
        <w:pStyle w:val="-2"/>
        <w:spacing w:line="276" w:lineRule="auto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3"/>
    </w:p>
    <w:p w14:paraId="2479DB65" w14:textId="77777777" w:rsidR="000B55A2" w:rsidRDefault="000B55A2" w:rsidP="005975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6668C" w14:textId="76A0EA61" w:rsidR="002612C9" w:rsidRPr="00C97E44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C948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резка и гравировка пластиков</w:t>
      </w:r>
    </w:p>
    <w:p w14:paraId="7308E338" w14:textId="53D9C335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43FFC"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Номинальное / максимальное 210/2</w:t>
      </w:r>
      <w:r w:rsidR="00045F33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243FFC"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3701DDCB" w14:textId="77777777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5DA697BA" w14:textId="5D69BC01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разработать механизм или функциональную конструкцию, создать технологические модели изделия для лазерного раскроя и гравировки, выполнить пуско-наладку лазерного СО2 оборудования, выполнить тесты режимов обработки, выполнить запуск оборудования на изготовление изделия или механизма,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изделий, произвести сборку без использования клея на основе разработки собственных элементов крепления.</w:t>
      </w:r>
    </w:p>
    <w:p w14:paraId="5B179263" w14:textId="77777777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3257B54F" w14:textId="2E0543D2" w:rsidR="002612C9" w:rsidRPr="00243FFC" w:rsidRDefault="007F4980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Проектирование, г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>равировка, лазерный раскрой материалов.</w:t>
      </w:r>
    </w:p>
    <w:p w14:paraId="69D36D44" w14:textId="77777777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13B42C" w14:textId="68513C54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243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94802" w:rsidRPr="00243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маркировка промышленных и декоративных изделий</w:t>
      </w:r>
    </w:p>
    <w:p w14:paraId="729C3126" w14:textId="356A6FB3" w:rsidR="00243FFC" w:rsidRPr="00243FFC" w:rsidRDefault="00243FFC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Номинальное / максимальное 200/ 250 минут</w:t>
      </w:r>
    </w:p>
    <w:p w14:paraId="68C267BC" w14:textId="77777777" w:rsidR="002612C9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5129255" w14:textId="1D957FB1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модели изделий, выполнить пуско-наладку лазерного волоконного оборудования, выполнить тесты режимов обработки для каждого типа материала,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34848419" w14:textId="77777777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5ACC75EB" w14:textId="08DDB793" w:rsidR="002612C9" w:rsidRPr="00C01918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 и пластиков, резка, нанесение кодовой информации.</w:t>
      </w:r>
    </w:p>
    <w:p w14:paraId="70D4931B" w14:textId="77777777" w:rsidR="002612C9" w:rsidRPr="00C97E44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6D8ED4" w14:textId="77777777" w:rsidR="00C94802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C94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штампов из различных материалов</w:t>
      </w:r>
    </w:p>
    <w:p w14:paraId="5AE6B39E" w14:textId="7A0F3B7F" w:rsidR="00243FFC" w:rsidRPr="00C97E44" w:rsidRDefault="00243FFC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Номинальное / максимальное 140</w:t>
      </w:r>
      <w:r w:rsidR="00045F33">
        <w:rPr>
          <w:rFonts w:ascii="Times New Roman" w:eastAsia="Times New Roman" w:hAnsi="Times New Roman" w:cs="Times New Roman"/>
          <w:bCs/>
          <w:i/>
          <w:sz w:val="28"/>
          <w:szCs w:val="28"/>
        </w:rPr>
        <w:t>/</w:t>
      </w: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180 минут</w:t>
      </w:r>
    </w:p>
    <w:p w14:paraId="4EA9C8D4" w14:textId="77777777" w:rsidR="002612C9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628A52FE" w14:textId="5BC6B2E6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выдаются чертежи или образцы готовых изделий, распечатка 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образца оттиска, файл с логотипами, техническое задание, расходные материалы для выполнения модуля. Используя графическую систему необходимо создать технологические модели изделий, выполнить пуско-наладку лазерного СО2 оборудования, выполнить тесты режимов обработки, выполнить запуск оборудования на изготовление штампа,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готового штампа. Проставить штамп</w:t>
      </w:r>
      <w:r w:rsidR="00243FFC" w:rsidRPr="00243FF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оценочном листе изделия. </w:t>
      </w:r>
    </w:p>
    <w:p w14:paraId="6F9EBC47" w14:textId="77777777" w:rsidR="002612C9" w:rsidRPr="00243FFC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37A9E01C" w14:textId="030C0989" w:rsidR="002612C9" w:rsidRPr="00C01918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Лазер</w:t>
      </w:r>
      <w:r w:rsidR="00243FFC" w:rsidRPr="00243FFC">
        <w:rPr>
          <w:rFonts w:ascii="Times New Roman" w:eastAsia="Times New Roman" w:hAnsi="Times New Roman" w:cs="Times New Roman"/>
          <w:bCs/>
          <w:sz w:val="28"/>
          <w:szCs w:val="28"/>
        </w:rPr>
        <w:t>ная гравировка штампов из различных материалов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0776CE" w14:textId="77777777" w:rsidR="002612C9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656E24" w14:textId="77777777" w:rsidR="002612C9" w:rsidRPr="00C97E44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3F227D" w14:textId="4E671C60" w:rsidR="002612C9" w:rsidRPr="00C97E44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C94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Лазерная маркировка шильда</w:t>
      </w:r>
    </w:p>
    <w:p w14:paraId="590E08D3" w14:textId="20D0B776" w:rsidR="00243FFC" w:rsidRPr="00C97E44" w:rsidRDefault="00243FFC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F3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Номинальное / максимальное 170/2</w:t>
      </w:r>
      <w:r w:rsidR="00045F33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045F33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2231D749" w14:textId="77777777" w:rsidR="002612C9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44D0B3D" w14:textId="7D29AD22" w:rsidR="00045F33" w:rsidRPr="00243FFC" w:rsidRDefault="00045F33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пуско-наладку лазерного волоконного оборудования, выполнить тесты режимов обработки для каждого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цвета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1AB4D211" w14:textId="77777777" w:rsidR="00045F33" w:rsidRPr="00243FFC" w:rsidRDefault="00045F33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25EBA4C7" w14:textId="5F793F06" w:rsidR="00045F33" w:rsidRPr="00C01918" w:rsidRDefault="00045F33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Цветная 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металлов, нанесение кодовой информации.</w:t>
      </w:r>
    </w:p>
    <w:p w14:paraId="3F275D12" w14:textId="77777777" w:rsidR="002612C9" w:rsidRPr="00C97E44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71ECCD" w14:textId="77777777" w:rsidR="00C94802" w:rsidRPr="00045F33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04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94802" w:rsidRPr="0004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Лазерная резка листового металла</w:t>
      </w:r>
    </w:p>
    <w:p w14:paraId="7CB57DA2" w14:textId="5D147A58" w:rsidR="00243FFC" w:rsidRPr="00C97E44" w:rsidRDefault="00243FFC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F3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Номинальное / максимальное 140/180 минут</w:t>
      </w:r>
    </w:p>
    <w:p w14:paraId="3D2A0DD7" w14:textId="77777777" w:rsidR="002612C9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1161CB9F" w14:textId="5259CC1E" w:rsidR="002612C9" w:rsidRPr="00045F33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F33">
        <w:rPr>
          <w:rFonts w:ascii="Times New Roman" w:hAnsi="Times New Roman"/>
          <w:sz w:val="28"/>
          <w:szCs w:val="28"/>
        </w:rPr>
        <w:t xml:space="preserve">Участнику выдается чертеж, на основе которого необходимо подготовить технологическую модель изделия для автоматизированной лазерной резки </w:t>
      </w:r>
      <w:r w:rsidR="00045F33" w:rsidRPr="00045F33">
        <w:rPr>
          <w:rFonts w:ascii="Times New Roman" w:hAnsi="Times New Roman"/>
          <w:sz w:val="28"/>
          <w:szCs w:val="28"/>
        </w:rPr>
        <w:t xml:space="preserve">и гравировки </w:t>
      </w:r>
      <w:r w:rsidRPr="00045F33">
        <w:rPr>
          <w:rFonts w:ascii="Times New Roman" w:hAnsi="Times New Roman"/>
          <w:sz w:val="28"/>
          <w:szCs w:val="28"/>
        </w:rPr>
        <w:t>с и</w:t>
      </w:r>
      <w:r w:rsidR="00045F33" w:rsidRPr="00045F33">
        <w:rPr>
          <w:rFonts w:ascii="Times New Roman" w:hAnsi="Times New Roman"/>
          <w:sz w:val="28"/>
          <w:szCs w:val="28"/>
        </w:rPr>
        <w:t>спользованием линейных приводов</w:t>
      </w:r>
      <w:r w:rsidRPr="00045F33">
        <w:rPr>
          <w:rFonts w:ascii="Times New Roman" w:hAnsi="Times New Roman"/>
          <w:sz w:val="28"/>
          <w:szCs w:val="28"/>
        </w:rPr>
        <w:t xml:space="preserve">. </w:t>
      </w:r>
    </w:p>
    <w:p w14:paraId="6FCD566B" w14:textId="41D10002" w:rsidR="002612C9" w:rsidRDefault="00045F33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F3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</w:t>
      </w:r>
      <w:r w:rsidR="002612C9" w:rsidRPr="00045F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пуско-наладку лазерного волоконного оборудования, выполнить тесты режимов обработки, выполнить запуск оборудования для </w:t>
      </w:r>
      <w:r w:rsidR="002612C9" w:rsidRPr="00045F33">
        <w:rPr>
          <w:rFonts w:ascii="Times New Roman" w:hAnsi="Times New Roman"/>
          <w:sz w:val="28"/>
          <w:szCs w:val="28"/>
        </w:rPr>
        <w:t>лазерной резки с использованием линейных приводов</w:t>
      </w:r>
      <w:r w:rsidR="002612C9" w:rsidRPr="00045F33">
        <w:rPr>
          <w:rFonts w:ascii="Times New Roman" w:eastAsia="Times New Roman" w:hAnsi="Times New Roman" w:cs="Times New Roman"/>
          <w:bCs/>
          <w:sz w:val="28"/>
          <w:szCs w:val="28"/>
        </w:rPr>
        <w:t>, оформить согласно ЕСТД технологическую документацию. Режимы работы оптимизировать, а также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учитывать экономию расходных материалов. </w:t>
      </w:r>
    </w:p>
    <w:p w14:paraId="337947E6" w14:textId="77777777" w:rsidR="002612C9" w:rsidRDefault="002612C9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4EC8144D" w14:textId="1308279C" w:rsidR="002612C9" w:rsidRPr="00C01918" w:rsidRDefault="00045F33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Промышленная 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>лазерная резка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гравировка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металла.</w:t>
      </w:r>
    </w:p>
    <w:p w14:paraId="10A94997" w14:textId="20541D9F" w:rsidR="00C94802" w:rsidRPr="00045F33" w:rsidRDefault="00C94802" w:rsidP="005975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bookmarkStart w:id="14" w:name="_Toc78885643"/>
      <w:bookmarkStart w:id="15" w:name="_Toc142037191"/>
    </w:p>
    <w:p w14:paraId="28B6497F" w14:textId="30DC5B5A" w:rsidR="00D17132" w:rsidRPr="00D83E4E" w:rsidRDefault="0060658F" w:rsidP="0059751B">
      <w:pPr>
        <w:pStyle w:val="-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28FEBF27" w14:textId="77777777" w:rsidR="002612C9" w:rsidRPr="002612C9" w:rsidRDefault="002612C9" w:rsidP="005975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Рекомендованный возраст участников по компетенции для самостоятельной работы на лазерном оборудовании с 18 лет согласно СанПиН 5804-91 Санитарные нормы и правила устройства и эксплуатации лазеров. </w:t>
      </w:r>
    </w:p>
    <w:p w14:paraId="4FF7FFE0" w14:textId="0C59B817" w:rsidR="002612C9" w:rsidRPr="002612C9" w:rsidRDefault="008649A4" w:rsidP="005975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>ребуется опыт создания конструкторской и технологической документации в соответствии с ЕСКД и ЕСТД.</w:t>
      </w:r>
    </w:p>
    <w:p w14:paraId="7D04DB88" w14:textId="4351ED6E" w:rsidR="002612C9" w:rsidRPr="002612C9" w:rsidRDefault="002612C9" w:rsidP="005975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>Участники выполняют задания в карусельном режиме. Каждый участник начинает работу с модуля в соответствии с номером жеребьевк</w:t>
      </w:r>
      <w:r w:rsidRPr="00C94802">
        <w:rPr>
          <w:rFonts w:ascii="Times New Roman" w:eastAsia="Times New Roman" w:hAnsi="Times New Roman" w:cs="Times New Roman"/>
          <w:sz w:val="28"/>
          <w:szCs w:val="28"/>
        </w:rPr>
        <w:t xml:space="preserve">и (1 – А, 2 – Б, 3 – В, 4 – Г, 5 – Д, 6 – </w:t>
      </w:r>
      <w:r w:rsidR="00C94802" w:rsidRPr="00C948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4802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C94802">
        <w:rPr>
          <w:rFonts w:ascii="Times New Roman" w:eastAsia="Times New Roman" w:hAnsi="Times New Roman" w:cs="Times New Roman"/>
          <w:sz w:val="28"/>
          <w:szCs w:val="28"/>
        </w:rPr>
        <w:t>), после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 выполнения данного модуля можно приступать к последовательному выполнению остальных модулей. Перед созданием макета он получает доступ к лазерному станку в соответствии с выполняемым модулем для подбора режимов обработки. Подобранные режимы заносит в технологическую </w:t>
      </w:r>
      <w:r w:rsidR="00215D85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 и после этого может приступать к созданию технологических моделей. Как только участники и станки освобождаются, следующие участники приступают к подбору режимов на лазерном оборудовании. Аналогично происходит процесс производства изделий на станках. Если у участника к моменту подбора режимов готов макет, то после подбора он может приступать к лазерной обработке.</w:t>
      </w:r>
    </w:p>
    <w:p w14:paraId="0C719649" w14:textId="77777777" w:rsidR="002612C9" w:rsidRPr="002612C9" w:rsidRDefault="002612C9" w:rsidP="005975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>Время начала и окончания работы над Технологической моделью и за лазерной установкой по каждому модулю фиксируется. Важно соблюдать очередность выполнения модулей либо выполнять модули, назначаемые экспертами. Перед и после выполнения каждого этапа модуля участнику необходимо отметить время у себя в бланке и сообщить экспертам. Если установка занята другим участником, то можно приступить к выполнению следующего модуля, как только установка освобождается, к работе за ней приглашается конкурсант, который следующим закончил макет по данному модулю. Если в задании к модулю не указаны какие-либо параметры элементов макета (размер логотипов, отступы и др.), то конкурсант выполняет данные элементы в соответствии с образцом на чертеже с учетом общего ТЗ.</w:t>
      </w:r>
    </w:p>
    <w:p w14:paraId="6AD0F918" w14:textId="7EAEB367" w:rsidR="00EA30C6" w:rsidRDefault="002612C9" w:rsidP="005975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>Участник в подготовительный день ознакамливается с принципами работы за лазерным оборудованием при участии технического или главного эксперта. Для ознакомления выдается только типовой материал для тренировки, не используемый во время чемпионата. Материалы, используемые в задании, выдаются только в момент выполнения модуля.</w:t>
      </w:r>
    </w:p>
    <w:p w14:paraId="544447C7" w14:textId="77777777" w:rsidR="008649A4" w:rsidRDefault="008649A4" w:rsidP="0059751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5A828A63" w14:textId="77777777" w:rsidR="008649A4" w:rsidRPr="006426F4" w:rsidRDefault="008649A4" w:rsidP="0059751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lastRenderedPageBreak/>
        <w:t>Правила выполнения</w:t>
      </w:r>
      <w:r w:rsidRPr="006426F4">
        <w:rPr>
          <w:rFonts w:ascii="Times New Roman" w:hAnsi="Times New Roman"/>
          <w:sz w:val="28"/>
          <w:szCs w:val="32"/>
          <w:u w:val="single"/>
        </w:rPr>
        <w:t xml:space="preserve"> работ, входящих в каждый модуль и комментарии к выполнению заданий:</w:t>
      </w:r>
    </w:p>
    <w:p w14:paraId="5D03E3C9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Начало выполнения всех работ только при получении разрешения от эксперт</w:t>
      </w:r>
      <w:r>
        <w:rPr>
          <w:rFonts w:ascii="Times New Roman" w:hAnsi="Times New Roman"/>
          <w:sz w:val="28"/>
          <w:szCs w:val="32"/>
        </w:rPr>
        <w:t>ов</w:t>
      </w:r>
      <w:r w:rsidRPr="006426F4">
        <w:rPr>
          <w:rFonts w:ascii="Times New Roman" w:hAnsi="Times New Roman"/>
          <w:sz w:val="28"/>
          <w:szCs w:val="32"/>
        </w:rPr>
        <w:t xml:space="preserve">. </w:t>
      </w:r>
    </w:p>
    <w:p w14:paraId="79467E77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>Проверка и п</w:t>
      </w:r>
      <w:r w:rsidRPr="006426F4">
        <w:rPr>
          <w:rFonts w:ascii="Times New Roman" w:hAnsi="Times New Roman"/>
          <w:sz w:val="28"/>
          <w:szCs w:val="32"/>
        </w:rPr>
        <w:t xml:space="preserve">одготовка рабочего места. </w:t>
      </w:r>
    </w:p>
    <w:p w14:paraId="206EA361" w14:textId="77777777" w:rsidR="008649A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Ознакомление с заданием модуля</w:t>
      </w:r>
      <w:r>
        <w:rPr>
          <w:rFonts w:ascii="Times New Roman" w:hAnsi="Times New Roman"/>
          <w:sz w:val="28"/>
          <w:szCs w:val="32"/>
        </w:rPr>
        <w:t xml:space="preserve"> происходит непосредственно перед выполнением модуля, а также п</w:t>
      </w:r>
      <w:r w:rsidRPr="006426F4">
        <w:rPr>
          <w:rFonts w:ascii="Times New Roman" w:hAnsi="Times New Roman"/>
          <w:sz w:val="28"/>
          <w:szCs w:val="32"/>
        </w:rPr>
        <w:t>роверка и исследование расходных материалов.</w:t>
      </w:r>
    </w:p>
    <w:p w14:paraId="4169424F" w14:textId="75A66D31" w:rsidR="008649A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 •</w:t>
      </w:r>
      <w:r w:rsidRPr="006426F4">
        <w:rPr>
          <w:rFonts w:ascii="Times New Roman" w:hAnsi="Times New Roman"/>
          <w:sz w:val="28"/>
          <w:szCs w:val="32"/>
        </w:rPr>
        <w:tab/>
        <w:t xml:space="preserve">При свободном станке перейти к пуско-наладке лазерного оборудования, закрыв все программы на рабочем столе ПК и взяв с собой необходимые бумаги, материалы, и выполнить подбор режимов для используемых материалов, соблюдая технику безопасности (включение вытяжки, засученные рукава, спрятанные или убранные длинные волосы, снятые кольца, смарт-часы браслеты и другая бижутерия, убранная гарнитура. Подобранные режимы записать в технологическую </w:t>
      </w:r>
      <w:r w:rsidR="00215D85">
        <w:rPr>
          <w:rFonts w:ascii="Times New Roman" w:hAnsi="Times New Roman"/>
          <w:sz w:val="28"/>
          <w:szCs w:val="32"/>
        </w:rPr>
        <w:t>документацию</w:t>
      </w:r>
      <w:r w:rsidRPr="006426F4">
        <w:rPr>
          <w:rFonts w:ascii="Times New Roman" w:hAnsi="Times New Roman"/>
          <w:sz w:val="28"/>
          <w:szCs w:val="32"/>
        </w:rPr>
        <w:t>. Привести станочное место в порядок, удалить свои элементы из программы управления станком.</w:t>
      </w:r>
    </w:p>
    <w:p w14:paraId="01317A0F" w14:textId="5312BEC0" w:rsidR="008649A4" w:rsidRPr="008649A4" w:rsidRDefault="008649A4" w:rsidP="008649A4">
      <w:pPr>
        <w:pStyle w:val="aff1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Arial Unicode MS" w:hAnsi="Times New Roman"/>
          <w:sz w:val="28"/>
          <w:szCs w:val="28"/>
        </w:rPr>
        <w:t>Возвращение на рабочее место, хождение между рабочими местами наказывается вычитанием баллов.</w:t>
      </w:r>
    </w:p>
    <w:p w14:paraId="7E219C26" w14:textId="3098DDD0" w:rsidR="008649A4" w:rsidRPr="001C2F6B" w:rsidRDefault="008649A4" w:rsidP="008649A4">
      <w:pPr>
        <w:pStyle w:val="aff1"/>
        <w:numPr>
          <w:ilvl w:val="0"/>
          <w:numId w:val="33"/>
        </w:numPr>
        <w:spacing w:after="0"/>
        <w:ind w:left="0" w:firstLine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Arial Unicode MS" w:hAnsi="Times New Roman"/>
          <w:sz w:val="28"/>
          <w:szCs w:val="28"/>
        </w:rPr>
        <w:t>Время работы за станком фиксируется участниками и экспертами. На подбор режимов отводится определенное время, если требуются еще, то идет вычитание баллов.</w:t>
      </w:r>
    </w:p>
    <w:p w14:paraId="6A705AA2" w14:textId="390E7578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Подготовка макетов - технологических моделей в векторном редакторе CorelDraw. Выполнение периодического сохранения файлов. После подготовки макетов в соответствии с ТЗ выполнить необходимые их экспорты в файлы, необходимые для работы в системе управления станком. При работе с системами лазерной маркировки загрузить необходимые файлы и выставить подобранные режимы. Сохранить файл управляющей системы станка.</w:t>
      </w:r>
    </w:p>
    <w:p w14:paraId="7351EA5D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Работа с лазерным оборудованием: включение вытяжной системы, включение станка, запуск системы управления станком, поиск фокусного расстояния, загрузка подготовленного файла, настройка очередности обработки элементов изделия, запуск станка. </w:t>
      </w:r>
    </w:p>
    <w:p w14:paraId="2898F91B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Соблюдение техники безопасности. Изготовление изделия на лазерном станке допускается только с включенной вытяжной системой и закрытой крышкой станка. При включенном лазерном излучении во время пуска на открытой системе лазерной обработки участник должен работать в </w:t>
      </w:r>
      <w:r>
        <w:rPr>
          <w:rFonts w:ascii="Times New Roman" w:hAnsi="Times New Roman"/>
          <w:sz w:val="28"/>
          <w:szCs w:val="32"/>
        </w:rPr>
        <w:t xml:space="preserve">защитных </w:t>
      </w:r>
      <w:r w:rsidRPr="006426F4">
        <w:rPr>
          <w:rFonts w:ascii="Times New Roman" w:hAnsi="Times New Roman"/>
          <w:sz w:val="28"/>
          <w:szCs w:val="32"/>
        </w:rPr>
        <w:t>очках. Что касается рукавов, то они должны быть засучены таким образом, чтобы они не свисали и не могли попасть под движущиеся органы станков.</w:t>
      </w:r>
    </w:p>
    <w:p w14:paraId="0F995C73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Необходимо внимательно исследовать изделия на наличие дефектов до начала обработки и наличие пленки. </w:t>
      </w:r>
    </w:p>
    <w:p w14:paraId="097C60E0" w14:textId="353A5F1D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На каждом изделии участника должен быть проставлен номер участника или код в соответствии с жеребьевкой</w:t>
      </w:r>
      <w:r>
        <w:rPr>
          <w:rFonts w:ascii="Times New Roman" w:hAnsi="Times New Roman"/>
          <w:sz w:val="28"/>
          <w:szCs w:val="32"/>
        </w:rPr>
        <w:t xml:space="preserve"> в виде </w:t>
      </w:r>
      <w:r w:rsidRPr="00845EF8">
        <w:rPr>
          <w:rFonts w:ascii="Times New Roman" w:hAnsi="Times New Roman"/>
          <w:sz w:val="28"/>
          <w:szCs w:val="32"/>
        </w:rPr>
        <w:t xml:space="preserve">гравировки </w:t>
      </w:r>
      <w:r w:rsidR="00845EF8" w:rsidRPr="00845EF8">
        <w:rPr>
          <w:rFonts w:ascii="Times New Roman" w:hAnsi="Times New Roman"/>
          <w:sz w:val="28"/>
          <w:szCs w:val="32"/>
        </w:rPr>
        <w:t>и/</w:t>
      </w:r>
      <w:r w:rsidRPr="00845EF8">
        <w:rPr>
          <w:rFonts w:ascii="Times New Roman" w:hAnsi="Times New Roman"/>
          <w:sz w:val="28"/>
          <w:szCs w:val="32"/>
        </w:rPr>
        <w:t>или приклеенном гравированном пластик</w:t>
      </w:r>
      <w:r w:rsidR="00B55B42" w:rsidRPr="00845EF8">
        <w:rPr>
          <w:rFonts w:ascii="Times New Roman" w:hAnsi="Times New Roman"/>
          <w:sz w:val="28"/>
          <w:szCs w:val="32"/>
        </w:rPr>
        <w:t>а</w:t>
      </w:r>
      <w:r w:rsidRPr="00845EF8">
        <w:rPr>
          <w:rFonts w:ascii="Times New Roman" w:hAnsi="Times New Roman"/>
          <w:sz w:val="28"/>
          <w:szCs w:val="32"/>
        </w:rPr>
        <w:t>.</w:t>
      </w:r>
    </w:p>
    <w:p w14:paraId="039D3497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lastRenderedPageBreak/>
        <w:t>•</w:t>
      </w:r>
      <w:r w:rsidRPr="006426F4">
        <w:rPr>
          <w:rFonts w:ascii="Times New Roman" w:hAnsi="Times New Roman"/>
          <w:sz w:val="28"/>
          <w:szCs w:val="32"/>
        </w:rPr>
        <w:tab/>
        <w:t>По окончании работы на станке участник должен выполнить постобработку (при необходимости) с использованием салфеток и чистящих средств для удаления продуктов нагара, а также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14:paraId="40F735B6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Изделия, обработанные на несоответствующей стороне или по пленке, не оцениваются.</w:t>
      </w:r>
    </w:p>
    <w:p w14:paraId="66D44B13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Во время выполнения заданий на рабочих местах не должно быть посторонних предметов.</w:t>
      </w:r>
    </w:p>
    <w:p w14:paraId="79510E70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Участник должен сообщать о всех необходимых действиях за станком от включения станка и вытяжки до уборки рабочего пространства станка, и изделий</w:t>
      </w:r>
      <w:r>
        <w:rPr>
          <w:rFonts w:ascii="Times New Roman" w:hAnsi="Times New Roman"/>
          <w:sz w:val="28"/>
          <w:szCs w:val="32"/>
        </w:rPr>
        <w:t>, а также о начале и окончании выполнения каждого этапа задания.</w:t>
      </w:r>
    </w:p>
    <w:p w14:paraId="35A3C62A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Все процедуры по сохранению файлов входят во время работы с макетом или станком.</w:t>
      </w:r>
    </w:p>
    <w:p w14:paraId="66F60D40" w14:textId="77777777" w:rsidR="008649A4" w:rsidRPr="006426F4" w:rsidRDefault="008649A4" w:rsidP="008649A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Участник должен грамотно использовать логическое мышление (например, если в одном месте написано X- номер участника – это не значит, что если этот Х встречается в других элементах, то нужно ставить свой номер). </w:t>
      </w:r>
    </w:p>
    <w:p w14:paraId="086741D8" w14:textId="77777777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7C55BD07" w14:textId="77777777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Участники должны сохранять все файлы в своей папке (пример 9-125: 9 – номер участника, 125</w:t>
      </w:r>
      <w:r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- регион) на рабочем столе. Перед подходом к станку участник копирует папку с файлами модуля на выданную флешку и затем работает на компьютере, подключенном к станку.</w:t>
      </w:r>
    </w:p>
    <w:p w14:paraId="0041B347" w14:textId="77777777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Типы сохраняемых файлов и папок:</w:t>
      </w:r>
    </w:p>
    <w:p w14:paraId="73875679" w14:textId="77777777" w:rsidR="008649A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Примерное сохранение: </w:t>
      </w:r>
    </w:p>
    <w:p w14:paraId="2A0D5C31" w14:textId="59D585A4" w:rsidR="008649A4" w:rsidRPr="006426F4" w:rsidRDefault="00B55B42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В</w:t>
      </w:r>
    </w:p>
    <w:p w14:paraId="5D968BCE" w14:textId="0CF4FD54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 w:rsidR="00B55B42">
        <w:rPr>
          <w:rFonts w:ascii="Times New Roman" w:hAnsi="Times New Roman"/>
          <w:sz w:val="28"/>
          <w:szCs w:val="32"/>
        </w:rPr>
        <w:t xml:space="preserve">А – </w:t>
      </w:r>
      <w:r w:rsidRPr="006426F4">
        <w:rPr>
          <w:rFonts w:ascii="Times New Roman" w:hAnsi="Times New Roman"/>
          <w:sz w:val="28"/>
          <w:szCs w:val="32"/>
        </w:rPr>
        <w:t>У</w:t>
      </w:r>
      <w:r w:rsidR="00B55B42"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cdr,  (А…F – бу</w:t>
      </w:r>
      <w:r w:rsidR="00B55B42">
        <w:rPr>
          <w:rFonts w:ascii="Times New Roman" w:hAnsi="Times New Roman"/>
          <w:sz w:val="28"/>
          <w:szCs w:val="32"/>
        </w:rPr>
        <w:t>ква модуля, У – номер участника</w:t>
      </w:r>
      <w:r w:rsidRPr="006426F4">
        <w:rPr>
          <w:rFonts w:ascii="Times New Roman" w:hAnsi="Times New Roman"/>
          <w:sz w:val="28"/>
          <w:szCs w:val="32"/>
        </w:rPr>
        <w:t xml:space="preserve">), </w:t>
      </w:r>
    </w:p>
    <w:p w14:paraId="4245026E" w14:textId="77777777" w:rsidR="00D13C6F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В</w:t>
      </w:r>
      <w:r w:rsidR="00D13C6F">
        <w:rPr>
          <w:rFonts w:ascii="Times New Roman" w:hAnsi="Times New Roman"/>
          <w:sz w:val="28"/>
          <w:szCs w:val="32"/>
        </w:rPr>
        <w:t xml:space="preserve"> - 1</w:t>
      </w:r>
      <w:r w:rsidR="00B55B42">
        <w:rPr>
          <w:rFonts w:ascii="Times New Roman" w:hAnsi="Times New Roman"/>
          <w:sz w:val="28"/>
          <w:szCs w:val="32"/>
        </w:rPr>
        <w:t xml:space="preserve"> – </w:t>
      </w:r>
      <w:r w:rsidRPr="006426F4">
        <w:rPr>
          <w:rFonts w:ascii="Times New Roman" w:hAnsi="Times New Roman"/>
          <w:sz w:val="28"/>
          <w:szCs w:val="32"/>
        </w:rPr>
        <w:t>У.cdr</w:t>
      </w:r>
      <w:r w:rsidR="00B55B42">
        <w:rPr>
          <w:rFonts w:ascii="Times New Roman" w:hAnsi="Times New Roman"/>
          <w:sz w:val="28"/>
          <w:szCs w:val="32"/>
        </w:rPr>
        <w:t xml:space="preserve"> </w:t>
      </w:r>
    </w:p>
    <w:p w14:paraId="737E4D07" w14:textId="74BFE29E" w:rsidR="008649A4" w:rsidRPr="006426F4" w:rsidRDefault="00D13C6F" w:rsidP="00D13C6F">
      <w:pPr>
        <w:spacing w:after="0"/>
        <w:ind w:firstLine="708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 - 2 – </w:t>
      </w:r>
      <w:r w:rsidRPr="006426F4">
        <w:rPr>
          <w:rFonts w:ascii="Times New Roman" w:hAnsi="Times New Roman"/>
          <w:sz w:val="28"/>
          <w:szCs w:val="32"/>
        </w:rPr>
        <w:t>У.cdr</w:t>
      </w:r>
      <w:r>
        <w:rPr>
          <w:rFonts w:ascii="Times New Roman" w:hAnsi="Times New Roman"/>
          <w:sz w:val="28"/>
          <w:szCs w:val="32"/>
        </w:rPr>
        <w:t xml:space="preserve"> </w:t>
      </w:r>
      <w:r w:rsidR="00B55B42">
        <w:rPr>
          <w:rFonts w:ascii="Times New Roman" w:hAnsi="Times New Roman"/>
          <w:sz w:val="28"/>
          <w:szCs w:val="32"/>
        </w:rPr>
        <w:t>(если файлов несколько</w:t>
      </w:r>
      <w:r>
        <w:rPr>
          <w:rFonts w:ascii="Times New Roman" w:hAnsi="Times New Roman"/>
          <w:sz w:val="28"/>
          <w:szCs w:val="32"/>
        </w:rPr>
        <w:t>, то файлы пронумеровываются)</w:t>
      </w:r>
    </w:p>
    <w:p w14:paraId="4F5DF4A9" w14:textId="6F8E8013" w:rsidR="008649A4" w:rsidRPr="006426F4" w:rsidRDefault="00B55B42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Модуль В – </w:t>
      </w:r>
      <w:r w:rsidR="008649A4" w:rsidRPr="006426F4">
        <w:rPr>
          <w:rFonts w:ascii="Times New Roman" w:hAnsi="Times New Roman"/>
          <w:sz w:val="28"/>
          <w:szCs w:val="32"/>
        </w:rPr>
        <w:t>У.bmp (и другие используемые файлы для ПО Maxigraf)</w:t>
      </w:r>
    </w:p>
    <w:p w14:paraId="5EB2A3A3" w14:textId="77777777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По аналогии выставляются имена для других модулей и заданий.</w:t>
      </w:r>
    </w:p>
    <w:p w14:paraId="063C8BFF" w14:textId="2AE71D4D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 сохранении файлов важно, чтобы было понимание, что за файл сохранен, к какому модулю относится </w:t>
      </w:r>
      <w:r w:rsidR="00D13C6F">
        <w:rPr>
          <w:rFonts w:ascii="Times New Roman" w:hAnsi="Times New Roman"/>
          <w:sz w:val="28"/>
          <w:szCs w:val="32"/>
        </w:rPr>
        <w:t>и их количество</w:t>
      </w:r>
      <w:r w:rsidRPr="006426F4">
        <w:rPr>
          <w:rFonts w:ascii="Times New Roman" w:hAnsi="Times New Roman"/>
          <w:sz w:val="28"/>
          <w:szCs w:val="32"/>
        </w:rPr>
        <w:t xml:space="preserve">. </w:t>
      </w:r>
    </w:p>
    <w:p w14:paraId="5BD358B4" w14:textId="77777777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Используемые логотипы будут находиться на рабочем столе ПК участника.</w:t>
      </w:r>
    </w:p>
    <w:p w14:paraId="55FECB87" w14:textId="77777777" w:rsidR="008649A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Если в модуле имеется несколько заданий, то все макеты для работы за станком сохраняются в отдельных папках с наименованием модуля. </w:t>
      </w:r>
    </w:p>
    <w:p w14:paraId="2BDB6264" w14:textId="7C2247D5" w:rsidR="00D13C6F" w:rsidRDefault="00D13C6F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Пример:</w:t>
      </w:r>
    </w:p>
    <w:p w14:paraId="78404B01" w14:textId="333F6446" w:rsidR="00D13C6F" w:rsidRPr="006426F4" w:rsidRDefault="00D13C6F" w:rsidP="00D13C6F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 В / Задание 1 /</w:t>
      </w:r>
      <w:r w:rsidRP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А – </w:t>
      </w:r>
      <w:r w:rsidRPr="006426F4">
        <w:rPr>
          <w:rFonts w:ascii="Times New Roman" w:hAnsi="Times New Roman"/>
          <w:sz w:val="28"/>
          <w:szCs w:val="32"/>
        </w:rPr>
        <w:t>У</w:t>
      </w:r>
      <w:r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</w:t>
      </w:r>
    </w:p>
    <w:p w14:paraId="78041309" w14:textId="7BE78690" w:rsidR="00D13C6F" w:rsidRPr="006426F4" w:rsidRDefault="00D13C6F" w:rsidP="00D13C6F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 В / Задание 2 /</w:t>
      </w:r>
      <w:r w:rsidRP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А – </w:t>
      </w:r>
      <w:r w:rsidRPr="006426F4">
        <w:rPr>
          <w:rFonts w:ascii="Times New Roman" w:hAnsi="Times New Roman"/>
          <w:sz w:val="28"/>
          <w:szCs w:val="32"/>
        </w:rPr>
        <w:t>У</w:t>
      </w:r>
      <w:r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</w:t>
      </w:r>
    </w:p>
    <w:p w14:paraId="15299B87" w14:textId="77777777" w:rsidR="00D13C6F" w:rsidRPr="006426F4" w:rsidRDefault="00D13C6F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2AD2E797" w14:textId="1B5F9F6C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845EF8">
        <w:rPr>
          <w:rFonts w:ascii="Times New Roman" w:hAnsi="Times New Roman"/>
          <w:sz w:val="28"/>
          <w:szCs w:val="32"/>
        </w:rPr>
        <w:t>Несоответствующее сохранение файлов будет учитываться при оценке.</w:t>
      </w:r>
    </w:p>
    <w:p w14:paraId="780B54C2" w14:textId="3E73BB71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lastRenderedPageBreak/>
        <w:t xml:space="preserve">Умышленное изменение настроек оборудования, приводящее к несоответствующей работе ПО или оборудования, подлежит санкциям, кроме случаев для использования в пуско-наладке станка. В данном случае участнику </w:t>
      </w:r>
      <w:r w:rsidRPr="00845EF8">
        <w:rPr>
          <w:rFonts w:ascii="Times New Roman" w:hAnsi="Times New Roman"/>
          <w:b/>
          <w:sz w:val="28"/>
          <w:szCs w:val="32"/>
          <w:u w:val="single"/>
        </w:rPr>
        <w:t>необходимо вернуть все настройки в исходное состояние</w:t>
      </w:r>
      <w:r w:rsidRPr="006426F4">
        <w:rPr>
          <w:rFonts w:ascii="Times New Roman" w:hAnsi="Times New Roman"/>
          <w:sz w:val="28"/>
          <w:szCs w:val="32"/>
        </w:rPr>
        <w:t xml:space="preserve"> (пример: выключение поддува, изменение фокусного расстояния при запуске изделия, включение автоматического запуска лазерной обработки).</w:t>
      </w:r>
    </w:p>
    <w:p w14:paraId="65BF8C90" w14:textId="4FEFC59B" w:rsidR="008649A4" w:rsidRPr="006426F4" w:rsidRDefault="008649A4" w:rsidP="008649A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Технический администратор площадки осуществляет помощь участнику только при возникновении технических неполадок или проблем. Выходить с соревновательной зоны, не выполнив этап задания или до завершения выполнения модуля </w:t>
      </w:r>
      <w:r w:rsidR="00845EF8" w:rsidRPr="00845EF8">
        <w:rPr>
          <w:rFonts w:ascii="Times New Roman" w:hAnsi="Times New Roman"/>
          <w:b/>
          <w:sz w:val="28"/>
          <w:szCs w:val="32"/>
          <w:u w:val="single"/>
        </w:rPr>
        <w:t>запрещается</w:t>
      </w:r>
      <w:r w:rsidRPr="006426F4">
        <w:rPr>
          <w:rFonts w:ascii="Times New Roman" w:hAnsi="Times New Roman"/>
          <w:sz w:val="28"/>
          <w:szCs w:val="32"/>
        </w:rPr>
        <w:t>.</w:t>
      </w:r>
    </w:p>
    <w:p w14:paraId="00805459" w14:textId="77777777" w:rsidR="008649A4" w:rsidRDefault="008649A4" w:rsidP="008649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07A40" w14:textId="77777777" w:rsidR="008649A4" w:rsidRPr="001C2F6B" w:rsidRDefault="008649A4" w:rsidP="008649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C2F6B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экспертов</w:t>
      </w:r>
    </w:p>
    <w:p w14:paraId="1CCED1A1" w14:textId="19F96F4A" w:rsidR="008649A4" w:rsidRDefault="008649A4" w:rsidP="00864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На конкурсной площадке могут находиться ГЭ, допущенные эксперты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оценочн</w:t>
      </w:r>
      <w:r>
        <w:rPr>
          <w:rFonts w:ascii="Times New Roman" w:eastAsia="Times New Roman" w:hAnsi="Times New Roman" w:cs="Times New Roman"/>
          <w:sz w:val="28"/>
          <w:szCs w:val="28"/>
        </w:rPr>
        <w:t>ая группа, независимые эксперты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, а также специалисты, которые имеют опыт работы на лазерных установках подтвержденные соответствующими документами (свидетельства, сертификаты). Эксперты, не задействованные в работе на конкурсной площадке, выполняют роль сопровождающих, и во время проведения чемпионат</w:t>
      </w:r>
      <w:r w:rsidR="00D13C6F">
        <w:rPr>
          <w:rFonts w:ascii="Times New Roman" w:eastAsia="Times New Roman" w:hAnsi="Times New Roman" w:cs="Times New Roman"/>
          <w:sz w:val="28"/>
          <w:szCs w:val="28"/>
        </w:rPr>
        <w:t>а находятся в комнате экспертов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4CCD67" w14:textId="77777777" w:rsidR="008649A4" w:rsidRDefault="008649A4" w:rsidP="00864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Во время работы конкурсантов эксперты не должны подходить ближе 1,5 -2х метров и отвлекать их. Рядом с участником, работающим за лазерным оборудованием, может находиться Главный эксперт, его заместитель или технический эксперт для избегания аварийных ситуаций, а также опытные эксперты, назначенные Главным экспертом.</w:t>
      </w:r>
    </w:p>
    <w:p w14:paraId="2E70BFF0" w14:textId="77777777" w:rsidR="008649A4" w:rsidRDefault="008649A4" w:rsidP="008649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EDE469" w14:textId="77777777" w:rsidR="00045F33" w:rsidRDefault="00045F33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16" w:name="_Toc78885659"/>
      <w:bookmarkStart w:id="17" w:name="_Toc142037192"/>
      <w:r>
        <w:rPr>
          <w:rFonts w:ascii="Times New Roman" w:hAnsi="Times New Roman"/>
          <w:color w:val="000000"/>
        </w:rPr>
        <w:br w:type="page"/>
      </w:r>
    </w:p>
    <w:p w14:paraId="245CDCAC" w14:textId="0CB7DEE0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tbl>
      <w:tblPr>
        <w:tblW w:w="5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4"/>
        <w:gridCol w:w="1164"/>
        <w:gridCol w:w="4041"/>
      </w:tblGrid>
      <w:tr w:rsidR="00D13C6F" w:rsidRPr="00156E0A" w14:paraId="0792386E" w14:textId="77777777" w:rsidTr="00F3091B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331BB520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A43">
              <w:rPr>
                <w:rStyle w:val="28"/>
                <w:rFonts w:ascii="Times New Roman" w:hAnsi="Times New Roman" w:cs="Times New Roman"/>
                <w:sz w:val="24"/>
                <w:szCs w:val="24"/>
                <w:lang w:val="ru-RU"/>
              </w:rPr>
              <w:t>Ноутбук - применяется только при отсутствии на конкурсной площадке компьютеров для подготовки технологических моделей, не должен предоставлять преимущества перед другими участниками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9005D79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2E0EC46C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(использование личных системных блоков и мониторов не допускается)</w:t>
            </w:r>
          </w:p>
        </w:tc>
      </w:tr>
      <w:tr w:rsidR="00D13C6F" w:rsidRPr="00156E0A" w14:paraId="7E36A77A" w14:textId="77777777" w:rsidTr="00F3091B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0F8B9B98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9DCE291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29ECD867" w14:textId="77777777" w:rsidR="00D13C6F" w:rsidRPr="00156E0A" w:rsidRDefault="00D13C6F" w:rsidP="00F309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3C6F" w:rsidRPr="00156E0A" w14:paraId="2075106E" w14:textId="77777777" w:rsidTr="00F3091B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11C3FF24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Ручка (карандаш)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71FB975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071A8BE2" w14:textId="77777777" w:rsidR="00D13C6F" w:rsidRPr="00156E0A" w:rsidRDefault="00D13C6F" w:rsidP="00F309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13C6F" w:rsidRPr="00156E0A" w14:paraId="68D0B4C9" w14:textId="77777777" w:rsidTr="00F3091B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46040FB2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нониусный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4DB014C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00CD8E17" w14:textId="77777777" w:rsidR="00D13C6F" w:rsidRPr="00156E0A" w:rsidRDefault="00D13C6F" w:rsidP="00F3091B">
            <w:pPr>
              <w:spacing w:line="240" w:lineRule="auto"/>
              <w:rPr>
                <w:sz w:val="24"/>
                <w:szCs w:val="24"/>
              </w:rPr>
            </w:pPr>
            <w:r w:rsidRPr="00156E0A">
              <w:rPr>
                <w:sz w:val="24"/>
                <w:szCs w:val="24"/>
              </w:rPr>
              <w:t>(цифровой не допускается)</w:t>
            </w:r>
          </w:p>
        </w:tc>
      </w:tr>
      <w:tr w:rsidR="00D13C6F" w:rsidRPr="00156E0A" w14:paraId="04768F2F" w14:textId="77777777" w:rsidTr="00F3091B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29B47836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B7471DB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0D40A7EB" w14:textId="77777777" w:rsidR="00D13C6F" w:rsidRPr="00156E0A" w:rsidRDefault="00D13C6F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CD" w:rsidRPr="00156E0A" w14:paraId="597002EF" w14:textId="77777777" w:rsidTr="00F3091B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7AD1FB86" w14:textId="4D678F98" w:rsidR="009D50CD" w:rsidRPr="00156E0A" w:rsidRDefault="009D50CD" w:rsidP="00F3091B">
            <w:pPr>
              <w:pStyle w:val="240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4AB3917" w14:textId="6490805F" w:rsidR="009D50CD" w:rsidRPr="00156E0A" w:rsidRDefault="009D50CD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096" w:type="pct"/>
            <w:shd w:val="clear" w:color="auto" w:fill="FFFFFF"/>
          </w:tcPr>
          <w:p w14:paraId="17BA1979" w14:textId="77777777" w:rsidR="009D50CD" w:rsidRPr="00156E0A" w:rsidRDefault="009D50CD" w:rsidP="00F3091B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DA5BA" w14:textId="77777777" w:rsidR="00D13C6F" w:rsidRDefault="00D13C6F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48D0F02C" w14:textId="77777777" w:rsidR="00D13C6F" w:rsidRDefault="00D13C6F" w:rsidP="00D13C6F">
      <w:pPr>
        <w:pStyle w:val="aff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bookmarkStart w:id="20" w:name="_Toc142037194"/>
      <w:r>
        <w:rPr>
          <w:rFonts w:ascii="Times New Roman" w:hAnsi="Times New Roman"/>
          <w:sz w:val="28"/>
          <w:szCs w:val="28"/>
        </w:rPr>
        <w:t>Д</w:t>
      </w:r>
      <w:r w:rsidRPr="00C74BA9">
        <w:rPr>
          <w:rFonts w:ascii="Times New Roman" w:hAnsi="Times New Roman"/>
          <w:sz w:val="28"/>
          <w:szCs w:val="28"/>
        </w:rPr>
        <w:t>ля конкурсантов запрещены</w:t>
      </w:r>
      <w:r>
        <w:rPr>
          <w:rFonts w:ascii="Times New Roman" w:hAnsi="Times New Roman"/>
          <w:sz w:val="28"/>
          <w:szCs w:val="28"/>
        </w:rPr>
        <w:t>:</w:t>
      </w:r>
    </w:p>
    <w:p w14:paraId="129AA127" w14:textId="77777777" w:rsidR="00D13C6F" w:rsidRDefault="00D13C6F" w:rsidP="00D13C6F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>ИТ-информация (напр., данные, программы и т. д.) и оборудование, обеспечивающее беспроводную связь в зоне компетенции и за ее пределами во время соревновательной части (мобильные телефоны, гаджеты, флеш-накопители</w:t>
      </w:r>
      <w:r>
        <w:rPr>
          <w:rFonts w:ascii="Times New Roman" w:hAnsi="Times New Roman"/>
          <w:sz w:val="28"/>
          <w:szCs w:val="28"/>
        </w:rPr>
        <w:t xml:space="preserve"> (помимо выданных)</w:t>
      </w:r>
      <w:r w:rsidRPr="00227072">
        <w:rPr>
          <w:rFonts w:ascii="Times New Roman" w:hAnsi="Times New Roman"/>
          <w:sz w:val="28"/>
          <w:szCs w:val="28"/>
        </w:rPr>
        <w:t>, гарнитуры</w:t>
      </w:r>
      <w:r>
        <w:rPr>
          <w:rFonts w:ascii="Times New Roman" w:hAnsi="Times New Roman"/>
          <w:sz w:val="28"/>
          <w:szCs w:val="28"/>
        </w:rPr>
        <w:t>, наушники, плееры</w:t>
      </w:r>
      <w:r w:rsidRPr="00227072">
        <w:rPr>
          <w:rFonts w:ascii="Times New Roman" w:hAnsi="Times New Roman"/>
          <w:sz w:val="28"/>
          <w:szCs w:val="28"/>
        </w:rPr>
        <w:t xml:space="preserve"> и тд..);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251C20" w14:textId="77777777" w:rsidR="00D13C6F" w:rsidRPr="00227072" w:rsidRDefault="00D13C6F" w:rsidP="00D13C6F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Компьютерная сеть должна быть отключена на компьютере участника, а также другие системные приложения для передачи информации (исключение дистанционный формат);</w:t>
      </w:r>
    </w:p>
    <w:p w14:paraId="17B4D1FE" w14:textId="77777777" w:rsidR="00D13C6F" w:rsidRDefault="00D13C6F" w:rsidP="00D13C6F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072">
        <w:rPr>
          <w:rFonts w:ascii="Times New Roman" w:hAnsi="Times New Roman"/>
          <w:sz w:val="28"/>
          <w:szCs w:val="28"/>
        </w:rPr>
        <w:t>осторонни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канцелярски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принадлежност</w:t>
      </w:r>
      <w:r>
        <w:rPr>
          <w:rFonts w:ascii="Times New Roman" w:hAnsi="Times New Roman"/>
          <w:sz w:val="28"/>
          <w:szCs w:val="28"/>
        </w:rPr>
        <w:t xml:space="preserve">и, блокноты </w:t>
      </w:r>
      <w:r w:rsidRPr="00227072">
        <w:rPr>
          <w:rFonts w:ascii="Times New Roman" w:hAnsi="Times New Roman"/>
          <w:sz w:val="28"/>
          <w:szCs w:val="28"/>
        </w:rPr>
        <w:t>для записей (шпаргал</w:t>
      </w:r>
      <w:r>
        <w:rPr>
          <w:rFonts w:ascii="Times New Roman" w:hAnsi="Times New Roman"/>
          <w:sz w:val="28"/>
          <w:szCs w:val="28"/>
        </w:rPr>
        <w:t>ки</w:t>
      </w:r>
      <w:r w:rsidRPr="00227072">
        <w:rPr>
          <w:rFonts w:ascii="Times New Roman" w:hAnsi="Times New Roman"/>
          <w:sz w:val="28"/>
          <w:szCs w:val="28"/>
        </w:rPr>
        <w:t>), не указанны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в Toolbox</w:t>
      </w:r>
      <w:r>
        <w:rPr>
          <w:rFonts w:ascii="Times New Roman" w:hAnsi="Times New Roman"/>
          <w:sz w:val="28"/>
          <w:szCs w:val="28"/>
        </w:rPr>
        <w:t>;</w:t>
      </w:r>
    </w:p>
    <w:p w14:paraId="0EE8B300" w14:textId="77777777" w:rsidR="00D13C6F" w:rsidRDefault="00D13C6F" w:rsidP="00D13C6F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>Свои расходные материалы</w:t>
      </w:r>
      <w:r>
        <w:rPr>
          <w:rFonts w:ascii="Times New Roman" w:hAnsi="Times New Roman"/>
          <w:sz w:val="28"/>
          <w:szCs w:val="28"/>
        </w:rPr>
        <w:t>;</w:t>
      </w:r>
    </w:p>
    <w:p w14:paraId="1027C38C" w14:textId="77777777" w:rsidR="00D13C6F" w:rsidRPr="00227072" w:rsidRDefault="00D13C6F" w:rsidP="00D13C6F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Кольца, браслеты, часы, бусы, цепи и другая бижутерия.</w:t>
      </w:r>
    </w:p>
    <w:p w14:paraId="60857C58" w14:textId="77777777" w:rsidR="00D13C6F" w:rsidRDefault="00D13C6F" w:rsidP="00D1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0156E" w14:textId="77777777" w:rsidR="00D13C6F" w:rsidRDefault="00D13C6F" w:rsidP="00D1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телефоны, ноутбуки, планшеты м</w:t>
      </w:r>
      <w:r w:rsidRPr="00227072">
        <w:rPr>
          <w:rFonts w:ascii="Times New Roman" w:hAnsi="Times New Roman"/>
          <w:sz w:val="28"/>
          <w:szCs w:val="28"/>
        </w:rPr>
        <w:t>огут быть использованы экспертами в зоне компетенции, как установлено главным экспертом до начала Чемпионата.</w:t>
      </w:r>
      <w:r>
        <w:rPr>
          <w:rFonts w:ascii="Times New Roman" w:hAnsi="Times New Roman"/>
          <w:sz w:val="28"/>
          <w:szCs w:val="28"/>
        </w:rPr>
        <w:t xml:space="preserve"> Рекомендуется собрать все мобильные телефоны участников и экспертов-компатриотов в отдельный ящик.</w:t>
      </w:r>
    </w:p>
    <w:p w14:paraId="2A431885" w14:textId="77777777" w:rsidR="00D13C6F" w:rsidRDefault="00D13C6F" w:rsidP="00D1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106E05" w14:textId="77777777" w:rsidR="00D13C6F" w:rsidRPr="00653A43" w:rsidRDefault="00D13C6F" w:rsidP="00D1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>Иное ПО (не желательно использовать при предоставлении ПО организатором соревнований) применяется только по согласованию с Менеджером компетенции или главным экспертом совместно со всеми экспертами. Используемое ПО не должно упрощать работу конкурсантов.</w:t>
      </w:r>
      <w:r>
        <w:rPr>
          <w:rFonts w:ascii="Times New Roman" w:hAnsi="Times New Roman"/>
          <w:sz w:val="28"/>
          <w:szCs w:val="28"/>
        </w:rPr>
        <w:t xml:space="preserve"> Не допускается создание </w:t>
      </w:r>
      <w:r w:rsidRPr="006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53A43">
        <w:rPr>
          <w:rFonts w:ascii="Times New Roman" w:hAnsi="Times New Roman"/>
          <w:sz w:val="28"/>
          <w:szCs w:val="28"/>
        </w:rPr>
        <w:t xml:space="preserve"> моделей</w:t>
      </w:r>
      <w:r>
        <w:rPr>
          <w:rFonts w:ascii="Times New Roman" w:hAnsi="Times New Roman"/>
          <w:sz w:val="28"/>
          <w:szCs w:val="28"/>
        </w:rPr>
        <w:t>, если это не предусмотрено ТЗ.</w:t>
      </w:r>
    </w:p>
    <w:p w14:paraId="7059AF7F" w14:textId="77777777" w:rsidR="00D13C6F" w:rsidRPr="00227072" w:rsidRDefault="00D13C6F" w:rsidP="00D13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 xml:space="preserve">Все проблемы, возникающие с работой ПО конкурсанта, решает либо сам конкурсант, либо </w:t>
      </w:r>
      <w:r>
        <w:rPr>
          <w:rFonts w:ascii="Times New Roman" w:hAnsi="Times New Roman"/>
          <w:sz w:val="28"/>
          <w:szCs w:val="28"/>
        </w:rPr>
        <w:t>сопровождающий (эксперт)</w:t>
      </w:r>
      <w:r w:rsidRPr="00653A43">
        <w:rPr>
          <w:rFonts w:ascii="Times New Roman" w:hAnsi="Times New Roman"/>
          <w:sz w:val="28"/>
          <w:szCs w:val="28"/>
        </w:rPr>
        <w:t>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402E83CA" w14:textId="77777777" w:rsidR="00DE6143" w:rsidRPr="00DE6143" w:rsidRDefault="00DE6143" w:rsidP="0071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43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382B985" w14:textId="77777777" w:rsidR="00DE6143" w:rsidRPr="00DE6143" w:rsidRDefault="00DE6143" w:rsidP="0071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43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913F4B0" w14:textId="1BFD96DC" w:rsidR="00DE6143" w:rsidRPr="00DE6143" w:rsidRDefault="00DE6143" w:rsidP="0071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43">
        <w:rPr>
          <w:rFonts w:ascii="Times New Roman" w:hAnsi="Times New Roman" w:cs="Times New Roman"/>
          <w:sz w:val="28"/>
          <w:szCs w:val="28"/>
        </w:rPr>
        <w:t>Приложение №3 Инструкция по охране труда и технике безопасности по компетенции «</w:t>
      </w:r>
      <w:r w:rsidR="0071775B" w:rsidRPr="00DE6143">
        <w:rPr>
          <w:rFonts w:ascii="Times New Roman" w:hAnsi="Times New Roman" w:cs="Times New Roman"/>
          <w:sz w:val="28"/>
          <w:szCs w:val="28"/>
        </w:rPr>
        <w:t>Лазерные технологии</w:t>
      </w:r>
      <w:r w:rsidRPr="00DE6143">
        <w:rPr>
          <w:rFonts w:ascii="Times New Roman" w:hAnsi="Times New Roman" w:cs="Times New Roman"/>
          <w:sz w:val="28"/>
          <w:szCs w:val="28"/>
        </w:rPr>
        <w:t>».</w:t>
      </w:r>
    </w:p>
    <w:p w14:paraId="6C747BDD" w14:textId="109FCBDA" w:rsidR="007A2183" w:rsidRDefault="00DE6143" w:rsidP="0071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43">
        <w:rPr>
          <w:rFonts w:ascii="Times New Roman" w:hAnsi="Times New Roman" w:cs="Times New Roman"/>
          <w:sz w:val="28"/>
          <w:szCs w:val="28"/>
        </w:rPr>
        <w:t>Приложение №4 Чертежи, технологическая документация, алгоритмы, схемы, бланки.</w:t>
      </w:r>
    </w:p>
    <w:p w14:paraId="5D5C26BC" w14:textId="2A521B84" w:rsidR="0071775B" w:rsidRDefault="0071775B" w:rsidP="0071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5B">
        <w:rPr>
          <w:rFonts w:ascii="Times New Roman" w:hAnsi="Times New Roman" w:cs="Times New Roman"/>
          <w:sz w:val="28"/>
          <w:szCs w:val="28"/>
        </w:rPr>
        <w:t>Приложение 5 Примерные временные рамки заданий</w:t>
      </w:r>
    </w:p>
    <w:p w14:paraId="4BC0CBEA" w14:textId="77777777" w:rsidR="007A2183" w:rsidRPr="0071775B" w:rsidRDefault="007A218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2183" w:rsidRPr="0071775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2B55" w14:textId="77777777" w:rsidR="00E06BAF" w:rsidRDefault="00E06BAF" w:rsidP="00970F49">
      <w:pPr>
        <w:spacing w:after="0" w:line="240" w:lineRule="auto"/>
      </w:pPr>
      <w:r>
        <w:separator/>
      </w:r>
    </w:p>
  </w:endnote>
  <w:endnote w:type="continuationSeparator" w:id="0">
    <w:p w14:paraId="727ADE96" w14:textId="77777777" w:rsidR="00E06BAF" w:rsidRDefault="00E06BA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12C6A4FD" w:rsidR="00C94802" w:rsidRDefault="00C948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5B">
          <w:rPr>
            <w:noProof/>
          </w:rPr>
          <w:t>16</w:t>
        </w:r>
        <w:r>
          <w:fldChar w:fldCharType="end"/>
        </w:r>
      </w:p>
    </w:sdtContent>
  </w:sdt>
  <w:p w14:paraId="4954A654" w14:textId="77777777" w:rsidR="00C94802" w:rsidRDefault="00C948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C94802" w:rsidRDefault="00C94802">
    <w:pPr>
      <w:pStyle w:val="a7"/>
      <w:jc w:val="right"/>
    </w:pPr>
  </w:p>
  <w:p w14:paraId="53CBA541" w14:textId="77777777" w:rsidR="00C94802" w:rsidRDefault="00C94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B224" w14:textId="77777777" w:rsidR="00E06BAF" w:rsidRDefault="00E06BAF" w:rsidP="00970F49">
      <w:pPr>
        <w:spacing w:after="0" w:line="240" w:lineRule="auto"/>
      </w:pPr>
      <w:r>
        <w:separator/>
      </w:r>
    </w:p>
  </w:footnote>
  <w:footnote w:type="continuationSeparator" w:id="0">
    <w:p w14:paraId="6498BBE8" w14:textId="77777777" w:rsidR="00E06BAF" w:rsidRDefault="00E06BAF" w:rsidP="00970F49">
      <w:pPr>
        <w:spacing w:after="0" w:line="240" w:lineRule="auto"/>
      </w:pPr>
      <w:r>
        <w:continuationSeparator/>
      </w:r>
    </w:p>
  </w:footnote>
  <w:footnote w:id="1">
    <w:p w14:paraId="1FC9BCAF" w14:textId="77777777" w:rsidR="00C94802" w:rsidRDefault="00C94802" w:rsidP="0088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94802" w:rsidRDefault="00C9480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2B3C3D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B1C278D"/>
    <w:multiLevelType w:val="hybridMultilevel"/>
    <w:tmpl w:val="4DE2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9C9"/>
    <w:multiLevelType w:val="hybridMultilevel"/>
    <w:tmpl w:val="612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4C3450"/>
    <w:multiLevelType w:val="hybridMultilevel"/>
    <w:tmpl w:val="61C2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767"/>
    <w:multiLevelType w:val="hybridMultilevel"/>
    <w:tmpl w:val="05FE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4F4E"/>
    <w:multiLevelType w:val="hybridMultilevel"/>
    <w:tmpl w:val="A192E5E6"/>
    <w:lvl w:ilvl="0" w:tplc="FEBAC07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72A78"/>
    <w:multiLevelType w:val="hybridMultilevel"/>
    <w:tmpl w:val="E2C41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19600B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375FB"/>
    <w:multiLevelType w:val="hybridMultilevel"/>
    <w:tmpl w:val="BCA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A314A50A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EE3493"/>
    <w:multiLevelType w:val="hybridMultilevel"/>
    <w:tmpl w:val="76C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97CEF"/>
    <w:multiLevelType w:val="hybridMultilevel"/>
    <w:tmpl w:val="699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4"/>
  </w:num>
  <w:num w:numId="13">
    <w:abstractNumId w:val="31"/>
  </w:num>
  <w:num w:numId="14">
    <w:abstractNumId w:val="15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7"/>
  </w:num>
  <w:num w:numId="20">
    <w:abstractNumId w:val="24"/>
  </w:num>
  <w:num w:numId="21">
    <w:abstractNumId w:val="16"/>
  </w:num>
  <w:num w:numId="22">
    <w:abstractNumId w:val="5"/>
  </w:num>
  <w:num w:numId="23">
    <w:abstractNumId w:val="25"/>
  </w:num>
  <w:num w:numId="24">
    <w:abstractNumId w:val="26"/>
  </w:num>
  <w:num w:numId="25">
    <w:abstractNumId w:val="1"/>
  </w:num>
  <w:num w:numId="26">
    <w:abstractNumId w:val="21"/>
  </w:num>
  <w:num w:numId="27">
    <w:abstractNumId w:val="22"/>
  </w:num>
  <w:num w:numId="28">
    <w:abstractNumId w:val="9"/>
  </w:num>
  <w:num w:numId="29">
    <w:abstractNumId w:val="18"/>
  </w:num>
  <w:num w:numId="30">
    <w:abstractNumId w:val="11"/>
  </w:num>
  <w:num w:numId="31">
    <w:abstractNumId w:val="23"/>
  </w:num>
  <w:num w:numId="32">
    <w:abstractNumId w:val="33"/>
  </w:num>
  <w:num w:numId="33">
    <w:abstractNumId w:val="19"/>
  </w:num>
  <w:num w:numId="34">
    <w:abstractNumId w:val="13"/>
  </w:num>
  <w:num w:numId="3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5F33"/>
    <w:rsid w:val="00054C98"/>
    <w:rsid w:val="00056CDE"/>
    <w:rsid w:val="00067386"/>
    <w:rsid w:val="000732FF"/>
    <w:rsid w:val="00077A1A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2DCA"/>
    <w:rsid w:val="0017612A"/>
    <w:rsid w:val="001B4B65"/>
    <w:rsid w:val="001C1282"/>
    <w:rsid w:val="001C63E7"/>
    <w:rsid w:val="001E1DF9"/>
    <w:rsid w:val="0021313C"/>
    <w:rsid w:val="00215D85"/>
    <w:rsid w:val="00220E70"/>
    <w:rsid w:val="002228E8"/>
    <w:rsid w:val="00237603"/>
    <w:rsid w:val="00243FFC"/>
    <w:rsid w:val="00247E8C"/>
    <w:rsid w:val="002612C9"/>
    <w:rsid w:val="00270E01"/>
    <w:rsid w:val="002776A1"/>
    <w:rsid w:val="0029547E"/>
    <w:rsid w:val="002B1426"/>
    <w:rsid w:val="002B3DBB"/>
    <w:rsid w:val="002F2906"/>
    <w:rsid w:val="00311C4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647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170"/>
    <w:rsid w:val="00554CBB"/>
    <w:rsid w:val="005560AC"/>
    <w:rsid w:val="00557CC0"/>
    <w:rsid w:val="0056194A"/>
    <w:rsid w:val="00565B7C"/>
    <w:rsid w:val="005961DB"/>
    <w:rsid w:val="0059751B"/>
    <w:rsid w:val="005A1625"/>
    <w:rsid w:val="005A203B"/>
    <w:rsid w:val="005B05D5"/>
    <w:rsid w:val="005B0DEC"/>
    <w:rsid w:val="005B66FC"/>
    <w:rsid w:val="005C6A23"/>
    <w:rsid w:val="005D3B55"/>
    <w:rsid w:val="005E30DC"/>
    <w:rsid w:val="00602CA9"/>
    <w:rsid w:val="00604C7A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1775B"/>
    <w:rsid w:val="007250D9"/>
    <w:rsid w:val="007274B8"/>
    <w:rsid w:val="00727F97"/>
    <w:rsid w:val="00730AE0"/>
    <w:rsid w:val="007321F3"/>
    <w:rsid w:val="0074372D"/>
    <w:rsid w:val="007604F9"/>
    <w:rsid w:val="00764773"/>
    <w:rsid w:val="007735DC"/>
    <w:rsid w:val="0078311A"/>
    <w:rsid w:val="00791D70"/>
    <w:rsid w:val="007A2183"/>
    <w:rsid w:val="007A5D8E"/>
    <w:rsid w:val="007A61C5"/>
    <w:rsid w:val="007A6888"/>
    <w:rsid w:val="007B0DCC"/>
    <w:rsid w:val="007B2222"/>
    <w:rsid w:val="007B3FD5"/>
    <w:rsid w:val="007D3601"/>
    <w:rsid w:val="007D6C20"/>
    <w:rsid w:val="007E73B4"/>
    <w:rsid w:val="007F4980"/>
    <w:rsid w:val="00812516"/>
    <w:rsid w:val="00832EBB"/>
    <w:rsid w:val="00834734"/>
    <w:rsid w:val="00835BF6"/>
    <w:rsid w:val="00845EF8"/>
    <w:rsid w:val="008649A4"/>
    <w:rsid w:val="008761F3"/>
    <w:rsid w:val="00881DD2"/>
    <w:rsid w:val="00881EF5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50CD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5878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B42"/>
    <w:rsid w:val="00B610A2"/>
    <w:rsid w:val="00BA2CF0"/>
    <w:rsid w:val="00BA4FCC"/>
    <w:rsid w:val="00BB5E0D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4802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3C6F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B2B"/>
    <w:rsid w:val="00D74279"/>
    <w:rsid w:val="00D82186"/>
    <w:rsid w:val="00D83E4E"/>
    <w:rsid w:val="00D87A1E"/>
    <w:rsid w:val="00D96994"/>
    <w:rsid w:val="00DC500E"/>
    <w:rsid w:val="00DD1AFF"/>
    <w:rsid w:val="00DE39D8"/>
    <w:rsid w:val="00DE5614"/>
    <w:rsid w:val="00DE6143"/>
    <w:rsid w:val="00E0407E"/>
    <w:rsid w:val="00E04FDF"/>
    <w:rsid w:val="00E06BAF"/>
    <w:rsid w:val="00E15F2A"/>
    <w:rsid w:val="00E279E8"/>
    <w:rsid w:val="00E579D6"/>
    <w:rsid w:val="00E75567"/>
    <w:rsid w:val="00E7582B"/>
    <w:rsid w:val="00E857D6"/>
    <w:rsid w:val="00EA0163"/>
    <w:rsid w:val="00EA0C3A"/>
    <w:rsid w:val="00EA30C6"/>
    <w:rsid w:val="00EB2779"/>
    <w:rsid w:val="00EB4FF8"/>
    <w:rsid w:val="00ED18F9"/>
    <w:rsid w:val="00ED53C9"/>
    <w:rsid w:val="00ED5D8A"/>
    <w:rsid w:val="00EE197A"/>
    <w:rsid w:val="00EE7DA3"/>
    <w:rsid w:val="00F1662D"/>
    <w:rsid w:val="00F3091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D0FA479-3DC1-46A8-920E-9638323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40"/>
    <w:rsid w:val="00D13C6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7"/>
    <w:rsid w:val="00D13C6F"/>
    <w:pPr>
      <w:widowControl w:val="0"/>
      <w:shd w:val="clear" w:color="auto" w:fill="FFFFFF"/>
      <w:spacing w:after="0" w:line="264" w:lineRule="exact"/>
      <w:ind w:hanging="560"/>
    </w:pPr>
    <w:rPr>
      <w:rFonts w:ascii="Segoe UI" w:eastAsia="Segoe UI" w:hAnsi="Segoe UI" w:cs="Segoe UI"/>
      <w:sz w:val="19"/>
      <w:szCs w:val="19"/>
    </w:rPr>
  </w:style>
  <w:style w:type="character" w:customStyle="1" w:styleId="28">
    <w:name w:val="Основной текст (2)"/>
    <w:basedOn w:val="27"/>
    <w:rsid w:val="00D13C6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Docsubtitle2Char">
    <w:name w:val="Doc subtitle2 Char"/>
    <w:basedOn w:val="a2"/>
    <w:link w:val="Docsubtitle2"/>
    <w:rsid w:val="007A2183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27C7-0D24-43AB-A333-A57E12AB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4285</Words>
  <Characters>24426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laserrf@gmail.com</cp:lastModifiedBy>
  <cp:revision>6</cp:revision>
  <dcterms:created xsi:type="dcterms:W3CDTF">2024-10-07T05:25:00Z</dcterms:created>
  <dcterms:modified xsi:type="dcterms:W3CDTF">2024-10-24T18:14:00Z</dcterms:modified>
</cp:coreProperties>
</file>