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545205" cy="1371600"/>
            <wp:effectExtent b="0" l="0" r="0" t="0"/>
            <wp:docPr id="5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8"/>
          <w:szCs w:val="48"/>
          <w:rtl w:val="0"/>
        </w:rPr>
        <w:t xml:space="preserve">Инструкция по охране труда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компетенция «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Обслуживание и ремонт вагонов»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(Юниоры)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Регионального этапа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Чемпионата по профессиональному мастерству «Профессионалы»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Новосибирская область</w:t>
      </w:r>
    </w:p>
    <w:p w:rsidR="00000000" w:rsidDel="00000000" w:rsidP="00000000" w:rsidRDefault="00000000" w:rsidRPr="00000000" w14:paraId="0000000C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г.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Комплект документов по охране труда компетенции worl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Оглавление</w:t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97"/>
        <w:gridCol w:w="674"/>
        <w:tblGridChange w:id="0">
          <w:tblGrid>
            <w:gridCol w:w="8897"/>
            <w:gridCol w:w="6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Программа инструктажа по охране труда и технике безопасности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 Инструкция по охране труда для участников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Общие требования по охране труда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Требования охраны труда перед началом выполнения конкурсного задания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Требования охраны труда во время выполнения конкурсного задания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Требования охраны труда в аварийных ситуациях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 Требования охраны труда по окончанию работы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 Инструкция по охране труда для экспертов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Общие требования охраны труда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Требования охраны труда перед началом работы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Требования охраны труда во время работы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Требования охраны труда в аварийных ситуациях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Требования охраны труда по окончании выполнения конкурсного задания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Программа инструктажа по охране труда и технике безопасности</w:t>
      </w:r>
    </w:p>
    <w:p w:rsidR="00000000" w:rsidDel="00000000" w:rsidP="00000000" w:rsidRDefault="00000000" w:rsidRPr="00000000" w14:paraId="0000003B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000000" w:rsidDel="00000000" w:rsidP="00000000" w:rsidRDefault="00000000" w:rsidRPr="00000000" w14:paraId="0000003D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Время начала и окончания проведения конкурсных заданий, нахождение посторонних лиц на площадке.</w:t>
      </w:r>
    </w:p>
    <w:p w:rsidR="00000000" w:rsidDel="00000000" w:rsidP="00000000" w:rsidRDefault="00000000" w:rsidRPr="00000000" w14:paraId="0000003E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требований охраны труда участниками и экспертами. Штрафные баллы за нарушение требований охраны труда.</w:t>
      </w:r>
    </w:p>
    <w:p w:rsidR="00000000" w:rsidDel="00000000" w:rsidP="00000000" w:rsidRDefault="00000000" w:rsidRPr="00000000" w14:paraId="0000003F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Вредные и опасные факторы во время выполнения конкурсных заданий и нахождения на территории проведения конкурса.</w:t>
      </w:r>
    </w:p>
    <w:p w:rsidR="00000000" w:rsidDel="00000000" w:rsidP="00000000" w:rsidRDefault="00000000" w:rsidRPr="00000000" w14:paraId="00000040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000000" w:rsidDel="00000000" w:rsidP="00000000" w:rsidRDefault="00000000" w:rsidRPr="00000000" w14:paraId="00000041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Основные требования санитарии и личной гигиены.</w:t>
      </w:r>
    </w:p>
    <w:p w:rsidR="00000000" w:rsidDel="00000000" w:rsidP="00000000" w:rsidRDefault="00000000" w:rsidRPr="00000000" w14:paraId="00000042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Средства индивидуальной и коллективной защиты, необходимость их использования.</w:t>
      </w:r>
    </w:p>
    <w:p w:rsidR="00000000" w:rsidDel="00000000" w:rsidP="00000000" w:rsidRDefault="00000000" w:rsidRPr="00000000" w14:paraId="00000043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Порядок действий при плохом самочувствии или получении травмы. Правила оказания первой помощи.</w:t>
      </w:r>
    </w:p>
    <w:p w:rsidR="00000000" w:rsidDel="00000000" w:rsidP="00000000" w:rsidRDefault="00000000" w:rsidRPr="00000000" w14:paraId="00000044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Действия при возникновении чрезвычайной ситуации, ознакомление со схемой эвакуации и пожарными выходами.</w:t>
      </w:r>
    </w:p>
    <w:p w:rsidR="00000000" w:rsidDel="00000000" w:rsidP="00000000" w:rsidRDefault="00000000" w:rsidRPr="00000000" w14:paraId="00000045">
      <w:pPr>
        <w:spacing w:after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Инструкция по охране труда для участников </w:t>
      </w:r>
    </w:p>
    <w:p w:rsidR="00000000" w:rsidDel="00000000" w:rsidP="00000000" w:rsidRDefault="00000000" w:rsidRPr="00000000" w14:paraId="00000048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1.Общие требования охраны труда</w:t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участников от 14 до 16 лет 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К самостоятельному выполнению конкурсных заданий в компетенции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Обслуживание и ремонт вагонов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допускаются участники не моложе 14 лет, под контролем эксперта: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прошедшие инструктаж по охране труда по «Программе инструктажа по охране труда и технике безопасности»; 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ознакомленные с инструкцией по охране труда; 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ознакомленные с правилами пожарной безопасности;  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знающие и умеющие применять методы оказания первой помощи при несчастных случаях; 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имеющие противопоказаний к выполнению конкурсных заданий по состоянию здоровья;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умеющие использовать при выполнении конкурсных заданий технологическое оборудование и инструмент в соответствии с руководством по эксплуатации. 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 В процессе выполнения конкурсных заданий и нахождения на территории и в помещениях места проведения конкурса, участник обязан четко соблюдать: 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инструкции по охране труда и технике безопасности;  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безопасные методы и приемы выполнения работ; 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самостоятельно использовать    технически исправное оборудование, разрешенное к выполнению конкурсного задания; 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личную гигиену; 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принимать пищу в строго отведенных местах;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время начала и окончания проведения конкурсных заданий</w:t>
      </w:r>
    </w:p>
    <w:tbl>
      <w:tblPr>
        <w:tblStyle w:val="Table2"/>
        <w:tblW w:w="95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1"/>
        <w:gridCol w:w="2436"/>
        <w:gridCol w:w="2681"/>
        <w:gridCol w:w="2328"/>
        <w:tblGridChange w:id="0">
          <w:tblGrid>
            <w:gridCol w:w="2071"/>
            <w:gridCol w:w="2436"/>
            <w:gridCol w:w="2681"/>
            <w:gridCol w:w="23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Рабочее время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на задание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Перерыв на обед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9.00 - 16.00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часов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 – 13.00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день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 – 18.00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часов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– 15.00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день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 – 16.00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часов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 – 13.00</w:t>
            </w:r>
          </w:p>
        </w:tc>
      </w:tr>
    </w:tbl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40" w:lineRule="auto"/>
        <w:ind w:left="851" w:hanging="142.0000000000000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нахождение посторонних лиц на площадке не допускается.</w:t>
      </w:r>
    </w:p>
    <w:p w:rsidR="00000000" w:rsidDel="00000000" w:rsidP="00000000" w:rsidRDefault="00000000" w:rsidRPr="00000000" w14:paraId="0000006B">
      <w:pPr>
        <w:tabs>
          <w:tab w:val="left" w:leader="none" w:pos="1134"/>
        </w:tabs>
        <w:spacing w:after="0" w:lineRule="auto"/>
        <w:ind w:left="113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Участник для выполнения конкурсного задания должен пользоваться только исправным инструментом, приспособлениями и оборудованием. </w:t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 При выполнении конкурсного задания на участника могут воздействовать следующие вредные и (или) опасные факторы: </w:t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Физические: </w:t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острые кромки, заусенцы и шероховатости на поверхностях заготовок, инструментов и оборудования;</w:t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инструменты ударного действия (опасность травмирования конечностей); </w:t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режущие и колющие предметы; </w:t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неблагоприятные погодные условия (дождь, снег, ветер и т.п.) 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возможность падения (например, в результате подскальзывания, спотыкания); </w:t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физические перегрузки (например, при переноске деталей и узлов вагона); </w:t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недостаточная освещенность рабочей зоны (например, при работе в неблагоприятных погодных условиях); </w:t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неудобная рабочая поза (например, при длительной работе в согнутом состоянии). </w:t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отрицательных температурах воздуха запрещается касаться металлических предметов и частей голыми участками тела.  </w:t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Запрещается выполнять работы в грозу, с приближением грозы необходимо работы прекратить, упаковать инструменты, сложить в стороне металлические предметы, самим укрыться в закрытом помещении.  </w:t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разрешается во время отдыха ложиться на сырую землю. </w:t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Запрещается летом под лучами солнца работать с непокрытой головой. </w:t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Психологические: </w:t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чрезмерное напряжение внимания; </w:t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усиленная нагрузка на зрение; </w:t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повышенная ответственность.</w:t>
      </w:r>
    </w:p>
    <w:p w:rsidR="00000000" w:rsidDel="00000000" w:rsidP="00000000" w:rsidRDefault="00000000" w:rsidRPr="00000000" w14:paraId="0000007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Применяемые во время выполнения конкурсного задания средства индивидуальной защиты:</w:t>
      </w:r>
    </w:p>
    <w:p w:rsidR="00000000" w:rsidDel="00000000" w:rsidP="00000000" w:rsidRDefault="00000000" w:rsidRPr="00000000" w14:paraId="0000008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костюмом ”Механик-Л", ботинками юфтевыми на маслобензостойкой подошве с металлическим подноском или полуботинками юфтевыми на маслобензостойкой подошве с металлическим подноском,  головным убором сигнальным,  перчатками комбинированными или перчатками с полимерным покрытием,  очками защитными открытыми,  каской защитной,  перчатками диэлектрическими, плащом для защиты от воды,  сапогами резиновыми, жилетом сигнальным 2 класса защиты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;  </w:t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правильно  надеть  одежду:  застегнуть  обшлага  рукавов,  заправить, так чтобы не было развевающихся концов. Не закалывать одежду булавками, иголками, не держать в карманах одежды острые, колющие и бьющиеся предметы. Надеть сигнальные жилеты и головные уборы. </w:t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 Знаки безопасности,  используемые на рабочем месте, для обозначения присутствующих опасностей: </w:t>
      </w:r>
    </w:p>
    <w:p w:rsidR="00000000" w:rsidDel="00000000" w:rsidP="00000000" w:rsidRDefault="00000000" w:rsidRPr="00000000" w14:paraId="00000083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F 04 Огнетушитель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93005" cy="593005"/>
            <wp:effectExtent b="0" l="0" r="0" t="0"/>
            <wp:docPr descr="&amp;Zcy;&amp;ncy;&amp;acy;&amp;kcy; &amp;pcy;&amp;ocy;&amp;zhcy;&amp;acy;&amp;rcy;&amp;ncy;&amp;ocy;&amp;jcy; &amp;bcy;&amp;iecy;&amp;zcy;&amp;ocy;&amp;pcy;&amp;acy;&amp;scy;&amp;ncy;&amp;ocy;&amp;scy;&amp;tcy;&amp;icy; " id="53" name="image3.jpg"/>
            <a:graphic>
              <a:graphicData uri="http://schemas.openxmlformats.org/drawingml/2006/picture">
                <pic:pic>
                  <pic:nvPicPr>
                    <pic:cNvPr descr="&amp;Zcy;&amp;ncy;&amp;acy;&amp;kcy; &amp;pcy;&amp;ocy;&amp;zhcy;&amp;acy;&amp;rcy;&amp;ncy;&amp;ocy;&amp;jcy; &amp;bcy;&amp;iecy;&amp;zcy;&amp;ocy;&amp;pcy;&amp;acy;&amp;scy;&amp;ncy;&amp;ocy;&amp;scy;&amp;tcy;&amp;icy; 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005" cy="593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E 22 Указатель выхода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773779" cy="387663"/>
            <wp:effectExtent b="0" l="0" r="0" t="0"/>
            <wp:docPr descr="C:\Documents and Settings\Vera\Рабочий стол\SE22.png" id="52" name="image6.png"/>
            <a:graphic>
              <a:graphicData uri="http://schemas.openxmlformats.org/drawingml/2006/picture">
                <pic:pic>
                  <pic:nvPicPr>
                    <pic:cNvPr descr="C:\Documents and Settings\Vera\Рабочий стол\SE22.png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779" cy="38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E 23 Указатель запасного выхода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770016" cy="419246"/>
            <wp:effectExtent b="0" l="0" r="0" t="0"/>
            <wp:docPr descr="C:\Documents and Settings\Vera\Рабочий стол\9183503581214.jpg" id="55" name="image4.jpg"/>
            <a:graphic>
              <a:graphicData uri="http://schemas.openxmlformats.org/drawingml/2006/picture">
                <pic:pic>
                  <pic:nvPicPr>
                    <pic:cNvPr descr="C:\Documents and Settings\Vera\Рабочий стол\9183503581214.jpg" id="0" name="image4.jpg"/>
                    <pic:cNvPicPr preferRelativeResize="0"/>
                  </pic:nvPicPr>
                  <pic:blipFill>
                    <a:blip r:embed="rId10"/>
                    <a:srcRect b="23822" l="0" r="0" t="23932"/>
                    <a:stretch>
                      <a:fillRect/>
                    </a:stretch>
                  </pic:blipFill>
                  <pic:spPr>
                    <a:xfrm>
                      <a:off x="0" y="0"/>
                      <a:ext cx="770016" cy="419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EC 01 Аптечка первой помощи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95402" cy="495402"/>
            <wp:effectExtent b="0" l="0" r="0" t="0"/>
            <wp:docPr descr="&amp;Zcy;&amp;ncy;&amp;acy;&amp;kcy; EC01 «&amp;Acy;&amp;pcy;&amp;tcy;&amp;iecy;&amp;chcy;&amp;kcy;&amp;acy; &amp;pcy;&amp;iecy;&amp;rcy;&amp;vcy;&amp;ocy;&amp;jcy; &amp;mcy;&amp;iecy;&amp;dcy;&amp;icy;&amp;tscy;&amp;icy;&amp;ncy;&amp;scy;&amp;kcy;&amp;ocy;&amp;jcy; &amp;pcy;&amp;ocy;&amp;mcy;&amp;ocy;&amp;shchcy;&amp;icy;»" id="54" name="image2.jpg"/>
            <a:graphic>
              <a:graphicData uri="http://schemas.openxmlformats.org/drawingml/2006/picture">
                <pic:pic>
                  <pic:nvPicPr>
                    <pic:cNvPr descr="&amp;Zcy;&amp;ncy;&amp;acy;&amp;kcy; EC01 «&amp;Acy;&amp;pcy;&amp;tcy;&amp;iecy;&amp;chcy;&amp;kcy;&amp;acy; &amp;pcy;&amp;iecy;&amp;rcy;&amp;vcy;&amp;ocy;&amp;jcy; &amp;mcy;&amp;iecy;&amp;dcy;&amp;icy;&amp;tscy;&amp;icy;&amp;ncy;&amp;scy;&amp;kcy;&amp;ocy;&amp;jcy; &amp;pcy;&amp;ocy;&amp;mcy;&amp;ocy;&amp;shchcy;&amp;icy;»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402" cy="495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P 01 Запрещается курить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553987" cy="574743"/>
            <wp:effectExtent b="0" l="0" r="0" t="0"/>
            <wp:docPr descr="C:\Documents and Settings\Vera\Рабочий стол\magazinot.ru.png" id="57" name="image5.png"/>
            <a:graphic>
              <a:graphicData uri="http://schemas.openxmlformats.org/drawingml/2006/picture">
                <pic:pic>
                  <pic:nvPicPr>
                    <pic:cNvPr descr="C:\Documents and Settings\Vera\Рабочий стол\magazinot.ru.png" id="0" name="image5.png"/>
                    <pic:cNvPicPr preferRelativeResize="0"/>
                  </pic:nvPicPr>
                  <pic:blipFill>
                    <a:blip r:embed="rId12"/>
                    <a:srcRect b="7895" l="13412" r="13658" t="19906"/>
                    <a:stretch>
                      <a:fillRect/>
                    </a:stretch>
                  </pic:blipFill>
                  <pic:spPr>
                    <a:xfrm>
                      <a:off x="0" y="0"/>
                      <a:ext cx="553987" cy="5747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 При несчастном случае пострадавший или очевидец несчастного случая обязан немедленно сообщить о случившемся Экспертам.  </w:t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Эксперт-сопровождающий. </w:t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 </w:t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 </w:t>
      </w:r>
    </w:p>
    <w:p w:rsidR="00000000" w:rsidDel="00000000" w:rsidP="00000000" w:rsidRDefault="00000000" w:rsidRPr="00000000" w14:paraId="0000008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1.8. Участники, допустившие невыполнение или нарушение инструкции по охране труда, привлекаются к ответственности в соответствии с Регламентом проведения Чемпионата.</w:t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000000" w:rsidDel="00000000" w:rsidP="00000000" w:rsidRDefault="00000000" w:rsidRPr="00000000" w14:paraId="0000009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1.9 При выполнении конкурсных заданий участники должны соблюдать требования инструкции по охране труда для осмотрщика-ремонтника и слесаря по ремонту подвижного состава в ОАО «РЖД.</w:t>
      </w:r>
    </w:p>
    <w:p w:rsidR="00000000" w:rsidDel="00000000" w:rsidP="00000000" w:rsidRDefault="00000000" w:rsidRPr="00000000" w14:paraId="00000092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2.Требования охраны труда перед началом работы</w:t>
      </w:r>
    </w:p>
    <w:p w:rsidR="00000000" w:rsidDel="00000000" w:rsidP="00000000" w:rsidRDefault="00000000" w:rsidRPr="00000000" w14:paraId="0000009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началом работы участники должны выполнить следующее:</w:t>
      </w:r>
    </w:p>
    <w:p w:rsidR="00000000" w:rsidDel="00000000" w:rsidP="00000000" w:rsidRDefault="00000000" w:rsidRPr="00000000" w14:paraId="0000009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000000" w:rsidDel="00000000" w:rsidP="00000000" w:rsidRDefault="00000000" w:rsidRPr="00000000" w14:paraId="0000009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000000" w:rsidDel="00000000" w:rsidP="00000000" w:rsidRDefault="00000000" w:rsidRPr="00000000" w14:paraId="0000009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Ежедневно, перед началом выполнения конкурсного задания, в процессе подготовки рабочего места: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осмотреть и привести в порядок рабочее место;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проверить наличие и состояние инструментов, используемых в работе;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проверить освещение рабочего места, чтобы оно было достаточным и не слепило глаза.</w:t>
      </w:r>
    </w:p>
    <w:p w:rsidR="00000000" w:rsidDel="00000000" w:rsidP="00000000" w:rsidRDefault="00000000" w:rsidRPr="00000000" w14:paraId="0000009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Подготовить оборудование, разрешенное к самостоятельной работе:</w:t>
      </w:r>
    </w:p>
    <w:p w:rsidR="00000000" w:rsidDel="00000000" w:rsidP="00000000" w:rsidRDefault="00000000" w:rsidRPr="00000000" w14:paraId="000000A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000000" w:rsidDel="00000000" w:rsidP="00000000" w:rsidRDefault="00000000" w:rsidRPr="00000000" w14:paraId="000000A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6096"/>
        <w:tblGridChange w:id="0">
          <w:tblGrid>
            <w:gridCol w:w="3402"/>
            <w:gridCol w:w="60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инструмента или оборудования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Правила подготовки к выполнению конкурсного задания</w:t>
            </w:r>
          </w:p>
        </w:tc>
      </w:tr>
      <w:tr>
        <w:trPr>
          <w:cantSplit w:val="0"/>
          <w:trHeight w:val="2857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Пневматическое оборудование и аксессуары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-осмотреть визуально пневматические шланги, имеющие явные повреждения применять в работе запрещается</w:t>
            </w:r>
            <w:bookmarkStart w:colFirst="0" w:colLast="0" w:name="bookmark=id.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соединять пневматическое  оборудование и аксессуары с пневматическими шлангами следует только типовыми соединениями, проверить соответствие соединений типовым и их состояние. Применять ну типовые соединения запрещается;</w:t>
            </w:r>
          </w:p>
          <w:bookmarkStart w:colFirst="0" w:colLast="0" w:name="bookmark=id.3dy6vkm" w:id="6"/>
          <w:bookmarkEnd w:id="6"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места присоединения шлангов к пневмоинструменту и пневмотрубопроводу, а также места соединения шлангов между собой не должны пропускать воздух</w:t>
            </w:r>
            <w:bookmarkStart w:colFirst="0" w:colLast="0" w:name="bookmark=id.2s8eyo1" w:id="7"/>
            <w:bookmarkEnd w:id="7"/>
            <w:bookmarkStart w:colFirst="0" w:colLast="0" w:name="bookmark=id.26in1rg" w:id="8"/>
            <w:bookmarkEnd w:id="8"/>
            <w:bookmarkStart w:colFirst="0" w:colLast="0" w:name="bookmark=id.17dp8vu" w:id="9"/>
            <w:bookmarkEnd w:id="9"/>
            <w:bookmarkStart w:colFirst="0" w:colLast="0" w:name="bookmark=id.3rdcrjn" w:id="10"/>
            <w:bookmarkEnd w:id="10"/>
            <w:bookmarkStart w:colFirst="0" w:colLast="0" w:name="bookmark=id.4d34og8" w:id="11"/>
            <w:bookmarkEnd w:id="11"/>
            <w:bookmarkStart w:colFirst="0" w:colLast="0" w:name="bookmark=id.1t3h5sf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инструмент и шаблоны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проверить надежность насадки, прочность рукоятки, состояние поверхности ударного инструмента;</w:t>
            </w:r>
          </w:p>
          <w:p w:rsidR="00000000" w:rsidDel="00000000" w:rsidP="00000000" w:rsidRDefault="00000000" w:rsidRPr="00000000" w14:paraId="000000A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убедиться в отсутствии на поверхности инструмента зазубрин, трещин, выбоин, заусениц;</w:t>
            </w:r>
          </w:p>
          <w:p w:rsidR="00000000" w:rsidDel="00000000" w:rsidP="00000000" w:rsidRDefault="00000000" w:rsidRPr="00000000" w14:paraId="000000A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убедиться в отсутствии на поверхности деревянных рукояток сучьев, червоточин, заусенцев, трещин. </w:t>
            </w:r>
          </w:p>
          <w:p w:rsidR="00000000" w:rsidDel="00000000" w:rsidP="00000000" w:rsidRDefault="00000000" w:rsidRPr="00000000" w14:paraId="000000A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проверить губки гаечного ключа (отогнутые губки не допускаются);</w:t>
            </w:r>
          </w:p>
        </w:tc>
      </w:tr>
    </w:tbl>
    <w:p w:rsidR="00000000" w:rsidDel="00000000" w:rsidP="00000000" w:rsidRDefault="00000000" w:rsidRPr="00000000" w14:paraId="000000A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:rsidR="00000000" w:rsidDel="00000000" w:rsidP="00000000" w:rsidRDefault="00000000" w:rsidRPr="00000000" w14:paraId="000000A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 Подготовить необходимые для работы материалы, приспособления, и разложить их на свои места, убрать с рабочего места всё, мешающее выполнению конкурсного задания. </w:t>
      </w:r>
    </w:p>
    <w:p w:rsidR="00000000" w:rsidDel="00000000" w:rsidP="00000000" w:rsidRDefault="00000000" w:rsidRPr="00000000" w14:paraId="000000B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 Участнику запрещается приступать к выполнению конкурсного задания при обнаружении неисправности инструмента,  оборудования, шаблонов.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000000" w:rsidDel="00000000" w:rsidP="00000000" w:rsidRDefault="00000000" w:rsidRPr="00000000" w14:paraId="000000B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3.Требования охраны труда во время работы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При выполнении конкурсных заданий участнику необходимо соблюдать требования безопасности при использовании оборудования:</w:t>
      </w:r>
    </w:p>
    <w:tbl>
      <w:tblPr>
        <w:tblStyle w:val="Table4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6096"/>
        <w:tblGridChange w:id="0">
          <w:tblGrid>
            <w:gridCol w:w="3402"/>
            <w:gridCol w:w="60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инструмента/ оборудования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Требования безопасности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Технологическое оборудование 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Используемое в работе оборудование должно соответствовать техническим условиям завода-изготовителя и эксплуатироваться в соответствии с требованиями эксплуатационной и ремонтной документации.</w:t>
            </w:r>
          </w:p>
          <w:p w:rsidR="00000000" w:rsidDel="00000000" w:rsidP="00000000" w:rsidRDefault="00000000" w:rsidRPr="00000000" w14:paraId="000000B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эксплуатации оборудования запрещается: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применять не по назначению;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работать при неисправном их состоянии;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эксплуатировать оборудование при неисправных  контрольно-измерительных инструментах и приборах (шаблоны, линейки, рулетки и т.д.);</w:t>
            </w:r>
          </w:p>
          <w:p w:rsidR="00000000" w:rsidDel="00000000" w:rsidP="00000000" w:rsidRDefault="00000000" w:rsidRPr="00000000" w14:paraId="000000B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оставлять без присмотра оборудование.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инструмент и шаблоны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ind w:firstLine="3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инструмент переносить и перевозить к месту работы в условиях, обеспечивающих его исправность и пригодность к работе, т.е. он должен быть защищен от загрязнений и механических повреждений.</w:t>
            </w:r>
          </w:p>
          <w:p w:rsidR="00000000" w:rsidDel="00000000" w:rsidP="00000000" w:rsidRDefault="00000000" w:rsidRPr="00000000" w14:paraId="000000C2">
            <w:pPr>
              <w:widowControl w:val="0"/>
              <w:ind w:firstLine="3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Участники должны пользоваться исправным ручным инструментом и регулярно проверять надежность насадки ударных инструментов.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3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Инструменты, имеющие острые концы, переносятся острым концом вперед на расстоянии не ближе 5 м от идущего впереди.</w:t>
            </w:r>
          </w:p>
          <w:p w:rsidR="00000000" w:rsidDel="00000000" w:rsidP="00000000" w:rsidRDefault="00000000" w:rsidRPr="00000000" w14:paraId="000000C4">
            <w:pPr>
              <w:widowControl w:val="0"/>
              <w:ind w:firstLine="31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  работе с ударными инструментами следует внимательно следить за положением инструмента и контролировать силу удара во избежание нанесения травмы.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318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Инструмент, имеющий значительную массу, перемещается перекатыванием по головке рельса, а переносится – достаточным количеством рабочих в пределах норм переноски тяжестей, установленных законодательством.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ind w:firstLine="3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Электрический инструмент: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начала работ с электрическим инструментом необходимо осмотреть и привести в порядок личную одежду. </w:t>
            </w:r>
          </w:p>
          <w:p w:rsidR="00000000" w:rsidDel="00000000" w:rsidP="00000000" w:rsidRDefault="00000000" w:rsidRPr="00000000" w14:paraId="000000C7">
            <w:pPr>
              <w:widowControl w:val="0"/>
              <w:ind w:firstLine="3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время работы части одежды не должны касаться инструмента. Корпус электрического инструмента при работе должен быть соединен с нулевым выходом передвижной электростанции через четвертую жилу подводящего и магистрального кабелей.</w:t>
            </w:r>
          </w:p>
        </w:tc>
      </w:tr>
    </w:tbl>
    <w:p w:rsidR="00000000" w:rsidDel="00000000" w:rsidP="00000000" w:rsidRDefault="00000000" w:rsidRPr="00000000" w14:paraId="000000C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При выполнении конкурсных заданий и уборке рабочих мест.</w:t>
      </w:r>
    </w:p>
    <w:p w:rsidR="00000000" w:rsidDel="00000000" w:rsidP="00000000" w:rsidRDefault="00000000" w:rsidRPr="00000000" w14:paraId="000000C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3.2.1 Общие требования при выполнении конкурсных заданий и уборке рабочих мест:</w:t>
      </w:r>
    </w:p>
    <w:p w:rsidR="00000000" w:rsidDel="00000000" w:rsidP="00000000" w:rsidRDefault="00000000" w:rsidRPr="00000000" w14:paraId="000000C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необходимо быть внимательным,  не  отвлекаться  посторонними  разговорами  и делами, не отвлекать других участников; </w:t>
      </w:r>
    </w:p>
    <w:p w:rsidR="00000000" w:rsidDel="00000000" w:rsidP="00000000" w:rsidRDefault="00000000" w:rsidRPr="00000000" w14:paraId="000000C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настоящую инструкцию; </w:t>
      </w:r>
    </w:p>
    <w:p w:rsidR="00000000" w:rsidDel="00000000" w:rsidP="00000000" w:rsidRDefault="00000000" w:rsidRPr="00000000" w14:paraId="000000C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соблюдать правила эксплуатации оборудования и инструментов, не допускать падений; </w:t>
      </w:r>
    </w:p>
    <w:p w:rsidR="00000000" w:rsidDel="00000000" w:rsidP="00000000" w:rsidRDefault="00000000" w:rsidRPr="00000000" w14:paraId="000000C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поддерживать порядок и чистоту на рабочем месте; </w:t>
      </w:r>
    </w:p>
    <w:p w:rsidR="00000000" w:rsidDel="00000000" w:rsidP="00000000" w:rsidRDefault="00000000" w:rsidRPr="00000000" w14:paraId="000000C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выполнять конкурсные задания только исправным инструментом; </w:t>
      </w:r>
    </w:p>
    <w:p w:rsidR="00000000" w:rsidDel="00000000" w:rsidP="00000000" w:rsidRDefault="00000000" w:rsidRPr="00000000" w14:paraId="000000D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выполнять работу, только входящую в конкурсное задание;</w:t>
      </w:r>
    </w:p>
    <w:p w:rsidR="00000000" w:rsidDel="00000000" w:rsidP="00000000" w:rsidRDefault="00000000" w:rsidRPr="00000000" w14:paraId="000000D1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владеть безопасными приемами труда;</w:t>
      </w:r>
    </w:p>
    <w:p w:rsidR="00000000" w:rsidDel="00000000" w:rsidP="00000000" w:rsidRDefault="00000000" w:rsidRPr="00000000" w14:paraId="000000D2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меры пожарной безопасности, обладать практическими навыками использования противопожарного оборудования и инвентаря;</w:t>
      </w:r>
    </w:p>
    <w:p w:rsidR="00000000" w:rsidDel="00000000" w:rsidP="00000000" w:rsidRDefault="00000000" w:rsidRPr="00000000" w14:paraId="000000D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содержать в исправном состоянии и чистоте инструмент, приспособления, инвентарь, средства индивидуальной защиты (далее - СИЗ);</w:t>
      </w:r>
    </w:p>
    <w:p w:rsidR="00000000" w:rsidDel="00000000" w:rsidP="00000000" w:rsidRDefault="00000000" w:rsidRPr="00000000" w14:paraId="000000D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внимательно следить за сигналами и распоряжениями руководителя работ (эксперта) и выполнять его команды;</w:t>
      </w:r>
    </w:p>
    <w:p w:rsidR="00000000" w:rsidDel="00000000" w:rsidP="00000000" w:rsidRDefault="00000000" w:rsidRPr="00000000" w14:paraId="000000D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выполнять требования запрещающих, предупреждающих, указательных и предписывающих знаков, надписей и сигналов, подаваемых водителями транспортных средств и крановщиками кранов;</w:t>
      </w:r>
    </w:p>
    <w:p w:rsidR="00000000" w:rsidDel="00000000" w:rsidP="00000000" w:rsidRDefault="00000000" w:rsidRPr="00000000" w14:paraId="000000D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быть предельно внимательными в местах движения транспорта;</w:t>
      </w:r>
    </w:p>
    <w:p w:rsidR="00000000" w:rsidDel="00000000" w:rsidP="00000000" w:rsidRDefault="00000000" w:rsidRPr="00000000" w14:paraId="000000D7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проходить по территории конкурсной площадки по установленным маршрутам, пешеходным дорожкам, проходам и переходам;</w:t>
      </w:r>
    </w:p>
    <w:p w:rsidR="00000000" w:rsidDel="00000000" w:rsidP="00000000" w:rsidRDefault="00000000" w:rsidRPr="00000000" w14:paraId="000000D8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меры безопасности при переходе железнодорожных путей для осмотра и ремонта вагонов;</w:t>
      </w:r>
    </w:p>
    <w:p w:rsidR="00000000" w:rsidDel="00000000" w:rsidP="00000000" w:rsidRDefault="00000000" w:rsidRPr="00000000" w14:paraId="000000D9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правила внутреннего трудового распорядка и установленный режим труда и отдыха. в зависимости от температуры наружного воздуха и скорости движения ветра;</w:t>
      </w:r>
    </w:p>
    <w:p w:rsidR="00000000" w:rsidDel="00000000" w:rsidP="00000000" w:rsidRDefault="00000000" w:rsidRPr="00000000" w14:paraId="000000DA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допускается оставлять инструмент на выступах рамы и кузова вагона;</w:t>
      </w:r>
    </w:p>
    <w:p w:rsidR="00000000" w:rsidDel="00000000" w:rsidP="00000000" w:rsidRDefault="00000000" w:rsidRPr="00000000" w14:paraId="000000DB">
      <w:pPr>
        <w:widowControl w:val="0"/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отвинчивание гаек, требующее применения больших усилий, следует производить с помощью гайковертов или ключей, имеющих удлиненную рукоятку. Не допускается наращивание ключей и заполнение зазора между губками ключа и гайкой прокладками.</w:t>
      </w:r>
    </w:p>
    <w:p w:rsidR="00000000" w:rsidDel="00000000" w:rsidP="00000000" w:rsidRDefault="00000000" w:rsidRPr="00000000" w14:paraId="000000DC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запрещается отворачивать гайки при помощи зубила и молотка</w:t>
      </w:r>
    </w:p>
    <w:p w:rsidR="00000000" w:rsidDel="00000000" w:rsidP="00000000" w:rsidRDefault="00000000" w:rsidRPr="00000000" w14:paraId="000000D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3.2.2 Требования охраны труда при ремонте тормозного оборудования</w:t>
      </w:r>
    </w:p>
    <w:p w:rsidR="00000000" w:rsidDel="00000000" w:rsidP="00000000" w:rsidRDefault="00000000" w:rsidRPr="00000000" w14:paraId="000000D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сменой воздухораспределителей, выпускных клапанов, деталей тормозного оборудования, резервуаров, подводящих трубок к воздухораспределителю, перед вскрытием тормозных цилиндров и регулировкой рычажной передачи воздухораспределитель должен быть выключен, воздух из запасного и двухкамерного резервуаров выпущен, а разобщительный кран перекрыт.</w:t>
      </w:r>
    </w:p>
    <w:p w:rsidR="00000000" w:rsidDel="00000000" w:rsidP="00000000" w:rsidRDefault="00000000" w:rsidRPr="00000000" w14:paraId="000000E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сменой разобщительного крана и подводящей трубки от тормозной магистрали до разобщительного крана тормозную магистраль грузового вагона следует разобщить с источником питания перекрытием концевых кранов.</w:t>
      </w:r>
    </w:p>
    <w:p w:rsidR="00000000" w:rsidDel="00000000" w:rsidP="00000000" w:rsidRDefault="00000000" w:rsidRPr="00000000" w14:paraId="000000E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Стягивание тормозной рычажной передачи при ее регулировке следует производить с помощью специального приспособления.</w:t>
      </w:r>
    </w:p>
    <w:p w:rsidR="00000000" w:rsidDel="00000000" w:rsidP="00000000" w:rsidRDefault="00000000" w:rsidRPr="00000000" w14:paraId="000000E2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совмещения отверстий в головках тяг и рычагах тормозной рычажной передачи необходимо пользоваться бородком и молотком. Проверять совпадение отверстий пальцами рук запрещается.</w:t>
      </w:r>
    </w:p>
    <w:p w:rsidR="00000000" w:rsidDel="00000000" w:rsidP="00000000" w:rsidRDefault="00000000" w:rsidRPr="00000000" w14:paraId="000000E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продувке тормозной магистрали необходимо убедиться в отсутствии рядом работников и во избежание удара соединительным рукавом придерживать его рукой возле соединительной головки прижав к внешней стороне бедра.</w:t>
      </w:r>
    </w:p>
    <w:p w:rsidR="00000000" w:rsidDel="00000000" w:rsidP="00000000" w:rsidRDefault="00000000" w:rsidRPr="00000000" w14:paraId="000000E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Ручку концевого крана открывать плавно.</w:t>
      </w:r>
    </w:p>
    <w:p w:rsidR="00000000" w:rsidDel="00000000" w:rsidP="00000000" w:rsidRDefault="00000000" w:rsidRPr="00000000" w14:paraId="000000E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разъединением соединительных рукавов концевые краны смежных вагонов следует перекрыть.</w:t>
      </w:r>
    </w:p>
    <w:p w:rsidR="00000000" w:rsidDel="00000000" w:rsidP="00000000" w:rsidRDefault="00000000" w:rsidRPr="00000000" w14:paraId="000000E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сменой концевого крана необходимо отключить (разобщить) тормозную магистраль вагона от источника питания.</w:t>
      </w:r>
    </w:p>
    <w:p w:rsidR="00000000" w:rsidDel="00000000" w:rsidP="00000000" w:rsidRDefault="00000000" w:rsidRPr="00000000" w14:paraId="000000E7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ремонте тормозного оборудования вагона запрещается находиться у головки штока поршня тормозного цилиндра со стороны выхода штока и прикасаться к головке штока.</w:t>
      </w:r>
    </w:p>
    <w:p w:rsidR="00000000" w:rsidDel="00000000" w:rsidP="00000000" w:rsidRDefault="00000000" w:rsidRPr="00000000" w14:paraId="000000E8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Запрещается обстукивать резервуары рабочей камеры и воздухораспределителя при их очистке, а также отвертывать заглушки тормозных приборов и резервуаров, находящихся под давлением воздуха.</w:t>
      </w:r>
    </w:p>
    <w:p w:rsidR="00000000" w:rsidDel="00000000" w:rsidP="00000000" w:rsidRDefault="00000000" w:rsidRPr="00000000" w14:paraId="000000E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опробовании автотормозов запрещается производить работы по ремонту ходовых частей, рамы, автотормозного устройства вагонов.</w:t>
      </w:r>
    </w:p>
    <w:p w:rsidR="00000000" w:rsidDel="00000000" w:rsidP="00000000" w:rsidRDefault="00000000" w:rsidRPr="00000000" w14:paraId="000000E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000000" w:rsidDel="00000000" w:rsidP="00000000" w:rsidRDefault="00000000" w:rsidRPr="00000000" w14:paraId="000000E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Требования охраны труда в аварийных ситуациях</w:t>
      </w:r>
    </w:p>
    <w:p w:rsidR="00000000" w:rsidDel="00000000" w:rsidP="00000000" w:rsidRDefault="00000000" w:rsidRPr="00000000" w14:paraId="000000E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В случае возникновения у участника плохого самочувствия или получения травмы сообщить об этом эксперту.</w:t>
      </w:r>
    </w:p>
    <w:p w:rsidR="00000000" w:rsidDel="00000000" w:rsidP="00000000" w:rsidRDefault="00000000" w:rsidRPr="00000000" w14:paraId="000000F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При несчастном случае или внезапном заболевании необходимо, в первую очередь,  сообщить  о  случившемся Экспертам,  которые  должны принять мероприятия по оказанию первой помощи пострадавшим, вызвать скорую медицинскую помощь по телефону  112, при необходимости отправить пострадавшего в ближайшее лечебное учреждение. </w:t>
      </w:r>
    </w:p>
    <w:p w:rsidR="00000000" w:rsidDel="00000000" w:rsidP="00000000" w:rsidRDefault="00000000" w:rsidRPr="00000000" w14:paraId="000000F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При возникновении пожара необходимо  немедленно  оповестить  Главного эксперта и экспертов, сообщить в пожарную охрану по телефону  112, указав точное место возникновения пожара. При последующем развитии событий следует руководствоваться указаниями Главного эксперта или эксперта, заменяющего  его. Приложить усилия для исключения состояния страха и паники. При необходимости вывести людей из опасной зоны.</w:t>
      </w:r>
    </w:p>
    <w:p w:rsidR="00000000" w:rsidDel="00000000" w:rsidP="00000000" w:rsidRDefault="00000000" w:rsidRPr="00000000" w14:paraId="000000F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 обнаружении  очага  возгорания на  конкурсной площадке необходимо  любым возможным способом постараться загасить пламя на начальном этапе, с обязательным соблюдением мер личной безопасности. </w:t>
      </w:r>
    </w:p>
    <w:p w:rsidR="00000000" w:rsidDel="00000000" w:rsidP="00000000" w:rsidRDefault="00000000" w:rsidRPr="00000000" w14:paraId="000000F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 –  бег только усилит интенсивность горения. </w:t>
      </w:r>
    </w:p>
    <w:p w:rsidR="00000000" w:rsidDel="00000000" w:rsidP="00000000" w:rsidRDefault="00000000" w:rsidRPr="00000000" w14:paraId="000000F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00000" w:rsidDel="00000000" w:rsidP="00000000" w:rsidRDefault="00000000" w:rsidRPr="00000000" w14:paraId="000000F7">
      <w:pPr>
        <w:widowControl w:val="0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участия в тушении пожара участники и эксперты  должны  знать следующее: </w:t>
      </w:r>
    </w:p>
    <w:p w:rsidR="00000000" w:rsidDel="00000000" w:rsidP="00000000" w:rsidRDefault="00000000" w:rsidRPr="00000000" w14:paraId="000000F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 загорании электрооборудования применять только углекислотные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порошковые огнетушители. При пользовании углекислотным огнетушителем не браться рукой за раструб огнетушителя. Перед началом тушения возгорания электрооборудования принять меры к его обесточиванию; </w:t>
      </w:r>
    </w:p>
    <w:p w:rsidR="00000000" w:rsidDel="00000000" w:rsidP="00000000" w:rsidRDefault="00000000" w:rsidRPr="00000000" w14:paraId="000000F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при тушении пламени кошмой, пламя накрывать ею так, чтобы огонь не попал на человека,  тушащего пожар;  </w:t>
      </w:r>
    </w:p>
    <w:p w:rsidR="00000000" w:rsidDel="00000000" w:rsidP="00000000" w:rsidRDefault="00000000" w:rsidRPr="00000000" w14:paraId="000000F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 тушении пламени песком совок, лопату не поднимать на уровень глаз во избежание попадания в них песка.</w:t>
      </w:r>
    </w:p>
    <w:p w:rsidR="00000000" w:rsidDel="00000000" w:rsidP="00000000" w:rsidRDefault="00000000" w:rsidRPr="00000000" w14:paraId="000000F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 При обнаружении взрывного устройства или других посторонних подозрительных предметов следует изолировать доступ к ним окружающих и немедленно сообщить об этом  Экспертам  и  работникам  правоохранительных  органов.  Запрещается осуществлять какие-либо действия с обнаруженным устройством. </w:t>
      </w:r>
    </w:p>
    <w:p w:rsidR="00000000" w:rsidDel="00000000" w:rsidP="00000000" w:rsidRDefault="00000000" w:rsidRPr="00000000" w14:paraId="000000F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:rsidR="00000000" w:rsidDel="00000000" w:rsidP="00000000" w:rsidRDefault="00000000" w:rsidRPr="00000000" w14:paraId="000000FE">
      <w:pPr>
        <w:widowControl w:val="0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5.Требование охраны труда по окончании работ</w:t>
      </w:r>
    </w:p>
    <w:p w:rsidR="00000000" w:rsidDel="00000000" w:rsidP="00000000" w:rsidRDefault="00000000" w:rsidRPr="00000000" w14:paraId="0000010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окончания работ каждый участник обязан: </w:t>
      </w:r>
    </w:p>
    <w:p w:rsidR="00000000" w:rsidDel="00000000" w:rsidP="00000000" w:rsidRDefault="00000000" w:rsidRPr="00000000" w14:paraId="0000010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Привести в порядок рабочее место.  </w:t>
      </w:r>
    </w:p>
    <w:p w:rsidR="00000000" w:rsidDel="00000000" w:rsidP="00000000" w:rsidRDefault="00000000" w:rsidRPr="00000000" w14:paraId="0000010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Инструмент убрать в специально предназначенное для хранений место.</w:t>
      </w:r>
    </w:p>
    <w:p w:rsidR="00000000" w:rsidDel="00000000" w:rsidP="00000000" w:rsidRDefault="00000000" w:rsidRPr="00000000" w14:paraId="0000010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 Сообщить  эксперту о  выявленных  во  время  выполнения  конкурсных  заданий неполадках и неисправностях оборудования и инструмента, и других факторах, влияющих на безопасность выполнения конкурсного задания. </w:t>
      </w:r>
    </w:p>
    <w:p w:rsidR="00000000" w:rsidDel="00000000" w:rsidP="00000000" w:rsidRDefault="00000000" w:rsidRPr="00000000" w14:paraId="0000010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44sinio" w:id="16"/>
      <w:bookmarkEnd w:id="16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Инструкция по охране труда для экспертов</w:t>
      </w:r>
    </w:p>
    <w:p w:rsidR="00000000" w:rsidDel="00000000" w:rsidP="00000000" w:rsidRDefault="00000000" w:rsidRPr="00000000" w14:paraId="0000010C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heading=h.2jxsxqh" w:id="17"/>
      <w:bookmarkEnd w:id="17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1.Общие требования охраны труда</w:t>
      </w:r>
    </w:p>
    <w:p w:rsidR="00000000" w:rsidDel="00000000" w:rsidP="00000000" w:rsidRDefault="00000000" w:rsidRPr="00000000" w14:paraId="0000010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7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работе в качестве эксперта Компетенции «Обслуживание и ремонту вагонов» допускаются Эксперты, прошедшие обучение.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7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 Эксперта с особыми полномочиями возложена обязанность проводить инструктаж по охране труда и технике безопасности. </w:t>
      </w:r>
    </w:p>
    <w:p w:rsidR="00000000" w:rsidDel="00000000" w:rsidP="00000000" w:rsidRDefault="00000000" w:rsidRPr="00000000" w14:paraId="0000011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 В процессе контроля выполнения конкурсных заданий и нахождения на конкурсной площадке Эксперт обязан четко соблюдать: </w:t>
      </w:r>
    </w:p>
    <w:p w:rsidR="00000000" w:rsidDel="00000000" w:rsidP="00000000" w:rsidRDefault="00000000" w:rsidRPr="00000000" w14:paraId="0000011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инструкции по охране труда и технике безопасности;  </w:t>
      </w:r>
    </w:p>
    <w:p w:rsidR="00000000" w:rsidDel="00000000" w:rsidP="00000000" w:rsidRDefault="00000000" w:rsidRPr="00000000" w14:paraId="0000011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правила пожарной безопасности, знать места расположения первичных средств пожаротушения и планов эвакуации;</w:t>
      </w:r>
    </w:p>
    <w:p w:rsidR="00000000" w:rsidDel="00000000" w:rsidP="00000000" w:rsidRDefault="00000000" w:rsidRPr="00000000" w14:paraId="0000011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расписание и график проведения конкурсного задания, установленные режимы труда и отдыха. </w:t>
      </w:r>
    </w:p>
    <w:p w:rsidR="00000000" w:rsidDel="00000000" w:rsidP="00000000" w:rsidRDefault="00000000" w:rsidRPr="00000000" w14:paraId="0000011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 </w:t>
      </w:r>
    </w:p>
    <w:p w:rsidR="00000000" w:rsidDel="00000000" w:rsidP="00000000" w:rsidRDefault="00000000" w:rsidRPr="00000000" w14:paraId="0000011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электрический ток; </w:t>
      </w:r>
    </w:p>
    <w:p w:rsidR="00000000" w:rsidDel="00000000" w:rsidP="00000000" w:rsidRDefault="00000000" w:rsidRPr="00000000" w14:paraId="0000011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 </w:t>
      </w:r>
    </w:p>
    <w:p w:rsidR="00000000" w:rsidDel="00000000" w:rsidP="00000000" w:rsidRDefault="00000000" w:rsidRPr="00000000" w14:paraId="0000011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шум, обусловленный конструкцией оргтехники; </w:t>
      </w:r>
    </w:p>
    <w:p w:rsidR="00000000" w:rsidDel="00000000" w:rsidP="00000000" w:rsidRDefault="00000000" w:rsidRPr="00000000" w14:paraId="0000011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химические вещества, выделяющиеся при работе оргтехники; </w:t>
      </w:r>
    </w:p>
    <w:p w:rsidR="00000000" w:rsidDel="00000000" w:rsidP="00000000" w:rsidRDefault="00000000" w:rsidRPr="00000000" w14:paraId="0000011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зрительное перенапряжение при работе с ПК. </w:t>
      </w:r>
    </w:p>
    <w:p w:rsidR="00000000" w:rsidDel="00000000" w:rsidP="00000000" w:rsidRDefault="00000000" w:rsidRPr="00000000" w14:paraId="0000011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наблюдении за выполнением  конкурсного  задания  участниками  на Эксперта могут воздействовать следующие вредные и (или) опасные производственные факторы.</w:t>
      </w:r>
    </w:p>
    <w:p w:rsidR="00000000" w:rsidDel="00000000" w:rsidP="00000000" w:rsidRDefault="00000000" w:rsidRPr="00000000" w14:paraId="0000011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Физические: </w:t>
      </w:r>
    </w:p>
    <w:p w:rsidR="00000000" w:rsidDel="00000000" w:rsidP="00000000" w:rsidRDefault="00000000" w:rsidRPr="00000000" w14:paraId="0000012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неблагоприятные погодные условия (дождь, снег, ветер и т.п.) </w:t>
      </w:r>
    </w:p>
    <w:p w:rsidR="00000000" w:rsidDel="00000000" w:rsidP="00000000" w:rsidRDefault="00000000" w:rsidRPr="00000000" w14:paraId="0000012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возможность падения (например, в результате подскальзывания, спотыкания); </w:t>
      </w:r>
    </w:p>
    <w:p w:rsidR="00000000" w:rsidDel="00000000" w:rsidP="00000000" w:rsidRDefault="00000000" w:rsidRPr="00000000" w14:paraId="0000012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недостаточная освещенность рабочей зоны (например, при работе в неблагоприятных погодных условиях).</w:t>
      </w:r>
    </w:p>
    <w:p w:rsidR="00000000" w:rsidDel="00000000" w:rsidP="00000000" w:rsidRDefault="00000000" w:rsidRPr="00000000" w14:paraId="0000012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Психологические: </w:t>
      </w:r>
    </w:p>
    <w:p w:rsidR="00000000" w:rsidDel="00000000" w:rsidP="00000000" w:rsidRDefault="00000000" w:rsidRPr="00000000" w14:paraId="0000012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чрезмерное напряжение внимания, усиленная нагрузка на зрение;</w:t>
      </w:r>
    </w:p>
    <w:p w:rsidR="00000000" w:rsidDel="00000000" w:rsidP="00000000" w:rsidRDefault="00000000" w:rsidRPr="00000000" w14:paraId="0000012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ответственность при выполнении своих функций. </w:t>
      </w:r>
    </w:p>
    <w:p w:rsidR="00000000" w:rsidDel="00000000" w:rsidP="00000000" w:rsidRDefault="00000000" w:rsidRPr="00000000" w14:paraId="0000012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Знаки безопасности, используемые на рабочих местах участников, для обозначения присутствующих опасностей:</w:t>
      </w:r>
    </w:p>
    <w:p w:rsidR="00000000" w:rsidDel="00000000" w:rsidP="00000000" w:rsidRDefault="00000000" w:rsidRPr="00000000" w14:paraId="0000012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F 04 Огнетушитель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93005" cy="593005"/>
            <wp:effectExtent b="0" l="0" r="0" t="0"/>
            <wp:docPr descr="&amp;Zcy;&amp;ncy;&amp;acy;&amp;kcy; &amp;pcy;&amp;ocy;&amp;zhcy;&amp;acy;&amp;rcy;&amp;ncy;&amp;ocy;&amp;jcy; &amp;bcy;&amp;iecy;&amp;zcy;&amp;ocy;&amp;pcy;&amp;acy;&amp;scy;&amp;ncy;&amp;ocy;&amp;scy;&amp;tcy;&amp;icy; " id="56" name="image3.jpg"/>
            <a:graphic>
              <a:graphicData uri="http://schemas.openxmlformats.org/drawingml/2006/picture">
                <pic:pic>
                  <pic:nvPicPr>
                    <pic:cNvPr descr="&amp;Zcy;&amp;ncy;&amp;acy;&amp;kcy; &amp;pcy;&amp;ocy;&amp;zhcy;&amp;acy;&amp;rcy;&amp;ncy;&amp;ocy;&amp;jcy; &amp;bcy;&amp;iecy;&amp;zcy;&amp;ocy;&amp;pcy;&amp;acy;&amp;scy;&amp;ncy;&amp;ocy;&amp;scy;&amp;tcy;&amp;icy; 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005" cy="593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E 22 Указатель выхода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773779" cy="387663"/>
            <wp:effectExtent b="0" l="0" r="0" t="0"/>
            <wp:docPr descr="C:\Documents and Settings\Vera\Рабочий стол\SE22.png" id="59" name="image6.png"/>
            <a:graphic>
              <a:graphicData uri="http://schemas.openxmlformats.org/drawingml/2006/picture">
                <pic:pic>
                  <pic:nvPicPr>
                    <pic:cNvPr descr="C:\Documents and Settings\Vera\Рабочий стол\SE22.png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779" cy="38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23 Указатель запасного выхода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770016" cy="419246"/>
            <wp:effectExtent b="0" l="0" r="0" t="0"/>
            <wp:docPr descr="C:\Documents and Settings\Vera\Рабочий стол\9183503581214.jpg" id="58" name="image4.jpg"/>
            <a:graphic>
              <a:graphicData uri="http://schemas.openxmlformats.org/drawingml/2006/picture">
                <pic:pic>
                  <pic:nvPicPr>
                    <pic:cNvPr descr="C:\Documents and Settings\Vera\Рабочий стол\9183503581214.jpg" id="0" name="image4.jpg"/>
                    <pic:cNvPicPr preferRelativeResize="0"/>
                  </pic:nvPicPr>
                  <pic:blipFill>
                    <a:blip r:embed="rId10"/>
                    <a:srcRect b="23822" l="0" r="0" t="23932"/>
                    <a:stretch>
                      <a:fillRect/>
                    </a:stretch>
                  </pic:blipFill>
                  <pic:spPr>
                    <a:xfrm>
                      <a:off x="0" y="0"/>
                      <a:ext cx="770016" cy="419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EC 01 Аптечка первой помощи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95402" cy="495402"/>
            <wp:effectExtent b="0" l="0" r="0" t="0"/>
            <wp:docPr descr="&amp;Zcy;&amp;ncy;&amp;acy;&amp;kcy; EC01 «&amp;Acy;&amp;pcy;&amp;tcy;&amp;iecy;&amp;chcy;&amp;kcy;&amp;acy; &amp;pcy;&amp;iecy;&amp;rcy;&amp;vcy;&amp;ocy;&amp;jcy; &amp;mcy;&amp;iecy;&amp;dcy;&amp;icy;&amp;tscy;&amp;icy;&amp;ncy;&amp;scy;&amp;kcy;&amp;ocy;&amp;jcy; &amp;pcy;&amp;ocy;&amp;mcy;&amp;ocy;&amp;shchcy;&amp;icy;»" id="61" name="image2.jpg"/>
            <a:graphic>
              <a:graphicData uri="http://schemas.openxmlformats.org/drawingml/2006/picture">
                <pic:pic>
                  <pic:nvPicPr>
                    <pic:cNvPr descr="&amp;Zcy;&amp;ncy;&amp;acy;&amp;kcy; EC01 «&amp;Acy;&amp;pcy;&amp;tcy;&amp;iecy;&amp;chcy;&amp;kcy;&amp;acy; &amp;pcy;&amp;iecy;&amp;rcy;&amp;vcy;&amp;ocy;&amp;jcy; &amp;mcy;&amp;iecy;&amp;dcy;&amp;icy;&amp;tscy;&amp;icy;&amp;ncy;&amp;scy;&amp;kcy;&amp;ocy;&amp;jcy; &amp;pcy;&amp;ocy;&amp;mcy;&amp;ocy;&amp;shchcy;&amp;icy;»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402" cy="495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P 01 Запрещается курить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553987" cy="574743"/>
            <wp:effectExtent b="0" l="0" r="0" t="0"/>
            <wp:docPr descr="C:\Documents and Settings\Vera\Рабочий стол\magazinot.ru.png" id="60" name="image5.png"/>
            <a:graphic>
              <a:graphicData uri="http://schemas.openxmlformats.org/drawingml/2006/picture">
                <pic:pic>
                  <pic:nvPicPr>
                    <pic:cNvPr descr="C:\Documents and Settings\Vera\Рабочий стол\magazinot.ru.png" id="0" name="image5.png"/>
                    <pic:cNvPicPr preferRelativeResize="0"/>
                  </pic:nvPicPr>
                  <pic:blipFill>
                    <a:blip r:embed="rId12"/>
                    <a:srcRect b="7895" l="13412" r="13658" t="19906"/>
                    <a:stretch>
                      <a:fillRect/>
                    </a:stretch>
                  </pic:blipFill>
                  <pic:spPr>
                    <a:xfrm>
                      <a:off x="0" y="0"/>
                      <a:ext cx="553987" cy="5747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 При несчастном случае пострадавший или очевидец несчастного случая обязан немедленно сообщить о случившемся Главному Эксперту.  </w:t>
      </w:r>
    </w:p>
    <w:p w:rsidR="00000000" w:rsidDel="00000000" w:rsidP="00000000" w:rsidRDefault="00000000" w:rsidRPr="00000000" w14:paraId="0000013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помещении Экспертов Компетенции «Обслуживание и ремонт вагонов»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:rsidR="00000000" w:rsidDel="00000000" w:rsidP="00000000" w:rsidRDefault="00000000" w:rsidRPr="00000000" w14:paraId="0000013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несчастного случая или болезни Эксперта, об этом немедленно уведомляется Главный эксперт.  </w:t>
      </w:r>
    </w:p>
    <w:p w:rsidR="00000000" w:rsidDel="00000000" w:rsidP="00000000" w:rsidRDefault="00000000" w:rsidRPr="00000000" w14:paraId="0000013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 Эксперты, допустившие невыполнение или нарушение инструкции по охране труда, привлекаются к ответственности в соответствии с Регламентом проведения Чемпионата, а при необходимости согласно действующему законодательству. </w:t>
      </w:r>
    </w:p>
    <w:p w:rsidR="00000000" w:rsidDel="00000000" w:rsidP="00000000" w:rsidRDefault="00000000" w:rsidRPr="00000000" w14:paraId="0000013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 Требования охраны труда перед началом работы</w:t>
      </w:r>
    </w:p>
    <w:p w:rsidR="00000000" w:rsidDel="00000000" w:rsidP="00000000" w:rsidRDefault="00000000" w:rsidRPr="00000000" w14:paraId="00000136">
      <w:pPr>
        <w:widowControl w:val="0"/>
        <w:tabs>
          <w:tab w:val="left" w:leader="none" w:pos="1467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началом работы Эксперты должны выполнить следующее: </w:t>
      </w:r>
    </w:p>
    <w:p w:rsidR="00000000" w:rsidDel="00000000" w:rsidP="00000000" w:rsidRDefault="00000000" w:rsidRPr="00000000" w14:paraId="0000013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участников  с  инструкцией  по 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 с  Техническим описанием компетенции. Экспертная группа должна проверить исправность путевого оборудования. </w:t>
      </w:r>
    </w:p>
    <w:p w:rsidR="00000000" w:rsidDel="00000000" w:rsidP="00000000" w:rsidRDefault="00000000" w:rsidRPr="00000000" w14:paraId="0000013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Ежедневно, перед началом выполнения конкурсного задания участниками конкурса, Эксперт с особыми полномочиями проводит инструктаж  по  охране  труда.</w:t>
      </w:r>
    </w:p>
    <w:p w:rsidR="00000000" w:rsidDel="00000000" w:rsidP="00000000" w:rsidRDefault="00000000" w:rsidRPr="00000000" w14:paraId="0000013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Эксперты контролируют процесс подготовки рабочего места участниками. </w:t>
      </w:r>
    </w:p>
    <w:p w:rsidR="00000000" w:rsidDel="00000000" w:rsidP="00000000" w:rsidRDefault="00000000" w:rsidRPr="00000000" w14:paraId="0000013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Ежедневно, перед началом работ на конкурсной площадке и в помещении экспертов необходимо:</w:t>
      </w:r>
    </w:p>
    <w:p w:rsidR="00000000" w:rsidDel="00000000" w:rsidP="00000000" w:rsidRDefault="00000000" w:rsidRPr="00000000" w14:paraId="0000013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осмотреть рабочие места экспертов и участников; </w:t>
      </w:r>
    </w:p>
    <w:p w:rsidR="00000000" w:rsidDel="00000000" w:rsidP="00000000" w:rsidRDefault="00000000" w:rsidRPr="00000000" w14:paraId="0000013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-привести в порядок рабочее место эксперта; </w:t>
      </w:r>
    </w:p>
    <w:p w:rsidR="00000000" w:rsidDel="00000000" w:rsidP="00000000" w:rsidRDefault="00000000" w:rsidRPr="00000000" w14:paraId="0000013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-проверить соответствие материалов, оборудования и инструментов с инфраструктурным листом;</w:t>
      </w:r>
    </w:p>
    <w:p w:rsidR="00000000" w:rsidDel="00000000" w:rsidP="00000000" w:rsidRDefault="00000000" w:rsidRPr="00000000" w14:paraId="0000013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проверить одежду (а так же сигнальные жилеты) и обувь участников.  </w:t>
      </w:r>
    </w:p>
    <w:p w:rsidR="00000000" w:rsidDel="00000000" w:rsidP="00000000" w:rsidRDefault="00000000" w:rsidRPr="00000000" w14:paraId="0000014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Подготовить необходимые для работы материалы, приспособления, и разложить их на свои места, убрать с рабочего места все лишнее. </w:t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 Требования охраны труда во время работы</w:t>
      </w:r>
    </w:p>
    <w:p w:rsidR="00000000" w:rsidDel="00000000" w:rsidP="00000000" w:rsidRDefault="00000000" w:rsidRPr="00000000" w14:paraId="0000014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Изображение на  экранах  видеомониторов  должно  быть  стабильным,  ясным и предельно четким, не иметь мерцаний символов и фона, на экранах не должно  быть бликов и отражений светильников, окон и окружающих предметов. </w:t>
      </w:r>
    </w:p>
    <w:p w:rsidR="00000000" w:rsidDel="00000000" w:rsidP="00000000" w:rsidRDefault="00000000" w:rsidRPr="00000000" w14:paraId="0000014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 Суммарное время непосредственной работы с персональным компьютером и другой оргтехникой в течение конкурсного дня должно быть не более 6 часов. </w:t>
      </w:r>
    </w:p>
    <w:p w:rsidR="00000000" w:rsidDel="00000000" w:rsidP="00000000" w:rsidRDefault="00000000" w:rsidRPr="00000000" w14:paraId="0000014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непрерывной  работы  с персональным  компьютером и  другой оргтехникой без регламентированного перерыва не должна превышать 2-х  часов. Через каждый час работы следует делать регламентированный перерыв продолжительностью 10-15 мин.</w:t>
      </w:r>
    </w:p>
    <w:p w:rsidR="00000000" w:rsidDel="00000000" w:rsidP="00000000" w:rsidRDefault="00000000" w:rsidRPr="00000000" w14:paraId="0000014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Во избежание поражения током запрещается: </w:t>
      </w:r>
    </w:p>
    <w:p w:rsidR="00000000" w:rsidDel="00000000" w:rsidP="00000000" w:rsidRDefault="00000000" w:rsidRPr="00000000" w14:paraId="0000014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прикасаться к задней панели персонального компьютера и другой оргтехники, монитора при включенном питании; </w:t>
      </w:r>
    </w:p>
    <w:p w:rsidR="00000000" w:rsidDel="00000000" w:rsidP="00000000" w:rsidRDefault="00000000" w:rsidRPr="00000000" w14:paraId="0000014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допускать попадания влаги на поверхность монитора, рабочую поверхность клавиатуры, дисководов, принтеров и других устройств; </w:t>
      </w:r>
    </w:p>
    <w:p w:rsidR="00000000" w:rsidDel="00000000" w:rsidP="00000000" w:rsidRDefault="00000000" w:rsidRPr="00000000" w14:paraId="0000014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производить самостоятельно вскрытие и ремонт оборудования; </w:t>
      </w:r>
    </w:p>
    <w:p w:rsidR="00000000" w:rsidDel="00000000" w:rsidP="00000000" w:rsidRDefault="00000000" w:rsidRPr="00000000" w14:paraId="0000014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переключать разъемы интерфейсных кабелей периферийных устройств при включенном питании; </w:t>
      </w:r>
    </w:p>
    <w:p w:rsidR="00000000" w:rsidDel="00000000" w:rsidP="00000000" w:rsidRDefault="00000000" w:rsidRPr="00000000" w14:paraId="0000014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загромождать верхние панели устройств бумагами и посторонними предметами; </w:t>
      </w:r>
    </w:p>
    <w:p w:rsidR="00000000" w:rsidDel="00000000" w:rsidP="00000000" w:rsidRDefault="00000000" w:rsidRPr="00000000" w14:paraId="0000014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допускать попадание влаги на поверхность системного  блока, монитора, рабочую поверхность клавиатуры, дисководов, принтеров и др. устройств;</w:t>
      </w:r>
    </w:p>
    <w:p w:rsidR="00000000" w:rsidDel="00000000" w:rsidP="00000000" w:rsidRDefault="00000000" w:rsidRPr="00000000" w14:paraId="0000015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000000" w:rsidDel="00000000" w:rsidP="00000000" w:rsidRDefault="00000000" w:rsidRPr="00000000" w14:paraId="0000015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 Эксперту во время работы с оргтехникой:</w:t>
      </w:r>
    </w:p>
    <w:p w:rsidR="00000000" w:rsidDel="00000000" w:rsidP="00000000" w:rsidRDefault="00000000" w:rsidRPr="00000000" w14:paraId="0000015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обращать внимание на символы, высвечивающиеся на панели оборудования, не игнорировать их;</w:t>
      </w:r>
    </w:p>
    <w:p w:rsidR="00000000" w:rsidDel="00000000" w:rsidP="00000000" w:rsidRDefault="00000000" w:rsidRPr="00000000" w14:paraId="0000015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000000" w:rsidDel="00000000" w:rsidP="00000000" w:rsidRDefault="00000000" w:rsidRPr="00000000" w14:paraId="0000015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производить включение/выключение аппаратов мокрыми руками; </w:t>
      </w:r>
    </w:p>
    <w:p w:rsidR="00000000" w:rsidDel="00000000" w:rsidP="00000000" w:rsidRDefault="00000000" w:rsidRPr="00000000" w14:paraId="0000015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ставить на устройство емкости с водой, не класть металлические предметы; </w:t>
      </w:r>
    </w:p>
    <w:p w:rsidR="00000000" w:rsidDel="00000000" w:rsidP="00000000" w:rsidRDefault="00000000" w:rsidRPr="00000000" w14:paraId="0000015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не эксплуатировать аппарат, если он перегрелся, стал дымиться, появился посторонний запах или звук; </w:t>
      </w:r>
    </w:p>
    <w:p w:rsidR="00000000" w:rsidDel="00000000" w:rsidP="00000000" w:rsidRDefault="00000000" w:rsidRPr="00000000" w14:paraId="0000015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эксплуатировать аппарат, если его уронили или корпус был поврежден; </w:t>
      </w:r>
    </w:p>
    <w:p w:rsidR="00000000" w:rsidDel="00000000" w:rsidP="00000000" w:rsidRDefault="00000000" w:rsidRPr="00000000" w14:paraId="0000015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вынимать застрявшие листы можно только после отключения устройства из сети; </w:t>
      </w:r>
    </w:p>
    <w:p w:rsidR="00000000" w:rsidDel="00000000" w:rsidP="00000000" w:rsidRDefault="00000000" w:rsidRPr="00000000" w14:paraId="0000015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запрещается перемещать аппараты включенными в сеть; </w:t>
      </w:r>
    </w:p>
    <w:p w:rsidR="00000000" w:rsidDel="00000000" w:rsidP="00000000" w:rsidRDefault="00000000" w:rsidRPr="00000000" w14:paraId="0000015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все работы по замене картриджей, бумаги можно производить только после отключения аппарата от сети.</w:t>
      </w:r>
    </w:p>
    <w:p w:rsidR="00000000" w:rsidDel="00000000" w:rsidP="00000000" w:rsidRDefault="00000000" w:rsidRPr="00000000" w14:paraId="0000015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 Включение и выключение персонального компьютера  и  оргтехники  должно проводиться в соответствии с требованиями инструкции по эксплуатации. </w:t>
      </w:r>
    </w:p>
    <w:p w:rsidR="00000000" w:rsidDel="00000000" w:rsidP="00000000" w:rsidRDefault="00000000" w:rsidRPr="00000000" w14:paraId="0000015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 Запрещается:</w:t>
      </w:r>
    </w:p>
    <w:p w:rsidR="00000000" w:rsidDel="00000000" w:rsidP="00000000" w:rsidRDefault="00000000" w:rsidRPr="00000000" w14:paraId="0000016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устанавливать неизвестные системы паролирования и самостоятельно проводить переформатирование диска; </w:t>
      </w:r>
    </w:p>
    <w:p w:rsidR="00000000" w:rsidDel="00000000" w:rsidP="00000000" w:rsidRDefault="00000000" w:rsidRPr="00000000" w14:paraId="0000016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иметь при себе любые средства связи; </w:t>
      </w:r>
    </w:p>
    <w:p w:rsidR="00000000" w:rsidDel="00000000" w:rsidP="00000000" w:rsidRDefault="00000000" w:rsidRPr="00000000" w14:paraId="0000016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пользоваться любой документацией, кроме предусмотренной конкурсным заданием. </w:t>
      </w:r>
    </w:p>
    <w:p w:rsidR="00000000" w:rsidDel="00000000" w:rsidP="00000000" w:rsidRDefault="00000000" w:rsidRPr="00000000" w14:paraId="0000016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 При неисправности оборудования  –  прекратить  работу  и  сообщить  об  этом Техническому эксперту, а в его отсутствие заместителю главного Эксперта. </w:t>
      </w:r>
    </w:p>
    <w:p w:rsidR="00000000" w:rsidDel="00000000" w:rsidP="00000000" w:rsidRDefault="00000000" w:rsidRPr="00000000" w14:paraId="0000016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 При нахождении на конкурсной площадке Эксперту следует  передвигаться по конкурсной площадке не спеша, не делая резких движений, смотря под ноги.</w:t>
      </w:r>
    </w:p>
    <w:p w:rsidR="00000000" w:rsidDel="00000000" w:rsidP="00000000" w:rsidRDefault="00000000" w:rsidRPr="00000000" w14:paraId="0000016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4 Требования охраны труда в аварийных ситуациях</w:t>
      </w:r>
    </w:p>
    <w:p w:rsidR="00000000" w:rsidDel="00000000" w:rsidP="00000000" w:rsidRDefault="00000000" w:rsidRPr="00000000" w14:paraId="0000016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Выполнение конкурсного  задания  продолжать только после устранения возникшей неисправности. </w:t>
      </w:r>
    </w:p>
    <w:p w:rsidR="00000000" w:rsidDel="00000000" w:rsidP="00000000" w:rsidRDefault="00000000" w:rsidRPr="00000000" w14:paraId="0000016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В случае возникновения 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 провести  коррекцию  длительности  перерывов  для отдыха или провести смену деятельности на другую, не связанную с использованием персонального компьютера и другой оргтехники. </w:t>
      </w:r>
    </w:p>
    <w:p w:rsidR="00000000" w:rsidDel="00000000" w:rsidP="00000000" w:rsidRDefault="00000000" w:rsidRPr="00000000" w14:paraId="0000016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000000" w:rsidDel="00000000" w:rsidP="00000000" w:rsidRDefault="00000000" w:rsidRPr="00000000" w14:paraId="0000016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000000" w:rsidDel="00000000" w:rsidP="00000000" w:rsidRDefault="00000000" w:rsidRPr="00000000" w14:paraId="0000016F">
      <w:pPr>
        <w:widowControl w:val="0"/>
        <w:tabs>
          <w:tab w:val="left" w:leader="none" w:pos="1167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 обнаружении  очага  возгорания на  конкурсной площадке необходимо  любым возможным способом постараться загасить пламя на начальном этапе с  обязательным соблюдением мер личной безопасности. </w:t>
      </w:r>
    </w:p>
    <w:p w:rsidR="00000000" w:rsidDel="00000000" w:rsidP="00000000" w:rsidRDefault="00000000" w:rsidRPr="00000000" w14:paraId="0000017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 –  бег  только усилит интенсивность горения.</w:t>
      </w:r>
    </w:p>
    <w:p w:rsidR="00000000" w:rsidDel="00000000" w:rsidP="00000000" w:rsidRDefault="00000000" w:rsidRPr="00000000" w14:paraId="0000017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загоревшемся помещении не следует дожидаться, пока приблизится пламя. </w:t>
      </w:r>
    </w:p>
    <w:p w:rsidR="00000000" w:rsidDel="00000000" w:rsidP="00000000" w:rsidRDefault="00000000" w:rsidRPr="00000000" w14:paraId="0000017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:rsidR="00000000" w:rsidDel="00000000" w:rsidP="00000000" w:rsidRDefault="00000000" w:rsidRPr="00000000" w14:paraId="0000017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 </w:t>
      </w:r>
    </w:p>
    <w:p w:rsidR="00000000" w:rsidDel="00000000" w:rsidP="00000000" w:rsidRDefault="00000000" w:rsidRPr="00000000" w14:paraId="0000017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с собой документы ипредметы первой необходимости, при передвижении соблюдать осторожность, не трогать поврежденные 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:rsidR="00000000" w:rsidDel="00000000" w:rsidP="00000000" w:rsidRDefault="00000000" w:rsidRPr="00000000" w14:paraId="0000017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5 Требование охраны труда по окончании выполнения конкурсного задания</w:t>
      </w:r>
    </w:p>
    <w:p w:rsidR="00000000" w:rsidDel="00000000" w:rsidP="00000000" w:rsidRDefault="00000000" w:rsidRPr="00000000" w14:paraId="0000017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окончания конкурсного дня Эксперт обязан: </w:t>
      </w:r>
    </w:p>
    <w:p w:rsidR="00000000" w:rsidDel="00000000" w:rsidP="00000000" w:rsidRDefault="00000000" w:rsidRPr="00000000" w14:paraId="0000017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Отключить электрические приборы и оборудование от источника питания. </w:t>
      </w:r>
    </w:p>
    <w:p w:rsidR="00000000" w:rsidDel="00000000" w:rsidP="00000000" w:rsidRDefault="00000000" w:rsidRPr="00000000" w14:paraId="0000017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Привести в порядок рабочее место Эксперта и проверить рабочие места участников.  </w:t>
      </w:r>
    </w:p>
    <w:p w:rsidR="00000000" w:rsidDel="00000000" w:rsidP="00000000" w:rsidRDefault="00000000" w:rsidRPr="00000000" w14:paraId="0000017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 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"/>
      <w:lvlJc w:val="left"/>
      <w:pPr>
        <w:ind w:left="450" w:hanging="450"/>
      </w:pPr>
      <w:rPr/>
    </w:lvl>
    <w:lvl w:ilvl="1">
      <w:start w:val="1"/>
      <w:numFmt w:val="decimal"/>
      <w:lvlText w:val="%1.%2"/>
      <w:lvlJc w:val="left"/>
      <w:pPr>
        <w:ind w:left="1017" w:hanging="450"/>
      </w:pPr>
      <w:rPr/>
    </w:lvl>
    <w:lvl w:ilvl="2">
      <w:start w:val="1"/>
      <w:numFmt w:val="decimal"/>
      <w:lvlText w:val="%1.%2.%3"/>
      <w:lvlJc w:val="left"/>
      <w:pPr>
        <w:ind w:left="1854" w:hanging="720"/>
      </w:pPr>
      <w:rPr/>
    </w:lvl>
    <w:lvl w:ilvl="3">
      <w:start w:val="1"/>
      <w:numFmt w:val="decimal"/>
      <w:lvlText w:val="%1.%2.%3.%4"/>
      <w:lvlJc w:val="left"/>
      <w:pPr>
        <w:ind w:left="2421" w:hanging="720"/>
      </w:pPr>
      <w:rPr/>
    </w:lvl>
    <w:lvl w:ilvl="4">
      <w:start w:val="1"/>
      <w:numFmt w:val="decimal"/>
      <w:lvlText w:val="%1.%2.%3.%4.%5"/>
      <w:lvlJc w:val="left"/>
      <w:pPr>
        <w:ind w:left="3348" w:hanging="1080"/>
      </w:pPr>
      <w:rPr/>
    </w:lvl>
    <w:lvl w:ilvl="5">
      <w:start w:val="1"/>
      <w:numFmt w:val="decimal"/>
      <w:lvlText w:val="%1.%2.%3.%4.%5.%6"/>
      <w:lvlJc w:val="left"/>
      <w:pPr>
        <w:ind w:left="3915" w:hanging="1080"/>
      </w:pPr>
      <w:rPr/>
    </w:lvl>
    <w:lvl w:ilvl="6">
      <w:start w:val="1"/>
      <w:numFmt w:val="decimal"/>
      <w:lvlText w:val="%1.%2.%3.%4.%5.%6.%7"/>
      <w:lvlJc w:val="left"/>
      <w:pPr>
        <w:ind w:left="4842" w:hanging="1440"/>
      </w:pPr>
      <w:rPr/>
    </w:lvl>
    <w:lvl w:ilvl="7">
      <w:start w:val="1"/>
      <w:numFmt w:val="decimal"/>
      <w:lvlText w:val="%1.%2.%3.%4.%5.%6.%7.%8"/>
      <w:lvlJc w:val="left"/>
      <w:pPr>
        <w:ind w:left="5409" w:hanging="1440"/>
      </w:pPr>
      <w:rPr/>
    </w:lvl>
    <w:lvl w:ilvl="8">
      <w:start w:val="1"/>
      <w:numFmt w:val="decimal"/>
      <w:lvlText w:val="%1.%2.%3.%4.%5.%6.%7.%8.%9"/>
      <w:lvlJc w:val="left"/>
      <w:pPr>
        <w:ind w:left="6336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961FB"/>
  </w:style>
  <w:style w:type="paragraph" w:styleId="1">
    <w:name w:val="heading 1"/>
    <w:basedOn w:val="a"/>
    <w:next w:val="a"/>
    <w:link w:val="10"/>
    <w:qFormat w:val="1"/>
    <w:rsid w:val="00821F83"/>
    <w:pPr>
      <w:keepNext w:val="1"/>
      <w:keepLines w:val="1"/>
      <w:spacing w:after="0" w:before="480" w:line="276" w:lineRule="auto"/>
      <w:outlineLvl w:val="0"/>
    </w:pPr>
    <w:rPr>
      <w:rFonts w:ascii="Cambria" w:cs="Times New Roman" w:eastAsia="Times New Roman" w:hAnsi="Cambria"/>
      <w:b w:val="1"/>
      <w:bCs w:val="1"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 w:val="1"/>
    <w:unhideWhenUsed w:val="1"/>
    <w:qFormat w:val="1"/>
    <w:rsid w:val="00821F83"/>
    <w:pPr>
      <w:keepNext w:val="1"/>
      <w:spacing w:after="60" w:before="240" w:line="240" w:lineRule="auto"/>
      <w:outlineLvl w:val="1"/>
    </w:pPr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4" w:customStyle="1">
    <w:name w:val="Основной текст (14)_"/>
    <w:basedOn w:val="a0"/>
    <w:link w:val="143"/>
    <w:rsid w:val="00E961FB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a"/>
    <w:link w:val="14"/>
    <w:rsid w:val="00E961FB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250F1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250F13"/>
    <w:rPr>
      <w:rFonts w:ascii="Segoe UI" w:cs="Segoe UI" w:hAnsi="Segoe UI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 w:val="1"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4D6E23"/>
  </w:style>
  <w:style w:type="character" w:styleId="10" w:customStyle="1">
    <w:name w:val="Заголовок 1 Знак"/>
    <w:basedOn w:val="a0"/>
    <w:link w:val="1"/>
    <w:rsid w:val="00821F83"/>
    <w:rPr>
      <w:rFonts w:ascii="Cambria" w:cs="Times New Roman" w:eastAsia="Times New Roman" w:hAnsi="Cambria"/>
      <w:b w:val="1"/>
      <w:bCs w:val="1"/>
      <w:color w:val="365f91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semiHidden w:val="1"/>
    <w:rsid w:val="00821F8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 w:val="1"/>
    <w:unhideWhenUsed w:val="1"/>
    <w:qFormat w:val="1"/>
    <w:rsid w:val="00821F83"/>
    <w:pPr>
      <w:outlineLvl w:val="9"/>
    </w:pPr>
  </w:style>
  <w:style w:type="paragraph" w:styleId="11">
    <w:name w:val="toc 1"/>
    <w:basedOn w:val="a"/>
    <w:next w:val="a"/>
    <w:autoRedefine w:val="1"/>
    <w:uiPriority w:val="39"/>
    <w:rsid w:val="00821F83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styleId="ab">
    <w:name w:val="Hyperlink"/>
    <w:uiPriority w:val="99"/>
    <w:unhideWhenUsed w:val="1"/>
    <w:rsid w:val="00821F83"/>
    <w:rPr>
      <w:color w:val="0000ff"/>
      <w:u w:val="single"/>
    </w:rPr>
  </w:style>
  <w:style w:type="paragraph" w:styleId="21">
    <w:name w:val="toc 2"/>
    <w:basedOn w:val="a"/>
    <w:next w:val="a"/>
    <w:autoRedefine w:val="1"/>
    <w:uiPriority w:val="39"/>
    <w:rsid w:val="00821F83"/>
    <w:pPr>
      <w:spacing w:after="0" w:line="240" w:lineRule="auto"/>
      <w:ind w:left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 w:val="1"/>
    <w:rsid w:val="00C157A4"/>
    <w:pPr>
      <w:ind w:left="720"/>
      <w:contextualSpacing w:val="1"/>
    </w:pPr>
  </w:style>
  <w:style w:type="character" w:styleId="ad">
    <w:name w:val="annotation reference"/>
    <w:basedOn w:val="a0"/>
    <w:uiPriority w:val="99"/>
    <w:semiHidden w:val="1"/>
    <w:unhideWhenUsed w:val="1"/>
    <w:rsid w:val="006001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 w:val="1"/>
    <w:unhideWhenUsed w:val="1"/>
    <w:rsid w:val="00600142"/>
    <w:pPr>
      <w:spacing w:line="240" w:lineRule="auto"/>
    </w:pPr>
    <w:rPr>
      <w:sz w:val="20"/>
      <w:szCs w:val="20"/>
    </w:rPr>
  </w:style>
  <w:style w:type="character" w:styleId="af" w:customStyle="1">
    <w:name w:val="Текст примечания Знак"/>
    <w:basedOn w:val="a0"/>
    <w:link w:val="ae"/>
    <w:uiPriority w:val="99"/>
    <w:semiHidden w:val="1"/>
    <w:rsid w:val="006001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600142"/>
    <w:rPr>
      <w:b w:val="1"/>
      <w:bCs w:val="1"/>
    </w:rPr>
  </w:style>
  <w:style w:type="character" w:styleId="af1" w:customStyle="1">
    <w:name w:val="Тема примечания Знак"/>
    <w:basedOn w:val="af"/>
    <w:link w:val="af0"/>
    <w:uiPriority w:val="99"/>
    <w:semiHidden w:val="1"/>
    <w:rsid w:val="00600142"/>
    <w:rPr>
      <w:b w:val="1"/>
      <w:bCs w:val="1"/>
      <w:sz w:val="20"/>
      <w:szCs w:val="20"/>
    </w:rPr>
  </w:style>
  <w:style w:type="paragraph" w:styleId="pboth" w:customStyle="1">
    <w:name w:val="pboth"/>
    <w:basedOn w:val="a"/>
    <w:rsid w:val="00401F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4.jpg"/><Relationship Id="rId12" Type="http://schemas.openxmlformats.org/officeDocument/2006/relationships/image" Target="media/image5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BA8ZmmlwI0/Vq7JMjHw36kKGQ==">CgMxLjAyCGguZ2pkZ3hzMgloLjMwajB6bGwyCWguMWZvYjl0ZTIJaC4zem55c2g3MgloLjJldDkycDAyCWlkLnR5amN3dDIKaWQuM2R5NnZrbTIKaWQuMnM4ZXlvMTIKaWQuMjZpbjFyZzIKaWQuMTdkcDh2dTIKaWQuM3JkY3JqbjIKaWQuNGQzNG9nODIKaWQuMXQzaDVzZjIIaC5sbnhiejkyCWguMzVua3VuMjIJaC4xa3N2NHV2MgloLjQ0c2luaW8yCWguMmp4c3hxaDgAciExZUUzY0hLb0N0ZzdrM2hpYlpFQWowZzFpXzBUTHFNd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2023-02-04T04:20:00Z</dcterms:created>
  <dc:creator>Copyright © Союз «Ворлдскиллс Россия»              (название компетенции)</dc:creator>
</cp:coreProperties>
</file>