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EF" w:rsidRPr="009E11EF" w:rsidRDefault="000B2623" w:rsidP="009E11E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EF" w:rsidRPr="009E11EF" w:rsidRDefault="009E11EF" w:rsidP="009E11E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9E11EF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:rsidR="009E11EF" w:rsidRPr="009E11EF" w:rsidRDefault="009E11EF" w:rsidP="00342215">
      <w:pPr>
        <w:spacing w:after="0" w:line="276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2024 г.</w:t>
      </w:r>
    </w:p>
    <w:p w:rsidR="009E11EF" w:rsidRPr="009E11EF" w:rsidRDefault="009E11EF" w:rsidP="009E11E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9E11EF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9E11EF" w:rsidTr="009E11EF">
        <w:trPr>
          <w:trHeight w:val="532"/>
        </w:trPr>
        <w:tc>
          <w:tcPr>
            <w:tcW w:w="4248" w:type="dxa"/>
            <w:vAlign w:val="center"/>
          </w:tcPr>
          <w:p w:rsidR="000A29CF" w:rsidRPr="009E11EF" w:rsidRDefault="00EA082D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9E11EF" w:rsidRDefault="008371CD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25.11</w:t>
            </w:r>
            <w:r w:rsidR="00442A2E">
              <w:rPr>
                <w:sz w:val="24"/>
                <w:szCs w:val="28"/>
              </w:rPr>
              <w:t xml:space="preserve">.2024 </w:t>
            </w:r>
            <w:r w:rsidRPr="009E11EF">
              <w:rPr>
                <w:sz w:val="24"/>
                <w:szCs w:val="28"/>
              </w:rPr>
              <w:t>-</w:t>
            </w:r>
            <w:r w:rsidR="00442A2E">
              <w:rPr>
                <w:sz w:val="24"/>
                <w:szCs w:val="28"/>
              </w:rPr>
              <w:t>30</w:t>
            </w:r>
            <w:r w:rsidRPr="009E11EF">
              <w:rPr>
                <w:sz w:val="24"/>
                <w:szCs w:val="28"/>
              </w:rPr>
              <w:t>.11.202</w:t>
            </w:r>
            <w:r w:rsidR="009831FF" w:rsidRPr="009E11EF">
              <w:rPr>
                <w:sz w:val="24"/>
                <w:szCs w:val="28"/>
              </w:rPr>
              <w:t>4</w:t>
            </w:r>
          </w:p>
        </w:tc>
      </w:tr>
      <w:tr w:rsidR="00EB4CDC" w:rsidRPr="009E11EF" w:rsidTr="009E11EF">
        <w:trPr>
          <w:trHeight w:val="554"/>
        </w:trPr>
        <w:tc>
          <w:tcPr>
            <w:tcW w:w="4248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9E11EF" w:rsidRDefault="008371CD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г. Санкт -Петербург</w:t>
            </w: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0A29CF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Маркина Ольга Александровна</w:t>
            </w: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4E6A51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34013A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+79520767103</w:t>
            </w:r>
          </w:p>
          <w:p w:rsidR="004E6A51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9E11EF">
              <w:rPr>
                <w:sz w:val="24"/>
                <w:szCs w:val="28"/>
                <w:lang w:val="en-CA"/>
              </w:rPr>
              <w:t>oamarkina</w:t>
            </w:r>
            <w:proofErr w:type="spellEnd"/>
            <w:r w:rsidRPr="009E11EF">
              <w:rPr>
                <w:sz w:val="24"/>
                <w:szCs w:val="28"/>
                <w:lang w:val="en-US"/>
              </w:rPr>
              <w:t>@yandex</w:t>
            </w:r>
            <w:r w:rsidR="008371CD" w:rsidRPr="009E11EF">
              <w:rPr>
                <w:sz w:val="24"/>
                <w:szCs w:val="28"/>
                <w:lang w:val="en-US"/>
              </w:rPr>
              <w:t>.ru</w:t>
            </w: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7596"/>
      </w:tblGrid>
      <w:tr w:rsidR="008371CD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8371CD" w:rsidRPr="009E11EF" w:rsidRDefault="008371CD" w:rsidP="009E11E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 w:rsidR="003F08CA">
              <w:rPr>
                <w:b/>
                <w:sz w:val="24"/>
                <w:szCs w:val="28"/>
              </w:rPr>
              <w:t>2</w:t>
            </w:r>
            <w:r w:rsidRPr="009E11EF">
              <w:rPr>
                <w:b/>
                <w:sz w:val="24"/>
                <w:szCs w:val="28"/>
              </w:rPr>
              <w:t>/</w:t>
            </w:r>
            <w:r w:rsidR="009E11EF" w:rsidRPr="009E11EF">
              <w:rPr>
                <w:b/>
                <w:sz w:val="24"/>
                <w:szCs w:val="28"/>
              </w:rPr>
              <w:t xml:space="preserve"> </w:t>
            </w:r>
            <w:r w:rsidRPr="009E11EF">
              <w:rPr>
                <w:b/>
                <w:sz w:val="24"/>
                <w:szCs w:val="28"/>
              </w:rPr>
              <w:t xml:space="preserve">«25»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="007C5E82" w:rsidRPr="009E11EF">
              <w:rPr>
                <w:b/>
                <w:sz w:val="24"/>
                <w:szCs w:val="28"/>
              </w:rPr>
              <w:t xml:space="preserve"> 2024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8371CD" w:rsidRPr="009E11EF" w:rsidRDefault="008371CD" w:rsidP="009E11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09:00-</w:t>
            </w:r>
            <w:r w:rsidR="00442A2E">
              <w:rPr>
                <w:sz w:val="24"/>
                <w:szCs w:val="24"/>
              </w:rPr>
              <w:t>09</w:t>
            </w:r>
            <w:r w:rsidRPr="009E11EF">
              <w:rPr>
                <w:sz w:val="24"/>
                <w:szCs w:val="24"/>
              </w:rPr>
              <w:t>:</w:t>
            </w:r>
            <w:r w:rsidR="00442A2E"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8371CD" w:rsidRPr="009E11EF" w:rsidRDefault="00442A2E" w:rsidP="001A73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Приемка площадки ГЭ. Акт приемки.</w:t>
            </w:r>
          </w:p>
        </w:tc>
      </w:tr>
      <w:tr w:rsidR="00442A2E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0-10:00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Pr="009E11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Регистрация экспертов.  </w:t>
            </w:r>
            <w:r w:rsidRPr="009E11EF">
              <w:rPr>
                <w:sz w:val="24"/>
                <w:szCs w:val="24"/>
              </w:rPr>
              <w:t>Инструктаж по ОТ и ТБ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0-12.00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Знакомство экспертов с рабочими местами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12:00-13:00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13.00-18.00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Обсуждение КЗ, внесение 30% изменения. Корректировка КО.</w:t>
            </w:r>
          </w:p>
        </w:tc>
      </w:tr>
      <w:tr w:rsidR="00442A2E" w:rsidRPr="009E11EF" w:rsidTr="009E11EF">
        <w:trPr>
          <w:trHeight w:val="29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18.00-20.00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Подготовка рабочей документации, внесение данных в ЦПЧ. Блокировка КО</w:t>
            </w:r>
          </w:p>
        </w:tc>
      </w:tr>
      <w:tr w:rsidR="00442A2E" w:rsidRPr="009E11EF" w:rsidTr="003F08CA">
        <w:trPr>
          <w:trHeight w:val="80"/>
          <w:jc w:val="center"/>
        </w:trPr>
        <w:tc>
          <w:tcPr>
            <w:tcW w:w="9322" w:type="dxa"/>
            <w:gridSpan w:val="2"/>
            <w:shd w:val="clear" w:color="auto" w:fill="C5E0B3" w:themeFill="accent6" w:themeFillTint="66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«26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09:00-10:00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Pr="009E11EF">
              <w:rPr>
                <w:sz w:val="24"/>
                <w:szCs w:val="24"/>
              </w:rPr>
              <w:t>)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10:00-10:20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9E11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участников. </w:t>
            </w:r>
            <w:r w:rsidRPr="009E11EF"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 xml:space="preserve"> участников и экспертов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10:20-13</w:t>
            </w:r>
            <w:r w:rsidRPr="009E11EF">
              <w:rPr>
                <w:sz w:val="24"/>
                <w:szCs w:val="24"/>
              </w:rPr>
              <w:t>.00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 Знакомство конкурсантов с рабочими местами, оборудованием, конкурсной документацией.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E11E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9E11EF">
              <w:rPr>
                <w:sz w:val="24"/>
                <w:szCs w:val="24"/>
              </w:rPr>
              <w:t>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E11EF">
              <w:rPr>
                <w:bCs/>
                <w:iCs/>
                <w:sz w:val="24"/>
                <w:szCs w:val="24"/>
              </w:rPr>
              <w:t xml:space="preserve">Церемония  </w:t>
            </w:r>
            <w:r>
              <w:rPr>
                <w:bCs/>
                <w:iCs/>
                <w:sz w:val="24"/>
                <w:szCs w:val="24"/>
              </w:rPr>
              <w:t xml:space="preserve">открытия </w:t>
            </w:r>
            <w:r w:rsidRPr="009E11EF">
              <w:rPr>
                <w:bCs/>
                <w:iCs/>
                <w:sz w:val="24"/>
                <w:szCs w:val="24"/>
              </w:rPr>
              <w:t>чемпионата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/ «27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 xml:space="preserve">Инструктаж участников по ОТ и ТБ, проверка личного инструмента </w:t>
            </w:r>
            <w:r w:rsidRPr="009E11EF">
              <w:rPr>
                <w:sz w:val="24"/>
                <w:szCs w:val="24"/>
              </w:rPr>
              <w:lastRenderedPageBreak/>
              <w:t>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lastRenderedPageBreak/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09:00 – 12:00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В</w:t>
            </w:r>
            <w:r w:rsidRPr="009E11EF">
              <w:rPr>
                <w:b/>
                <w:sz w:val="24"/>
                <w:szCs w:val="24"/>
              </w:rPr>
              <w:t>)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13:00 - 21:00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ЦСО.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>/ «28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(4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А).</w:t>
            </w:r>
          </w:p>
        </w:tc>
      </w:tr>
      <w:tr w:rsidR="00442A2E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14:00 - 21:00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>/ «29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Б).</w:t>
            </w:r>
          </w:p>
        </w:tc>
      </w:tr>
      <w:tr w:rsidR="00442A2E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 для участников и экспертов.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13:00 - 22:00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442A2E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Д+1 </w:t>
            </w:r>
            <w:r>
              <w:rPr>
                <w:b/>
                <w:sz w:val="24"/>
                <w:szCs w:val="28"/>
              </w:rPr>
              <w:t>/ «30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auto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596" w:type="dxa"/>
            <w:shd w:val="clear" w:color="auto" w:fill="auto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Cs/>
                <w:iCs/>
                <w:sz w:val="24"/>
                <w:szCs w:val="24"/>
              </w:rPr>
              <w:t>Церемония  закрытия чемпионата</w:t>
            </w: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9E11EF" w:rsidSect="009E11EF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32E5" w:rsidRDefault="001C32E5" w:rsidP="00970F49">
      <w:pPr>
        <w:spacing w:after="0" w:line="240" w:lineRule="auto"/>
      </w:pPr>
      <w:r>
        <w:separator/>
      </w:r>
    </w:p>
  </w:endnote>
  <w:endnote w:type="continuationSeparator" w:id="0">
    <w:p w:rsidR="001C32E5" w:rsidRDefault="001C32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E3C2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C3B6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32E5" w:rsidRDefault="001C32E5" w:rsidP="00970F49">
      <w:pPr>
        <w:spacing w:after="0" w:line="240" w:lineRule="auto"/>
      </w:pPr>
      <w:r>
        <w:separator/>
      </w:r>
    </w:p>
  </w:footnote>
  <w:footnote w:type="continuationSeparator" w:id="0">
    <w:p w:rsidR="001C32E5" w:rsidRDefault="001C32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2813">
    <w:abstractNumId w:val="15"/>
  </w:num>
  <w:num w:numId="2" w16cid:durableId="1947342655">
    <w:abstractNumId w:val="9"/>
  </w:num>
  <w:num w:numId="3" w16cid:durableId="1564178515">
    <w:abstractNumId w:val="6"/>
  </w:num>
  <w:num w:numId="4" w16cid:durableId="2105564564">
    <w:abstractNumId w:val="1"/>
  </w:num>
  <w:num w:numId="5" w16cid:durableId="620503360">
    <w:abstractNumId w:val="0"/>
  </w:num>
  <w:num w:numId="6" w16cid:durableId="967466276">
    <w:abstractNumId w:val="10"/>
  </w:num>
  <w:num w:numId="7" w16cid:durableId="1989046292">
    <w:abstractNumId w:val="2"/>
  </w:num>
  <w:num w:numId="8" w16cid:durableId="1766462532">
    <w:abstractNumId w:val="5"/>
  </w:num>
  <w:num w:numId="9" w16cid:durableId="399134065">
    <w:abstractNumId w:val="20"/>
  </w:num>
  <w:num w:numId="10" w16cid:durableId="1118332848">
    <w:abstractNumId w:val="7"/>
  </w:num>
  <w:num w:numId="11" w16cid:durableId="1013339207">
    <w:abstractNumId w:val="3"/>
  </w:num>
  <w:num w:numId="12" w16cid:durableId="2115706917">
    <w:abstractNumId w:val="11"/>
  </w:num>
  <w:num w:numId="13" w16cid:durableId="1880777199">
    <w:abstractNumId w:val="23"/>
  </w:num>
  <w:num w:numId="14" w16cid:durableId="811216655">
    <w:abstractNumId w:val="12"/>
  </w:num>
  <w:num w:numId="15" w16cid:durableId="462770739">
    <w:abstractNumId w:val="21"/>
  </w:num>
  <w:num w:numId="16" w16cid:durableId="2038386398">
    <w:abstractNumId w:val="25"/>
  </w:num>
  <w:num w:numId="17" w16cid:durableId="280264427">
    <w:abstractNumId w:val="22"/>
  </w:num>
  <w:num w:numId="18" w16cid:durableId="644899600">
    <w:abstractNumId w:val="19"/>
  </w:num>
  <w:num w:numId="19" w16cid:durableId="1927225867">
    <w:abstractNumId w:val="14"/>
  </w:num>
  <w:num w:numId="20" w16cid:durableId="2023630186">
    <w:abstractNumId w:val="16"/>
  </w:num>
  <w:num w:numId="21" w16cid:durableId="1790931072">
    <w:abstractNumId w:val="13"/>
  </w:num>
  <w:num w:numId="22" w16cid:durableId="1699231822">
    <w:abstractNumId w:val="4"/>
  </w:num>
  <w:num w:numId="23" w16cid:durableId="1247960319">
    <w:abstractNumId w:val="24"/>
  </w:num>
  <w:num w:numId="24" w16cid:durableId="1146970365">
    <w:abstractNumId w:val="8"/>
  </w:num>
  <w:num w:numId="25" w16cid:durableId="1125194188">
    <w:abstractNumId w:val="18"/>
  </w:num>
  <w:num w:numId="26" w16cid:durableId="136282529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7B71"/>
    <w:rsid w:val="0017612A"/>
    <w:rsid w:val="001A1F23"/>
    <w:rsid w:val="001A734E"/>
    <w:rsid w:val="001C0370"/>
    <w:rsid w:val="001C32E5"/>
    <w:rsid w:val="001C63E7"/>
    <w:rsid w:val="001E1DF9"/>
    <w:rsid w:val="00201415"/>
    <w:rsid w:val="00213864"/>
    <w:rsid w:val="00217A9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013A"/>
    <w:rsid w:val="0034221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8CA"/>
    <w:rsid w:val="003F6728"/>
    <w:rsid w:val="004254FE"/>
    <w:rsid w:val="00426C26"/>
    <w:rsid w:val="004303FE"/>
    <w:rsid w:val="00436FFC"/>
    <w:rsid w:val="00437687"/>
    <w:rsid w:val="00437D28"/>
    <w:rsid w:val="00442A2E"/>
    <w:rsid w:val="0044354A"/>
    <w:rsid w:val="00454353"/>
    <w:rsid w:val="00455AA9"/>
    <w:rsid w:val="00461AC6"/>
    <w:rsid w:val="004668EB"/>
    <w:rsid w:val="0047429B"/>
    <w:rsid w:val="00484DC6"/>
    <w:rsid w:val="004904C5"/>
    <w:rsid w:val="004917C4"/>
    <w:rsid w:val="0049297C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B6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E8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3C20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D12"/>
    <w:rsid w:val="00970F49"/>
    <w:rsid w:val="009715DA"/>
    <w:rsid w:val="009727FD"/>
    <w:rsid w:val="00976338"/>
    <w:rsid w:val="009809B2"/>
    <w:rsid w:val="009831FF"/>
    <w:rsid w:val="009931F0"/>
    <w:rsid w:val="00993449"/>
    <w:rsid w:val="009948A1"/>
    <w:rsid w:val="009955F8"/>
    <w:rsid w:val="00996BA5"/>
    <w:rsid w:val="009A36AD"/>
    <w:rsid w:val="009B18A2"/>
    <w:rsid w:val="009C79E5"/>
    <w:rsid w:val="009D04EE"/>
    <w:rsid w:val="009E11EF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46A9B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13F"/>
    <w:rsid w:val="00DF171B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51B"/>
    <w:rsid w:val="00FD20DE"/>
    <w:rsid w:val="00FD6E9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62760"/>
  <w15:docId w15:val="{020FBC04-426C-5E45-9BC0-18B24D64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72B0-EBD9-46D6-A7C6-7931A6A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2024-10-25T08:30:00Z</dcterms:created>
  <dcterms:modified xsi:type="dcterms:W3CDTF">2024-10-25T08:30:00Z</dcterms:modified>
</cp:coreProperties>
</file>