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A15BB" w14:textId="70B5BF5C" w:rsidR="00BD1356" w:rsidRP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  <w:r w:rsidRPr="005E30BC"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 wp14:anchorId="4FDDCFA9" wp14:editId="3914DED7">
            <wp:extent cx="330454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34FC03" w14:textId="78B4E6CA" w:rsidR="001A58D6" w:rsidRPr="005E30BC" w:rsidRDefault="001A58D6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4F06BC35" w14:textId="506F1B97" w:rsidR="001A58D6" w:rsidRPr="005E30BC" w:rsidRDefault="001A58D6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51823DA1" w14:textId="1332C4D5" w:rsidR="001A58D6" w:rsidRPr="005E30BC" w:rsidRDefault="001A58D6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1DB5E1D8" w14:textId="1F4EF4CE" w:rsidR="001A58D6" w:rsidRDefault="005E30BC" w:rsidP="005E30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Инструкция по охране труда</w:t>
      </w:r>
    </w:p>
    <w:p w14:paraId="331247B2" w14:textId="5F554EBB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66BA3851" w14:textId="3F1FF5D9" w:rsidR="005E30BC" w:rsidRDefault="005E30BC" w:rsidP="005E30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5E30BC">
        <w:rPr>
          <w:rFonts w:ascii="Times New Roman" w:hAnsi="Times New Roman" w:cs="Times New Roman"/>
          <w:sz w:val="40"/>
          <w:szCs w:val="40"/>
        </w:rPr>
        <w:t>компетенции «Спасательные работы»</w:t>
      </w:r>
    </w:p>
    <w:p w14:paraId="482753FB" w14:textId="43E62286" w:rsidR="005E30BC" w:rsidRPr="005E30BC" w:rsidRDefault="005E30BC" w:rsidP="005E30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Финала Чемпионата по профессиональному мастерству «Профессионалы» в 2024 г</w:t>
      </w:r>
    </w:p>
    <w:p w14:paraId="738AF30A" w14:textId="349AC9D5" w:rsidR="005E30BC" w:rsidRP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14:paraId="313DCC51" w14:textId="3812B0A9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100602" w14:textId="3111CEE1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3A5E97" w14:textId="414B79F5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928133" w14:textId="1A734929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CA763F" w14:textId="19272C40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D9532B" w14:textId="425849C6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1310C3" w14:textId="0676EEE5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B789CE" w14:textId="6B2E69AB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98AA0C" w14:textId="71C081F9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4711CA" w14:textId="1E822E41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352C1D" w14:textId="29EA11DE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BC2BC3" w14:textId="34E789DB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FD203A" w14:textId="77777777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A9092E0" w14:textId="175F8EEB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FA8471" w14:textId="70B7D04B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BEC701" w14:textId="6FE551A5" w:rsid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7A1071" w14:textId="77777777" w:rsidR="005E30BC" w:rsidRPr="005E30BC" w:rsidRDefault="005E30BC" w:rsidP="005E30B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AA83F5" w14:textId="19ADB558" w:rsidR="001A58D6" w:rsidRPr="005E30BC" w:rsidRDefault="005E30BC" w:rsidP="005E30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</w:t>
      </w:r>
      <w:r w:rsidR="001A58D6" w:rsidRPr="005E30BC">
        <w:rPr>
          <w:rFonts w:ascii="Times New Roman" w:hAnsi="Times New Roman" w:cs="Times New Roman"/>
          <w:sz w:val="52"/>
          <w:szCs w:val="52"/>
        </w:rPr>
        <w:br w:type="page"/>
      </w:r>
    </w:p>
    <w:p w14:paraId="6147430A" w14:textId="6D0C82E7" w:rsidR="001A58D6" w:rsidRPr="006931A9" w:rsidRDefault="005E30BC" w:rsidP="006931A9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1A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  <w:color w:val="auto"/>
          <w:sz w:val="28"/>
          <w:szCs w:val="28"/>
        </w:rPr>
        <w:id w:val="-2007436652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lang w:eastAsia="en-US"/>
        </w:rPr>
      </w:sdtEndPr>
      <w:sdtContent>
        <w:p w14:paraId="2F114437" w14:textId="6CFA5EA7" w:rsidR="006931A9" w:rsidRPr="006931A9" w:rsidRDefault="006931A9" w:rsidP="006931A9">
          <w:pPr>
            <w:pStyle w:val="a8"/>
            <w:spacing w:before="0" w:line="360" w:lineRule="auto"/>
            <w:contextualSpacing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640195AB" w14:textId="03D1124A" w:rsidR="006931A9" w:rsidRPr="006931A9" w:rsidRDefault="006931A9" w:rsidP="006931A9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r w:rsidRPr="006931A9">
            <w:fldChar w:fldCharType="begin"/>
          </w:r>
          <w:r w:rsidRPr="006931A9">
            <w:instrText xml:space="preserve"> TOC \o "1-3" \h \z \u </w:instrText>
          </w:r>
          <w:r w:rsidRPr="006931A9">
            <w:fldChar w:fldCharType="separate"/>
          </w:r>
          <w:hyperlink w:anchor="_Toc180767581" w:history="1">
            <w:r w:rsidRPr="006931A9">
              <w:rPr>
                <w:rStyle w:val="a9"/>
                <w:noProof/>
                <w:color w:val="auto"/>
              </w:rPr>
              <w:t>1. Область применения</w:t>
            </w:r>
            <w:r w:rsidRPr="006931A9">
              <w:rPr>
                <w:noProof/>
                <w:webHidden/>
              </w:rPr>
              <w:tab/>
            </w:r>
            <w:r w:rsidRPr="006931A9">
              <w:rPr>
                <w:noProof/>
                <w:webHidden/>
              </w:rPr>
              <w:fldChar w:fldCharType="begin"/>
            </w:r>
            <w:r w:rsidRPr="006931A9">
              <w:rPr>
                <w:noProof/>
                <w:webHidden/>
              </w:rPr>
              <w:instrText xml:space="preserve"> PAGEREF _Toc180767581 \h </w:instrText>
            </w:r>
            <w:r w:rsidRPr="006931A9">
              <w:rPr>
                <w:noProof/>
                <w:webHidden/>
              </w:rPr>
            </w:r>
            <w:r w:rsidRPr="006931A9">
              <w:rPr>
                <w:noProof/>
                <w:webHidden/>
              </w:rPr>
              <w:fldChar w:fldCharType="separate"/>
            </w:r>
            <w:r w:rsidRPr="006931A9">
              <w:rPr>
                <w:noProof/>
                <w:webHidden/>
              </w:rPr>
              <w:t>3</w:t>
            </w:r>
            <w:r w:rsidRPr="006931A9">
              <w:rPr>
                <w:noProof/>
                <w:webHidden/>
              </w:rPr>
              <w:fldChar w:fldCharType="end"/>
            </w:r>
          </w:hyperlink>
        </w:p>
        <w:p w14:paraId="2BD79BDC" w14:textId="79D804B1" w:rsidR="006931A9" w:rsidRPr="006931A9" w:rsidRDefault="006931A9" w:rsidP="006931A9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80767582" w:history="1">
            <w:r w:rsidRPr="006931A9">
              <w:rPr>
                <w:rStyle w:val="a9"/>
                <w:noProof/>
                <w:color w:val="auto"/>
              </w:rPr>
              <w:t>2. Нормативные ссылки</w:t>
            </w:r>
            <w:r w:rsidRPr="006931A9">
              <w:rPr>
                <w:noProof/>
                <w:webHidden/>
              </w:rPr>
              <w:tab/>
            </w:r>
            <w:r w:rsidRPr="006931A9">
              <w:rPr>
                <w:noProof/>
                <w:webHidden/>
              </w:rPr>
              <w:fldChar w:fldCharType="begin"/>
            </w:r>
            <w:r w:rsidRPr="006931A9">
              <w:rPr>
                <w:noProof/>
                <w:webHidden/>
              </w:rPr>
              <w:instrText xml:space="preserve"> PAGEREF _Toc180767582 \h </w:instrText>
            </w:r>
            <w:r w:rsidRPr="006931A9">
              <w:rPr>
                <w:noProof/>
                <w:webHidden/>
              </w:rPr>
            </w:r>
            <w:r w:rsidRPr="006931A9">
              <w:rPr>
                <w:noProof/>
                <w:webHidden/>
              </w:rPr>
              <w:fldChar w:fldCharType="separate"/>
            </w:r>
            <w:r w:rsidRPr="006931A9">
              <w:rPr>
                <w:noProof/>
                <w:webHidden/>
              </w:rPr>
              <w:t>3</w:t>
            </w:r>
            <w:r w:rsidRPr="006931A9">
              <w:rPr>
                <w:noProof/>
                <w:webHidden/>
              </w:rPr>
              <w:fldChar w:fldCharType="end"/>
            </w:r>
          </w:hyperlink>
        </w:p>
        <w:p w14:paraId="09831F7E" w14:textId="45F3C4F7" w:rsidR="006931A9" w:rsidRPr="006931A9" w:rsidRDefault="006931A9" w:rsidP="006931A9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80767583" w:history="1">
            <w:r w:rsidRPr="006931A9">
              <w:rPr>
                <w:rStyle w:val="a9"/>
                <w:noProof/>
                <w:color w:val="auto"/>
              </w:rPr>
              <w:t>3. Общие требования охраны труда</w:t>
            </w:r>
            <w:r w:rsidRPr="006931A9">
              <w:rPr>
                <w:noProof/>
                <w:webHidden/>
              </w:rPr>
              <w:tab/>
            </w:r>
            <w:r w:rsidRPr="006931A9">
              <w:rPr>
                <w:noProof/>
                <w:webHidden/>
              </w:rPr>
              <w:fldChar w:fldCharType="begin"/>
            </w:r>
            <w:r w:rsidRPr="006931A9">
              <w:rPr>
                <w:noProof/>
                <w:webHidden/>
              </w:rPr>
              <w:instrText xml:space="preserve"> PAGEREF _Toc180767583 \h </w:instrText>
            </w:r>
            <w:r w:rsidRPr="006931A9">
              <w:rPr>
                <w:noProof/>
                <w:webHidden/>
              </w:rPr>
            </w:r>
            <w:r w:rsidRPr="006931A9">
              <w:rPr>
                <w:noProof/>
                <w:webHidden/>
              </w:rPr>
              <w:fldChar w:fldCharType="separate"/>
            </w:r>
            <w:r w:rsidRPr="006931A9">
              <w:rPr>
                <w:noProof/>
                <w:webHidden/>
              </w:rPr>
              <w:t>5</w:t>
            </w:r>
            <w:r w:rsidRPr="006931A9">
              <w:rPr>
                <w:noProof/>
                <w:webHidden/>
              </w:rPr>
              <w:fldChar w:fldCharType="end"/>
            </w:r>
          </w:hyperlink>
        </w:p>
        <w:p w14:paraId="065BCCB7" w14:textId="4814BEA0" w:rsidR="006931A9" w:rsidRPr="006931A9" w:rsidRDefault="006931A9" w:rsidP="006931A9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80767584" w:history="1">
            <w:r w:rsidRPr="006931A9">
              <w:rPr>
                <w:rStyle w:val="a9"/>
                <w:noProof/>
                <w:color w:val="auto"/>
              </w:rPr>
              <w:t>4. Требования охраны труда перед началом работы</w:t>
            </w:r>
            <w:r w:rsidRPr="006931A9">
              <w:rPr>
                <w:noProof/>
                <w:webHidden/>
              </w:rPr>
              <w:tab/>
            </w:r>
            <w:r w:rsidRPr="006931A9">
              <w:rPr>
                <w:noProof/>
                <w:webHidden/>
              </w:rPr>
              <w:fldChar w:fldCharType="begin"/>
            </w:r>
            <w:r w:rsidRPr="006931A9">
              <w:rPr>
                <w:noProof/>
                <w:webHidden/>
              </w:rPr>
              <w:instrText xml:space="preserve"> PAGEREF _Toc180767584 \h </w:instrText>
            </w:r>
            <w:r w:rsidRPr="006931A9">
              <w:rPr>
                <w:noProof/>
                <w:webHidden/>
              </w:rPr>
            </w:r>
            <w:r w:rsidRPr="006931A9">
              <w:rPr>
                <w:noProof/>
                <w:webHidden/>
              </w:rPr>
              <w:fldChar w:fldCharType="separate"/>
            </w:r>
            <w:r w:rsidRPr="006931A9">
              <w:rPr>
                <w:noProof/>
                <w:webHidden/>
              </w:rPr>
              <w:t>8</w:t>
            </w:r>
            <w:r w:rsidRPr="006931A9">
              <w:rPr>
                <w:noProof/>
                <w:webHidden/>
              </w:rPr>
              <w:fldChar w:fldCharType="end"/>
            </w:r>
          </w:hyperlink>
        </w:p>
        <w:p w14:paraId="0AC934D7" w14:textId="45AA49DA" w:rsidR="006931A9" w:rsidRPr="006931A9" w:rsidRDefault="006931A9" w:rsidP="006931A9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80767585" w:history="1">
            <w:r w:rsidRPr="006931A9">
              <w:rPr>
                <w:rStyle w:val="a9"/>
                <w:noProof/>
                <w:color w:val="auto"/>
              </w:rPr>
              <w:t>5. Требования охраны труда во время работы</w:t>
            </w:r>
            <w:r w:rsidRPr="006931A9">
              <w:rPr>
                <w:noProof/>
                <w:webHidden/>
              </w:rPr>
              <w:tab/>
            </w:r>
            <w:r w:rsidRPr="006931A9">
              <w:rPr>
                <w:noProof/>
                <w:webHidden/>
              </w:rPr>
              <w:fldChar w:fldCharType="begin"/>
            </w:r>
            <w:r w:rsidRPr="006931A9">
              <w:rPr>
                <w:noProof/>
                <w:webHidden/>
              </w:rPr>
              <w:instrText xml:space="preserve"> PAGEREF _Toc180767585 \h </w:instrText>
            </w:r>
            <w:r w:rsidRPr="006931A9">
              <w:rPr>
                <w:noProof/>
                <w:webHidden/>
              </w:rPr>
            </w:r>
            <w:r w:rsidRPr="006931A9">
              <w:rPr>
                <w:noProof/>
                <w:webHidden/>
              </w:rPr>
              <w:fldChar w:fldCharType="separate"/>
            </w:r>
            <w:r w:rsidRPr="006931A9">
              <w:rPr>
                <w:noProof/>
                <w:webHidden/>
              </w:rPr>
              <w:t>9</w:t>
            </w:r>
            <w:r w:rsidRPr="006931A9">
              <w:rPr>
                <w:noProof/>
                <w:webHidden/>
              </w:rPr>
              <w:fldChar w:fldCharType="end"/>
            </w:r>
          </w:hyperlink>
        </w:p>
        <w:p w14:paraId="63FCE3F6" w14:textId="054B5327" w:rsidR="006931A9" w:rsidRPr="006931A9" w:rsidRDefault="006931A9" w:rsidP="006931A9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80767586" w:history="1">
            <w:r w:rsidRPr="006931A9">
              <w:rPr>
                <w:rStyle w:val="a9"/>
                <w:noProof/>
                <w:color w:val="auto"/>
              </w:rPr>
              <w:t>6. Требования охраны в аварийных ситуациях</w:t>
            </w:r>
            <w:r w:rsidRPr="006931A9">
              <w:rPr>
                <w:noProof/>
                <w:webHidden/>
              </w:rPr>
              <w:tab/>
            </w:r>
            <w:r w:rsidRPr="006931A9">
              <w:rPr>
                <w:noProof/>
                <w:webHidden/>
              </w:rPr>
              <w:fldChar w:fldCharType="begin"/>
            </w:r>
            <w:r w:rsidRPr="006931A9">
              <w:rPr>
                <w:noProof/>
                <w:webHidden/>
              </w:rPr>
              <w:instrText xml:space="preserve"> PAGEREF _Toc180767586 \h </w:instrText>
            </w:r>
            <w:r w:rsidRPr="006931A9">
              <w:rPr>
                <w:noProof/>
                <w:webHidden/>
              </w:rPr>
            </w:r>
            <w:r w:rsidRPr="006931A9">
              <w:rPr>
                <w:noProof/>
                <w:webHidden/>
              </w:rPr>
              <w:fldChar w:fldCharType="separate"/>
            </w:r>
            <w:r w:rsidRPr="006931A9">
              <w:rPr>
                <w:noProof/>
                <w:webHidden/>
              </w:rPr>
              <w:t>11</w:t>
            </w:r>
            <w:r w:rsidRPr="006931A9">
              <w:rPr>
                <w:noProof/>
                <w:webHidden/>
              </w:rPr>
              <w:fldChar w:fldCharType="end"/>
            </w:r>
          </w:hyperlink>
        </w:p>
        <w:p w14:paraId="77C2359F" w14:textId="41A09B99" w:rsidR="006931A9" w:rsidRPr="006931A9" w:rsidRDefault="006931A9" w:rsidP="006931A9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80767587" w:history="1">
            <w:r w:rsidRPr="006931A9">
              <w:rPr>
                <w:rStyle w:val="a9"/>
                <w:noProof/>
                <w:color w:val="auto"/>
              </w:rPr>
              <w:t>7. Требования охраны труда по окончании работы</w:t>
            </w:r>
            <w:r w:rsidRPr="006931A9">
              <w:rPr>
                <w:noProof/>
                <w:webHidden/>
              </w:rPr>
              <w:tab/>
            </w:r>
            <w:r w:rsidRPr="006931A9">
              <w:rPr>
                <w:noProof/>
                <w:webHidden/>
              </w:rPr>
              <w:fldChar w:fldCharType="begin"/>
            </w:r>
            <w:r w:rsidRPr="006931A9">
              <w:rPr>
                <w:noProof/>
                <w:webHidden/>
              </w:rPr>
              <w:instrText xml:space="preserve"> PAGEREF _Toc180767587 \h </w:instrText>
            </w:r>
            <w:r w:rsidRPr="006931A9">
              <w:rPr>
                <w:noProof/>
                <w:webHidden/>
              </w:rPr>
            </w:r>
            <w:r w:rsidRPr="006931A9">
              <w:rPr>
                <w:noProof/>
                <w:webHidden/>
              </w:rPr>
              <w:fldChar w:fldCharType="separate"/>
            </w:r>
            <w:r w:rsidRPr="006931A9">
              <w:rPr>
                <w:noProof/>
                <w:webHidden/>
              </w:rPr>
              <w:t>12</w:t>
            </w:r>
            <w:r w:rsidRPr="006931A9">
              <w:rPr>
                <w:noProof/>
                <w:webHidden/>
              </w:rPr>
              <w:fldChar w:fldCharType="end"/>
            </w:r>
          </w:hyperlink>
        </w:p>
        <w:p w14:paraId="4472CCA5" w14:textId="497E05DD" w:rsidR="006931A9" w:rsidRPr="006931A9" w:rsidRDefault="006931A9" w:rsidP="006931A9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931A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A248FD5" w14:textId="5A93E673" w:rsidR="006931A9" w:rsidRDefault="006931A9" w:rsidP="006931A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C34B567" w14:textId="77777777" w:rsidR="001A58D6" w:rsidRPr="001A58D6" w:rsidRDefault="001A58D6" w:rsidP="006931A9">
      <w:pPr>
        <w:pStyle w:val="1"/>
      </w:pPr>
      <w:bookmarkStart w:id="0" w:name="_Toc180767581"/>
      <w:r w:rsidRPr="001A58D6">
        <w:lastRenderedPageBreak/>
        <w:t>1. Область применения</w:t>
      </w:r>
      <w:bookmarkEnd w:id="0"/>
    </w:p>
    <w:p w14:paraId="7D1FEA7C" w14:textId="6E1C0D58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аварийно-спасательных и других неотложных работ (далее АСДНР) и предназначена для участников </w:t>
      </w:r>
      <w:r>
        <w:rPr>
          <w:rFonts w:ascii="Times New Roman" w:hAnsi="Times New Roman" w:cs="Times New Roman"/>
          <w:sz w:val="28"/>
          <w:szCs w:val="28"/>
        </w:rPr>
        <w:t xml:space="preserve">Финала </w:t>
      </w:r>
      <w:r w:rsidRPr="001A58D6">
        <w:rPr>
          <w:rFonts w:ascii="Times New Roman" w:hAnsi="Times New Roman" w:cs="Times New Roman"/>
          <w:sz w:val="28"/>
          <w:szCs w:val="28"/>
        </w:rPr>
        <w:t>Чемпионата по профессиональному мастерству «Профессионал».</w:t>
      </w:r>
    </w:p>
    <w:p w14:paraId="4C738E7B" w14:textId="3C8CC65C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>
        <w:rPr>
          <w:rFonts w:ascii="Times New Roman" w:hAnsi="Times New Roman" w:cs="Times New Roman"/>
          <w:sz w:val="28"/>
          <w:szCs w:val="28"/>
        </w:rPr>
        <w:t xml:space="preserve">Финала </w:t>
      </w:r>
      <w:r w:rsidRPr="001A58D6">
        <w:rPr>
          <w:rFonts w:ascii="Times New Roman" w:hAnsi="Times New Roman" w:cs="Times New Roman"/>
          <w:sz w:val="28"/>
          <w:szCs w:val="28"/>
        </w:rPr>
        <w:t xml:space="preserve">Чемпионата по профессиональному мастерству «Профессионал» (далее Чемпионат) компетенции «Спасательные работы». </w:t>
      </w:r>
    </w:p>
    <w:p w14:paraId="082DF335" w14:textId="77777777" w:rsidR="001A58D6" w:rsidRPr="001A58D6" w:rsidRDefault="001A58D6" w:rsidP="001A58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D7E8A8" w14:textId="77777777" w:rsidR="001A58D6" w:rsidRPr="006931A9" w:rsidRDefault="001A58D6" w:rsidP="006931A9">
      <w:pPr>
        <w:pStyle w:val="1"/>
      </w:pPr>
      <w:bookmarkStart w:id="1" w:name="_Toc180767582"/>
      <w:r w:rsidRPr="006931A9">
        <w:t>2. Нормативные ссылки</w:t>
      </w:r>
      <w:bookmarkEnd w:id="1"/>
    </w:p>
    <w:p w14:paraId="27055BE9" w14:textId="7FA28CFD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13A3BC2F" w14:textId="1A07B063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Трудовой Кодекс Российской Федерации (2018г. изменения / дополнения).</w:t>
      </w:r>
    </w:p>
    <w:p w14:paraId="0B7715F1" w14:textId="34067DCA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ФЗ № 273 от 29.12.2012 "Об образовании в Российской Федерации".</w:t>
      </w:r>
    </w:p>
    <w:p w14:paraId="7291813C" w14:textId="78146E38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УГСН 20.00.00 Техносферная безопасность и природообустройство.</w:t>
      </w:r>
    </w:p>
    <w:p w14:paraId="5317CDF6" w14:textId="42D55141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ФЗ № 69-ФЗ (ред. От 30.10.2018) «О пожарной безопасности».</w:t>
      </w:r>
    </w:p>
    <w:p w14:paraId="53453740" w14:textId="0C9B0EA5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ФЗ № 68-ФЗ (ред. От 23.06.2016) «О защите населения и территорий от </w:t>
      </w:r>
    </w:p>
    <w:p w14:paraId="216566C5" w14:textId="77777777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чрезвычайных ситуаций природного и техногенного характера».</w:t>
      </w:r>
    </w:p>
    <w:p w14:paraId="4A246936" w14:textId="338D963A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ФЗ № 323, Статья 31 "Об основах охраны здоровья граждан в Российской </w:t>
      </w:r>
    </w:p>
    <w:p w14:paraId="71E507B1" w14:textId="77777777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 xml:space="preserve">Федерации (с изменениями и дополнениями) совокупи - Приказ Министерства </w:t>
      </w:r>
    </w:p>
    <w:p w14:paraId="7A6511A6" w14:textId="78EAFB20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 xml:space="preserve">здравоохранения и социального развития РФ от 04.05.2012 № 477н "Об утверждении </w:t>
      </w:r>
      <w:r w:rsidRPr="001A58D6">
        <w:rPr>
          <w:rFonts w:ascii="Times New Roman" w:hAnsi="Times New Roman" w:cs="Times New Roman"/>
          <w:sz w:val="28"/>
          <w:szCs w:val="28"/>
        </w:rPr>
        <w:t>перечня состояний,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 которых оказывается первая помощь и </w:t>
      </w:r>
      <w:r w:rsidRPr="001A58D6">
        <w:rPr>
          <w:rFonts w:ascii="Times New Roman" w:hAnsi="Times New Roman" w:cs="Times New Roman"/>
          <w:sz w:val="28"/>
          <w:szCs w:val="28"/>
        </w:rPr>
        <w:lastRenderedPageBreak/>
        <w:t>перечня мероприятий по оказанию первой помощи" (зарегистрировано в Минюсте России 16.05.2012 №24183), "Практическое пособие" от МЧС России по оказанию первой помощи.</w:t>
      </w:r>
    </w:p>
    <w:p w14:paraId="1263135B" w14:textId="59C8F115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Приказ Министерства просвещения РФ от 07.07.2022г. N 535 «Об утверждении федерального государственного образовательного стандарта среднего профессионального образования по специальности 20.02.02 Защита в чрезвычайных ситуациях» (Зарегистрировано в Минюсте России 08.08.2022г. N 65970).</w:t>
      </w:r>
    </w:p>
    <w:p w14:paraId="7DEA3BE2" w14:textId="0CD58D72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Национальный стандарт Российской Федерации «Безопасность в ЧС» - Инструмент аварийно-спасательный гидравлический» 2014 г. (</w:t>
      </w:r>
      <w:r w:rsidRPr="001A58D6">
        <w:rPr>
          <w:rFonts w:ascii="Times New Roman" w:hAnsi="Times New Roman" w:cs="Times New Roman"/>
          <w:sz w:val="28"/>
          <w:szCs w:val="28"/>
        </w:rPr>
        <w:t>ГОСТ р</w:t>
      </w:r>
      <w:r w:rsidRPr="001A58D6">
        <w:rPr>
          <w:rFonts w:ascii="Times New Roman" w:hAnsi="Times New Roman" w:cs="Times New Roman"/>
          <w:sz w:val="28"/>
          <w:szCs w:val="28"/>
        </w:rPr>
        <w:t xml:space="preserve"> 22.9.18 – 2014).</w:t>
      </w:r>
    </w:p>
    <w:p w14:paraId="1E08454A" w14:textId="77A00795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Приказ Министерства труда и социальной защиты Российской Федерации от 16 ноября 2020 года № 782н «Об утверждении правил по охране труда при работе на высоте».</w:t>
      </w:r>
    </w:p>
    <w:p w14:paraId="3E56E8D9" w14:textId="514FCFAC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Приказ Министра Российской Федерации по делам гражданской обороны, </w:t>
      </w:r>
    </w:p>
    <w:p w14:paraId="272F92D1" w14:textId="77777777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чрезвычайным ситуациям и ликвидации последствий стихийных бедствий от 20.10.2017 N 452 «Об утверждении Устава подразделений пожарной охраны».</w:t>
      </w:r>
    </w:p>
    <w:p w14:paraId="6720286D" w14:textId="7DDECCBA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Приказ Министра Российской Федерации по делам гражданской обороны, </w:t>
      </w:r>
    </w:p>
    <w:p w14:paraId="57BBC8E5" w14:textId="77777777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чрезвычайным ситуациям и ликвидации последствий стихийных бедствий от 26.10.2017 N 472 «Об утверждении Порядка подготовки личного состава пожарной охраны».</w:t>
      </w:r>
    </w:p>
    <w:p w14:paraId="5A16D73A" w14:textId="6760F434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Приказ МЧС России от 16.10.2017 N 444 "Об утверждении Боевого устава </w:t>
      </w:r>
    </w:p>
    <w:p w14:paraId="394BA456" w14:textId="77777777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подразделений пожарной охраны, определяющего порядок организации тушения пожаров и проведения аварийно-спасательных работ" (Зарегистрировано в Минюсте России 20.02.2018 N 50100).</w:t>
      </w:r>
    </w:p>
    <w:p w14:paraId="25EC5009" w14:textId="0D8559D1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lastRenderedPageBreak/>
        <w:t>2.1.13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Приказ Министерства труда и социальной защиты Российской Федерации от 11 декабря 2020г. № 881н «Об </w:t>
      </w:r>
      <w:r w:rsidRPr="001A58D6">
        <w:rPr>
          <w:rFonts w:ascii="Times New Roman" w:hAnsi="Times New Roman" w:cs="Times New Roman"/>
          <w:sz w:val="28"/>
          <w:szCs w:val="28"/>
        </w:rPr>
        <w:t>утверждении правил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по охране труда в подразделениях пожарной охраны» (Зарегистрировано в Минюсте России 24 декабря 2020г. № 61779).</w:t>
      </w:r>
    </w:p>
    <w:p w14:paraId="75C7261C" w14:textId="4FD3621E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2.1.14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Приказ Министерства здравоохранения и социального развития РФ, от 01.06.2009 № 290Н (ред. От 12.01.2015) «Об утверждении Межотраслевых правил обеспечения работников специальной одеждой, специальной обувью и другими средствами индивидуальной защиты» (Зарегистрировано в Минюсте России 10.09.2009 № 14742).</w:t>
      </w:r>
    </w:p>
    <w:p w14:paraId="740DECE4" w14:textId="7B6805C4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2.1.15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Порядок проведения аттестации АСФ, АСС, спасателей и граждан, приобретающих статус спасателя. Приказ ГУ МЧС РФ от 9.06.2016 № 440/27-10-336/6 «Временные показатели и условия выполнения практических нормативов и упражнений по дисциплинам аттестации».</w:t>
      </w:r>
    </w:p>
    <w:p w14:paraId="5545D63F" w14:textId="41C6DC37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2.1.16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Приказ Министерства труда и социальной защиты РФ от 17.08.2015г. № 552н «Об </w:t>
      </w:r>
      <w:r w:rsidRPr="001A58D6">
        <w:rPr>
          <w:rFonts w:ascii="Times New Roman" w:hAnsi="Times New Roman" w:cs="Times New Roman"/>
          <w:sz w:val="28"/>
          <w:szCs w:val="28"/>
        </w:rPr>
        <w:t>утверждении правил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по охране труда при работе с инструментом и приспособлениями.</w:t>
      </w:r>
    </w:p>
    <w:p w14:paraId="73390C9F" w14:textId="2E87BC80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2.1.17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Постановление Минтруда РФ от 17.05.2001 N 40 "О внесении дополнения в </w:t>
      </w:r>
    </w:p>
    <w:p w14:paraId="6EA61284" w14:textId="77777777" w:rsidR="001A58D6" w:rsidRPr="001A58D6" w:rsidRDefault="001A58D6" w:rsidP="001A58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Единый тарифно-квалификационный справочник работ и профессий рабочих, Выпуск 1", раздел профессией "Промышленный альпинист" 5 - 7 разрядов (§ 277а).</w:t>
      </w:r>
    </w:p>
    <w:p w14:paraId="74213B60" w14:textId="77777777" w:rsidR="001A58D6" w:rsidRPr="001A58D6" w:rsidRDefault="001A58D6" w:rsidP="001A58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EFC198" w14:textId="77777777" w:rsidR="001A58D6" w:rsidRPr="000A6D79" w:rsidRDefault="001A58D6" w:rsidP="006931A9">
      <w:pPr>
        <w:pStyle w:val="1"/>
      </w:pPr>
      <w:bookmarkStart w:id="2" w:name="_Toc180767583"/>
      <w:r w:rsidRPr="000A6D79">
        <w:t>3. Общие требования охраны труда</w:t>
      </w:r>
      <w:bookmarkEnd w:id="2"/>
    </w:p>
    <w:p w14:paraId="3DE2B777" w14:textId="105BDB58" w:rsidR="001A58D6" w:rsidRPr="001A58D6" w:rsidRDefault="001A58D6" w:rsidP="000A6D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3.1</w:t>
      </w:r>
      <w:r w:rsidR="000A6D79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К самостоятельной работе по выполнению АСДНР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об обучении (или работе) в образовательной организации (или на производстве), имеющие профессиональные навыки по проведению АСДНР, эксплуатации инструмента, приспособлений, совместной работы на оборудовании.</w:t>
      </w:r>
    </w:p>
    <w:p w14:paraId="3DA52281" w14:textId="2EFA713F" w:rsidR="001A58D6" w:rsidRPr="001A58D6" w:rsidRDefault="001A58D6" w:rsidP="000A6D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="000A6D79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Участник Чемпионата обязан:</w:t>
      </w:r>
    </w:p>
    <w:p w14:paraId="03297347" w14:textId="58D75327" w:rsidR="001A58D6" w:rsidRPr="001A58D6" w:rsidRDefault="001A58D6" w:rsidP="000A6D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3.2.1</w:t>
      </w:r>
      <w:r w:rsidR="000A6D79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Выполнять только ту работу, которая определена его ролью на Чемпионате.</w:t>
      </w:r>
    </w:p>
    <w:p w14:paraId="6838180C" w14:textId="579DF421" w:rsidR="001A58D6" w:rsidRPr="001A58D6" w:rsidRDefault="001A58D6" w:rsidP="000A6D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3.2.2</w:t>
      </w:r>
      <w:r w:rsidR="000A6D79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4AFF7979" w14:textId="61AB8495" w:rsidR="001A58D6" w:rsidRPr="001A58D6" w:rsidRDefault="001A58D6" w:rsidP="000A6D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3.2.3</w:t>
      </w:r>
      <w:r w:rsidR="000A6D79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Соблюдать требования охраны труда.</w:t>
      </w:r>
    </w:p>
    <w:p w14:paraId="45E40421" w14:textId="0C0A25DE" w:rsidR="001A58D6" w:rsidRPr="001A58D6" w:rsidRDefault="001A58D6" w:rsidP="000A6D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3.2.4</w:t>
      </w:r>
      <w:r w:rsidR="000A6D79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здоровья.</w:t>
      </w:r>
    </w:p>
    <w:p w14:paraId="577F326A" w14:textId="7C5B720A" w:rsidR="001A58D6" w:rsidRPr="001A58D6" w:rsidRDefault="001A58D6" w:rsidP="000A6D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3.2.5</w:t>
      </w:r>
      <w:r w:rsidR="000A6D79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45BDF0D6" w14:textId="5B32D2E8" w:rsidR="001A58D6" w:rsidRPr="001A58D6" w:rsidRDefault="001A58D6" w:rsidP="000A6D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3.3</w:t>
      </w:r>
      <w:r w:rsidR="000A6D79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 выполнении АСДНР на участника Чемпионата возможны воздействия следующих опасных и вредных производственных факторов:</w:t>
      </w:r>
    </w:p>
    <w:p w14:paraId="22CD23E6" w14:textId="47D1F010" w:rsidR="001A58D6" w:rsidRPr="001A58D6" w:rsidRDefault="001A58D6" w:rsidP="000A6D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3.3.1</w:t>
      </w:r>
      <w:r w:rsidR="000A6D79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Возрастная категория 14 – 16 лет:</w:t>
      </w:r>
    </w:p>
    <w:p w14:paraId="7A5C222F" w14:textId="77777777" w:rsidR="004D7E78" w:rsidRDefault="001A58D6" w:rsidP="001A58D6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режущие и колющие предметы;</w:t>
      </w:r>
    </w:p>
    <w:p w14:paraId="3458DEAB" w14:textId="77777777" w:rsidR="004D7E78" w:rsidRDefault="001A58D6" w:rsidP="001A58D6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падение с высоты;</w:t>
      </w:r>
    </w:p>
    <w:p w14:paraId="00C61B5C" w14:textId="77777777" w:rsidR="004D7E78" w:rsidRDefault="001A58D6" w:rsidP="001A58D6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падения во время преодоления препятствий;</w:t>
      </w:r>
    </w:p>
    <w:p w14:paraId="4B1B2271" w14:textId="77777777" w:rsidR="004D7E78" w:rsidRDefault="001A58D6" w:rsidP="001A58D6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воздействие электрического тока;</w:t>
      </w:r>
    </w:p>
    <w:p w14:paraId="2E1CEC90" w14:textId="6C2B103F" w:rsidR="001A58D6" w:rsidRPr="004D7E78" w:rsidRDefault="001A58D6" w:rsidP="001A58D6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физическая нагрузка.</w:t>
      </w:r>
    </w:p>
    <w:p w14:paraId="26AC1AF1" w14:textId="5BF37139" w:rsidR="001A58D6" w:rsidRPr="001A58D6" w:rsidRDefault="001A58D6" w:rsidP="000A6D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3.3.2</w:t>
      </w:r>
      <w:r w:rsidR="000A6D79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Возрастная категория 16 – 22 года:</w:t>
      </w:r>
    </w:p>
    <w:p w14:paraId="364E58F8" w14:textId="77777777" w:rsidR="004D7E78" w:rsidRDefault="001A58D6" w:rsidP="004D7E78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режущие и колющие предметы;</w:t>
      </w:r>
    </w:p>
    <w:p w14:paraId="750283C6" w14:textId="77777777" w:rsidR="004D7E78" w:rsidRDefault="001A58D6" w:rsidP="004D7E78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падение с высоты;</w:t>
      </w:r>
    </w:p>
    <w:p w14:paraId="62A2A91A" w14:textId="77777777" w:rsidR="004D7E78" w:rsidRDefault="001A58D6" w:rsidP="004D7E78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падения во время преодоления препятствий</w:t>
      </w:r>
      <w:r w:rsidR="004D7E78">
        <w:rPr>
          <w:rFonts w:ascii="Times New Roman" w:hAnsi="Times New Roman" w:cs="Times New Roman"/>
          <w:sz w:val="28"/>
          <w:szCs w:val="28"/>
        </w:rPr>
        <w:t>;</w:t>
      </w:r>
    </w:p>
    <w:p w14:paraId="77178765" w14:textId="77777777" w:rsidR="004D7E78" w:rsidRDefault="001A58D6" w:rsidP="004D7E78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воздействие повышенного давления рабочей жидкости гидравлического аварийно-спасательного инструмента;</w:t>
      </w:r>
    </w:p>
    <w:p w14:paraId="4F073AE8" w14:textId="77777777" w:rsidR="004D7E78" w:rsidRDefault="001A58D6" w:rsidP="004D7E78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воздействие повышенного давления огнетушащего вещества;</w:t>
      </w:r>
    </w:p>
    <w:p w14:paraId="5E52D46F" w14:textId="77777777" w:rsidR="004D7E78" w:rsidRDefault="001A58D6" w:rsidP="004D7E78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воздействие открытого огня;</w:t>
      </w:r>
    </w:p>
    <w:p w14:paraId="3E08796E" w14:textId="77777777" w:rsidR="004D7E78" w:rsidRDefault="001A58D6" w:rsidP="004D7E78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воздействие электрического тока;</w:t>
      </w:r>
    </w:p>
    <w:p w14:paraId="40856CE4" w14:textId="77777777" w:rsidR="004D7E78" w:rsidRDefault="001A58D6" w:rsidP="004D7E78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lastRenderedPageBreak/>
        <w:t>физическая, нервно-психическая нагрузки;</w:t>
      </w:r>
    </w:p>
    <w:p w14:paraId="6A0CE904" w14:textId="77777777" w:rsidR="004D7E78" w:rsidRDefault="001A58D6" w:rsidP="004D7E78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воздействие горюче-смазочных материалов на кожные покровы и органы дыхания;</w:t>
      </w:r>
    </w:p>
    <w:p w14:paraId="77B40595" w14:textId="1586A8F8" w:rsidR="001A58D6" w:rsidRPr="004D7E78" w:rsidRDefault="001A58D6" w:rsidP="004D7E78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7E78">
        <w:rPr>
          <w:rFonts w:ascii="Times New Roman" w:hAnsi="Times New Roman" w:cs="Times New Roman"/>
          <w:sz w:val="28"/>
          <w:szCs w:val="28"/>
        </w:rPr>
        <w:t>воздействие огнетушащего порошкового вещества на органы дыхания.</w:t>
      </w:r>
    </w:p>
    <w:p w14:paraId="504724BB" w14:textId="254B88A0" w:rsidR="001A58D6" w:rsidRPr="001A58D6" w:rsidRDefault="001A58D6" w:rsidP="000A6D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3.4</w:t>
      </w:r>
      <w:r w:rsidR="000A6D79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545900A9" w14:textId="77777777" w:rsidR="001A58D6" w:rsidRPr="001A58D6" w:rsidRDefault="001A58D6" w:rsidP="004D7E78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Костюм МЧС или ХБ защитного цвета (либо комбинезон спасателя;</w:t>
      </w:r>
    </w:p>
    <w:p w14:paraId="757B2E5B" w14:textId="77777777" w:rsidR="001A58D6" w:rsidRPr="001A58D6" w:rsidRDefault="001A58D6" w:rsidP="004D7E78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 xml:space="preserve">Боевая одежда пожарного (комплект); </w:t>
      </w:r>
    </w:p>
    <w:p w14:paraId="11AE4688" w14:textId="77777777" w:rsidR="001A58D6" w:rsidRPr="001A58D6" w:rsidRDefault="001A58D6" w:rsidP="004D7E78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Подшлемник;</w:t>
      </w:r>
    </w:p>
    <w:p w14:paraId="65D4916B" w14:textId="77777777" w:rsidR="001A58D6" w:rsidRPr="001A58D6" w:rsidRDefault="001A58D6" w:rsidP="004D7E78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Перчатки медицинские латексные;</w:t>
      </w:r>
    </w:p>
    <w:p w14:paraId="26DB90B0" w14:textId="77777777" w:rsidR="001A58D6" w:rsidRPr="001A58D6" w:rsidRDefault="001A58D6" w:rsidP="004D7E78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Шлем пожарного;</w:t>
      </w:r>
    </w:p>
    <w:p w14:paraId="504A691B" w14:textId="77777777" w:rsidR="001A58D6" w:rsidRPr="001A58D6" w:rsidRDefault="001A58D6" w:rsidP="004D7E78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Перчатки ХБ с ПВХ;</w:t>
      </w:r>
    </w:p>
    <w:p w14:paraId="51AF215A" w14:textId="77777777" w:rsidR="001A58D6" w:rsidRPr="001A58D6" w:rsidRDefault="001A58D6" w:rsidP="004D7E78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Перчатки спилковые;</w:t>
      </w:r>
    </w:p>
    <w:p w14:paraId="469F4CCA" w14:textId="77777777" w:rsidR="001A58D6" w:rsidRPr="001A58D6" w:rsidRDefault="001A58D6" w:rsidP="004D7E78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Перчатки пожарного (с крагой) пятипалые;</w:t>
      </w:r>
    </w:p>
    <w:p w14:paraId="6851CC14" w14:textId="77777777" w:rsidR="001A58D6" w:rsidRPr="001A58D6" w:rsidRDefault="001A58D6" w:rsidP="004D7E78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Каска альпинистская;</w:t>
      </w:r>
    </w:p>
    <w:p w14:paraId="250F0E48" w14:textId="77777777" w:rsidR="001A58D6" w:rsidRPr="001A58D6" w:rsidRDefault="001A58D6" w:rsidP="004D7E78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Очки спасателя;</w:t>
      </w:r>
    </w:p>
    <w:p w14:paraId="4DA3B307" w14:textId="77777777" w:rsidR="001A58D6" w:rsidRPr="001A58D6" w:rsidRDefault="001A58D6" w:rsidP="004D7E78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Спец обувь (Берцы);</w:t>
      </w:r>
    </w:p>
    <w:p w14:paraId="1C17E957" w14:textId="77777777" w:rsidR="001A58D6" w:rsidRPr="001A58D6" w:rsidRDefault="001A58D6" w:rsidP="004D7E7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C5F6141" w14:textId="77777777" w:rsidR="001A58D6" w:rsidRPr="001A58D6" w:rsidRDefault="001A58D6" w:rsidP="004D7E7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5222F2B9" w14:textId="36151F84" w:rsidR="001A58D6" w:rsidRPr="001A58D6" w:rsidRDefault="001A58D6" w:rsidP="004D7E7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3.7 При выполнении конкурсного задания конкурсант должен знать:</w:t>
      </w:r>
    </w:p>
    <w:p w14:paraId="21C68391" w14:textId="77777777" w:rsidR="001A58D6" w:rsidRPr="001A58D6" w:rsidRDefault="001A58D6" w:rsidP="003B3ADD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Устройство, принцип действия, правила и безопасные приемы эксплуатации пожарной, аварийно-спасательной техники и оборудования;</w:t>
      </w:r>
    </w:p>
    <w:p w14:paraId="57B21BC7" w14:textId="77777777" w:rsidR="001A58D6" w:rsidRPr="001A58D6" w:rsidRDefault="001A58D6" w:rsidP="003B3ADD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Принципы организации и порядок ведения спасательных работ при различных ЧС;</w:t>
      </w:r>
    </w:p>
    <w:p w14:paraId="66E093C8" w14:textId="77777777" w:rsidR="001A58D6" w:rsidRPr="001A58D6" w:rsidRDefault="001A58D6" w:rsidP="003B3ADD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lastRenderedPageBreak/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Способы поиска, извлечения и транспортировки пострадавших в различных условиях;</w:t>
      </w:r>
    </w:p>
    <w:p w14:paraId="50924E79" w14:textId="77777777" w:rsidR="001A58D6" w:rsidRPr="001A58D6" w:rsidRDefault="001A58D6" w:rsidP="003B3ADD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Назначение и применение слесарного и электротехнического инструмента;</w:t>
      </w:r>
    </w:p>
    <w:p w14:paraId="17D96A9A" w14:textId="77777777" w:rsidR="001A58D6" w:rsidRPr="001A58D6" w:rsidRDefault="001A58D6" w:rsidP="003B3ADD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Способы и порядок оказания первой помощи, правила пользования медицинским материалом и изделиями, признаки, алгоритмы помощи при острых стрессовых реакциях;</w:t>
      </w:r>
    </w:p>
    <w:p w14:paraId="0ADB45FA" w14:textId="77777777" w:rsidR="001A58D6" w:rsidRPr="001A58D6" w:rsidRDefault="001A58D6" w:rsidP="003B3ADD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Технологию проведения разведки на наличие очагов пожара, химического, радиоактивного, бактериологического заражения, отравляющих веществ;</w:t>
      </w:r>
    </w:p>
    <w:p w14:paraId="19184BDC" w14:textId="77777777" w:rsidR="001A58D6" w:rsidRPr="001A58D6" w:rsidRDefault="001A58D6" w:rsidP="003B3ADD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Технологию стабилизации разрушенных конструкций;</w:t>
      </w:r>
    </w:p>
    <w:p w14:paraId="5422E7B3" w14:textId="77777777" w:rsidR="001A58D6" w:rsidRPr="001A58D6" w:rsidRDefault="001A58D6" w:rsidP="003B3ADD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Алгоритм ликвидации последствий ДТП;</w:t>
      </w:r>
    </w:p>
    <w:p w14:paraId="5A1FA162" w14:textId="77777777" w:rsidR="001A58D6" w:rsidRPr="001A58D6" w:rsidRDefault="001A58D6" w:rsidP="003B3ADD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Условия прекращения горения материалов;</w:t>
      </w:r>
    </w:p>
    <w:p w14:paraId="0A7F00E6" w14:textId="77777777" w:rsidR="001A58D6" w:rsidRPr="001A58D6" w:rsidRDefault="001A58D6" w:rsidP="003B3ADD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Организацию и ведение действий по тушению пожаров;</w:t>
      </w:r>
    </w:p>
    <w:p w14:paraId="4552384B" w14:textId="77777777" w:rsidR="001A58D6" w:rsidRPr="001A58D6" w:rsidRDefault="001A58D6" w:rsidP="003B3ADD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Методы и способы безопасной работы на высоте.</w:t>
      </w:r>
    </w:p>
    <w:p w14:paraId="7E466CAF" w14:textId="77777777" w:rsidR="001A58D6" w:rsidRPr="001A58D6" w:rsidRDefault="001A58D6" w:rsidP="003B3A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 xml:space="preserve">3.8.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6EC474CD" w14:textId="77777777" w:rsidR="001A58D6" w:rsidRPr="001A58D6" w:rsidRDefault="001A58D6" w:rsidP="003B3A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3.9. В случаях травмирования или недомогания необходимо прекратить работу, известить об этом непосредственного руководителя работ и обратиться в медицинское учреждение.</w:t>
      </w:r>
    </w:p>
    <w:p w14:paraId="01C1C6CD" w14:textId="77777777" w:rsidR="001A58D6" w:rsidRPr="001A58D6" w:rsidRDefault="001A58D6" w:rsidP="003B3A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3.10. Лица, не соблюдающие настоящие Правила, привлекаются к ответственности согласно действующему законодательству.</w:t>
      </w:r>
    </w:p>
    <w:p w14:paraId="01F4505D" w14:textId="77777777" w:rsidR="001A58D6" w:rsidRPr="001A58D6" w:rsidRDefault="001A58D6" w:rsidP="001A58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BBA182" w14:textId="77777777" w:rsidR="001A58D6" w:rsidRPr="001918DA" w:rsidRDefault="001A58D6" w:rsidP="006931A9">
      <w:pPr>
        <w:pStyle w:val="1"/>
      </w:pPr>
      <w:bookmarkStart w:id="3" w:name="_Toc180767584"/>
      <w:r w:rsidRPr="001918DA">
        <w:t>4. Требования охраны труда перед началом работы</w:t>
      </w:r>
      <w:bookmarkEnd w:id="3"/>
    </w:p>
    <w:p w14:paraId="7D2FB8A8" w14:textId="7C101006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4.1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Перед началом выполнения АСДНР работник обязан:</w:t>
      </w:r>
    </w:p>
    <w:p w14:paraId="2ACC05B4" w14:textId="77777777" w:rsidR="001A58D6" w:rsidRPr="001A58D6" w:rsidRDefault="001A58D6" w:rsidP="007E7162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Надеть спецодежду, спецобувь установленного образца;</w:t>
      </w:r>
    </w:p>
    <w:p w14:paraId="700397CA" w14:textId="77777777" w:rsidR="001A58D6" w:rsidRPr="001A58D6" w:rsidRDefault="001A58D6" w:rsidP="007E7162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Подготовить необходимые средства индивидуальной защиты;</w:t>
      </w:r>
    </w:p>
    <w:p w14:paraId="54E31293" w14:textId="77777777" w:rsidR="001A58D6" w:rsidRPr="001A58D6" w:rsidRDefault="001A58D6" w:rsidP="007E7162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lastRenderedPageBreak/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Подготовить инструмент, оборудование и технологическую оснастку, необходимые при выполнении работ, проверить их исправность и соответствие требованиям безопасности;</w:t>
      </w:r>
    </w:p>
    <w:p w14:paraId="264C645A" w14:textId="5B3DF81B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4.2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Участник не должны приступать к работе при следующих нарушениях требований безопасности:</w:t>
      </w:r>
    </w:p>
    <w:p w14:paraId="5BB28718" w14:textId="77777777" w:rsidR="001A58D6" w:rsidRPr="001A58D6" w:rsidRDefault="001A58D6" w:rsidP="007E7162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Отсутствии или некомплектности средств индивидуальной защиты;</w:t>
      </w:r>
    </w:p>
    <w:p w14:paraId="6AF5789C" w14:textId="77777777" w:rsidR="001A58D6" w:rsidRPr="001A58D6" w:rsidRDefault="001A58D6" w:rsidP="007E7162">
      <w:pPr>
        <w:spacing w:after="0" w:line="360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Наличии инструмента или оборудования не входящего в инфраструктурный лист Чемпионата или личный инструмент конкурсанта;</w:t>
      </w:r>
    </w:p>
    <w:p w14:paraId="6620F128" w14:textId="7E79A147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4.3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вышестоящему руководству и до устранения неполадок к конкурсному заданию не приступать.</w:t>
      </w:r>
    </w:p>
    <w:p w14:paraId="18D0685F" w14:textId="77777777" w:rsidR="001A58D6" w:rsidRPr="001A58D6" w:rsidRDefault="001A58D6" w:rsidP="001A58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40BA04" w14:textId="77777777" w:rsidR="001A58D6" w:rsidRPr="007E7162" w:rsidRDefault="001A58D6" w:rsidP="006931A9">
      <w:pPr>
        <w:pStyle w:val="1"/>
      </w:pPr>
      <w:bookmarkStart w:id="4" w:name="_Toc180767585"/>
      <w:r w:rsidRPr="007E7162">
        <w:t>5. Требования охраны труда во время работы</w:t>
      </w:r>
      <w:bookmarkEnd w:id="4"/>
    </w:p>
    <w:p w14:paraId="642CD317" w14:textId="125255DB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5.1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 выполнении конкурсных заданий участнику необходимо соблюдать требования безопасности при использовании инструмента и оборудования.</w:t>
      </w:r>
    </w:p>
    <w:p w14:paraId="26AAF691" w14:textId="7BB47265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5.1.1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Гидравлический аварийно-спасательный инструмент – работа производится в соответствующих средствах индивидуальной защиты. Инструмент используется согласно технической документации. Во время работы отслеживается герметичность рукавов инструмента и источников энергии, механические повреждения, появившиеся в процессе работы.</w:t>
      </w:r>
    </w:p>
    <w:p w14:paraId="07C1F105" w14:textId="5495839A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5.1.2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Ручной немеханизированный аварийно-спасательный инструмент - работа производится в соответствующих средствах индивидуальной защиты. Инструмент используется согласно технической документации. </w:t>
      </w:r>
    </w:p>
    <w:p w14:paraId="36480636" w14:textId="06E68EFA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5.1.3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Механизированный аварийно- спасательный инструмент - работа производится в соответствующих средствах индивидуальной защиты. Инструмент используется согласно технической документации. При </w:t>
      </w:r>
      <w:r w:rsidRPr="001A58D6">
        <w:rPr>
          <w:rFonts w:ascii="Times New Roman" w:hAnsi="Times New Roman" w:cs="Times New Roman"/>
          <w:sz w:val="28"/>
          <w:szCs w:val="28"/>
        </w:rPr>
        <w:lastRenderedPageBreak/>
        <w:t>включенном двигателе запрещается регулировать инструмент и устранять неисправности.</w:t>
      </w:r>
    </w:p>
    <w:p w14:paraId="042324B5" w14:textId="5607D31A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5.1.4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Пожарно-техническое вооружение - работа производится в соответствующих средствах индивидуальной защиты. Оборудование используется согласно технической документации. При подаче давления в рукавные линии все элементы должны плотно соединены между собой. Во время работы отслеживается герметичность и целостность оборудования.</w:t>
      </w:r>
    </w:p>
    <w:p w14:paraId="5343D41F" w14:textId="053A74D3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5.1.5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Первичные средства пожаротушения (огнетушитель) - работа производится в соответствующих средствах индивидуальной защиты. Оборудование используется согласно технической документации. Во время осмотров необходимо проверять состояние манометра, целостность пломбы и бирки. Запрещено использовать огнетушители с неисправными узлами, глубокими вмятинами и коррозией на корпусе.</w:t>
      </w:r>
    </w:p>
    <w:p w14:paraId="6C2D9515" w14:textId="2EA0771B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5.1.6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Альпинистское снаряжение и оборудование – работа производится в соответствующих средствах индивидуальной защиты. Оборудование используется согласно технической документации. При и работе переноске снаряжения и оборудования убедиться, что веревки, петли, обвязки и другие текстильные элементы защищены от контакта с острыми гранями.</w:t>
      </w:r>
    </w:p>
    <w:p w14:paraId="2BBD2F15" w14:textId="5D05FFFA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5.1.7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Электронные тренажёры и манекены – запрещено производить манипуляции с источниками питания и управления электронными тренажёрами, продолжать работы при выявлении разрушений частей корпуса, возможности прямого контакта с блоками управления и кабелями.</w:t>
      </w:r>
    </w:p>
    <w:p w14:paraId="13C3F433" w14:textId="4A3A0A5D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5.1.8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Тренажёрное оборудование – работы ведутся согласно паспорту производителя. Работы по: распиливанию, разрезанию производятся в специально отведённых местах. Все элементы и узлы крепления и стыковки должны быть затянуты, не иметь конструктивных повреждений.</w:t>
      </w:r>
    </w:p>
    <w:p w14:paraId="5F7C0B83" w14:textId="2FAC64E2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5.2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 выходе из строя инструмента или оборудования необходимо прекратить выполнение конкурсного задания и сообщить об этом вышестоящему руководству.</w:t>
      </w:r>
    </w:p>
    <w:p w14:paraId="34D28944" w14:textId="77777777" w:rsidR="001A58D6" w:rsidRPr="001A58D6" w:rsidRDefault="001A58D6" w:rsidP="001A58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E8C608" w14:textId="77777777" w:rsidR="001A58D6" w:rsidRPr="007E7162" w:rsidRDefault="001A58D6" w:rsidP="006931A9">
      <w:pPr>
        <w:pStyle w:val="1"/>
      </w:pPr>
      <w:bookmarkStart w:id="5" w:name="_Toc180767586"/>
      <w:r w:rsidRPr="007E7162">
        <w:lastRenderedPageBreak/>
        <w:t>6. Требования охраны в аварийных ситуациях</w:t>
      </w:r>
      <w:bookmarkEnd w:id="5"/>
    </w:p>
    <w:p w14:paraId="7C01C997" w14:textId="34DC381A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6.1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6B9F97E5" w14:textId="7F61199B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6.1.1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Немедленно прекратить работы и известить руководителя работ.</w:t>
      </w:r>
    </w:p>
    <w:p w14:paraId="649317B6" w14:textId="4B20392F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6.1.2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Под руководством ответственного за выполнение работ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A019421" w14:textId="2E3E8CE1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6.2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 обнаружении неисправности в работе устройств, (повышенном их нагреве, появления искрения, запаха гари, задымления и т.д.), участнику следует немедленно сообщить о случившемся руководителю работ. Выполнение конкурсного задания продолжить только после устранения возникшей неисправности.</w:t>
      </w:r>
    </w:p>
    <w:p w14:paraId="299CAF39" w14:textId="30AF4E2F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6.3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 w14:paraId="7AFAF3A6" w14:textId="50572EA0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6.4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В случае возникновения пожара:</w:t>
      </w:r>
    </w:p>
    <w:p w14:paraId="08620E43" w14:textId="3BA489E4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6.4.1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Оповестить всех участников Чемпионата, находящихся в помещении и принять меры к тушению очага пожара. </w:t>
      </w:r>
    </w:p>
    <w:p w14:paraId="34C9C3A2" w14:textId="324ABA88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6.4.2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3B62E688" w14:textId="77E2D0EA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6.4.3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 наступлении признаков удушья лечь на пол и как можно быстрее ползти в сторону эвакуационного выхода.</w:t>
      </w:r>
    </w:p>
    <w:p w14:paraId="5C32D096" w14:textId="53759539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6.5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 возгорании одежды попытаться сбросить ее. Если это сделать не удается, упасть на пол и, перекатываясь, сбить пламя,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478FAE3" w14:textId="60EA7B0E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6.6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непосредственного руководителя или других должностных лиц.</w:t>
      </w:r>
    </w:p>
    <w:p w14:paraId="668815B3" w14:textId="77777777" w:rsidR="001A58D6" w:rsidRPr="007E7162" w:rsidRDefault="001A58D6" w:rsidP="006931A9">
      <w:pPr>
        <w:pStyle w:val="1"/>
      </w:pPr>
      <w:bookmarkStart w:id="6" w:name="_Toc180767587"/>
      <w:r w:rsidRPr="007E7162">
        <w:lastRenderedPageBreak/>
        <w:t>7. Требования охраны труда по окончании работы</w:t>
      </w:r>
      <w:bookmarkEnd w:id="6"/>
    </w:p>
    <w:p w14:paraId="0DB5664C" w14:textId="55EDC85D" w:rsidR="001A58D6" w:rsidRPr="001A58D6" w:rsidRDefault="001A58D6" w:rsidP="007E71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7.1</w:t>
      </w:r>
      <w:r w:rsidR="007E7162">
        <w:rPr>
          <w:rFonts w:ascii="Times New Roman" w:hAnsi="Times New Roman" w:cs="Times New Roman"/>
          <w:sz w:val="28"/>
          <w:szCs w:val="28"/>
        </w:rPr>
        <w:t>.</w:t>
      </w:r>
      <w:r w:rsidRPr="001A58D6">
        <w:rPr>
          <w:rFonts w:ascii="Times New Roman" w:hAnsi="Times New Roman" w:cs="Times New Roman"/>
          <w:sz w:val="28"/>
          <w:szCs w:val="28"/>
        </w:rPr>
        <w:t xml:space="preserve"> После окончания работ каждый участник обязан:</w:t>
      </w:r>
    </w:p>
    <w:p w14:paraId="0322252A" w14:textId="77777777" w:rsidR="001A58D6" w:rsidRPr="001A58D6" w:rsidRDefault="001A58D6" w:rsidP="007E716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Привести в порядок рабочее место, собрать инструмент и убрать в отведенные для его хранения места;</w:t>
      </w:r>
    </w:p>
    <w:p w14:paraId="4FF86E89" w14:textId="77777777" w:rsidR="001A58D6" w:rsidRPr="001A58D6" w:rsidRDefault="001A58D6" w:rsidP="007E716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Снять и убрать спецодежду, средства индивидуальной защиты в предназначенные для хранения места;</w:t>
      </w:r>
    </w:p>
    <w:p w14:paraId="08B5530B" w14:textId="77777777" w:rsidR="001A58D6" w:rsidRPr="001A58D6" w:rsidRDefault="001A58D6" w:rsidP="007E716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Вымыть руки с мылом и при необходимости принять душ;</w:t>
      </w:r>
    </w:p>
    <w:p w14:paraId="3950A152" w14:textId="2F3F8C3D" w:rsidR="001A58D6" w:rsidRPr="001A58D6" w:rsidRDefault="001A58D6" w:rsidP="007E716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8D6">
        <w:rPr>
          <w:rFonts w:ascii="Times New Roman" w:hAnsi="Times New Roman" w:cs="Times New Roman"/>
          <w:sz w:val="28"/>
          <w:szCs w:val="28"/>
        </w:rPr>
        <w:t>●</w:t>
      </w:r>
      <w:r w:rsidRPr="001A58D6">
        <w:rPr>
          <w:rFonts w:ascii="Times New Roman" w:hAnsi="Times New Roman" w:cs="Times New Roman"/>
          <w:sz w:val="28"/>
          <w:szCs w:val="28"/>
        </w:rPr>
        <w:tab/>
        <w:t>Сообщить лицу, ответственному за выполнение работ о всех недостатках, замеченных во время работы, и принятых мерах по их устранению.</w:t>
      </w:r>
    </w:p>
    <w:sectPr w:rsidR="001A58D6" w:rsidRPr="001A58D6" w:rsidSect="006931A9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47569" w14:textId="77777777" w:rsidR="000E0309" w:rsidRDefault="000E0309" w:rsidP="00785B2D">
      <w:pPr>
        <w:spacing w:after="0" w:line="240" w:lineRule="auto"/>
      </w:pPr>
      <w:r>
        <w:separator/>
      </w:r>
    </w:p>
  </w:endnote>
  <w:endnote w:type="continuationSeparator" w:id="0">
    <w:p w14:paraId="1E1FAF47" w14:textId="77777777" w:rsidR="000E0309" w:rsidRDefault="000E0309" w:rsidP="00785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24202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3634ECF" w14:textId="628F6185" w:rsidR="00785B2D" w:rsidRPr="00785B2D" w:rsidRDefault="00785B2D" w:rsidP="00785B2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85B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5B2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85B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85B2D">
          <w:rPr>
            <w:rFonts w:ascii="Times New Roman" w:hAnsi="Times New Roman" w:cs="Times New Roman"/>
            <w:sz w:val="24"/>
            <w:szCs w:val="24"/>
          </w:rPr>
          <w:t>2</w:t>
        </w:r>
        <w:r w:rsidRPr="00785B2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04B96" w14:textId="77777777" w:rsidR="000E0309" w:rsidRDefault="000E0309" w:rsidP="00785B2D">
      <w:pPr>
        <w:spacing w:after="0" w:line="240" w:lineRule="auto"/>
      </w:pPr>
      <w:r>
        <w:separator/>
      </w:r>
    </w:p>
  </w:footnote>
  <w:footnote w:type="continuationSeparator" w:id="0">
    <w:p w14:paraId="2672C3E8" w14:textId="77777777" w:rsidR="000E0309" w:rsidRDefault="000E0309" w:rsidP="00785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B32B4"/>
    <w:multiLevelType w:val="hybridMultilevel"/>
    <w:tmpl w:val="CDFE44E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05EBA"/>
    <w:multiLevelType w:val="hybridMultilevel"/>
    <w:tmpl w:val="979837B6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5E3"/>
    <w:rsid w:val="000A6D79"/>
    <w:rsid w:val="000E0309"/>
    <w:rsid w:val="001918DA"/>
    <w:rsid w:val="001A58D6"/>
    <w:rsid w:val="002F15E3"/>
    <w:rsid w:val="003B3ADD"/>
    <w:rsid w:val="004D7E78"/>
    <w:rsid w:val="005E30BC"/>
    <w:rsid w:val="006931A9"/>
    <w:rsid w:val="00785B2D"/>
    <w:rsid w:val="007E7162"/>
    <w:rsid w:val="00BD1356"/>
    <w:rsid w:val="00C33368"/>
    <w:rsid w:val="00CD35FC"/>
    <w:rsid w:val="00EF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F10C"/>
  <w15:chartTrackingRefBased/>
  <w15:docId w15:val="{D323BA7F-EEEC-49A3-B967-3715A240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31A9"/>
    <w:pPr>
      <w:keepNext/>
      <w:keepLines/>
      <w:spacing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  <w:style w:type="paragraph" w:styleId="a3">
    <w:name w:val="List Paragraph"/>
    <w:basedOn w:val="a"/>
    <w:uiPriority w:val="34"/>
    <w:qFormat/>
    <w:rsid w:val="004D7E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5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5B2D"/>
  </w:style>
  <w:style w:type="paragraph" w:styleId="a6">
    <w:name w:val="footer"/>
    <w:basedOn w:val="a"/>
    <w:link w:val="a7"/>
    <w:uiPriority w:val="99"/>
    <w:unhideWhenUsed/>
    <w:rsid w:val="00785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B2D"/>
  </w:style>
  <w:style w:type="character" w:customStyle="1" w:styleId="10">
    <w:name w:val="Заголовок 1 Знак"/>
    <w:basedOn w:val="a0"/>
    <w:link w:val="1"/>
    <w:uiPriority w:val="9"/>
    <w:rsid w:val="006931A9"/>
    <w:rPr>
      <w:rFonts w:ascii="Times New Roman" w:eastAsiaTheme="majorEastAsia" w:hAnsi="Times New Roman" w:cstheme="majorBidi"/>
      <w:b/>
      <w:sz w:val="28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6931A9"/>
    <w:pPr>
      <w:spacing w:before="240" w:line="259" w:lineRule="auto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character" w:styleId="a9">
    <w:name w:val="Hyperlink"/>
    <w:basedOn w:val="a0"/>
    <w:uiPriority w:val="99"/>
    <w:unhideWhenUsed/>
    <w:rsid w:val="006931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7594D-4326-43D4-9FA7-2DEB16692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2244</Words>
  <Characters>12797</Characters>
  <Application>Microsoft Office Word</Application>
  <DocSecurity>0</DocSecurity>
  <Lines>106</Lines>
  <Paragraphs>30</Paragraphs>
  <ScaleCrop>false</ScaleCrop>
  <Company/>
  <LinksUpToDate>false</LinksUpToDate>
  <CharactersWithSpaces>15011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13</cp:revision>
  <dcterms:created xsi:type="dcterms:W3CDTF">2024-10-25T13:39:00Z</dcterms:created>
  <dcterms:modified xsi:type="dcterms:W3CDTF">2024-10-25T13:54:00Z</dcterms:modified>
</cp:coreProperties>
</file>