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2308E" w14:paraId="7C91CE12" w14:textId="77777777" w:rsidTr="004A4F76">
        <w:tc>
          <w:tcPr>
            <w:tcW w:w="4962" w:type="dxa"/>
          </w:tcPr>
          <w:p w14:paraId="12757C98" w14:textId="77777777" w:rsidR="0042308E" w:rsidRDefault="0042308E" w:rsidP="004A4F76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1F0BD8C" wp14:editId="3BA490BB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039983A" w14:textId="77777777" w:rsidR="0042308E" w:rsidRDefault="0042308E" w:rsidP="004A4F7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9B830D" w14:textId="77777777" w:rsidR="0042308E" w:rsidRDefault="0042308E" w:rsidP="0042308E">
      <w:pPr>
        <w:rPr>
          <w:sz w:val="28"/>
          <w:szCs w:val="28"/>
        </w:rPr>
      </w:pPr>
    </w:p>
    <w:p w14:paraId="68FF3C99" w14:textId="77777777" w:rsidR="0042308E" w:rsidRDefault="0042308E" w:rsidP="0042308E">
      <w:pPr>
        <w:rPr>
          <w:sz w:val="28"/>
          <w:szCs w:val="28"/>
        </w:rPr>
      </w:pPr>
    </w:p>
    <w:p w14:paraId="22C4A03D" w14:textId="77777777" w:rsidR="0042308E" w:rsidRDefault="0042308E" w:rsidP="0042308E">
      <w:pPr>
        <w:rPr>
          <w:sz w:val="28"/>
          <w:szCs w:val="28"/>
        </w:rPr>
      </w:pPr>
    </w:p>
    <w:p w14:paraId="6C43FD41" w14:textId="77777777" w:rsidR="0042308E" w:rsidRDefault="0042308E" w:rsidP="0042308E">
      <w:pPr>
        <w:rPr>
          <w:sz w:val="28"/>
          <w:szCs w:val="28"/>
        </w:rPr>
      </w:pPr>
    </w:p>
    <w:p w14:paraId="07579031" w14:textId="77777777" w:rsidR="0042308E" w:rsidRDefault="0042308E" w:rsidP="0042308E">
      <w:pPr>
        <w:rPr>
          <w:sz w:val="28"/>
          <w:szCs w:val="28"/>
        </w:rPr>
      </w:pPr>
    </w:p>
    <w:p w14:paraId="454358BB" w14:textId="77777777" w:rsidR="0042308E" w:rsidRDefault="0042308E" w:rsidP="0042308E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3AFC8DD" w14:textId="1516F321" w:rsidR="0042308E" w:rsidRPr="007A18C4" w:rsidRDefault="0042308E" w:rsidP="0042308E">
      <w:pPr>
        <w:jc w:val="center"/>
        <w:rPr>
          <w:rFonts w:ascii="Times New Roman" w:hAnsi="Times New Roman" w:cs="Times New Roman"/>
          <w:sz w:val="56"/>
          <w:szCs w:val="72"/>
        </w:rPr>
      </w:pPr>
      <w:r w:rsidRPr="007A18C4">
        <w:rPr>
          <w:rFonts w:ascii="Times New Roman" w:hAnsi="Times New Roman" w:cs="Times New Roman"/>
          <w:sz w:val="56"/>
          <w:szCs w:val="72"/>
        </w:rPr>
        <w:t>«</w:t>
      </w:r>
      <w:r w:rsidR="007A18C4" w:rsidRPr="007A18C4">
        <w:rPr>
          <w:rFonts w:ascii="Times New Roman" w:hAnsi="Times New Roman" w:cs="Times New Roman"/>
          <w:sz w:val="56"/>
          <w:szCs w:val="72"/>
        </w:rPr>
        <w:t>УПРАВЛЕНИЕ БУЛЬДОЗЕРОМ</w:t>
      </w:r>
      <w:r w:rsidRPr="007A18C4">
        <w:rPr>
          <w:rFonts w:ascii="Times New Roman" w:hAnsi="Times New Roman" w:cs="Times New Roman"/>
          <w:sz w:val="56"/>
          <w:szCs w:val="72"/>
        </w:rPr>
        <w:t>»</w:t>
      </w:r>
    </w:p>
    <w:p w14:paraId="49B99256" w14:textId="77777777" w:rsidR="0042308E" w:rsidRDefault="0042308E" w:rsidP="0042308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F2FD517" w14:textId="77777777" w:rsidR="0042308E" w:rsidRDefault="0042308E" w:rsidP="0042308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0ECA1F" w14:textId="77777777" w:rsidR="0042308E" w:rsidRDefault="0042308E" w:rsidP="0042308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0B4FCCC" w14:textId="527934E2" w:rsidR="0042308E" w:rsidRDefault="0042308E" w:rsidP="007A18C4">
      <w:pPr>
        <w:rPr>
          <w:rFonts w:ascii="Times New Roman" w:hAnsi="Times New Roman" w:cs="Times New Roman"/>
          <w:sz w:val="72"/>
          <w:szCs w:val="72"/>
        </w:rPr>
      </w:pPr>
    </w:p>
    <w:p w14:paraId="4A5305BC" w14:textId="72B1E8F8" w:rsidR="0042308E" w:rsidRDefault="0042308E" w:rsidP="0042308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E437405" w14:textId="77777777" w:rsidR="007A18C4" w:rsidRDefault="007A18C4" w:rsidP="0042308E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6E0FDF27" w14:textId="62748CD3" w:rsidR="0042308E" w:rsidRDefault="0042308E" w:rsidP="0042308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A18C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FF1BAEB" w:rsidR="001B15DE" w:rsidRPr="009C4B59" w:rsidRDefault="001B15DE" w:rsidP="000449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63BAF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бульдозером</w:t>
      </w:r>
    </w:p>
    <w:p w14:paraId="0FF1AD6E" w14:textId="77777777" w:rsid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47F601" w14:textId="63D75B4E" w:rsidR="00532AD0" w:rsidRPr="009C4B59" w:rsidRDefault="00532A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E7A0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2308E">
        <w:rPr>
          <w:rFonts w:ascii="Times New Roman" w:eastAsia="Calibri" w:hAnsi="Times New Roman" w:cs="Times New Roman"/>
          <w:sz w:val="28"/>
          <w:szCs w:val="28"/>
        </w:rPr>
        <w:t>И</w:t>
      </w:r>
      <w:r w:rsidR="000E7A05">
        <w:rPr>
          <w:rFonts w:ascii="Times New Roman" w:eastAsia="Calibri" w:hAnsi="Times New Roman" w:cs="Times New Roman"/>
          <w:sz w:val="28"/>
          <w:szCs w:val="28"/>
        </w:rPr>
        <w:t>ндивидуальный</w:t>
      </w:r>
    </w:p>
    <w:p w14:paraId="18036350" w14:textId="77777777" w:rsidR="009C4B59" w:rsidRDefault="009C4B59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E6342BF" w:rsidR="00425FBC" w:rsidRDefault="00425FB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BCB6F5" w14:textId="77777777" w:rsidR="00C51F73" w:rsidRPr="00D648AD" w:rsidRDefault="00C51F73" w:rsidP="00C51F7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Бульдо</w:t>
      </w:r>
      <w:r w:rsidRPr="00D648AD">
        <w:rPr>
          <w:rFonts w:ascii="Times New Roman" w:eastAsia="Calibri" w:hAnsi="Times New Roman" w:cs="Times New Roman"/>
          <w:sz w:val="28"/>
          <w:szCs w:val="28"/>
        </w:rPr>
        <w:t>зер — самоходная землеройная машина, представляющая собой гусеничный или колёсный трактор, тягач или другое шасси с навесным рабочим органом — криволинейным в сечении отвалом (щитом), расположенным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 базы ходовой части машины.</w:t>
      </w:r>
    </w:p>
    <w:p w14:paraId="415D9F80" w14:textId="0147ECED" w:rsidR="00C51F73" w:rsidRDefault="00C51F73" w:rsidP="00C51F7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8AD">
        <w:rPr>
          <w:rFonts w:ascii="Times New Roman" w:eastAsia="Calibri" w:hAnsi="Times New Roman" w:cs="Times New Roman"/>
          <w:sz w:val="28"/>
          <w:szCs w:val="28"/>
        </w:rPr>
        <w:t>Служит для послойного копания, планировки и перемещения (на расстояние 10—200 метров) грунтов, полезных ископаемых, дорожно-строительных и других материалов при строительстве и ремонте дорог, гидротехнических и других инженерных сооружений. Также бульдозер применяется при разработке россыпей, на отвалах, при рекультивации, в качестве вспомогательной машины в карьерах. Кроме того, бульдозер используют также как толкач (например, при заполнении са</w:t>
      </w:r>
      <w:r>
        <w:rPr>
          <w:rFonts w:ascii="Times New Roman" w:eastAsia="Calibri" w:hAnsi="Times New Roman" w:cs="Times New Roman"/>
          <w:sz w:val="28"/>
          <w:szCs w:val="28"/>
        </w:rPr>
        <w:t>моходных и прицепных скреперов)</w:t>
      </w:r>
      <w:r w:rsidRPr="00593FD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16E8A1" w14:textId="77777777" w:rsidR="00463BAF" w:rsidRDefault="00463BAF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BAF">
        <w:rPr>
          <w:rFonts w:ascii="Times New Roman" w:eastAsia="Calibri" w:hAnsi="Times New Roman" w:cs="Times New Roman"/>
          <w:sz w:val="28"/>
          <w:szCs w:val="28"/>
        </w:rPr>
        <w:t>Машинист бульдозера - это рабочий-специалист, управляющий тяжелой строительной техникой, бульдозерами. Он осуществляет подготовительные работы на месте будущего строительства: разравнивание площадок, создание насыпей, котлованов, послойное нанесение грунтов по меткам и т.д.</w:t>
      </w:r>
    </w:p>
    <w:p w14:paraId="5D1ACC62" w14:textId="157F4CE5" w:rsidR="00C51F73" w:rsidRDefault="00C51F73" w:rsidP="00C51F7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CF">
        <w:rPr>
          <w:rFonts w:ascii="Times New Roman" w:eastAsia="Calibri" w:hAnsi="Times New Roman" w:cs="Times New Roman"/>
          <w:sz w:val="28"/>
          <w:szCs w:val="28"/>
        </w:rPr>
        <w:t>Рабочее место машиниста - это кабина бульдозера. Основные операции - это подъем и опускание отвала, передвижение строительного транспорта. Ремонт и уход за доверенной техникой также 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ществляет машинист бульдозера. </w:t>
      </w:r>
    </w:p>
    <w:p w14:paraId="6C3A48EE" w14:textId="77777777" w:rsidR="006023CF" w:rsidRPr="006023CF" w:rsidRDefault="006023CF" w:rsidP="006023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CF">
        <w:rPr>
          <w:rFonts w:ascii="Times New Roman" w:eastAsia="Calibri" w:hAnsi="Times New Roman" w:cs="Times New Roman"/>
          <w:sz w:val="28"/>
          <w:szCs w:val="28"/>
        </w:rPr>
        <w:t>При выполнении всех видов работ, машинист бульдозера должен знать и уметь:</w:t>
      </w:r>
    </w:p>
    <w:p w14:paraId="130CCF72" w14:textId="7C2C6924" w:rsidR="006023CF" w:rsidRPr="00C51F73" w:rsidRDefault="00C51F73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о</w:t>
      </w:r>
      <w:r w:rsidR="006023CF" w:rsidRPr="00C51F73">
        <w:rPr>
          <w:rFonts w:ascii="Times New Roman" w:hAnsi="Times New Roman"/>
          <w:sz w:val="28"/>
          <w:szCs w:val="28"/>
        </w:rPr>
        <w:t>бщее устройство бульдозеров;</w:t>
      </w:r>
    </w:p>
    <w:p w14:paraId="6D7EFAFD" w14:textId="12F198F3" w:rsidR="006023CF" w:rsidRPr="00C51F73" w:rsidRDefault="006023CF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устройство их рабочего оборудования;</w:t>
      </w:r>
    </w:p>
    <w:p w14:paraId="3B6FAD0D" w14:textId="1B838503" w:rsidR="006023CF" w:rsidRPr="00C51F73" w:rsidRDefault="006023CF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виды грунтов, обрабатываемых бульдозерами;</w:t>
      </w:r>
    </w:p>
    <w:p w14:paraId="464EB034" w14:textId="0FC8BDFA" w:rsidR="006023CF" w:rsidRPr="00C51F73" w:rsidRDefault="006023CF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разновидности земляных сооружений, создаваемых бульдозерами;</w:t>
      </w:r>
    </w:p>
    <w:p w14:paraId="53CA849F" w14:textId="4E1ECF28" w:rsidR="006023CF" w:rsidRPr="00C51F73" w:rsidRDefault="006023CF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основы безопасности труда машиниста;</w:t>
      </w:r>
    </w:p>
    <w:p w14:paraId="1B4E976A" w14:textId="4A8D7BC3" w:rsidR="006023CF" w:rsidRDefault="006023CF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ориентироваться в схемах сборочных единиц бульдозера;</w:t>
      </w:r>
    </w:p>
    <w:p w14:paraId="2C659C29" w14:textId="051A463E" w:rsidR="00EA335D" w:rsidRPr="00B570BF" w:rsidRDefault="00EA335D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условия и возможности разработки горных пород бульдозером;</w:t>
      </w:r>
    </w:p>
    <w:p w14:paraId="30D1D529" w14:textId="6B941E91" w:rsidR="001D6FA8" w:rsidRPr="00B570BF" w:rsidRDefault="001D6FA8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правила безопасной эксплуатации самоходных машин и тракторов;</w:t>
      </w:r>
    </w:p>
    <w:p w14:paraId="537B5DDD" w14:textId="1397BDF2" w:rsidR="001D6FA8" w:rsidRPr="00B570BF" w:rsidRDefault="001D6FA8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правила технической эксплуатации бульдозера;</w:t>
      </w:r>
    </w:p>
    <w:p w14:paraId="3F5EB4D8" w14:textId="0D078E89" w:rsidR="001D6FA8" w:rsidRPr="00B570BF" w:rsidRDefault="001D6FA8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порядок проведения технического обслуживания и ремонта;</w:t>
      </w:r>
    </w:p>
    <w:p w14:paraId="75F3E493" w14:textId="32AE80E8" w:rsidR="00EA335D" w:rsidRPr="00B570BF" w:rsidRDefault="00EA335D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правила допуска к работе машиниста бульдозера;</w:t>
      </w:r>
    </w:p>
    <w:p w14:paraId="72EFBB88" w14:textId="36A835DE" w:rsidR="001D6FA8" w:rsidRPr="00B570BF" w:rsidRDefault="001D6FA8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читать технологические карты производства работ;</w:t>
      </w:r>
    </w:p>
    <w:p w14:paraId="31137435" w14:textId="40114798" w:rsidR="006023CF" w:rsidRPr="00C51F73" w:rsidRDefault="006023CF" w:rsidP="00C51F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 xml:space="preserve">разрабатывать технологию работы. </w:t>
      </w:r>
    </w:p>
    <w:p w14:paraId="339F7627" w14:textId="77777777" w:rsidR="00C51F73" w:rsidRDefault="006023CF" w:rsidP="006023C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CF">
        <w:rPr>
          <w:rFonts w:ascii="Times New Roman" w:eastAsia="Calibri" w:hAnsi="Times New Roman" w:cs="Times New Roman"/>
          <w:sz w:val="28"/>
          <w:szCs w:val="28"/>
        </w:rPr>
        <w:t xml:space="preserve">В обязанности машиниста бульдозера входит: </w:t>
      </w:r>
    </w:p>
    <w:p w14:paraId="0475A451" w14:textId="3B8F6907" w:rsidR="00C51F73" w:rsidRP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управление этой машиной и применение ее с</w:t>
      </w:r>
      <w:r w:rsidR="00C51F73">
        <w:rPr>
          <w:rFonts w:ascii="Times New Roman" w:hAnsi="Times New Roman"/>
          <w:sz w:val="28"/>
          <w:szCs w:val="28"/>
        </w:rPr>
        <w:t>трого по назначению;</w:t>
      </w:r>
      <w:r w:rsidRPr="00C51F73">
        <w:rPr>
          <w:rFonts w:ascii="Times New Roman" w:hAnsi="Times New Roman"/>
          <w:sz w:val="28"/>
          <w:szCs w:val="28"/>
        </w:rPr>
        <w:t xml:space="preserve"> </w:t>
      </w:r>
    </w:p>
    <w:p w14:paraId="572C0B74" w14:textId="7110FC1E" w:rsidR="00C51F73" w:rsidRP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четкое знание и соблюдение техники безопасности, правил эксплуатации и требований ППД во избежа</w:t>
      </w:r>
      <w:r w:rsidR="00C51F73">
        <w:rPr>
          <w:rFonts w:ascii="Times New Roman" w:hAnsi="Times New Roman"/>
          <w:sz w:val="28"/>
          <w:szCs w:val="28"/>
        </w:rPr>
        <w:t>ние несчастных случаев и аварий;</w:t>
      </w:r>
      <w:r w:rsidRPr="00C51F73">
        <w:rPr>
          <w:rFonts w:ascii="Times New Roman" w:hAnsi="Times New Roman"/>
          <w:sz w:val="28"/>
          <w:szCs w:val="28"/>
        </w:rPr>
        <w:t xml:space="preserve"> </w:t>
      </w:r>
    </w:p>
    <w:p w14:paraId="1F5B2190" w14:textId="5E2070C2" w:rsidR="00C51F73" w:rsidRP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грамотное и регулярное техническое обслуживание бульдозера</w:t>
      </w:r>
      <w:r w:rsidR="00C51F73">
        <w:rPr>
          <w:rFonts w:ascii="Times New Roman" w:hAnsi="Times New Roman"/>
          <w:sz w:val="28"/>
          <w:szCs w:val="28"/>
        </w:rPr>
        <w:t>;</w:t>
      </w:r>
      <w:r w:rsidRPr="00C51F73">
        <w:rPr>
          <w:rFonts w:ascii="Times New Roman" w:hAnsi="Times New Roman"/>
          <w:sz w:val="28"/>
          <w:szCs w:val="28"/>
        </w:rPr>
        <w:t xml:space="preserve"> </w:t>
      </w:r>
    </w:p>
    <w:p w14:paraId="12074B93" w14:textId="204C5584" w:rsidR="00C51F73" w:rsidRP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ремонт неисправностей</w:t>
      </w:r>
      <w:r w:rsidR="00C51F73">
        <w:rPr>
          <w:rFonts w:ascii="Times New Roman" w:hAnsi="Times New Roman"/>
          <w:sz w:val="28"/>
          <w:szCs w:val="28"/>
        </w:rPr>
        <w:t>;</w:t>
      </w:r>
    </w:p>
    <w:p w14:paraId="1FE822BD" w14:textId="57797B46" w:rsid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установка запчасти на бульдозер</w:t>
      </w:r>
      <w:r w:rsidR="00C51F73">
        <w:rPr>
          <w:rFonts w:ascii="Times New Roman" w:hAnsi="Times New Roman"/>
          <w:sz w:val="28"/>
          <w:szCs w:val="28"/>
        </w:rPr>
        <w:t>;</w:t>
      </w:r>
    </w:p>
    <w:p w14:paraId="6A7B0B23" w14:textId="566B94F6" w:rsidR="001D6FA8" w:rsidRPr="00B570BF" w:rsidRDefault="001D6FA8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своевременная замена технических жидкостей;</w:t>
      </w:r>
    </w:p>
    <w:p w14:paraId="783E82D9" w14:textId="6A9D9B0D" w:rsidR="001D6FA8" w:rsidRPr="00B570BF" w:rsidRDefault="001D6FA8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0BF">
        <w:rPr>
          <w:rFonts w:ascii="Times New Roman" w:hAnsi="Times New Roman"/>
          <w:sz w:val="28"/>
          <w:szCs w:val="28"/>
        </w:rPr>
        <w:t>своевременная замена расходных материалов;</w:t>
      </w:r>
    </w:p>
    <w:p w14:paraId="5C39F063" w14:textId="078E3B78" w:rsidR="00C51F73" w:rsidRP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своевременная смазка деталей</w:t>
      </w:r>
      <w:r w:rsidR="00C51F73">
        <w:rPr>
          <w:rFonts w:ascii="Times New Roman" w:hAnsi="Times New Roman"/>
          <w:sz w:val="28"/>
          <w:szCs w:val="28"/>
        </w:rPr>
        <w:t>;</w:t>
      </w:r>
    </w:p>
    <w:p w14:paraId="4FD07448" w14:textId="7656A222" w:rsidR="00C51F73" w:rsidRP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согласование производимых работ с другими участниками производственного процесса</w:t>
      </w:r>
      <w:r w:rsidR="00C51F73">
        <w:rPr>
          <w:rFonts w:ascii="Times New Roman" w:hAnsi="Times New Roman"/>
          <w:sz w:val="28"/>
          <w:szCs w:val="28"/>
        </w:rPr>
        <w:t>;</w:t>
      </w:r>
    </w:p>
    <w:p w14:paraId="10380ABC" w14:textId="0B09E047" w:rsidR="006023CF" w:rsidRPr="00C51F73" w:rsidRDefault="006023CF" w:rsidP="00C51F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F73">
        <w:rPr>
          <w:rFonts w:ascii="Times New Roman" w:hAnsi="Times New Roman"/>
          <w:sz w:val="28"/>
          <w:szCs w:val="28"/>
        </w:rPr>
        <w:t>заполнение документации.</w:t>
      </w:r>
    </w:p>
    <w:p w14:paraId="08FA6E31" w14:textId="508603AE" w:rsidR="00F508DA" w:rsidRDefault="00F508DA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CF">
        <w:rPr>
          <w:rFonts w:ascii="Times New Roman" w:eastAsia="Calibri" w:hAnsi="Times New Roman" w:cs="Times New Roman"/>
          <w:i/>
          <w:sz w:val="28"/>
          <w:szCs w:val="28"/>
        </w:rPr>
        <w:t>Цель компетенции</w:t>
      </w:r>
      <w:r w:rsidRPr="00F508DA">
        <w:rPr>
          <w:rFonts w:ascii="Times New Roman" w:eastAsia="Calibri" w:hAnsi="Times New Roman" w:cs="Times New Roman"/>
          <w:sz w:val="28"/>
          <w:szCs w:val="28"/>
        </w:rPr>
        <w:t xml:space="preserve">: подготовка квалифицированных кадров для наполнения </w:t>
      </w:r>
      <w:r w:rsidR="008B48D4" w:rsidRPr="008B48D4">
        <w:rPr>
          <w:rFonts w:ascii="Times New Roman" w:eastAsia="Calibri" w:hAnsi="Times New Roman" w:cs="Times New Roman"/>
          <w:sz w:val="28"/>
          <w:szCs w:val="28"/>
        </w:rPr>
        <w:t>добывающей и обрабатывающей промышленности</w:t>
      </w:r>
      <w:r w:rsidR="008D6E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508DA">
        <w:rPr>
          <w:rFonts w:ascii="Times New Roman" w:eastAsia="Calibri" w:hAnsi="Times New Roman" w:cs="Times New Roman"/>
          <w:sz w:val="28"/>
          <w:szCs w:val="28"/>
        </w:rPr>
        <w:t>молодыми профессионалами, имеющими практически</w:t>
      </w:r>
      <w:r w:rsidR="008D6EF8">
        <w:rPr>
          <w:rFonts w:ascii="Times New Roman" w:eastAsia="Calibri" w:hAnsi="Times New Roman" w:cs="Times New Roman"/>
          <w:sz w:val="28"/>
          <w:szCs w:val="28"/>
        </w:rPr>
        <w:t>й</w:t>
      </w:r>
      <w:r w:rsidRPr="00F508DA">
        <w:rPr>
          <w:rFonts w:ascii="Times New Roman" w:eastAsia="Calibri" w:hAnsi="Times New Roman" w:cs="Times New Roman"/>
          <w:sz w:val="28"/>
          <w:szCs w:val="28"/>
        </w:rPr>
        <w:t xml:space="preserve"> опыт работы на </w:t>
      </w:r>
      <w:r w:rsidR="00747404">
        <w:rPr>
          <w:rFonts w:ascii="Times New Roman" w:eastAsia="Calibri" w:hAnsi="Times New Roman" w:cs="Times New Roman"/>
          <w:sz w:val="28"/>
          <w:szCs w:val="28"/>
        </w:rPr>
        <w:t>бульдозере</w:t>
      </w:r>
      <w:r w:rsidR="008D6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EF8" w:rsidRPr="00B570BF">
        <w:rPr>
          <w:rFonts w:ascii="Times New Roman" w:eastAsia="Calibri" w:hAnsi="Times New Roman" w:cs="Times New Roman"/>
          <w:sz w:val="28"/>
          <w:szCs w:val="28"/>
        </w:rPr>
        <w:t>и готовых к выполнению производственных задач по выпуску из образовательного учреждения</w:t>
      </w:r>
      <w:r w:rsidRPr="00B570B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FB6C7C" w14:textId="49C2C82B" w:rsidR="0014466B" w:rsidRPr="008D6EF8" w:rsidRDefault="0014466B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83609">
        <w:rPr>
          <w:rFonts w:ascii="Times New Roman" w:eastAsia="Calibri" w:hAnsi="Times New Roman" w:cs="Times New Roman"/>
          <w:i/>
          <w:sz w:val="28"/>
          <w:szCs w:val="28"/>
        </w:rPr>
        <w:t>Актуальность профессии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«Машинист</w:t>
      </w:r>
      <w:r w:rsidR="00E8360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8D4">
        <w:rPr>
          <w:rFonts w:ascii="Times New Roman" w:eastAsia="Calibri" w:hAnsi="Times New Roman" w:cs="Times New Roman"/>
          <w:sz w:val="28"/>
          <w:szCs w:val="28"/>
        </w:rPr>
        <w:t>бульдозера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B48D4">
        <w:rPr>
          <w:rFonts w:ascii="Times New Roman" w:eastAsia="Calibri" w:hAnsi="Times New Roman" w:cs="Times New Roman"/>
          <w:sz w:val="28"/>
          <w:szCs w:val="28"/>
        </w:rPr>
        <w:t>зак</w:t>
      </w:r>
      <w:r w:rsidR="00442266">
        <w:rPr>
          <w:rFonts w:ascii="Times New Roman" w:eastAsia="Calibri" w:hAnsi="Times New Roman" w:cs="Times New Roman"/>
          <w:sz w:val="28"/>
          <w:szCs w:val="28"/>
        </w:rPr>
        <w:t>лючается в необходимости специалистов данной профессии</w:t>
      </w:r>
      <w:r w:rsidR="008B4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266" w:rsidRPr="00442266">
        <w:rPr>
          <w:rFonts w:ascii="Times New Roman" w:eastAsia="Calibri" w:hAnsi="Times New Roman" w:cs="Times New Roman"/>
          <w:sz w:val="28"/>
          <w:szCs w:val="28"/>
        </w:rPr>
        <w:t>в строительстве и ремонте автомобильных дорог, железных дорог, оросительных и судоходных каналов, плотин, оградительных земляных дамб, котлованов под здания и сооружения, а также в горнодобывающей отрасли экономики.</w:t>
      </w:r>
      <w:r w:rsidR="008D6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0BF">
        <w:rPr>
          <w:rFonts w:ascii="Times New Roman" w:eastAsia="Calibri" w:hAnsi="Times New Roman" w:cs="Times New Roman"/>
          <w:sz w:val="28"/>
          <w:szCs w:val="28"/>
        </w:rPr>
        <w:t xml:space="preserve">Все связано с </w:t>
      </w:r>
      <w:proofErr w:type="gramStart"/>
      <w:r w:rsidR="00B570BF">
        <w:rPr>
          <w:rFonts w:ascii="Times New Roman" w:eastAsia="Calibri" w:hAnsi="Times New Roman" w:cs="Times New Roman"/>
          <w:sz w:val="28"/>
          <w:szCs w:val="28"/>
        </w:rPr>
        <w:t xml:space="preserve">тем, </w:t>
      </w:r>
      <w:r w:rsidR="008D6EF8" w:rsidRPr="00B570BF">
        <w:rPr>
          <w:rFonts w:ascii="Times New Roman" w:eastAsia="Calibri" w:hAnsi="Times New Roman" w:cs="Times New Roman"/>
          <w:sz w:val="28"/>
          <w:szCs w:val="28"/>
        </w:rPr>
        <w:t xml:space="preserve"> работодателям</w:t>
      </w:r>
      <w:proofErr w:type="gramEnd"/>
      <w:r w:rsidR="008D6EF8" w:rsidRPr="00B570BF">
        <w:rPr>
          <w:rFonts w:ascii="Times New Roman" w:eastAsia="Calibri" w:hAnsi="Times New Roman" w:cs="Times New Roman"/>
          <w:sz w:val="28"/>
          <w:szCs w:val="28"/>
        </w:rPr>
        <w:t>, не смотря на кадровый голод, нужны сотрудники, которые могут самостоятельно принимать решения, грамотно планировать время и решать разного рода практические задачи, встречающиеся на пути профессиональной деятельности.</w:t>
      </w:r>
    </w:p>
    <w:p w14:paraId="4BDF6850" w14:textId="3CA87B69" w:rsidR="00E83609" w:rsidRPr="00E83609" w:rsidRDefault="00E83609" w:rsidP="00E8360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</w:t>
      </w: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собенност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 специалиста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14:paraId="122B9088" w14:textId="77777777" w:rsidR="00E83609" w:rsidRPr="00E83609" w:rsidRDefault="00E83609" w:rsidP="00E8360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609">
        <w:rPr>
          <w:rFonts w:ascii="Times New Roman" w:eastAsia="Calibri" w:hAnsi="Times New Roman" w:cs="Times New Roman"/>
          <w:sz w:val="28"/>
          <w:szCs w:val="28"/>
        </w:rPr>
        <w:t xml:space="preserve">Профессия машиниста бульдозера – достаточно сложная, поскольку предусматривает большие физические нагрузки и взаимодействие с вредными веществами (мазутом, маслами). К тому же ее представители вынуждены работать, в условиях вибрации, постоянного шума и при любой погоде. </w:t>
      </w:r>
    </w:p>
    <w:p w14:paraId="1AEA5B5E" w14:textId="2C54681B" w:rsidR="00E83609" w:rsidRPr="00E83609" w:rsidRDefault="00E83609" w:rsidP="00E8360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609">
        <w:rPr>
          <w:rFonts w:ascii="Times New Roman" w:eastAsia="Calibri" w:hAnsi="Times New Roman" w:cs="Times New Roman"/>
          <w:sz w:val="28"/>
          <w:szCs w:val="28"/>
        </w:rPr>
        <w:t>Машинист должен обладать крепким здоровьем, физической силой, иметь хорошее зрение и слух. Противопоказана такая работа людям с сердечно-сосудистыми заболеваниями, нарушением вестибулярного аппарата и опорно-двигательной системы.</w:t>
      </w:r>
    </w:p>
    <w:p w14:paraId="1FAB3D10" w14:textId="77777777" w:rsidR="0004490C" w:rsidRDefault="0004490C" w:rsidP="00E8360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33917BC8" w14:textId="103B56BA" w:rsidR="00425FBC" w:rsidRPr="00425FBC" w:rsidRDefault="009C4B59" w:rsidP="0004490C">
      <w:pPr>
        <w:keepNext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="000449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4674E8" w14:textId="69C598EF" w:rsidR="00425FBC" w:rsidRPr="00425FBC" w:rsidRDefault="00425FBC" w:rsidP="000449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3AD618CD" w:rsidR="00532AD0" w:rsidRDefault="0004490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7134BD70" w14:textId="25C68E9A" w:rsidR="0004490C" w:rsidRDefault="0004490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B78D58" w14:textId="4E519797" w:rsidR="0004490C" w:rsidRDefault="0004490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04490C">
        <w:rPr>
          <w:rFonts w:ascii="Times New Roman" w:eastAsia="Calibri" w:hAnsi="Times New Roman" w:cs="Times New Roman"/>
          <w:sz w:val="28"/>
          <w:szCs w:val="28"/>
        </w:rPr>
        <w:t>Минобрн</w:t>
      </w:r>
      <w:r w:rsidR="00C5429C">
        <w:rPr>
          <w:rFonts w:ascii="Times New Roman" w:eastAsia="Calibri" w:hAnsi="Times New Roman" w:cs="Times New Roman"/>
          <w:sz w:val="28"/>
          <w:szCs w:val="28"/>
        </w:rPr>
        <w:t>ауки</w:t>
      </w:r>
      <w:proofErr w:type="spellEnd"/>
      <w:r w:rsidR="00C5429C">
        <w:rPr>
          <w:rFonts w:ascii="Times New Roman" w:eastAsia="Calibri" w:hAnsi="Times New Roman" w:cs="Times New Roman"/>
          <w:sz w:val="28"/>
          <w:szCs w:val="28"/>
        </w:rPr>
        <w:t xml:space="preserve"> России от 23.01.2018 N 45 «</w:t>
      </w:r>
      <w:r w:rsidRPr="0004490C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профессионально</w:t>
      </w:r>
      <w:r>
        <w:rPr>
          <w:rFonts w:ascii="Times New Roman" w:eastAsia="Calibri" w:hAnsi="Times New Roman" w:cs="Times New Roman"/>
          <w:sz w:val="28"/>
          <w:szCs w:val="28"/>
        </w:rPr>
        <w:t>го образования по специальности</w:t>
      </w:r>
      <w:r w:rsidR="00C5429C">
        <w:rPr>
          <w:rFonts w:ascii="Times New Roman" w:eastAsia="Calibri" w:hAnsi="Times New Roman" w:cs="Times New Roman"/>
          <w:sz w:val="28"/>
          <w:szCs w:val="28"/>
        </w:rPr>
        <w:t>»</w:t>
      </w: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06.02.2018 </w:t>
      </w:r>
      <w:r w:rsidR="00D96BFC">
        <w:rPr>
          <w:rFonts w:ascii="Times New Roman" w:eastAsia="Calibri" w:hAnsi="Times New Roman" w:cs="Times New Roman"/>
          <w:sz w:val="28"/>
          <w:szCs w:val="28"/>
        </w:rPr>
        <w:t>№</w:t>
      </w: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 49942)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B01363" w14:textId="1E9D20FF" w:rsidR="00EA335D" w:rsidRPr="00E6565D" w:rsidRDefault="00EA335D" w:rsidP="00EA335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65D">
        <w:rPr>
          <w:rFonts w:ascii="Times New Roman" w:eastAsia="Calibri" w:hAnsi="Times New Roman" w:cs="Times New Roman"/>
          <w:sz w:val="28"/>
          <w:szCs w:val="28"/>
        </w:rPr>
        <w:t>23.01.06 Машинист дорожных и строительных машин" (Зарегистрирован 10.06.2022 № 68839).</w:t>
      </w:r>
    </w:p>
    <w:p w14:paraId="4FDDBEB4" w14:textId="384DE028" w:rsidR="00EA335D" w:rsidRPr="00E6565D" w:rsidRDefault="00EA335D" w:rsidP="00EA335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65D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13.05.2022 № 328 "Об утверждении федерального государственного образовательного стандарта среднего профессионального образования.</w:t>
      </w:r>
    </w:p>
    <w:p w14:paraId="4C4C54B1" w14:textId="16BBF0A9" w:rsidR="00E6565D" w:rsidRPr="00E6565D" w:rsidRDefault="00E6565D" w:rsidP="00EA335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65D">
        <w:rPr>
          <w:rFonts w:ascii="Times New Roman" w:eastAsia="Calibri" w:hAnsi="Times New Roman" w:cs="Times New Roman"/>
          <w:sz w:val="28"/>
          <w:szCs w:val="28"/>
        </w:rPr>
        <w:t>130404.01 Машинист на открытых горных работах.</w:t>
      </w:r>
    </w:p>
    <w:p w14:paraId="42B2A978" w14:textId="381DC7FF" w:rsidR="00E6565D" w:rsidRPr="00E6565D" w:rsidRDefault="00E6565D" w:rsidP="00E6565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565D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E6565D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E6565D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02.08.2013 N 651 (ред. от 13.07.2021</w:t>
      </w:r>
      <w:proofErr w:type="gramStart"/>
      <w:r w:rsidRPr="00E6565D">
        <w:rPr>
          <w:rFonts w:ascii="Times New Roman" w:eastAsia="Calibri" w:hAnsi="Times New Roman" w:cs="Times New Roman"/>
          <w:bCs/>
          <w:sz w:val="28"/>
          <w:szCs w:val="28"/>
        </w:rPr>
        <w:t>)  об</w:t>
      </w:r>
      <w:proofErr w:type="gramEnd"/>
      <w:r w:rsidRPr="00E6565D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утверждении федерального государственного образовательного стандарта среднего профессионального образования по профессии 130404.01 Машинист на открытых горных работах (Зарегистрировано в Минюсте России 20.08.2013 N 29493)</w:t>
      </w:r>
    </w:p>
    <w:p w14:paraId="650BF4D1" w14:textId="77777777" w:rsidR="00E6565D" w:rsidRPr="00EA335D" w:rsidRDefault="00E6565D" w:rsidP="00EA335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3864E6B" w14:textId="77777777" w:rsidR="004E3B17" w:rsidRPr="00425FBC" w:rsidRDefault="004E3B17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38FD4A9B" w:rsidR="00425FBC" w:rsidRDefault="0004490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682401C2" w14:textId="5FFC567F" w:rsidR="0004490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16.02</w:t>
      </w:r>
      <w:r w:rsidR="00911CA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Машинист </w:t>
      </w:r>
      <w:r w:rsidR="00911CAC">
        <w:rPr>
          <w:rFonts w:ascii="Times New Roman" w:eastAsia="Calibri" w:hAnsi="Times New Roman" w:cs="Times New Roman"/>
          <w:sz w:val="28"/>
          <w:szCs w:val="28"/>
        </w:rPr>
        <w:t>бульдозера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C0DD4B" w14:textId="1A6711E4" w:rsidR="00C5429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9C">
        <w:rPr>
          <w:rFonts w:ascii="Times New Roman" w:eastAsia="Calibri" w:hAnsi="Times New Roman" w:cs="Times New Roman"/>
          <w:sz w:val="28"/>
          <w:szCs w:val="28"/>
        </w:rPr>
        <w:t>Приказ Минтру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 России от </w:t>
      </w:r>
      <w:r w:rsidR="00D96BFC" w:rsidRPr="00D96BFC">
        <w:rPr>
          <w:rFonts w:ascii="Times New Roman" w:eastAsia="Calibri" w:hAnsi="Times New Roman" w:cs="Times New Roman"/>
          <w:iCs/>
          <w:sz w:val="28"/>
          <w:szCs w:val="28"/>
        </w:rPr>
        <w:t>22 сентября 2020 года N 637н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Об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профессионального стандарта «Машинист </w:t>
      </w:r>
      <w:r w:rsidR="00D96BFC">
        <w:rPr>
          <w:rFonts w:ascii="Times New Roman" w:eastAsia="Calibri" w:hAnsi="Times New Roman" w:cs="Times New Roman"/>
          <w:sz w:val="28"/>
          <w:szCs w:val="28"/>
        </w:rPr>
        <w:t>бульдозер</w:t>
      </w:r>
      <w:r>
        <w:rPr>
          <w:rFonts w:ascii="Times New Roman" w:eastAsia="Calibri" w:hAnsi="Times New Roman" w:cs="Times New Roman"/>
          <w:sz w:val="28"/>
          <w:szCs w:val="28"/>
        </w:rPr>
        <w:t>а»</w:t>
      </w:r>
      <w:r w:rsidRPr="00C5429C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</w:t>
      </w:r>
      <w:r w:rsidR="00D96BFC" w:rsidRPr="00D96BFC">
        <w:rPr>
          <w:rFonts w:ascii="Times New Roman" w:eastAsia="Calibri" w:hAnsi="Times New Roman" w:cs="Times New Roman"/>
          <w:iCs/>
          <w:sz w:val="28"/>
          <w:szCs w:val="28"/>
        </w:rPr>
        <w:t>20 октября 2020 года,</w:t>
      </w:r>
      <w:r w:rsidR="00D96BFC" w:rsidRPr="00D96BFC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регистрационный </w:t>
      </w:r>
      <w:r w:rsidR="00D96BFC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="00D96BFC" w:rsidRPr="00D96BFC">
        <w:rPr>
          <w:rFonts w:ascii="Times New Roman" w:eastAsia="Calibri" w:hAnsi="Times New Roman" w:cs="Times New Roman"/>
          <w:iCs/>
          <w:sz w:val="28"/>
          <w:szCs w:val="28"/>
        </w:rPr>
        <w:t xml:space="preserve"> 60471</w:t>
      </w:r>
      <w:r w:rsidRPr="00C5429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D7531C" w14:textId="596291E1" w:rsidR="00D96BFC" w:rsidRDefault="00D96BFC" w:rsidP="00D96BF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18.008 Машинист бульдозера на горных работах.</w:t>
      </w:r>
    </w:p>
    <w:p w14:paraId="5C9C1CE8" w14:textId="226720B4" w:rsidR="00D96BFC" w:rsidRPr="00D96BFC" w:rsidRDefault="00D96BFC" w:rsidP="00D96BF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429C">
        <w:rPr>
          <w:rFonts w:ascii="Times New Roman" w:eastAsia="Calibri" w:hAnsi="Times New Roman" w:cs="Times New Roman"/>
          <w:sz w:val="28"/>
          <w:szCs w:val="28"/>
        </w:rPr>
        <w:t>Приказ Минтру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 России </w:t>
      </w:r>
      <w:r w:rsidRPr="00D96BFC">
        <w:rPr>
          <w:rFonts w:ascii="Times New Roman" w:eastAsia="Calibri" w:hAnsi="Times New Roman" w:cs="Times New Roman"/>
          <w:iCs/>
          <w:sz w:val="28"/>
          <w:szCs w:val="28"/>
        </w:rPr>
        <w:t xml:space="preserve">от 30.03.2021 № 165н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5429C">
        <w:rPr>
          <w:rFonts w:ascii="Times New Roman" w:eastAsia="Calibri" w:hAnsi="Times New Roman" w:cs="Times New Roman"/>
          <w:sz w:val="28"/>
          <w:szCs w:val="28"/>
        </w:rPr>
        <w:t>Об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профессионального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стандарта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Машинист бульдозера на горных работах»</w:t>
      </w:r>
      <w:r w:rsidRPr="00C5429C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30 апреля 2021 г. </w:t>
      </w:r>
      <w:r w:rsidR="0042053D">
        <w:rPr>
          <w:rFonts w:ascii="Times New Roman" w:eastAsia="Calibri" w:hAnsi="Times New Roman" w:cs="Times New Roman"/>
          <w:iCs/>
          <w:sz w:val="28"/>
          <w:szCs w:val="28"/>
        </w:rPr>
        <w:t xml:space="preserve"> р</w:t>
      </w:r>
      <w:r w:rsidRPr="00D96BFC">
        <w:rPr>
          <w:rFonts w:ascii="Times New Roman" w:eastAsia="Calibri" w:hAnsi="Times New Roman" w:cs="Times New Roman"/>
          <w:iCs/>
          <w:sz w:val="28"/>
          <w:szCs w:val="28"/>
        </w:rPr>
        <w:t xml:space="preserve">егистрационный </w:t>
      </w:r>
      <w:r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D96BFC">
        <w:rPr>
          <w:rFonts w:ascii="Times New Roman" w:eastAsia="Calibri" w:hAnsi="Times New Roman" w:cs="Times New Roman"/>
          <w:iCs/>
          <w:sz w:val="28"/>
          <w:szCs w:val="28"/>
        </w:rPr>
        <w:t xml:space="preserve"> 63329</w:t>
      </w:r>
      <w:r w:rsidRPr="00C5429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A29267" w14:textId="77777777" w:rsidR="00D96BFC" w:rsidRPr="00425FBC" w:rsidRDefault="00D96BF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D31D76" w14:textId="1AB61DA9" w:rsidR="00425FBC" w:rsidRDefault="00425FB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37BB5C0A" w14:textId="1C962EA3" w:rsidR="00C5429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 3, раздел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Строительные, монтажные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ремонтно-строительные работы».</w:t>
      </w:r>
    </w:p>
    <w:p w14:paraId="579C92B7" w14:textId="46E0FD49" w:rsidR="00C5429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9C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C5429C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C5429C">
        <w:rPr>
          <w:rFonts w:ascii="Times New Roman" w:eastAsia="Calibri" w:hAnsi="Times New Roman" w:cs="Times New Roman"/>
          <w:sz w:val="28"/>
          <w:szCs w:val="28"/>
        </w:rPr>
        <w:t xml:space="preserve"> РФ от 06.04.2007 N 243 (ред. о</w:t>
      </w:r>
      <w:r>
        <w:rPr>
          <w:rFonts w:ascii="Times New Roman" w:eastAsia="Calibri" w:hAnsi="Times New Roman" w:cs="Times New Roman"/>
          <w:sz w:val="28"/>
          <w:szCs w:val="28"/>
        </w:rPr>
        <w:t>т 30.04.2009)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Об утверждении Единого тарифно-квалификационного справочника работ и профе</w:t>
      </w:r>
      <w:r w:rsidR="0043312E">
        <w:rPr>
          <w:rFonts w:ascii="Times New Roman" w:eastAsia="Calibri" w:hAnsi="Times New Roman" w:cs="Times New Roman"/>
          <w:sz w:val="28"/>
          <w:szCs w:val="28"/>
        </w:rPr>
        <w:t>ссий рабочих, выпуск 3, раздел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Строительные, монтажные</w:t>
      </w:r>
      <w:r w:rsidR="0043312E">
        <w:rPr>
          <w:rFonts w:ascii="Times New Roman" w:eastAsia="Calibri" w:hAnsi="Times New Roman" w:cs="Times New Roman"/>
          <w:sz w:val="28"/>
          <w:szCs w:val="28"/>
        </w:rPr>
        <w:t xml:space="preserve"> и ремонтно-строительные работы».</w:t>
      </w:r>
    </w:p>
    <w:p w14:paraId="4F1BA3F9" w14:textId="77777777" w:rsidR="004E3B17" w:rsidRDefault="004E3B17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C948A" w14:textId="77777777" w:rsidR="004E3B17" w:rsidRPr="006677BB" w:rsidRDefault="004E3B17" w:rsidP="004E3B1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4B3066" w14:textId="77777777" w:rsidR="004E3B17" w:rsidRPr="00B74265" w:rsidRDefault="004E3B17" w:rsidP="004E3B1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265">
        <w:rPr>
          <w:rFonts w:ascii="Times New Roman" w:eastAsia="Calibri" w:hAnsi="Times New Roman" w:cs="Times New Roman"/>
          <w:sz w:val="28"/>
          <w:szCs w:val="28"/>
        </w:rPr>
        <w:t>Приказ Минтруда России от 09.12.2014 N 997н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"Об утверждении Типовых норм бесплатной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выдачи специальной одежды, специальной</w:t>
      </w:r>
    </w:p>
    <w:p w14:paraId="068C90BA" w14:textId="77777777" w:rsidR="004E3B17" w:rsidRPr="00B74265" w:rsidRDefault="004E3B17" w:rsidP="004E3B1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265">
        <w:rPr>
          <w:rFonts w:ascii="Times New Roman" w:eastAsia="Calibri" w:hAnsi="Times New Roman" w:cs="Times New Roman"/>
          <w:sz w:val="28"/>
          <w:szCs w:val="28"/>
        </w:rPr>
        <w:t>обуви и других средств индивидуальной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защиты работникам сквозных профессий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должностей всех видов экономической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деятельности, занятым на работах с вредными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и (или) опасными условиями труда,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на работах, выполняемых в особых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температурных условиях или связанных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загрязнением"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265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России</w:t>
      </w:r>
    </w:p>
    <w:p w14:paraId="5998D09D" w14:textId="77777777" w:rsidR="004E3B17" w:rsidRPr="006677BB" w:rsidRDefault="004E3B17" w:rsidP="004E3B1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265">
        <w:rPr>
          <w:rFonts w:ascii="Times New Roman" w:eastAsia="Calibri" w:hAnsi="Times New Roman" w:cs="Times New Roman"/>
          <w:sz w:val="28"/>
          <w:szCs w:val="28"/>
        </w:rPr>
        <w:t>26.02.2015 N 36213)</w:t>
      </w:r>
    </w:p>
    <w:p w14:paraId="5687F4D8" w14:textId="77777777" w:rsidR="004E3B17" w:rsidRDefault="004E3B17" w:rsidP="004E3B1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8C8EC31" w14:textId="77777777" w:rsidR="004E3B17" w:rsidRDefault="004E3B17" w:rsidP="004E3B1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E89">
        <w:rPr>
          <w:rFonts w:ascii="Times New Roman" w:eastAsia="Calibri" w:hAnsi="Times New Roman" w:cs="Times New Roman"/>
          <w:sz w:val="28"/>
          <w:szCs w:val="28"/>
        </w:rPr>
        <w:t>"СП 48.13330.2019. Свод правил. Организация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E89">
        <w:rPr>
          <w:rFonts w:ascii="Times New Roman" w:eastAsia="Calibri" w:hAnsi="Times New Roman" w:cs="Times New Roman"/>
          <w:sz w:val="28"/>
          <w:szCs w:val="28"/>
        </w:rPr>
        <w:t>строительства. СНиП 12-01-2004"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E89">
        <w:rPr>
          <w:rFonts w:ascii="Times New Roman" w:eastAsia="Calibri" w:hAnsi="Times New Roman" w:cs="Times New Roman"/>
          <w:sz w:val="28"/>
          <w:szCs w:val="28"/>
        </w:rPr>
        <w:t>(утв. и введен в действие Приказом Минстроя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E89">
        <w:rPr>
          <w:rFonts w:ascii="Times New Roman" w:eastAsia="Calibri" w:hAnsi="Times New Roman" w:cs="Times New Roman"/>
          <w:sz w:val="28"/>
          <w:szCs w:val="28"/>
        </w:rPr>
        <w:t>России от 24.12.2019 N 861/</w:t>
      </w:r>
      <w:proofErr w:type="spellStart"/>
      <w:r w:rsidRPr="00342E89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342E8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F19F8F5" w14:textId="77777777" w:rsidR="004E3B17" w:rsidRDefault="004E3B17" w:rsidP="004E3B17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92511">
        <w:rPr>
          <w:rFonts w:ascii="Times New Roman" w:hAnsi="Times New Roman"/>
          <w:sz w:val="28"/>
          <w:szCs w:val="28"/>
        </w:rPr>
        <w:t>Правила дорожного движения / ПДД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511">
        <w:rPr>
          <w:rFonts w:ascii="Times New Roman" w:hAnsi="Times New Roman"/>
          <w:sz w:val="28"/>
          <w:szCs w:val="28"/>
        </w:rPr>
        <w:t>утверждены постановлением Правительства РФ № 1769 от 06.10.2022. Данные правила ПДД действуют с 1 марта 2023 года.</w:t>
      </w:r>
    </w:p>
    <w:p w14:paraId="1C2A7B28" w14:textId="4BE9EC39" w:rsidR="0042053D" w:rsidRPr="00E6565D" w:rsidRDefault="0042053D" w:rsidP="0042053D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E6565D">
        <w:rPr>
          <w:rFonts w:ascii="Times New Roman" w:hAnsi="Times New Roman"/>
          <w:bCs/>
          <w:sz w:val="28"/>
          <w:szCs w:val="28"/>
        </w:rPr>
        <w:t>Постановление Правительства РФ от 12 июля 1999 г. N 796 "Об утверждении Правил допуска к управлению самоходными машинами и выдачи удостоверений тракториста-машиниста (тракториста)" (с изменениями и дополнениями)</w:t>
      </w:r>
    </w:p>
    <w:p w14:paraId="72708AB8" w14:textId="77777777" w:rsidR="004E3B17" w:rsidRPr="005D165B" w:rsidRDefault="004E3B17" w:rsidP="004E3B17">
      <w:pPr>
        <w:pStyle w:val="a3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D165B">
        <w:rPr>
          <w:rFonts w:ascii="Times New Roman" w:hAnsi="Times New Roman"/>
          <w:sz w:val="28"/>
          <w:szCs w:val="28"/>
        </w:rPr>
        <w:t>Постановление Правительства РФ от 19 сентября 2020 г. N 1503</w:t>
      </w:r>
    </w:p>
    <w:p w14:paraId="6286AC21" w14:textId="77777777" w:rsidR="004E3B17" w:rsidRPr="00C00433" w:rsidRDefault="004E3B17" w:rsidP="004E3B17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65B">
        <w:rPr>
          <w:rFonts w:ascii="Times New Roman" w:hAnsi="Times New Roman"/>
          <w:sz w:val="28"/>
          <w:szCs w:val="28"/>
        </w:rPr>
        <w:t>"Об утверждении требований к техническому состоянию и эксплуатации самоходных машин и других видов техники"</w:t>
      </w:r>
    </w:p>
    <w:p w14:paraId="726E7287" w14:textId="77777777" w:rsidR="004E3B17" w:rsidRPr="00425FBC" w:rsidRDefault="004E3B17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06D07" w14:textId="6A6F1268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7A27911" w14:textId="5C0571EB" w:rsidR="001B15DE" w:rsidRDefault="001B15DE" w:rsidP="00B570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570BF" w:rsidRPr="00B570BF" w14:paraId="47CB2372" w14:textId="77777777" w:rsidTr="0075226B">
        <w:tc>
          <w:tcPr>
            <w:tcW w:w="529" w:type="pct"/>
            <w:shd w:val="clear" w:color="auto" w:fill="92D050"/>
            <w:vAlign w:val="center"/>
          </w:tcPr>
          <w:p w14:paraId="12BD8B5E" w14:textId="77777777" w:rsidR="00EA335D" w:rsidRPr="00B570BF" w:rsidRDefault="00EA335D" w:rsidP="00752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570BF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C983F90" w14:textId="77777777" w:rsidR="00EA335D" w:rsidRPr="00B570BF" w:rsidRDefault="00EA335D" w:rsidP="007522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570BF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570BF" w:rsidRPr="00B570BF" w14:paraId="6FDA2DAC" w14:textId="77777777" w:rsidTr="00A86291">
        <w:tc>
          <w:tcPr>
            <w:tcW w:w="529" w:type="pct"/>
            <w:shd w:val="clear" w:color="auto" w:fill="BFBFBF"/>
            <w:vAlign w:val="center"/>
          </w:tcPr>
          <w:p w14:paraId="571BA5BA" w14:textId="29DF8C73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471" w:type="pct"/>
          </w:tcPr>
          <w:p w14:paraId="5AB1BE30" w14:textId="1EBF8FD6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перемещению горной массы, грунта, топлива, сырья и других материалов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1264BA17" w14:textId="77777777" w:rsidTr="00A86291">
        <w:tc>
          <w:tcPr>
            <w:tcW w:w="529" w:type="pct"/>
            <w:shd w:val="clear" w:color="auto" w:fill="BFBFBF"/>
            <w:vAlign w:val="center"/>
          </w:tcPr>
          <w:p w14:paraId="61153D67" w14:textId="001BF298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471" w:type="pct"/>
          </w:tcPr>
          <w:p w14:paraId="06E1757C" w14:textId="65905FF9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планировочных работ в карьере, на отвалах, складах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27DFCA4C" w14:textId="77777777" w:rsidTr="00A86291">
        <w:tc>
          <w:tcPr>
            <w:tcW w:w="529" w:type="pct"/>
            <w:shd w:val="clear" w:color="auto" w:fill="BFBFBF"/>
            <w:vAlign w:val="center"/>
          </w:tcPr>
          <w:p w14:paraId="6004713B" w14:textId="4B366A64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471" w:type="pct"/>
          </w:tcPr>
          <w:p w14:paraId="2578D713" w14:textId="28551CE1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зачистке пласта, бровки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15D3F8B3" w14:textId="77777777" w:rsidTr="00A86291">
        <w:tc>
          <w:tcPr>
            <w:tcW w:w="529" w:type="pct"/>
            <w:shd w:val="clear" w:color="auto" w:fill="BFBFBF"/>
            <w:vAlign w:val="center"/>
          </w:tcPr>
          <w:p w14:paraId="6FAC05D7" w14:textId="019C4883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471" w:type="pct"/>
          </w:tcPr>
          <w:p w14:paraId="3568F035" w14:textId="48CDAB8B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разравниванию породы, грунта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2BFCC2BE" w14:textId="77777777" w:rsidTr="00A86291">
        <w:tc>
          <w:tcPr>
            <w:tcW w:w="529" w:type="pct"/>
            <w:shd w:val="clear" w:color="auto" w:fill="BFBFBF"/>
            <w:vAlign w:val="center"/>
          </w:tcPr>
          <w:p w14:paraId="1752E96F" w14:textId="639684B5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471" w:type="pct"/>
          </w:tcPr>
          <w:p w14:paraId="62D1F6FA" w14:textId="09660AA1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профилированию и подчистке откаточных путей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08F27005" w14:textId="77777777" w:rsidTr="00A86291">
        <w:tc>
          <w:tcPr>
            <w:tcW w:w="529" w:type="pct"/>
            <w:shd w:val="clear" w:color="auto" w:fill="BFBFBF"/>
            <w:vAlign w:val="center"/>
          </w:tcPr>
          <w:p w14:paraId="25E65C90" w14:textId="206DF9A9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471" w:type="pct"/>
          </w:tcPr>
          <w:p w14:paraId="1179CE77" w14:textId="1A72E145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Производство вскрышных работ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667A257D" w14:textId="77777777" w:rsidTr="00A86291">
        <w:tc>
          <w:tcPr>
            <w:tcW w:w="529" w:type="pct"/>
            <w:shd w:val="clear" w:color="auto" w:fill="BFBFBF"/>
            <w:vAlign w:val="center"/>
          </w:tcPr>
          <w:p w14:paraId="1690C9C8" w14:textId="360F8889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471" w:type="pct"/>
          </w:tcPr>
          <w:p w14:paraId="4B99CDD4" w14:textId="515D3064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передвижке железнодорожных путей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0F714E10" w14:textId="77777777" w:rsidTr="00A86291">
        <w:tc>
          <w:tcPr>
            <w:tcW w:w="529" w:type="pct"/>
            <w:shd w:val="clear" w:color="auto" w:fill="BFBFBF"/>
            <w:vAlign w:val="center"/>
          </w:tcPr>
          <w:p w14:paraId="3C3B055F" w14:textId="0CF5B5D5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471" w:type="pct"/>
          </w:tcPr>
          <w:p w14:paraId="3F49DB5D" w14:textId="16889A89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Подтягивание горной массы в забое к экскаваторам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62CDA778" w14:textId="77777777" w:rsidTr="00A86291">
        <w:tc>
          <w:tcPr>
            <w:tcW w:w="529" w:type="pct"/>
            <w:shd w:val="clear" w:color="auto" w:fill="BFBFBF"/>
            <w:vAlign w:val="center"/>
          </w:tcPr>
          <w:p w14:paraId="6B78CA22" w14:textId="494D597C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471" w:type="pct"/>
          </w:tcPr>
          <w:p w14:paraId="13EF6A4C" w14:textId="565C15DE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Выравнивание подошвы забоя, крутых откосов, уступов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68A343A2" w14:textId="77777777" w:rsidTr="00A86291">
        <w:tc>
          <w:tcPr>
            <w:tcW w:w="529" w:type="pct"/>
            <w:shd w:val="clear" w:color="auto" w:fill="BFBFBF"/>
            <w:vAlign w:val="center"/>
          </w:tcPr>
          <w:p w14:paraId="25EFA50C" w14:textId="376ED139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471" w:type="pct"/>
          </w:tcPr>
          <w:p w14:paraId="759B79F9" w14:textId="49A31EC1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погрузке, разгрузке и перемещению грузов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51CA241A" w14:textId="77777777" w:rsidTr="00A86291">
        <w:tc>
          <w:tcPr>
            <w:tcW w:w="529" w:type="pct"/>
            <w:shd w:val="clear" w:color="auto" w:fill="BFBFBF"/>
            <w:vAlign w:val="center"/>
          </w:tcPr>
          <w:p w14:paraId="74E1839A" w14:textId="315D561E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471" w:type="pct"/>
          </w:tcPr>
          <w:p w14:paraId="0A82AA41" w14:textId="4A7E9C36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распашке отвалов, сне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гоочистке и очистке территории бульдозером;</w:t>
            </w:r>
          </w:p>
        </w:tc>
      </w:tr>
      <w:tr w:rsidR="00B570BF" w:rsidRPr="00B570BF" w14:paraId="2083D852" w14:textId="77777777" w:rsidTr="00A86291">
        <w:tc>
          <w:tcPr>
            <w:tcW w:w="529" w:type="pct"/>
            <w:shd w:val="clear" w:color="auto" w:fill="BFBFBF"/>
            <w:vAlign w:val="center"/>
          </w:tcPr>
          <w:p w14:paraId="210A4202" w14:textId="64BD91A4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471" w:type="pct"/>
          </w:tcPr>
          <w:p w14:paraId="21930718" w14:textId="69FD0D30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рыхлению грунта бульдозером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70BF" w:rsidRPr="00B570BF" w14:paraId="1E8F2ED2" w14:textId="77777777" w:rsidTr="00A86291">
        <w:tc>
          <w:tcPr>
            <w:tcW w:w="529" w:type="pct"/>
            <w:shd w:val="clear" w:color="auto" w:fill="BFBFBF"/>
            <w:vAlign w:val="center"/>
          </w:tcPr>
          <w:p w14:paraId="7B16C2CC" w14:textId="57892B20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471" w:type="pct"/>
          </w:tcPr>
          <w:p w14:paraId="333BF768" w14:textId="2C76F95B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штабел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ировочных</w:t>
            </w:r>
            <w:proofErr w:type="spellEnd"/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 xml:space="preserve"> работ бульдозером </w:t>
            </w:r>
          </w:p>
        </w:tc>
      </w:tr>
      <w:tr w:rsidR="00B570BF" w:rsidRPr="00B570BF" w14:paraId="75B8B99E" w14:textId="77777777" w:rsidTr="00A86291">
        <w:tc>
          <w:tcPr>
            <w:tcW w:w="529" w:type="pct"/>
            <w:shd w:val="clear" w:color="auto" w:fill="BFBFBF"/>
            <w:vAlign w:val="center"/>
          </w:tcPr>
          <w:p w14:paraId="441C510E" w14:textId="44484FB4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471" w:type="pct"/>
          </w:tcPr>
          <w:p w14:paraId="0D5E4CE6" w14:textId="689D146A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>Перемещение бульдозера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выполнения работ;</w:t>
            </w:r>
          </w:p>
        </w:tc>
      </w:tr>
      <w:tr w:rsidR="00B570BF" w:rsidRPr="00B570BF" w14:paraId="09D497BD" w14:textId="77777777" w:rsidTr="00A86291">
        <w:tc>
          <w:tcPr>
            <w:tcW w:w="529" w:type="pct"/>
            <w:shd w:val="clear" w:color="auto" w:fill="BFBFBF"/>
            <w:vAlign w:val="center"/>
          </w:tcPr>
          <w:p w14:paraId="51DEBE09" w14:textId="25268781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471" w:type="pct"/>
          </w:tcPr>
          <w:p w14:paraId="692D4C4A" w14:textId="425407EE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Транспортирование бульдозера 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своим ходом по дорогам общего пользования;</w:t>
            </w:r>
          </w:p>
        </w:tc>
      </w:tr>
      <w:tr w:rsidR="00B570BF" w:rsidRPr="00B570BF" w14:paraId="3E33D12D" w14:textId="77777777" w:rsidTr="00A86291">
        <w:tc>
          <w:tcPr>
            <w:tcW w:w="529" w:type="pct"/>
            <w:shd w:val="clear" w:color="auto" w:fill="BFBFBF"/>
            <w:vAlign w:val="center"/>
          </w:tcPr>
          <w:p w14:paraId="5C16C1EC" w14:textId="522934E8" w:rsidR="00EA335D" w:rsidRPr="00B570BF" w:rsidRDefault="00E6565D" w:rsidP="00EA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eastAsia="Calibri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471" w:type="pct"/>
          </w:tcPr>
          <w:p w14:paraId="701A5B77" w14:textId="077A375F" w:rsidR="00EA335D" w:rsidRPr="00B570BF" w:rsidRDefault="00E01DBE" w:rsidP="00EA335D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570B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Транспортирование бульдозера </w:t>
            </w:r>
            <w:r w:rsidR="00EA335D" w:rsidRPr="00B570BF">
              <w:rPr>
                <w:rFonts w:ascii="Times New Roman" w:hAnsi="Times New Roman" w:cs="Times New Roman"/>
                <w:sz w:val="28"/>
                <w:szCs w:val="28"/>
              </w:rPr>
              <w:t>железнодорожным транспортом и трейлером.</w:t>
            </w:r>
          </w:p>
        </w:tc>
      </w:tr>
    </w:tbl>
    <w:p w14:paraId="57F02374" w14:textId="77777777" w:rsidR="00EA335D" w:rsidRPr="00E01DBE" w:rsidRDefault="00EA335D" w:rsidP="00274F6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EA335D" w:rsidRPr="00E01DB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492E" w14:textId="77777777" w:rsidR="00481F23" w:rsidRDefault="00481F23" w:rsidP="00A130B3">
      <w:pPr>
        <w:spacing w:after="0" w:line="240" w:lineRule="auto"/>
      </w:pPr>
      <w:r>
        <w:separator/>
      </w:r>
    </w:p>
  </w:endnote>
  <w:endnote w:type="continuationSeparator" w:id="0">
    <w:p w14:paraId="1280797D" w14:textId="77777777" w:rsidR="00481F23" w:rsidRDefault="00481F2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DB5C70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C4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9F90" w14:textId="77777777" w:rsidR="00481F23" w:rsidRDefault="00481F23" w:rsidP="00A130B3">
      <w:pPr>
        <w:spacing w:after="0" w:line="240" w:lineRule="auto"/>
      </w:pPr>
      <w:r>
        <w:separator/>
      </w:r>
    </w:p>
  </w:footnote>
  <w:footnote w:type="continuationSeparator" w:id="0">
    <w:p w14:paraId="43BD357D" w14:textId="77777777" w:rsidR="00481F23" w:rsidRDefault="00481F2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ED7C87"/>
    <w:multiLevelType w:val="hybridMultilevel"/>
    <w:tmpl w:val="52BEBB7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5660CB8"/>
    <w:multiLevelType w:val="hybridMultilevel"/>
    <w:tmpl w:val="862E3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823338"/>
    <w:multiLevelType w:val="hybridMultilevel"/>
    <w:tmpl w:val="3D38F938"/>
    <w:lvl w:ilvl="0" w:tplc="9510FCF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A21099E"/>
    <w:multiLevelType w:val="hybridMultilevel"/>
    <w:tmpl w:val="4470D5A6"/>
    <w:lvl w:ilvl="0" w:tplc="9510FCF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4490C"/>
    <w:rsid w:val="00054085"/>
    <w:rsid w:val="0006300C"/>
    <w:rsid w:val="000E7A05"/>
    <w:rsid w:val="001262E4"/>
    <w:rsid w:val="0014466B"/>
    <w:rsid w:val="00195C9B"/>
    <w:rsid w:val="001B07F4"/>
    <w:rsid w:val="001B15DE"/>
    <w:rsid w:val="001D6FA8"/>
    <w:rsid w:val="00274F60"/>
    <w:rsid w:val="00281E45"/>
    <w:rsid w:val="003D0CC1"/>
    <w:rsid w:val="0042053D"/>
    <w:rsid w:val="0042308E"/>
    <w:rsid w:val="00425FBC"/>
    <w:rsid w:val="0043312E"/>
    <w:rsid w:val="00442266"/>
    <w:rsid w:val="00463BAF"/>
    <w:rsid w:val="00481F23"/>
    <w:rsid w:val="004E3B17"/>
    <w:rsid w:val="004F5C21"/>
    <w:rsid w:val="00510950"/>
    <w:rsid w:val="00532AD0"/>
    <w:rsid w:val="00593FD0"/>
    <w:rsid w:val="00596E5D"/>
    <w:rsid w:val="006023CF"/>
    <w:rsid w:val="00716F94"/>
    <w:rsid w:val="00747404"/>
    <w:rsid w:val="007A18C4"/>
    <w:rsid w:val="00863ED5"/>
    <w:rsid w:val="00867C68"/>
    <w:rsid w:val="0088538B"/>
    <w:rsid w:val="008B48D4"/>
    <w:rsid w:val="008D6EF8"/>
    <w:rsid w:val="00911CAC"/>
    <w:rsid w:val="009C4B59"/>
    <w:rsid w:val="009F616C"/>
    <w:rsid w:val="00A130B3"/>
    <w:rsid w:val="00AA1894"/>
    <w:rsid w:val="00AB059B"/>
    <w:rsid w:val="00B35C04"/>
    <w:rsid w:val="00B570BF"/>
    <w:rsid w:val="00B96387"/>
    <w:rsid w:val="00C06B9D"/>
    <w:rsid w:val="00C12AB3"/>
    <w:rsid w:val="00C51F73"/>
    <w:rsid w:val="00C5429C"/>
    <w:rsid w:val="00C65ABD"/>
    <w:rsid w:val="00CC6E96"/>
    <w:rsid w:val="00D174FF"/>
    <w:rsid w:val="00D648AD"/>
    <w:rsid w:val="00D96BFC"/>
    <w:rsid w:val="00E01DBE"/>
    <w:rsid w:val="00E03391"/>
    <w:rsid w:val="00E110E4"/>
    <w:rsid w:val="00E6565D"/>
    <w:rsid w:val="00E83609"/>
    <w:rsid w:val="00EA335D"/>
    <w:rsid w:val="00EF425B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B31BA7E-9B43-47AE-BE0E-65FD6DC5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4230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2308E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42308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Мещанов</dc:creator>
  <cp:keywords/>
  <dc:description/>
  <cp:lastModifiedBy>User</cp:lastModifiedBy>
  <cp:revision>3</cp:revision>
  <dcterms:created xsi:type="dcterms:W3CDTF">2024-01-20T19:26:00Z</dcterms:created>
  <dcterms:modified xsi:type="dcterms:W3CDTF">2024-10-25T08:33:00Z</dcterms:modified>
</cp:coreProperties>
</file>