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619B6" w14:textId="77777777" w:rsidR="00387D64" w:rsidRPr="000F0844" w:rsidRDefault="00387D64" w:rsidP="00387D64">
      <w:pPr>
        <w:pStyle w:val="Standard"/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387D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38FF66" wp14:editId="14AAB1AB">
            <wp:extent cx="3304079" cy="1286640"/>
            <wp:effectExtent l="0" t="0" r="0" b="8760"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4079" cy="12866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FA52824" w14:textId="77777777" w:rsidR="00387D6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E01E2CB" w14:textId="77777777" w:rsidR="00387D6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19664703" w14:textId="77777777" w:rsidR="00387D64" w:rsidRPr="000F084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03BEF996" w14:textId="77777777" w:rsidR="00387D64" w:rsidRPr="000F0844" w:rsidRDefault="00387D64" w:rsidP="00387D64">
      <w:pPr>
        <w:pStyle w:val="Standard"/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F0844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079AB82" w14:textId="77777777" w:rsidR="00387D64" w:rsidRPr="000F0844" w:rsidRDefault="00387D64" w:rsidP="00387D64">
      <w:pPr>
        <w:pStyle w:val="Standard"/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0F0844">
        <w:rPr>
          <w:rFonts w:ascii="Times New Roman" w:hAnsi="Times New Roman" w:cs="Times New Roman"/>
          <w:sz w:val="72"/>
          <w:szCs w:val="72"/>
        </w:rPr>
        <w:t xml:space="preserve">«Технологии информационного моделирования </w:t>
      </w:r>
      <w:r w:rsidRPr="000F0844">
        <w:rPr>
          <w:rFonts w:ascii="Times New Roman" w:hAnsi="Times New Roman" w:cs="Times New Roman"/>
          <w:sz w:val="72"/>
          <w:szCs w:val="72"/>
          <w:lang w:val="en-US"/>
        </w:rPr>
        <w:t>BIM</w:t>
      </w:r>
      <w:r w:rsidRPr="000F0844">
        <w:rPr>
          <w:rFonts w:ascii="Times New Roman" w:hAnsi="Times New Roman" w:cs="Times New Roman"/>
          <w:sz w:val="72"/>
          <w:szCs w:val="72"/>
        </w:rPr>
        <w:t>»</w:t>
      </w:r>
    </w:p>
    <w:p w14:paraId="66B58705" w14:textId="77777777" w:rsidR="00387D64" w:rsidRPr="000F084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5D09C120" w14:textId="77777777" w:rsidR="00387D64" w:rsidRPr="000F084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2E18F" w14:textId="77777777" w:rsidR="00387D6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D40B3B" w14:textId="77777777" w:rsidR="00387D6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BFBFEF" w14:textId="77777777" w:rsidR="00387D6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330412" w14:textId="77777777" w:rsidR="00387D6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3014FC" w14:textId="77777777" w:rsidR="00387D6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A1D77F" w14:textId="77777777" w:rsidR="00387D6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4F5B6" w14:textId="77777777" w:rsidR="00387D6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3010A" w14:textId="77777777" w:rsidR="00387D64" w:rsidRPr="000F084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AB9FC6" w14:textId="77777777" w:rsidR="00387D64" w:rsidRDefault="00387D64" w:rsidP="00387D64">
      <w:pPr>
        <w:pStyle w:val="Standard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844"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61D18D1" w14:textId="77777777" w:rsidR="00387D64" w:rsidRPr="000F0844" w:rsidRDefault="00387D64" w:rsidP="00387D64">
      <w:pPr>
        <w:pStyle w:val="Standard"/>
        <w:pageBreakBefore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F0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0F0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Технологии информационного моделирования </w:t>
      </w:r>
      <w:r w:rsidRPr="000F08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BIM</w:t>
      </w:r>
    </w:p>
    <w:p w14:paraId="654DD201" w14:textId="5479C0DD" w:rsidR="00387D64" w:rsidRPr="001539CD" w:rsidRDefault="00387D64" w:rsidP="00387D64">
      <w:pPr>
        <w:pStyle w:val="Standard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F0844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0F084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539CD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bookmarkStart w:id="0" w:name="_GoBack"/>
      <w:bookmarkEnd w:id="0"/>
    </w:p>
    <w:p w14:paraId="757E6686" w14:textId="77777777" w:rsidR="00387D64" w:rsidRPr="000F084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300DAE" w14:textId="77777777" w:rsidR="00387D64" w:rsidRPr="000F0844" w:rsidRDefault="00387D64" w:rsidP="00387D64">
      <w:pPr>
        <w:pStyle w:val="Standard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F084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0F084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898E60" w14:textId="77777777" w:rsidR="00387D64" w:rsidRPr="000F0844" w:rsidRDefault="00387D64" w:rsidP="00387D64">
      <w:pPr>
        <w:pStyle w:val="Standard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844">
        <w:rPr>
          <w:rFonts w:ascii="Times New Roman" w:hAnsi="Times New Roman" w:cs="Times New Roman"/>
          <w:color w:val="000000"/>
          <w:sz w:val="28"/>
          <w:szCs w:val="28"/>
        </w:rPr>
        <w:t>Соревнования по компетенции представляют собой конкурентную работу проектных групп (команд), осуществляющих проработку конкурсного задания.</w:t>
      </w:r>
    </w:p>
    <w:p w14:paraId="4327BB43" w14:textId="77777777" w:rsidR="00387D64" w:rsidRPr="000F0844" w:rsidRDefault="00387D64" w:rsidP="00387D64">
      <w:pPr>
        <w:pStyle w:val="Standard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844">
        <w:rPr>
          <w:rFonts w:ascii="Times New Roman" w:hAnsi="Times New Roman" w:cs="Times New Roman"/>
          <w:color w:val="000000"/>
          <w:sz w:val="28"/>
          <w:szCs w:val="28"/>
        </w:rPr>
        <w:t>Команда состоит из 2-х (двух) специалистов в сфере информационного моделирования в строительстве, владеющих знаниями и умениями по следующим специальностям/специализациям:</w:t>
      </w:r>
    </w:p>
    <w:p w14:paraId="6647D0A1" w14:textId="77777777" w:rsidR="00387D64" w:rsidRPr="000F0844" w:rsidRDefault="00387D64" w:rsidP="00387D64">
      <w:pPr>
        <w:pStyle w:val="Standard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F0844">
        <w:rPr>
          <w:rFonts w:ascii="Times New Roman" w:hAnsi="Times New Roman" w:cs="Times New Roman"/>
          <w:color w:val="000000"/>
          <w:sz w:val="28"/>
          <w:szCs w:val="28"/>
        </w:rPr>
        <w:t>BIM (ТИМ)-техник — разработка информационной модели по профильному направлению проекта», (трудовая функция B/01.6), а также оформление технической документации с использованием информационной модели (трудовая функция B/02.6);</w:t>
      </w:r>
    </w:p>
    <w:p w14:paraId="6C1BA1C7" w14:textId="77777777" w:rsidR="00387D64" w:rsidRPr="000F0844" w:rsidRDefault="00387D64" w:rsidP="00387D64">
      <w:pPr>
        <w:pStyle w:val="Standard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844">
        <w:rPr>
          <w:rFonts w:ascii="Times New Roman" w:hAnsi="Times New Roman" w:cs="Times New Roman"/>
          <w:color w:val="000000"/>
          <w:sz w:val="28"/>
          <w:szCs w:val="28"/>
        </w:rPr>
        <w:t>BIM (ТИМ)-координатор — организация коллективной работы с информационной моделью в среде общих данных (трудовая функция C/03.6), координация информационных моделей и их проверка на соответствие предъявляемым требованиям (C/04.6).</w:t>
      </w:r>
    </w:p>
    <w:p w14:paraId="7B1A41B5" w14:textId="77777777" w:rsidR="00387D64" w:rsidRPr="000F0844" w:rsidRDefault="00387D64" w:rsidP="00387D64">
      <w:pPr>
        <w:pStyle w:val="Standard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844">
        <w:rPr>
          <w:rFonts w:ascii="Times New Roman" w:hAnsi="Times New Roman" w:cs="Times New Roman"/>
          <w:color w:val="000000"/>
          <w:sz w:val="28"/>
          <w:szCs w:val="28"/>
        </w:rPr>
        <w:t>Предполагается, что участники будут выполнять задания по своему основному профилю и смежному. Распределение ролей в рамках исполнения задания не регламентируется, поэтому роли могут меняться от персоналии к персоналии в течении всего периода выполнения задания. Роль BIM-менеджер или BIM-координатор необходима для фиксации процедуры выдачи и согласования заданий.</w:t>
      </w:r>
    </w:p>
    <w:p w14:paraId="3957A4AE" w14:textId="77777777" w:rsidR="00387D64" w:rsidRPr="000F0844" w:rsidRDefault="00387D64" w:rsidP="00387D64">
      <w:pPr>
        <w:pStyle w:val="Standard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844">
        <w:rPr>
          <w:rFonts w:ascii="Times New Roman" w:hAnsi="Times New Roman" w:cs="Times New Roman"/>
          <w:color w:val="000000"/>
          <w:sz w:val="28"/>
          <w:szCs w:val="28"/>
        </w:rPr>
        <w:t>Участие в компетенции предусматривает знание программ:</w:t>
      </w:r>
    </w:p>
    <w:p w14:paraId="72557EA6" w14:textId="77777777" w:rsidR="00387D64" w:rsidRPr="000F0844" w:rsidRDefault="00387D64" w:rsidP="00387D64">
      <w:pPr>
        <w:pStyle w:val="Standard"/>
        <w:numPr>
          <w:ilvl w:val="0"/>
          <w:numId w:val="6"/>
        </w:numPr>
        <w:tabs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F0844">
        <w:rPr>
          <w:rFonts w:ascii="Times New Roman" w:hAnsi="Times New Roman" w:cs="Times New Roman"/>
          <w:color w:val="000000"/>
          <w:sz w:val="28"/>
          <w:szCs w:val="28"/>
        </w:rPr>
        <w:t>BIM-систем для разработки и координации информационных моделей и возможность экспорта в соответствии со стандартом IFC в</w:t>
      </w:r>
      <w:r w:rsidRPr="000F0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ерсии не ниже 4.0.2.1 и определением модельного вида </w:t>
      </w:r>
      <w:proofErr w:type="spellStart"/>
      <w:r w:rsidRPr="000F0844">
        <w:rPr>
          <w:rFonts w:ascii="Times New Roman" w:eastAsia="Calibri" w:hAnsi="Times New Roman" w:cs="Times New Roman"/>
          <w:color w:val="000000"/>
          <w:sz w:val="28"/>
          <w:szCs w:val="28"/>
        </w:rPr>
        <w:t>Reference</w:t>
      </w:r>
      <w:proofErr w:type="spellEnd"/>
      <w:r w:rsidRPr="000F0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0844">
        <w:rPr>
          <w:rFonts w:ascii="Times New Roman" w:eastAsia="Calibri" w:hAnsi="Times New Roman" w:cs="Times New Roman"/>
          <w:color w:val="000000"/>
          <w:sz w:val="28"/>
          <w:szCs w:val="28"/>
        </w:rPr>
        <w:t>View</w:t>
      </w:r>
      <w:proofErr w:type="spellEnd"/>
      <w:r w:rsidRPr="000F0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версии 1.2;</w:t>
      </w:r>
    </w:p>
    <w:p w14:paraId="54E8A588" w14:textId="77777777" w:rsidR="00387D64" w:rsidRPr="000F0844" w:rsidRDefault="00387D64" w:rsidP="00387D64">
      <w:pPr>
        <w:pStyle w:val="Standard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844">
        <w:rPr>
          <w:rFonts w:ascii="Times New Roman" w:eastAsia="Calibri" w:hAnsi="Times New Roman" w:cs="Times New Roman"/>
          <w:color w:val="000000"/>
          <w:sz w:val="28"/>
          <w:szCs w:val="28"/>
        </w:rPr>
        <w:t>система управления проектно-конструкторским документооборотом и</w:t>
      </w:r>
    </w:p>
    <w:p w14:paraId="7C233CBA" w14:textId="77777777" w:rsidR="00387D64" w:rsidRPr="000F0844" w:rsidRDefault="00387D64" w:rsidP="00387D64">
      <w:pPr>
        <w:pStyle w:val="Standard"/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844">
        <w:rPr>
          <w:rFonts w:ascii="Times New Roman" w:eastAsia="Calibri" w:hAnsi="Times New Roman" w:cs="Times New Roman"/>
          <w:color w:val="000000"/>
          <w:sz w:val="28"/>
          <w:szCs w:val="28"/>
        </w:rPr>
        <w:t>процессами информационного моделирования (СОД);</w:t>
      </w:r>
    </w:p>
    <w:p w14:paraId="6EDDA21B" w14:textId="77777777" w:rsidR="00387D64" w:rsidRPr="000F0844" w:rsidRDefault="00387D64" w:rsidP="00387D64">
      <w:pPr>
        <w:pStyle w:val="Standard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844">
        <w:rPr>
          <w:rFonts w:ascii="Times New Roman" w:eastAsia="Calibri" w:hAnsi="Times New Roman" w:cs="Times New Roman"/>
          <w:color w:val="000000"/>
          <w:sz w:val="28"/>
          <w:szCs w:val="28"/>
        </w:rPr>
        <w:t>системы планирования и управления работ.</w:t>
      </w:r>
    </w:p>
    <w:p w14:paraId="47A0CD6F" w14:textId="77777777" w:rsidR="00387D64" w:rsidRPr="000F084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F5FD41" w14:textId="77777777" w:rsidR="00387D64" w:rsidRPr="000F0844" w:rsidRDefault="00387D64" w:rsidP="00387D64">
      <w:pPr>
        <w:pStyle w:val="Standard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F0844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компетенции лежит работа с технологией BIM. Термин </w:t>
      </w:r>
      <w:r w:rsidRPr="000F0844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BIM</w:t>
      </w:r>
      <w:r w:rsidRPr="000F0844">
        <w:rPr>
          <w:rFonts w:ascii="Times New Roman" w:hAnsi="Times New Roman" w:cs="Times New Roman"/>
          <w:color w:val="000000"/>
          <w:sz w:val="28"/>
          <w:szCs w:val="28"/>
        </w:rPr>
        <w:t xml:space="preserve"> это сокращение от </w:t>
      </w:r>
      <w:r w:rsidRPr="000F0844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Building Information Model</w:t>
      </w:r>
      <w:r w:rsidRPr="000F0844">
        <w:rPr>
          <w:rFonts w:ascii="Times New Roman" w:hAnsi="Times New Roman" w:cs="Times New Roman"/>
          <w:color w:val="000000"/>
          <w:sz w:val="28"/>
          <w:szCs w:val="28"/>
        </w:rPr>
        <w:t xml:space="preserve"> – информационная модель здания или информационное моделирование зданий, если речь идет о процессе или технологии. В российском законодательстве закреплен аналогичный термин – технология информационного моделирования или ТИМ. </w:t>
      </w:r>
      <w:r w:rsidRPr="000F0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Технология </w:t>
      </w:r>
      <w:r w:rsidRPr="000F084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BIM создает уникальные цифровые объекты, где вся информация о проекте накапливается в едином информационном поле, которое включает все этапы проекта от идеи к его полной реализации.</w:t>
      </w:r>
    </w:p>
    <w:p w14:paraId="3E018FF7" w14:textId="77777777" w:rsidR="00387D64" w:rsidRDefault="00387D64" w:rsidP="00387D64">
      <w:pPr>
        <w:pStyle w:val="Standard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844">
        <w:rPr>
          <w:rFonts w:ascii="Times New Roman" w:eastAsia="Calibri" w:hAnsi="Times New Roman" w:cs="Times New Roman"/>
          <w:color w:val="000000"/>
          <w:sz w:val="28"/>
          <w:szCs w:val="28"/>
        </w:rPr>
        <w:t>BIM-модель предназначена для повышения экономической эффективности в процессе строительства начиная с самого раннего этапа проектирования; это возможно благодаря тесному взаимодействию специалистов, детальному визуальному отображению и параметризации строительных элементов. Благодаря комплексному подходу все участники проекта могут в режиме реального времени отслеживать любые изменения в проекте, с тем чтобы своевременно корректировать и координировать запланированные работы.</w:t>
      </w:r>
    </w:p>
    <w:p w14:paraId="5CFCB931" w14:textId="77777777" w:rsidR="00387D64" w:rsidRPr="00C56B6F" w:rsidRDefault="00387D64" w:rsidP="00387D64">
      <w:pPr>
        <w:pStyle w:val="Standard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844">
        <w:rPr>
          <w:rFonts w:ascii="Times New Roman" w:eastAsia="Calibri" w:hAnsi="Times New Roman" w:cs="Times New Roman"/>
          <w:color w:val="000000"/>
          <w:sz w:val="28"/>
          <w:szCs w:val="28"/>
        </w:rPr>
        <w:t>Реальная ценность и преимущества использования технологии BIM и создания на ее основе BIM-модели оценены на всех стадиях жизненного цикла, включая предпроектную стадию, проектирование, строительство, эксплуатацию и демонтаж объекта капитального строительства.</w:t>
      </w:r>
    </w:p>
    <w:p w14:paraId="66596B0F" w14:textId="77777777" w:rsidR="00387D64" w:rsidRDefault="00387D64" w:rsidP="00387D64">
      <w:pPr>
        <w:pStyle w:val="Textbody"/>
        <w:spacing w:line="276" w:lineRule="auto"/>
        <w:ind w:firstLine="709"/>
        <w:contextualSpacing/>
        <w:jc w:val="both"/>
        <w:rPr>
          <w:color w:val="000000"/>
        </w:rPr>
      </w:pPr>
      <w:r w:rsidRPr="000F0844">
        <w:rPr>
          <w:color w:val="000000"/>
        </w:rPr>
        <w:t>В России по теме информационного моделирования введено в действие несколько десятков регламентирующих документов. Использование информационного моделирования закреплено в Градостроительном кодексе РФ.</w:t>
      </w:r>
    </w:p>
    <w:p w14:paraId="0F6D0B9F" w14:textId="77777777" w:rsidR="00387D64" w:rsidRPr="000F0844" w:rsidRDefault="00387D64" w:rsidP="00387D64">
      <w:pPr>
        <w:pStyle w:val="Textbody"/>
        <w:spacing w:line="276" w:lineRule="auto"/>
        <w:ind w:firstLine="709"/>
        <w:contextualSpacing/>
        <w:jc w:val="both"/>
        <w:rPr>
          <w:color w:val="000000"/>
        </w:rPr>
      </w:pPr>
      <w:r w:rsidRPr="000F0844">
        <w:rPr>
          <w:color w:val="000000"/>
        </w:rPr>
        <w:t>С 1 января 2022 года использование BIM для объектов, проектируемых на бюджетные средства обязательно (Постановление Правительства №331 от 05.03.2021).</w:t>
      </w:r>
    </w:p>
    <w:p w14:paraId="65639F30" w14:textId="77777777" w:rsidR="00387D64" w:rsidRPr="000F084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DED8C4" w14:textId="77777777" w:rsidR="00387D64" w:rsidRPr="000F0844" w:rsidRDefault="00387D64" w:rsidP="00387D64">
      <w:pPr>
        <w:pStyle w:val="Standard"/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1"/>
      <w:r w:rsidRPr="000F0844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D650" w14:textId="77777777" w:rsidR="00387D64" w:rsidRPr="000F0844" w:rsidRDefault="00387D64" w:rsidP="00387D64">
      <w:pPr>
        <w:pStyle w:val="Standard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EEF9760" w14:textId="77777777" w:rsidR="00387D64" w:rsidRPr="000F0844" w:rsidRDefault="00387D64" w:rsidP="00387D64">
      <w:pPr>
        <w:pStyle w:val="Standard"/>
        <w:numPr>
          <w:ilvl w:val="0"/>
          <w:numId w:val="4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844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388F0F53" w14:textId="04F4976C" w:rsidR="00387D64" w:rsidRPr="000F0844" w:rsidRDefault="00387D64" w:rsidP="000038BF">
      <w:pPr>
        <w:pStyle w:val="Standard"/>
        <w:numPr>
          <w:ilvl w:val="0"/>
          <w:numId w:val="1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844">
        <w:rPr>
          <w:rFonts w:ascii="Times New Roman" w:eastAsia="Calibri" w:hAnsi="Times New Roman" w:cs="Times New Roman"/>
          <w:sz w:val="28"/>
          <w:szCs w:val="28"/>
        </w:rPr>
        <w:t>ФГОС 08.02.01 Строительство и эксплуатация зданий и сооружений. Приказ Минобрнауки России от 10.01.2018 N 2</w:t>
      </w:r>
    </w:p>
    <w:p w14:paraId="634BA7A3" w14:textId="77777777" w:rsidR="00387D64" w:rsidRPr="000F0844" w:rsidRDefault="00387D64" w:rsidP="00387D64">
      <w:pPr>
        <w:pStyle w:val="Standard"/>
        <w:numPr>
          <w:ilvl w:val="0"/>
          <w:numId w:val="3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844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7F9D6871" w14:textId="77777777" w:rsidR="000038BF" w:rsidRDefault="00387D64" w:rsidP="000038BF">
      <w:pPr>
        <w:pStyle w:val="Standard"/>
        <w:numPr>
          <w:ilvl w:val="0"/>
          <w:numId w:val="11"/>
        </w:numPr>
        <w:tabs>
          <w:tab w:val="left" w:pos="709"/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0F0844">
        <w:rPr>
          <w:rFonts w:ascii="Times New Roman" w:hAnsi="Times New Roman" w:cs="Times New Roman"/>
          <w:color w:val="000000"/>
          <w:sz w:val="28"/>
          <w:szCs w:val="28"/>
        </w:rPr>
        <w:t>16.151. Специалист в сфере информационного моделирования в</w:t>
      </w:r>
      <w:r w:rsidR="00003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844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строительстве. Утвержден </w:t>
      </w:r>
      <w:r w:rsidRPr="000F0844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приказом Министерства труда и социальной защиты Российской Федерации от 16 ноября 2020 года N 787н.</w:t>
      </w:r>
    </w:p>
    <w:p w14:paraId="69F19376" w14:textId="468F397E" w:rsidR="00387D64" w:rsidRPr="000038BF" w:rsidRDefault="00387D64" w:rsidP="000038BF">
      <w:pPr>
        <w:pStyle w:val="Standard"/>
        <w:numPr>
          <w:ilvl w:val="0"/>
          <w:numId w:val="11"/>
        </w:numPr>
        <w:tabs>
          <w:tab w:val="left" w:pos="709"/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0038BF">
        <w:rPr>
          <w:rFonts w:ascii="Times New Roman" w:hAnsi="Times New Roman" w:cs="Times New Roman"/>
          <w:color w:val="000000"/>
          <w:sz w:val="28"/>
          <w:szCs w:val="28"/>
        </w:rPr>
        <w:t>10.008 Архитектор. Утвержден приказом Министерства труда и социальной защиты Российской Федерации от 06.04.2022 № 202н.</w:t>
      </w:r>
    </w:p>
    <w:p w14:paraId="73B312C5" w14:textId="77777777" w:rsidR="00387D64" w:rsidRPr="000F0844" w:rsidRDefault="00387D64" w:rsidP="00387D64">
      <w:pPr>
        <w:pStyle w:val="Standard"/>
        <w:numPr>
          <w:ilvl w:val="0"/>
          <w:numId w:val="3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0844">
        <w:rPr>
          <w:rFonts w:ascii="Times New Roman" w:hAnsi="Times New Roman" w:cs="Times New Roman"/>
          <w:sz w:val="28"/>
          <w:szCs w:val="28"/>
          <w:lang w:val="en-US"/>
        </w:rPr>
        <w:t>ЕТКС</w:t>
      </w:r>
    </w:p>
    <w:p w14:paraId="37E407E7" w14:textId="77777777" w:rsidR="00387D64" w:rsidRPr="000F0844" w:rsidRDefault="00387D64" w:rsidP="00387D64">
      <w:pPr>
        <w:pStyle w:val="Standard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F0844">
        <w:rPr>
          <w:rStyle w:val="a7"/>
          <w:rFonts w:ascii="Times New Roman" w:hAnsi="Times New Roman" w:cs="Times New Roman"/>
          <w:sz w:val="28"/>
          <w:szCs w:val="28"/>
          <w:lang w:val="en-US"/>
        </w:rPr>
        <w:lastRenderedPageBreak/>
        <w:t>BIM</w:t>
      </w:r>
      <w:r w:rsidRPr="000F0844">
        <w:rPr>
          <w:rStyle w:val="a7"/>
          <w:rFonts w:ascii="Times New Roman" w:hAnsi="Times New Roman" w:cs="Times New Roman"/>
          <w:sz w:val="28"/>
          <w:szCs w:val="28"/>
        </w:rPr>
        <w:t>-специалисты не включены в ЕТКС. Возможные наименования должностей, профессий:</w:t>
      </w:r>
    </w:p>
    <w:p w14:paraId="5C90C4F5" w14:textId="77777777" w:rsidR="00387D64" w:rsidRDefault="00387D64" w:rsidP="00387D64">
      <w:pPr>
        <w:pStyle w:val="Standard"/>
        <w:numPr>
          <w:ilvl w:val="0"/>
          <w:numId w:val="7"/>
        </w:numPr>
        <w:tabs>
          <w:tab w:val="left" w:pos="1134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0F0844">
        <w:rPr>
          <w:rStyle w:val="a7"/>
          <w:rFonts w:ascii="Times New Roman" w:hAnsi="Times New Roman" w:cs="Times New Roman"/>
          <w:sz w:val="28"/>
          <w:szCs w:val="28"/>
        </w:rPr>
        <w:t>Технический специалист в области технологий информационного моделирования (далее - ТИМ)</w:t>
      </w:r>
    </w:p>
    <w:p w14:paraId="6ED5C32D" w14:textId="77777777" w:rsidR="00387D64" w:rsidRDefault="00387D64" w:rsidP="00387D64">
      <w:pPr>
        <w:pStyle w:val="Standard"/>
        <w:numPr>
          <w:ilvl w:val="0"/>
          <w:numId w:val="7"/>
        </w:numPr>
        <w:tabs>
          <w:tab w:val="left" w:pos="1134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387D64">
        <w:rPr>
          <w:rStyle w:val="a7"/>
          <w:rFonts w:ascii="Times New Roman" w:hAnsi="Times New Roman" w:cs="Times New Roman"/>
          <w:sz w:val="28"/>
          <w:szCs w:val="28"/>
        </w:rPr>
        <w:t>Техник отдела ТИМ;</w:t>
      </w:r>
    </w:p>
    <w:p w14:paraId="1E882015" w14:textId="77777777" w:rsidR="00387D64" w:rsidRDefault="00387D64" w:rsidP="00387D64">
      <w:pPr>
        <w:pStyle w:val="Standard"/>
        <w:numPr>
          <w:ilvl w:val="0"/>
          <w:numId w:val="7"/>
        </w:numPr>
        <w:tabs>
          <w:tab w:val="left" w:pos="1134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387D64">
        <w:rPr>
          <w:rStyle w:val="a7"/>
          <w:rFonts w:ascii="Times New Roman" w:hAnsi="Times New Roman" w:cs="Times New Roman"/>
          <w:sz w:val="28"/>
          <w:szCs w:val="28"/>
        </w:rPr>
        <w:t>Специалист-техник по поддержке пользователей ТИМ;</w:t>
      </w:r>
    </w:p>
    <w:p w14:paraId="42EFFBF5" w14:textId="77777777" w:rsidR="00387D64" w:rsidRDefault="00387D64" w:rsidP="00387D64">
      <w:pPr>
        <w:pStyle w:val="Standard"/>
        <w:numPr>
          <w:ilvl w:val="0"/>
          <w:numId w:val="7"/>
        </w:numPr>
        <w:tabs>
          <w:tab w:val="left" w:pos="1134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387D64">
        <w:rPr>
          <w:rStyle w:val="a7"/>
          <w:rFonts w:ascii="Times New Roman" w:hAnsi="Times New Roman" w:cs="Times New Roman"/>
          <w:sz w:val="28"/>
          <w:szCs w:val="28"/>
        </w:rPr>
        <w:t>ТИМ-техник;</w:t>
      </w:r>
    </w:p>
    <w:p w14:paraId="2F4C57D1" w14:textId="5C40F47B" w:rsidR="00387D64" w:rsidRPr="00387D64" w:rsidRDefault="00387D64" w:rsidP="00387D64">
      <w:pPr>
        <w:pStyle w:val="Standard"/>
        <w:numPr>
          <w:ilvl w:val="0"/>
          <w:numId w:val="7"/>
        </w:numPr>
        <w:tabs>
          <w:tab w:val="left" w:pos="1134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387D64">
        <w:rPr>
          <w:rStyle w:val="a7"/>
          <w:rFonts w:ascii="Times New Roman" w:hAnsi="Times New Roman" w:cs="Times New Roman"/>
          <w:sz w:val="28"/>
          <w:szCs w:val="28"/>
        </w:rPr>
        <w:t>ТИМ-мастер.</w:t>
      </w:r>
    </w:p>
    <w:p w14:paraId="1ED1C1F9" w14:textId="77777777" w:rsidR="00387D64" w:rsidRPr="00387D6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0B2726" w14:textId="77777777" w:rsidR="00387D64" w:rsidRPr="000F0844" w:rsidRDefault="00387D64" w:rsidP="00387D64">
      <w:pPr>
        <w:pStyle w:val="Standard"/>
        <w:numPr>
          <w:ilvl w:val="0"/>
          <w:numId w:val="3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844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10EEA890" w14:textId="77777777" w:rsidR="00387D64" w:rsidRDefault="00387D64" w:rsidP="00387D64">
      <w:pPr>
        <w:pStyle w:val="Standard"/>
        <w:numPr>
          <w:ilvl w:val="0"/>
          <w:numId w:val="8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844">
        <w:rPr>
          <w:rFonts w:ascii="Times New Roman" w:eastAsia="Calibri" w:hAnsi="Times New Roman" w:cs="Times New Roman"/>
          <w:sz w:val="28"/>
          <w:szCs w:val="28"/>
        </w:rPr>
        <w:t>Градостроительный кодекс РФ;</w:t>
      </w:r>
    </w:p>
    <w:p w14:paraId="2176818F" w14:textId="77777777" w:rsidR="00387D64" w:rsidRDefault="00387D64" w:rsidP="00387D64">
      <w:pPr>
        <w:pStyle w:val="Standard"/>
        <w:numPr>
          <w:ilvl w:val="0"/>
          <w:numId w:val="8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D64">
        <w:rPr>
          <w:rFonts w:ascii="Times New Roman" w:eastAsia="Calibri" w:hAnsi="Times New Roman" w:cs="Times New Roman"/>
          <w:sz w:val="28"/>
          <w:szCs w:val="28"/>
          <w:lang w:val="en-US"/>
        </w:rPr>
        <w:t>BIM</w:t>
      </w:r>
      <w:r w:rsidRPr="00387D64">
        <w:rPr>
          <w:rFonts w:ascii="Times New Roman" w:eastAsia="Calibri" w:hAnsi="Times New Roman" w:cs="Times New Roman"/>
          <w:sz w:val="28"/>
          <w:szCs w:val="28"/>
        </w:rPr>
        <w:t>-стандарт АСКОН (</w:t>
      </w:r>
      <w:hyperlink r:id="rId8" w:history="1">
        <w:r w:rsidRPr="00387D64">
          <w:rPr>
            <w:rStyle w:val="Internetlink"/>
            <w:rFonts w:ascii="Times New Roman" w:eastAsia="Calibri" w:hAnsi="Times New Roman" w:cs="Times New Roman"/>
            <w:sz w:val="28"/>
            <w:szCs w:val="28"/>
          </w:rPr>
          <w:t>https://ascon.ru/bim-standart/</w:t>
        </w:r>
      </w:hyperlink>
      <w:r w:rsidRPr="00387D64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2DD790C" w14:textId="51AAD33C" w:rsidR="00387D64" w:rsidRPr="00387D64" w:rsidRDefault="00387D64" w:rsidP="00387D64">
      <w:pPr>
        <w:pStyle w:val="Standard"/>
        <w:numPr>
          <w:ilvl w:val="0"/>
          <w:numId w:val="8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87D64">
        <w:rPr>
          <w:rFonts w:ascii="Times New Roman" w:eastAsia="Calibri" w:hAnsi="Times New Roman" w:cs="Times New Roman"/>
          <w:sz w:val="28"/>
          <w:szCs w:val="28"/>
          <w:lang w:val="en-US"/>
        </w:rPr>
        <w:t>BIM-</w:t>
      </w:r>
      <w:r w:rsidRPr="00387D64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387D6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Zak Development (</w:t>
      </w:r>
      <w:hyperlink r:id="rId9" w:history="1">
        <w:r w:rsidRPr="00387D64">
          <w:rPr>
            <w:rFonts w:ascii="Times New Roman" w:hAnsi="Times New Roman" w:cs="Times New Roman"/>
            <w:lang w:val="en-US"/>
          </w:rPr>
          <w:t>https://zakdevelopment.com/bim-standart</w:t>
        </w:r>
      </w:hyperlink>
      <w:r w:rsidRPr="00387D64">
        <w:rPr>
          <w:rFonts w:ascii="Times New Roman" w:eastAsia="Calibri" w:hAnsi="Times New Roman" w:cs="Times New Roman"/>
          <w:sz w:val="28"/>
          <w:szCs w:val="28"/>
          <w:lang w:val="en-US"/>
        </w:rPr>
        <w:t>);</w:t>
      </w:r>
    </w:p>
    <w:p w14:paraId="25797835" w14:textId="77777777" w:rsidR="00387D64" w:rsidRPr="000F084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0056198" w14:textId="77777777" w:rsidR="00387D64" w:rsidRPr="000F0844" w:rsidRDefault="00387D64" w:rsidP="002105A0">
      <w:pPr>
        <w:pStyle w:val="Standard"/>
        <w:numPr>
          <w:ilvl w:val="0"/>
          <w:numId w:val="3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844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7EB87667" w14:textId="77777777" w:rsidR="002105A0" w:rsidRDefault="00387D64" w:rsidP="000038BF">
      <w:pPr>
        <w:pStyle w:val="Standard"/>
        <w:numPr>
          <w:ilvl w:val="0"/>
          <w:numId w:val="9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3R_mcid0"/>
      <w:bookmarkEnd w:id="2"/>
      <w:r w:rsidRPr="000F0844">
        <w:rPr>
          <w:rFonts w:ascii="Times New Roman" w:hAnsi="Times New Roman" w:cs="Times New Roman"/>
          <w:sz w:val="28"/>
          <w:szCs w:val="28"/>
        </w:rPr>
        <w:t>ГОСТ Р 21.101-2020 «Система проектной документации для строительства. Основные требования к проектной и рабочей документации».</w:t>
      </w:r>
    </w:p>
    <w:p w14:paraId="6FEE8E49" w14:textId="77777777" w:rsidR="002105A0" w:rsidRDefault="00387D64" w:rsidP="000038BF">
      <w:pPr>
        <w:pStyle w:val="Standard"/>
        <w:numPr>
          <w:ilvl w:val="0"/>
          <w:numId w:val="9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5A0">
        <w:rPr>
          <w:rFonts w:ascii="Times New Roman" w:hAnsi="Times New Roman" w:cs="Times New Roman"/>
          <w:sz w:val="28"/>
          <w:szCs w:val="28"/>
        </w:rPr>
        <w:t>ГОСТ Р 54257-2010 «Надежность строительных конструкций и оснований. Основные положения и требования»</w:t>
      </w:r>
    </w:p>
    <w:p w14:paraId="33937564" w14:textId="77777777" w:rsidR="002105A0" w:rsidRDefault="00387D64" w:rsidP="000038BF">
      <w:pPr>
        <w:pStyle w:val="Standard"/>
        <w:numPr>
          <w:ilvl w:val="0"/>
          <w:numId w:val="9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5A0">
        <w:rPr>
          <w:rFonts w:ascii="Times New Roman" w:eastAsia="Calibri" w:hAnsi="Times New Roman" w:cs="Times New Roman"/>
          <w:sz w:val="28"/>
          <w:szCs w:val="28"/>
        </w:rPr>
        <w:t>ГОСТ Р 10.0.02-2019/ ИСО 16739-1:2018 «Система стандартов информационного моделирования зданий и сооружений. Отраслевые базовые классы (IFC) для обмена и управления данными об объектах строительства. Часть 1 Схема данных»</w:t>
      </w:r>
    </w:p>
    <w:p w14:paraId="3A0809EA" w14:textId="01B90F7A" w:rsidR="00387D64" w:rsidRPr="002105A0" w:rsidRDefault="00387D64" w:rsidP="000038BF">
      <w:pPr>
        <w:pStyle w:val="Standard"/>
        <w:numPr>
          <w:ilvl w:val="0"/>
          <w:numId w:val="9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5A0">
        <w:rPr>
          <w:rFonts w:ascii="Times New Roman" w:eastAsia="Calibri" w:hAnsi="Times New Roman" w:cs="Times New Roman"/>
          <w:sz w:val="28"/>
          <w:szCs w:val="28"/>
        </w:rPr>
        <w:t>ГОСТ Р 10.0.03-2019/ ИСО 29481-1:2016 «Система стандартов информационного моделирования зданий и сооружений. Информационное моделирование в строительстве. Справочник по обмену информацией. Часть 1. Методология и формат»</w:t>
      </w:r>
    </w:p>
    <w:p w14:paraId="313A8E98" w14:textId="77777777" w:rsidR="002105A0" w:rsidRDefault="00387D64" w:rsidP="000038BF">
      <w:pPr>
        <w:pStyle w:val="Standard"/>
        <w:numPr>
          <w:ilvl w:val="0"/>
          <w:numId w:val="9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844">
        <w:rPr>
          <w:rFonts w:ascii="Times New Roman" w:eastAsia="Calibri" w:hAnsi="Times New Roman" w:cs="Times New Roman"/>
          <w:sz w:val="28"/>
          <w:szCs w:val="28"/>
        </w:rPr>
        <w:t>ГОСТ Р 10.0.05-2019/ ИСО 12006-2:2015 «Система стандартов информационного моделирования зданий и сооружений. Строительство зданий. Структура информации об объектах строительства. Часть 2. Основные принципы классификации»</w:t>
      </w:r>
    </w:p>
    <w:p w14:paraId="4BE34361" w14:textId="77777777" w:rsidR="002105A0" w:rsidRDefault="00387D64" w:rsidP="000038BF">
      <w:pPr>
        <w:pStyle w:val="Standard"/>
        <w:numPr>
          <w:ilvl w:val="0"/>
          <w:numId w:val="9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5A0">
        <w:rPr>
          <w:rFonts w:ascii="Times New Roman" w:eastAsia="Calibri" w:hAnsi="Times New Roman" w:cs="Times New Roman"/>
          <w:sz w:val="28"/>
          <w:szCs w:val="28"/>
        </w:rPr>
        <w:t>ГОСТ Р 57309-2016/</w:t>
      </w:r>
      <w:r w:rsidRPr="002105A0">
        <w:rPr>
          <w:rFonts w:ascii="Times New Roman" w:hAnsi="Times New Roman" w:cs="Times New Roman"/>
          <w:sz w:val="28"/>
          <w:szCs w:val="28"/>
        </w:rPr>
        <w:t>ИСО</w:t>
      </w:r>
      <w:r w:rsidRPr="002105A0">
        <w:rPr>
          <w:rFonts w:ascii="Times New Roman" w:eastAsia="Calibri" w:hAnsi="Times New Roman" w:cs="Times New Roman"/>
          <w:sz w:val="28"/>
          <w:szCs w:val="28"/>
        </w:rPr>
        <w:t xml:space="preserve"> 16354:2013 «Руководящие принципы по библиотекам знаний и библиотекам объектов»</w:t>
      </w:r>
    </w:p>
    <w:p w14:paraId="7141F743" w14:textId="77777777" w:rsidR="002105A0" w:rsidRDefault="00387D64" w:rsidP="000038BF">
      <w:pPr>
        <w:pStyle w:val="Standard"/>
        <w:numPr>
          <w:ilvl w:val="0"/>
          <w:numId w:val="9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5A0">
        <w:rPr>
          <w:rFonts w:ascii="Times New Roman" w:eastAsia="Calibri" w:hAnsi="Times New Roman" w:cs="Times New Roman"/>
          <w:sz w:val="28"/>
          <w:szCs w:val="28"/>
        </w:rPr>
        <w:t>ГОСТ Р 57563-2017/ISO/TS 12911:2012 «Моделирование информационное в строительстве. Основные положения по разработке стандартов информационного моделирования зданий и сооружений»</w:t>
      </w:r>
    </w:p>
    <w:p w14:paraId="366AA2CB" w14:textId="77777777" w:rsidR="002105A0" w:rsidRDefault="00387D64" w:rsidP="000038BF">
      <w:pPr>
        <w:pStyle w:val="Standard"/>
        <w:numPr>
          <w:ilvl w:val="0"/>
          <w:numId w:val="9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5A0">
        <w:rPr>
          <w:rFonts w:ascii="Times New Roman" w:eastAsia="Calibri" w:hAnsi="Times New Roman" w:cs="Times New Roman"/>
          <w:sz w:val="28"/>
          <w:szCs w:val="28"/>
        </w:rPr>
        <w:lastRenderedPageBreak/>
        <w:t>ГОСТ Р 58438.1-2019 «Структуры данных электронных каталогов продукции для инженерных систем зданий. Часть 1. Понятия, архитектура и модель»</w:t>
      </w:r>
    </w:p>
    <w:p w14:paraId="0F73C2EF" w14:textId="77777777" w:rsidR="002105A0" w:rsidRDefault="00387D64" w:rsidP="000038BF">
      <w:pPr>
        <w:pStyle w:val="Standard"/>
        <w:numPr>
          <w:ilvl w:val="0"/>
          <w:numId w:val="9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5A0">
        <w:rPr>
          <w:rFonts w:ascii="Times New Roman" w:eastAsia="Calibri" w:hAnsi="Times New Roman" w:cs="Times New Roman"/>
          <w:sz w:val="28"/>
          <w:szCs w:val="28"/>
        </w:rPr>
        <w:t>ГОСТ Р ИСО 22263-2017 «Модель организации данных о строительных работах. Структура управления проектной информацией»</w:t>
      </w:r>
    </w:p>
    <w:p w14:paraId="542DF308" w14:textId="77777777" w:rsidR="002105A0" w:rsidRDefault="00387D64" w:rsidP="000038BF">
      <w:pPr>
        <w:pStyle w:val="Standard"/>
        <w:numPr>
          <w:ilvl w:val="0"/>
          <w:numId w:val="9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5A0">
        <w:rPr>
          <w:rFonts w:ascii="Times New Roman" w:eastAsia="Calibri" w:hAnsi="Times New Roman" w:cs="Times New Roman"/>
          <w:sz w:val="28"/>
          <w:szCs w:val="28"/>
        </w:rPr>
        <w:t>ГОСТ Р 58908.1-2020 / МЭК 81346-1-2019 «Промышленные системы, установки, оборудование и промышленная продукция. Принципы структурирования и коды. Часть 1. Основные правила»</w:t>
      </w:r>
    </w:p>
    <w:p w14:paraId="05CC137A" w14:textId="054F7451" w:rsidR="00387D64" w:rsidRPr="002105A0" w:rsidRDefault="00387D64" w:rsidP="000038BF">
      <w:pPr>
        <w:pStyle w:val="Standard"/>
        <w:numPr>
          <w:ilvl w:val="0"/>
          <w:numId w:val="9"/>
        </w:numPr>
        <w:tabs>
          <w:tab w:val="left" w:pos="709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5A0">
        <w:rPr>
          <w:rFonts w:ascii="Times New Roman" w:eastAsia="Calibri" w:hAnsi="Times New Roman" w:cs="Times New Roman"/>
          <w:sz w:val="28"/>
          <w:szCs w:val="28"/>
        </w:rPr>
        <w:t>ГОСТ Р 58908.12-2020/</w:t>
      </w:r>
      <w:proofErr w:type="spellStart"/>
      <w:r w:rsidRPr="002105A0">
        <w:rPr>
          <w:rFonts w:ascii="Times New Roman" w:eastAsia="Calibri" w:hAnsi="Times New Roman" w:cs="Times New Roman"/>
          <w:sz w:val="28"/>
          <w:szCs w:val="28"/>
        </w:rPr>
        <w:t>тан</w:t>
      </w:r>
      <w:proofErr w:type="spellEnd"/>
      <w:r w:rsidRPr="002105A0">
        <w:rPr>
          <w:rFonts w:ascii="Times New Roman" w:eastAsia="Calibri" w:hAnsi="Times New Roman" w:cs="Times New Roman"/>
          <w:sz w:val="28"/>
          <w:szCs w:val="28"/>
        </w:rPr>
        <w:t xml:space="preserve"> ИСО 81346-12—2019 «Промышленные системы, установки, оборудование и промышленная продукция. Принципы структурирования и коды. Часть 12. Объекты капитального строительства и системы инженерно-технического обеспечения»</w:t>
      </w:r>
    </w:p>
    <w:p w14:paraId="0113F096" w14:textId="77777777" w:rsidR="00387D64" w:rsidRPr="002105A0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0165FB" w14:textId="77777777" w:rsidR="00387D64" w:rsidRPr="000F0844" w:rsidRDefault="00387D64" w:rsidP="003811B1">
      <w:pPr>
        <w:pStyle w:val="Standard"/>
        <w:numPr>
          <w:ilvl w:val="0"/>
          <w:numId w:val="3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844"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51B256EE" w14:textId="77777777" w:rsidR="00387D64" w:rsidRPr="000F0844" w:rsidRDefault="00387D64" w:rsidP="003811B1">
      <w:pPr>
        <w:pStyle w:val="1"/>
        <w:spacing w:before="0"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0F084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СП 2.2.3670-20 "Санитарно-эпидемиологические требования к условиям труда"</w:t>
      </w:r>
    </w:p>
    <w:p w14:paraId="41BDBA82" w14:textId="77777777" w:rsidR="00387D64" w:rsidRPr="000F0844" w:rsidRDefault="00387D64" w:rsidP="00387D64">
      <w:pPr>
        <w:pStyle w:val="Textbody"/>
        <w:spacing w:line="276" w:lineRule="auto"/>
        <w:contextualSpacing/>
        <w:jc w:val="both"/>
        <w:rPr>
          <w:rFonts w:eastAsia="Calibri"/>
        </w:rPr>
      </w:pPr>
    </w:p>
    <w:p w14:paraId="26A8E319" w14:textId="77777777" w:rsidR="00387D64" w:rsidRPr="000F0844" w:rsidRDefault="00387D64" w:rsidP="003811B1">
      <w:pPr>
        <w:pStyle w:val="Standard"/>
        <w:numPr>
          <w:ilvl w:val="0"/>
          <w:numId w:val="3"/>
        </w:numPr>
        <w:tabs>
          <w:tab w:val="left" w:pos="851"/>
        </w:tabs>
        <w:spacing w:after="0" w:line="276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844">
        <w:rPr>
          <w:rFonts w:ascii="Times New Roman" w:hAnsi="Times New Roman" w:cs="Times New Roman"/>
          <w:sz w:val="28"/>
          <w:szCs w:val="28"/>
        </w:rPr>
        <w:t>СП (СНИП)</w:t>
      </w:r>
    </w:p>
    <w:p w14:paraId="3A21B7BC" w14:textId="77777777" w:rsidR="00163847" w:rsidRDefault="00387D64" w:rsidP="00163847">
      <w:pPr>
        <w:pStyle w:val="a4"/>
        <w:numPr>
          <w:ilvl w:val="0"/>
          <w:numId w:val="10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0F0844">
        <w:rPr>
          <w:rFonts w:ascii="Times New Roman" w:hAnsi="Times New Roman"/>
          <w:sz w:val="28"/>
          <w:szCs w:val="28"/>
        </w:rPr>
        <w:t>СП 331.1325800.2017 «Информационное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комплексах»</w:t>
      </w:r>
    </w:p>
    <w:p w14:paraId="1761A574" w14:textId="77777777" w:rsidR="00163847" w:rsidRDefault="00387D64" w:rsidP="00163847">
      <w:pPr>
        <w:pStyle w:val="a4"/>
        <w:numPr>
          <w:ilvl w:val="0"/>
          <w:numId w:val="10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63847">
        <w:rPr>
          <w:rFonts w:ascii="Times New Roman" w:hAnsi="Times New Roman"/>
          <w:sz w:val="28"/>
          <w:szCs w:val="28"/>
        </w:rPr>
        <w:t>СП 301.1325800.2017 «Информационное моделирование в строительстве. Правила организации работ производственно-техническими отделами»</w:t>
      </w:r>
    </w:p>
    <w:p w14:paraId="76504716" w14:textId="77777777" w:rsidR="00163847" w:rsidRDefault="00387D64" w:rsidP="00163847">
      <w:pPr>
        <w:pStyle w:val="a4"/>
        <w:numPr>
          <w:ilvl w:val="0"/>
          <w:numId w:val="10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63847">
        <w:rPr>
          <w:rFonts w:ascii="Times New Roman" w:hAnsi="Times New Roman"/>
          <w:sz w:val="28"/>
          <w:szCs w:val="28"/>
        </w:rPr>
        <w:t>СП 328.1325800.2020 «Информационное моделирование в строительстве. Правила описания компонентов информационной модели»</w:t>
      </w:r>
    </w:p>
    <w:p w14:paraId="42D8C3B5" w14:textId="77777777" w:rsidR="00163847" w:rsidRDefault="00387D64" w:rsidP="00163847">
      <w:pPr>
        <w:pStyle w:val="a4"/>
        <w:numPr>
          <w:ilvl w:val="0"/>
          <w:numId w:val="10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63847">
        <w:rPr>
          <w:rFonts w:ascii="Times New Roman" w:hAnsi="Times New Roman"/>
          <w:sz w:val="28"/>
          <w:szCs w:val="28"/>
        </w:rPr>
        <w:t>СП 333.1325800.2020 «Информационное моделирование в строительстве. Правила формирования информационной модели объектов на различных стадиях жизненного цикла»</w:t>
      </w:r>
    </w:p>
    <w:p w14:paraId="723FAD1A" w14:textId="77777777" w:rsidR="00163847" w:rsidRDefault="00387D64" w:rsidP="00163847">
      <w:pPr>
        <w:pStyle w:val="a4"/>
        <w:numPr>
          <w:ilvl w:val="0"/>
          <w:numId w:val="10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63847">
        <w:rPr>
          <w:rFonts w:ascii="Times New Roman" w:hAnsi="Times New Roman"/>
          <w:sz w:val="28"/>
          <w:szCs w:val="28"/>
        </w:rPr>
        <w:t>СП 480.1325800.2020 «Информационное моделирование в строительстве. Требования к формированию информационных моделей объектов капитального строительства для эксплуатации многоквартирных домов»</w:t>
      </w:r>
    </w:p>
    <w:p w14:paraId="4A98A0B8" w14:textId="1778040A" w:rsidR="00387D64" w:rsidRPr="00163847" w:rsidRDefault="00387D64" w:rsidP="00163847">
      <w:pPr>
        <w:pStyle w:val="a4"/>
        <w:numPr>
          <w:ilvl w:val="0"/>
          <w:numId w:val="10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63847">
        <w:rPr>
          <w:rFonts w:ascii="Times New Roman" w:hAnsi="Times New Roman"/>
          <w:sz w:val="28"/>
          <w:szCs w:val="28"/>
        </w:rPr>
        <w:t>СП 481.1325800.2020 «Информационное моделирование в строительстве. Правила применения в экономически эффективной проектной документации повторного использования и при ее привязке»</w:t>
      </w:r>
    </w:p>
    <w:p w14:paraId="5C5A93E0" w14:textId="77777777" w:rsidR="00387D64" w:rsidRPr="000F0844" w:rsidRDefault="00387D64" w:rsidP="00387D64">
      <w:pPr>
        <w:pStyle w:val="Standard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9E7DAD5" w14:textId="77777777" w:rsidR="00387D64" w:rsidRPr="000F0844" w:rsidRDefault="00387D64" w:rsidP="00387D64">
      <w:pPr>
        <w:pStyle w:val="Standard"/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0F0844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0F0844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0F0844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0F084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EC2EAC7" w14:textId="77777777" w:rsidR="00387D64" w:rsidRPr="000F0844" w:rsidRDefault="00387D64" w:rsidP="00387D64">
      <w:pPr>
        <w:pStyle w:val="Standard"/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8561"/>
      </w:tblGrid>
      <w:tr w:rsidR="00387D64" w:rsidRPr="00163847" w14:paraId="10CBCE0A" w14:textId="77777777" w:rsidTr="00163847"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C67C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16384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55FE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16384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387D64" w:rsidRPr="00163847" w14:paraId="265E1314" w14:textId="77777777" w:rsidTr="00163847"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0429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38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9161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47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Адаптация и сопровождение программных средств в соответствии со стандартами применения технологий информационного моделирования ОКС в организации</w:t>
            </w:r>
          </w:p>
        </w:tc>
      </w:tr>
      <w:tr w:rsidR="00387D64" w:rsidRPr="00163847" w14:paraId="46FBB41B" w14:textId="77777777" w:rsidTr="00163847"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9BC5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38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7C35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47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Подготовка контента электронных справочников, библиотек компонентов и баз данных для информационного моделирования ОКС в соответствии с заданием</w:t>
            </w:r>
          </w:p>
        </w:tc>
      </w:tr>
      <w:tr w:rsidR="00387D64" w:rsidRPr="00163847" w14:paraId="0E5BFBA0" w14:textId="77777777" w:rsidTr="00163847"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38C8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38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1810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47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Автоматизация и сопровождение решения задач формирования, анализа и передачи данных об ОКС средствами программ информационного моделирования</w:t>
            </w:r>
          </w:p>
        </w:tc>
      </w:tr>
      <w:tr w:rsidR="00387D64" w:rsidRPr="00163847" w14:paraId="18E524C3" w14:textId="77777777" w:rsidTr="00163847"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EC7B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3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3633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47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Формирование, обработка и актуализация данных структурных элементов информационной модели при решении профильных задач на этапе жизненного цикла ОКС</w:t>
            </w:r>
          </w:p>
        </w:tc>
      </w:tr>
      <w:tr w:rsidR="00387D64" w:rsidRPr="00163847" w14:paraId="0BAD5026" w14:textId="77777777" w:rsidTr="00163847"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0556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3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8C6F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47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Формирование технической документации информационной модели ОКС</w:t>
            </w:r>
          </w:p>
        </w:tc>
      </w:tr>
      <w:tr w:rsidR="00387D64" w:rsidRPr="00163847" w14:paraId="3F293EBA" w14:textId="77777777" w:rsidTr="00163847"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82C5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3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858C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47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коллективной работы с информационной моделью ОКС</w:t>
            </w:r>
          </w:p>
        </w:tc>
      </w:tr>
      <w:tr w:rsidR="00387D64" w:rsidRPr="00163847" w14:paraId="69CEDDB5" w14:textId="77777777" w:rsidTr="00163847"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2A95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3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54C5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47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структурных элементов информационной модели на соответствие требованиям к информационной модели ОКС</w:t>
            </w:r>
          </w:p>
        </w:tc>
      </w:tr>
      <w:tr w:rsidR="00387D64" w:rsidRPr="00163847" w14:paraId="5CF11D38" w14:textId="77777777" w:rsidTr="00163847"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6848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3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71D8" w14:textId="77777777" w:rsidR="00387D64" w:rsidRPr="00163847" w:rsidRDefault="00387D64" w:rsidP="00163847">
            <w:pPr>
              <w:pStyle w:val="Standard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47"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выполнения плана реализации проекта информационного моделирования ОКС</w:t>
            </w:r>
          </w:p>
        </w:tc>
      </w:tr>
    </w:tbl>
    <w:p w14:paraId="28FADE90" w14:textId="77777777" w:rsidR="00387D64" w:rsidRPr="00163847" w:rsidRDefault="00387D64" w:rsidP="00163847">
      <w:pPr>
        <w:pStyle w:val="Standar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39779D" w14:textId="77777777" w:rsidR="00BD1356" w:rsidRPr="00163847" w:rsidRDefault="00BD1356" w:rsidP="001638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D1356" w:rsidRPr="00163847" w:rsidSect="00387D64">
      <w:foot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09D4D" w14:textId="77777777" w:rsidR="003D5870" w:rsidRDefault="003D5870">
      <w:pPr>
        <w:spacing w:after="0" w:line="240" w:lineRule="auto"/>
      </w:pPr>
      <w:r>
        <w:separator/>
      </w:r>
    </w:p>
  </w:endnote>
  <w:endnote w:type="continuationSeparator" w:id="0">
    <w:p w14:paraId="6DDA9CAB" w14:textId="77777777" w:rsidR="003D5870" w:rsidRDefault="003D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96C7" w14:textId="77777777" w:rsidR="006617E0" w:rsidRPr="000F0844" w:rsidRDefault="00163847" w:rsidP="000F0844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0F0844">
      <w:rPr>
        <w:rFonts w:ascii="Times New Roman" w:hAnsi="Times New Roman" w:cs="Times New Roman"/>
        <w:sz w:val="24"/>
        <w:szCs w:val="24"/>
      </w:rPr>
      <w:fldChar w:fldCharType="begin"/>
    </w:r>
    <w:r w:rsidRPr="000F0844">
      <w:rPr>
        <w:rFonts w:ascii="Times New Roman" w:hAnsi="Times New Roman" w:cs="Times New Roman"/>
        <w:sz w:val="24"/>
        <w:szCs w:val="24"/>
      </w:rPr>
      <w:instrText xml:space="preserve"> PAGE </w:instrText>
    </w:r>
    <w:r w:rsidRPr="000F0844">
      <w:rPr>
        <w:rFonts w:ascii="Times New Roman" w:hAnsi="Times New Roman" w:cs="Times New Roman"/>
        <w:sz w:val="24"/>
        <w:szCs w:val="24"/>
      </w:rPr>
      <w:fldChar w:fldCharType="separate"/>
    </w:r>
    <w:r w:rsidR="001539CD">
      <w:rPr>
        <w:rFonts w:ascii="Times New Roman" w:hAnsi="Times New Roman" w:cs="Times New Roman"/>
        <w:noProof/>
        <w:sz w:val="24"/>
        <w:szCs w:val="24"/>
      </w:rPr>
      <w:t>6</w:t>
    </w:r>
    <w:r w:rsidRPr="000F084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06FEA" w14:textId="77777777" w:rsidR="003D5870" w:rsidRDefault="003D5870">
      <w:pPr>
        <w:spacing w:after="0" w:line="240" w:lineRule="auto"/>
      </w:pPr>
      <w:r>
        <w:separator/>
      </w:r>
    </w:p>
  </w:footnote>
  <w:footnote w:type="continuationSeparator" w:id="0">
    <w:p w14:paraId="3E287606" w14:textId="77777777" w:rsidR="003D5870" w:rsidRDefault="003D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66771"/>
    <w:multiLevelType w:val="hybridMultilevel"/>
    <w:tmpl w:val="3F7600B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F5AD3"/>
    <w:multiLevelType w:val="hybridMultilevel"/>
    <w:tmpl w:val="40708B8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A74D5"/>
    <w:multiLevelType w:val="hybridMultilevel"/>
    <w:tmpl w:val="ABD469B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166A1"/>
    <w:multiLevelType w:val="hybridMultilevel"/>
    <w:tmpl w:val="293420D6"/>
    <w:lvl w:ilvl="0" w:tplc="32BE24C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369113B9"/>
    <w:multiLevelType w:val="hybridMultilevel"/>
    <w:tmpl w:val="4642A1E0"/>
    <w:lvl w:ilvl="0" w:tplc="AD54EA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0C5F4B"/>
    <w:multiLevelType w:val="multilevel"/>
    <w:tmpl w:val="F48068F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">
    <w:nsid w:val="4CFF25EF"/>
    <w:multiLevelType w:val="hybridMultilevel"/>
    <w:tmpl w:val="D992325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10C59"/>
    <w:multiLevelType w:val="multilevel"/>
    <w:tmpl w:val="7250D83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>
    <w:nsid w:val="52990BF9"/>
    <w:multiLevelType w:val="multilevel"/>
    <w:tmpl w:val="8CE6BDD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">
    <w:nsid w:val="5C531FA0"/>
    <w:multiLevelType w:val="hybridMultilevel"/>
    <w:tmpl w:val="120C9F8C"/>
    <w:lvl w:ilvl="0" w:tplc="5B08B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sz w:val="28"/>
        </w:rPr>
      </w:lvl>
    </w:lvlOverride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12"/>
    <w:rsid w:val="000038BF"/>
    <w:rsid w:val="001539CD"/>
    <w:rsid w:val="00163847"/>
    <w:rsid w:val="002105A0"/>
    <w:rsid w:val="003811B1"/>
    <w:rsid w:val="00387D64"/>
    <w:rsid w:val="003D5870"/>
    <w:rsid w:val="00AD3712"/>
    <w:rsid w:val="00BD1356"/>
    <w:rsid w:val="00C3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7654"/>
  <w15:chartTrackingRefBased/>
  <w15:docId w15:val="{C5EBB573-ECBF-4BDA-81F4-518BA885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6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a0"/>
    <w:next w:val="Textbody"/>
    <w:link w:val="10"/>
    <w:uiPriority w:val="9"/>
    <w:qFormat/>
    <w:rsid w:val="00387D64"/>
    <w:pPr>
      <w:keepNext/>
      <w:widowControl/>
      <w:spacing w:before="240" w:after="120" w:line="259" w:lineRule="auto"/>
      <w:contextualSpacing w:val="0"/>
      <w:outlineLvl w:val="0"/>
    </w:pPr>
    <w:rPr>
      <w:rFonts w:ascii="Liberation Serif" w:eastAsia="Segoe UI" w:hAnsi="Liberation Serif" w:cs="Tahoma"/>
      <w:b/>
      <w:bCs/>
      <w:spacing w:val="0"/>
      <w:kern w:val="3"/>
      <w:sz w:val="48"/>
      <w:szCs w:val="48"/>
    </w:rPr>
  </w:style>
  <w:style w:type="paragraph" w:styleId="4">
    <w:name w:val="heading 4"/>
    <w:basedOn w:val="a0"/>
    <w:next w:val="Textbody"/>
    <w:link w:val="40"/>
    <w:uiPriority w:val="9"/>
    <w:unhideWhenUsed/>
    <w:qFormat/>
    <w:rsid w:val="00387D64"/>
    <w:pPr>
      <w:keepNext/>
      <w:widowControl/>
      <w:spacing w:before="120" w:after="120" w:line="259" w:lineRule="auto"/>
      <w:contextualSpacing w:val="0"/>
      <w:outlineLvl w:val="3"/>
    </w:pPr>
    <w:rPr>
      <w:rFonts w:ascii="Liberation Serif" w:eastAsia="Segoe UI" w:hAnsi="Liberation Serif" w:cs="Tahoma"/>
      <w:b/>
      <w:bCs/>
      <w:spacing w:val="0"/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character" w:customStyle="1" w:styleId="10">
    <w:name w:val="Заголовок 1 Знак"/>
    <w:basedOn w:val="a1"/>
    <w:link w:val="1"/>
    <w:uiPriority w:val="9"/>
    <w:rsid w:val="00387D64"/>
    <w:rPr>
      <w:rFonts w:ascii="Liberation Serif" w:eastAsia="Segoe UI" w:hAnsi="Liberation Serif" w:cs="Tahoma"/>
      <w:b/>
      <w:bCs/>
      <w:kern w:val="3"/>
      <w:sz w:val="48"/>
      <w:szCs w:val="48"/>
    </w:rPr>
  </w:style>
  <w:style w:type="character" w:customStyle="1" w:styleId="40">
    <w:name w:val="Заголовок 4 Знак"/>
    <w:basedOn w:val="a1"/>
    <w:link w:val="4"/>
    <w:uiPriority w:val="9"/>
    <w:rsid w:val="00387D64"/>
    <w:rPr>
      <w:rFonts w:ascii="Liberation Serif" w:eastAsia="Segoe UI" w:hAnsi="Liberation Serif" w:cs="Tahoma"/>
      <w:b/>
      <w:bCs/>
      <w:kern w:val="3"/>
      <w:sz w:val="24"/>
      <w:szCs w:val="24"/>
    </w:rPr>
  </w:style>
  <w:style w:type="paragraph" w:customStyle="1" w:styleId="Standard">
    <w:name w:val="Standard"/>
    <w:rsid w:val="00387D6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87D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Standard"/>
    <w:rsid w:val="00387D64"/>
    <w:pPr>
      <w:spacing w:after="200" w:line="276" w:lineRule="auto"/>
      <w:ind w:left="720"/>
    </w:pPr>
    <w:rPr>
      <w:rFonts w:eastAsia="Calibri" w:cs="Times New Roman"/>
    </w:rPr>
  </w:style>
  <w:style w:type="paragraph" w:styleId="a5">
    <w:name w:val="footer"/>
    <w:basedOn w:val="Standard"/>
    <w:link w:val="a6"/>
    <w:rsid w:val="00387D64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1"/>
    <w:link w:val="a5"/>
    <w:rsid w:val="00387D64"/>
    <w:rPr>
      <w:rFonts w:ascii="Calibri" w:eastAsia="SimSun" w:hAnsi="Calibri" w:cs="Tahoma"/>
      <w:kern w:val="3"/>
    </w:rPr>
  </w:style>
  <w:style w:type="character" w:customStyle="1" w:styleId="StrongEmphasis">
    <w:name w:val="Strong Emphasis"/>
    <w:rsid w:val="00387D64"/>
    <w:rPr>
      <w:b/>
      <w:bCs/>
    </w:rPr>
  </w:style>
  <w:style w:type="character" w:styleId="a7">
    <w:name w:val="Emphasis"/>
    <w:rsid w:val="00387D64"/>
    <w:rPr>
      <w:i/>
      <w:iCs/>
    </w:rPr>
  </w:style>
  <w:style w:type="character" w:customStyle="1" w:styleId="Internetlink">
    <w:name w:val="Internet link"/>
    <w:rsid w:val="00387D64"/>
    <w:rPr>
      <w:color w:val="000080"/>
      <w:u w:val="single"/>
    </w:rPr>
  </w:style>
  <w:style w:type="numbering" w:customStyle="1" w:styleId="WWNum3">
    <w:name w:val="WWNum3"/>
    <w:basedOn w:val="a3"/>
    <w:rsid w:val="00387D64"/>
    <w:pPr>
      <w:numPr>
        <w:numId w:val="1"/>
      </w:numPr>
    </w:pPr>
  </w:style>
  <w:style w:type="numbering" w:customStyle="1" w:styleId="WWNum4">
    <w:name w:val="WWNum4"/>
    <w:basedOn w:val="a3"/>
    <w:rsid w:val="00387D64"/>
    <w:pPr>
      <w:numPr>
        <w:numId w:val="2"/>
      </w:numPr>
    </w:pPr>
  </w:style>
  <w:style w:type="numbering" w:customStyle="1" w:styleId="WWNum2">
    <w:name w:val="WWNum2"/>
    <w:basedOn w:val="a3"/>
    <w:rsid w:val="00387D64"/>
    <w:pPr>
      <w:numPr>
        <w:numId w:val="4"/>
      </w:numPr>
    </w:pPr>
  </w:style>
  <w:style w:type="paragraph" w:styleId="a0">
    <w:name w:val="Title"/>
    <w:basedOn w:val="a"/>
    <w:next w:val="a"/>
    <w:link w:val="a8"/>
    <w:uiPriority w:val="10"/>
    <w:qFormat/>
    <w:rsid w:val="00387D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1"/>
    <w:link w:val="a0"/>
    <w:uiPriority w:val="10"/>
    <w:rsid w:val="0038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on.ru/bim-standar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kdevelopment.com/bim-standart?ysclid=lros7tqrq6825776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HP</cp:lastModifiedBy>
  <cp:revision>7</cp:revision>
  <dcterms:created xsi:type="dcterms:W3CDTF">2024-06-18T07:54:00Z</dcterms:created>
  <dcterms:modified xsi:type="dcterms:W3CDTF">2024-10-29T16:48:00Z</dcterms:modified>
</cp:coreProperties>
</file>