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48E29696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2B3B4F">
        <w:rPr>
          <w:rFonts w:eastAsia="Times New Roman" w:cs="Times New Roman"/>
          <w:color w:val="000000"/>
          <w:sz w:val="40"/>
          <w:szCs w:val="40"/>
        </w:rPr>
        <w:t>Кинология»</w:t>
      </w:r>
    </w:p>
    <w:p w14:paraId="417850AC" w14:textId="32D4F4E5" w:rsidR="00584FB3" w:rsidRPr="00004270" w:rsidRDefault="002B3B4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2B3B4F">
        <w:rPr>
          <w:rFonts w:eastAsia="Times New Roman" w:cs="Times New Roman"/>
          <w:sz w:val="36"/>
          <w:szCs w:val="36"/>
        </w:rPr>
        <w:t>регионального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2D097E">
        <w:rPr>
          <w:rFonts w:eastAsia="Times New Roman" w:cs="Times New Roman"/>
          <w:color w:val="000000"/>
          <w:sz w:val="36"/>
          <w:szCs w:val="36"/>
        </w:rPr>
        <w:t>25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0D0A0921" w:rsidR="001A206B" w:rsidRDefault="002D097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  <w:r w:rsidR="002B3B4F">
        <w:rPr>
          <w:rFonts w:eastAsia="Times New Roman" w:cs="Times New Roman"/>
          <w:color w:val="000000"/>
        </w:rPr>
        <w:t xml:space="preserve"> </w:t>
      </w:r>
      <w:r w:rsidR="00004270">
        <w:rPr>
          <w:rFonts w:eastAsia="Times New Roman" w:cs="Times New Roman"/>
          <w:color w:val="000000"/>
        </w:rPr>
        <w:t>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5E36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5E36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5E36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5E36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5E36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5E36F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0E096DC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2B3B4F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80235E">
        <w:rPr>
          <w:rFonts w:eastAsia="Times New Roman" w:cs="Times New Roman"/>
          <w:color w:val="000000"/>
          <w:sz w:val="28"/>
          <w:szCs w:val="28"/>
        </w:rPr>
        <w:t>25</w:t>
      </w:r>
      <w:bookmarkStart w:id="2" w:name="_GoBack"/>
      <w:bookmarkEnd w:id="2"/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20B472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2B3B4F">
        <w:rPr>
          <w:rFonts w:eastAsia="Times New Roman" w:cs="Times New Roman"/>
          <w:color w:val="000000"/>
          <w:sz w:val="28"/>
          <w:szCs w:val="28"/>
        </w:rPr>
        <w:t xml:space="preserve">регионального 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2D097E">
        <w:rPr>
          <w:rFonts w:eastAsia="Times New Roman" w:cs="Times New Roman"/>
          <w:color w:val="000000"/>
          <w:sz w:val="28"/>
          <w:szCs w:val="28"/>
        </w:rPr>
        <w:t xml:space="preserve">25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="002B3B4F">
        <w:rPr>
          <w:rFonts w:eastAsia="Times New Roman" w:cs="Times New Roman"/>
          <w:color w:val="000000"/>
          <w:sz w:val="28"/>
          <w:szCs w:val="28"/>
        </w:rPr>
        <w:t>компетенции « Кинология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2144529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2B3B4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B3B4F" w:rsidRPr="002B3B4F">
        <w:rPr>
          <w:rFonts w:eastAsia="Times New Roman" w:cs="Times New Roman"/>
          <w:color w:val="000000"/>
          <w:sz w:val="28"/>
          <w:szCs w:val="28"/>
        </w:rPr>
        <w:t>Приказ МВД России от 25.06.2019 N 415 (с изм. от 12.05.2021) "Об утверждении порядка обращения со служебными животными"</w:t>
      </w:r>
    </w:p>
    <w:p w14:paraId="3613F111" w14:textId="327F42A1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2B3B4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B3B4F" w:rsidRPr="002B3B4F">
        <w:rPr>
          <w:rFonts w:eastAsia="Times New Roman" w:cs="Times New Roman"/>
          <w:color w:val="000000"/>
          <w:sz w:val="28"/>
          <w:szCs w:val="28"/>
        </w:rPr>
        <w:t>Приказ Федеральной службы исполнения наказаний от 31 декабря 2019 г. № 1210 “Об утверждении Порядка обращения со служебными животными в учреждениях и органах уголовно-исполнительной системы Российской Федерации”</w:t>
      </w:r>
    </w:p>
    <w:p w14:paraId="572BDA24" w14:textId="09585B84" w:rsidR="002B3B4F" w:rsidRDefault="002B3B4F" w:rsidP="002B3B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2.1.4. </w:t>
      </w:r>
      <w:r w:rsidRPr="002B3B4F">
        <w:rPr>
          <w:rFonts w:eastAsia="Times New Roman" w:cs="Times New Roman"/>
          <w:color w:val="000000"/>
          <w:sz w:val="28"/>
          <w:szCs w:val="28"/>
        </w:rPr>
        <w:t xml:space="preserve">ФГОС </w:t>
      </w:r>
      <w:r>
        <w:rPr>
          <w:rFonts w:eastAsia="Times New Roman" w:cs="Times New Roman"/>
          <w:color w:val="000000"/>
          <w:sz w:val="28"/>
          <w:szCs w:val="28"/>
        </w:rPr>
        <w:t xml:space="preserve"> СПО </w:t>
      </w:r>
      <w:r w:rsidRPr="002B3B4F">
        <w:rPr>
          <w:rFonts w:eastAsia="Times New Roman" w:cs="Times New Roman"/>
          <w:color w:val="000000"/>
          <w:sz w:val="28"/>
          <w:szCs w:val="28"/>
        </w:rPr>
        <w:t>специальности 35.02.15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B3B4F">
        <w:rPr>
          <w:rFonts w:eastAsia="Times New Roman" w:cs="Times New Roman"/>
          <w:color w:val="000000"/>
          <w:sz w:val="28"/>
          <w:szCs w:val="28"/>
        </w:rPr>
        <w:t>Кинология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B3B4F">
        <w:rPr>
          <w:rFonts w:eastAsia="Times New Roman" w:cs="Times New Roman"/>
          <w:color w:val="000000"/>
          <w:sz w:val="28"/>
          <w:szCs w:val="28"/>
        </w:rPr>
        <w:t>Утвержден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B3B4F">
        <w:rPr>
          <w:rFonts w:eastAsia="Times New Roman" w:cs="Times New Roman"/>
          <w:color w:val="000000"/>
          <w:sz w:val="28"/>
          <w:szCs w:val="28"/>
        </w:rPr>
        <w:t>приказом Министерства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B3B4F">
        <w:rPr>
          <w:rFonts w:eastAsia="Times New Roman" w:cs="Times New Roman"/>
          <w:color w:val="000000"/>
          <w:sz w:val="28"/>
          <w:szCs w:val="28"/>
        </w:rPr>
        <w:t>и науки Российской Федерации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B3B4F">
        <w:rPr>
          <w:rFonts w:eastAsia="Times New Roman" w:cs="Times New Roman"/>
          <w:color w:val="000000"/>
          <w:sz w:val="28"/>
          <w:szCs w:val="28"/>
        </w:rPr>
        <w:t>от 7 мая 2014 г. N 464</w:t>
      </w:r>
    </w:p>
    <w:p w14:paraId="0984CA3F" w14:textId="12B39514" w:rsidR="000B53F1" w:rsidRDefault="000B53F1" w:rsidP="002B3B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2.1.5.</w:t>
      </w:r>
      <w:r w:rsidRPr="000B53F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0B53F1">
        <w:rPr>
          <w:sz w:val="28"/>
          <w:szCs w:val="28"/>
        </w:rPr>
        <w:t xml:space="preserve">ГОСТ </w:t>
      </w:r>
      <w:proofErr w:type="gramStart"/>
      <w:r w:rsidRPr="000B53F1">
        <w:rPr>
          <w:sz w:val="28"/>
          <w:szCs w:val="28"/>
        </w:rPr>
        <w:t>Р</w:t>
      </w:r>
      <w:proofErr w:type="gramEnd"/>
      <w:r w:rsidRPr="000B53F1">
        <w:rPr>
          <w:sz w:val="28"/>
          <w:szCs w:val="28"/>
        </w:rPr>
        <w:t xml:space="preserve"> 56386-2015 Применение собак в качестве средства безопасности, охраны и поиска. Общие требования</w:t>
      </w:r>
      <w:r>
        <w:rPr>
          <w:sz w:val="28"/>
          <w:szCs w:val="28"/>
        </w:rPr>
        <w:t xml:space="preserve"> </w:t>
      </w:r>
      <w:r w:rsidRPr="000B53F1">
        <w:rPr>
          <w:sz w:val="28"/>
          <w:szCs w:val="28"/>
        </w:rPr>
        <w:t>от 9 апреля 2015 г. № 234-ст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74ABCD9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</w:t>
      </w:r>
      <w:r w:rsidR="002B3B4F" w:rsidRPr="002B3B4F">
        <w:rPr>
          <w:rFonts w:eastAsia="Times New Roman" w:cs="Times New Roman"/>
          <w:color w:val="000000"/>
          <w:sz w:val="28"/>
          <w:szCs w:val="28"/>
        </w:rPr>
        <w:t>Кинология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2B3B4F">
        <w:rPr>
          <w:rFonts w:eastAsia="Times New Roman" w:cs="Times New Roman"/>
          <w:color w:val="000000"/>
          <w:sz w:val="28"/>
          <w:szCs w:val="28"/>
        </w:rPr>
        <w:t>Собаковод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6818E97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</w:t>
      </w:r>
      <w:r w:rsidR="002B3B4F">
        <w:rPr>
          <w:rFonts w:eastAsia="Times New Roman" w:cs="Times New Roman"/>
          <w:color w:val="000000"/>
          <w:sz w:val="28"/>
          <w:szCs w:val="28"/>
        </w:rPr>
        <w:t>соблюдать технику безопасности при обращении с собаками.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6F6B614A" w14:textId="77777777" w:rsidR="002B3B4F" w:rsidRPr="002B3B4F" w:rsidRDefault="002B3B4F" w:rsidP="002B3B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3.11. </w:t>
      </w:r>
      <w:r w:rsidRPr="002B3B4F">
        <w:rPr>
          <w:rFonts w:eastAsia="Times New Roman" w:cs="Times New Roman"/>
          <w:color w:val="000000"/>
          <w:sz w:val="28"/>
          <w:szCs w:val="28"/>
        </w:rPr>
        <w:t>При несчастном случае пострадавший или очевидец несчастного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B3B4F">
        <w:rPr>
          <w:rFonts w:eastAsia="Times New Roman" w:cs="Times New Roman"/>
          <w:color w:val="000000"/>
          <w:sz w:val="28"/>
          <w:szCs w:val="28"/>
        </w:rPr>
        <w:t>случая обязан немедленно сообщить о случившемся Экспертам.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B3B4F">
        <w:rPr>
          <w:rFonts w:eastAsia="Times New Roman" w:cs="Times New Roman"/>
          <w:color w:val="000000"/>
          <w:sz w:val="28"/>
          <w:szCs w:val="28"/>
        </w:rPr>
        <w:t>В комнате Главного эксперта находится аптечка первой помощи,</w:t>
      </w:r>
    </w:p>
    <w:p w14:paraId="05804CAC" w14:textId="77777777" w:rsidR="002B3B4F" w:rsidRPr="002B3B4F" w:rsidRDefault="002B3B4F" w:rsidP="002B3B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2B3B4F">
        <w:rPr>
          <w:rFonts w:eastAsia="Times New Roman" w:cs="Times New Roman"/>
          <w:color w:val="000000"/>
          <w:sz w:val="28"/>
          <w:szCs w:val="28"/>
        </w:rPr>
        <w:t>укомплектованная</w:t>
      </w:r>
      <w:proofErr w:type="gramEnd"/>
      <w:r w:rsidRPr="002B3B4F">
        <w:rPr>
          <w:rFonts w:eastAsia="Times New Roman" w:cs="Times New Roman"/>
          <w:color w:val="000000"/>
          <w:sz w:val="28"/>
          <w:szCs w:val="28"/>
        </w:rPr>
        <w:t xml:space="preserve"> изделиями медицинского назначения, ее необходимо</w:t>
      </w:r>
    </w:p>
    <w:p w14:paraId="260A0E78" w14:textId="77777777" w:rsidR="002B3B4F" w:rsidRPr="002B3B4F" w:rsidRDefault="002B3B4F" w:rsidP="002B3B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B3B4F">
        <w:rPr>
          <w:rFonts w:eastAsia="Times New Roman" w:cs="Times New Roman"/>
          <w:color w:val="000000"/>
          <w:sz w:val="28"/>
          <w:szCs w:val="28"/>
        </w:rPr>
        <w:t>использовать для оказания первой помощи, самопомощи в случаях</w:t>
      </w:r>
    </w:p>
    <w:p w14:paraId="6AD9DCF8" w14:textId="77777777" w:rsidR="002B3B4F" w:rsidRPr="002B3B4F" w:rsidRDefault="002B3B4F" w:rsidP="002B3B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B3B4F">
        <w:rPr>
          <w:rFonts w:eastAsia="Times New Roman" w:cs="Times New Roman"/>
          <w:color w:val="000000"/>
          <w:sz w:val="28"/>
          <w:szCs w:val="28"/>
        </w:rPr>
        <w:t>получения травмы.</w:t>
      </w:r>
    </w:p>
    <w:p w14:paraId="1EC119C7" w14:textId="0B528D6D" w:rsidR="002B3B4F" w:rsidRDefault="002B3B4F" w:rsidP="002B3B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B3B4F">
        <w:rPr>
          <w:rFonts w:eastAsia="Times New Roman" w:cs="Times New Roman"/>
          <w:color w:val="000000"/>
          <w:sz w:val="28"/>
          <w:szCs w:val="28"/>
        </w:rPr>
        <w:t>В случае возникновения несчастного случая или болезни участника, об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B3B4F">
        <w:rPr>
          <w:rFonts w:eastAsia="Times New Roman" w:cs="Times New Roman"/>
          <w:color w:val="000000"/>
          <w:sz w:val="28"/>
          <w:szCs w:val="28"/>
        </w:rPr>
        <w:t>этом немедленно уведомляются Главный эксперт, Лидер команды и Эксперт.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B3B4F">
        <w:rPr>
          <w:rFonts w:eastAsia="Times New Roman" w:cs="Times New Roman"/>
          <w:color w:val="000000"/>
          <w:sz w:val="28"/>
          <w:szCs w:val="28"/>
        </w:rPr>
        <w:t>Главный эксперт принимает решение о назначении дополнительного времени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B3B4F">
        <w:rPr>
          <w:rFonts w:eastAsia="Times New Roman" w:cs="Times New Roman"/>
          <w:color w:val="000000"/>
          <w:sz w:val="28"/>
          <w:szCs w:val="28"/>
        </w:rPr>
        <w:t>для участия. В случае отстранения участника от дальнейшего участия 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B3B4F">
        <w:rPr>
          <w:rFonts w:eastAsia="Times New Roman" w:cs="Times New Roman"/>
          <w:color w:val="000000"/>
          <w:sz w:val="28"/>
          <w:szCs w:val="28"/>
        </w:rPr>
        <w:t>Чемпионате ввиду болезни или несчастного случая, он получит баллы за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B3B4F">
        <w:rPr>
          <w:rFonts w:eastAsia="Times New Roman" w:cs="Times New Roman"/>
          <w:color w:val="000000"/>
          <w:sz w:val="28"/>
          <w:szCs w:val="28"/>
        </w:rPr>
        <w:t>любую завершенную работу.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B3B4F">
        <w:rPr>
          <w:rFonts w:eastAsia="Times New Roman" w:cs="Times New Roman"/>
          <w:color w:val="000000"/>
          <w:sz w:val="28"/>
          <w:szCs w:val="28"/>
        </w:rPr>
        <w:t>Вышеуказанные случаи подлежат обязательной регистрации в Форме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B3B4F">
        <w:rPr>
          <w:rFonts w:eastAsia="Times New Roman" w:cs="Times New Roman"/>
          <w:color w:val="000000"/>
          <w:sz w:val="28"/>
          <w:szCs w:val="28"/>
        </w:rPr>
        <w:t>регистрации несчастных случаев и в Форме регистрации перерывов в работе.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29AFF234" w:rsidR="001A206B" w:rsidRDefault="002B3B4F" w:rsidP="002B3B4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B3B4F">
        <w:rPr>
          <w:rFonts w:eastAsia="Times New Roman" w:cs="Times New Roman"/>
          <w:color w:val="000000"/>
          <w:sz w:val="28"/>
          <w:szCs w:val="28"/>
        </w:rPr>
        <w:t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189BBF2" w14:textId="628A7758" w:rsidR="002B3B4F" w:rsidRPr="002B3B4F" w:rsidRDefault="002B3B4F" w:rsidP="002B3B4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B3B4F">
        <w:rPr>
          <w:rFonts w:eastAsia="Times New Roman" w:cs="Times New Roman"/>
          <w:color w:val="000000"/>
          <w:sz w:val="28"/>
          <w:szCs w:val="28"/>
        </w:rPr>
        <w:t>По окончании ознакомительного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1BFBD60F" w14:textId="75115690" w:rsidR="002B3B4F" w:rsidRPr="002B3B4F" w:rsidRDefault="002B3B4F" w:rsidP="002B3B4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B3B4F">
        <w:rPr>
          <w:rFonts w:eastAsia="Times New Roman" w:cs="Times New Roman"/>
          <w:color w:val="000000"/>
          <w:sz w:val="28"/>
          <w:szCs w:val="28"/>
        </w:rPr>
        <w:t xml:space="preserve"> подготовить рабочее место:</w:t>
      </w:r>
    </w:p>
    <w:p w14:paraId="274FB832" w14:textId="158B6B93" w:rsidR="002B3B4F" w:rsidRPr="002B3B4F" w:rsidRDefault="002B3B4F" w:rsidP="002B3B4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B3B4F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стула;</w:t>
      </w:r>
    </w:p>
    <w:p w14:paraId="3B2E6484" w14:textId="0E41B870" w:rsidR="002B3B4F" w:rsidRDefault="002B3B4F" w:rsidP="002B3B4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2B3B4F">
        <w:rPr>
          <w:rFonts w:eastAsia="Times New Roman" w:cs="Times New Roman"/>
          <w:color w:val="000000"/>
          <w:sz w:val="28"/>
          <w:szCs w:val="28"/>
        </w:rPr>
        <w:t xml:space="preserve">расположить оборудование и инструмент </w:t>
      </w:r>
      <w:proofErr w:type="gramStart"/>
      <w:r w:rsidRPr="002B3B4F">
        <w:rPr>
          <w:rFonts w:eastAsia="Times New Roman" w:cs="Times New Roman"/>
          <w:color w:val="000000"/>
          <w:sz w:val="28"/>
          <w:szCs w:val="28"/>
        </w:rPr>
        <w:t>согласно требований</w:t>
      </w:r>
      <w:proofErr w:type="gramEnd"/>
      <w:r w:rsidRPr="002B3B4F">
        <w:rPr>
          <w:rFonts w:eastAsia="Times New Roman" w:cs="Times New Roman"/>
          <w:color w:val="000000"/>
          <w:sz w:val="28"/>
          <w:szCs w:val="28"/>
        </w:rPr>
        <w:t xml:space="preserve"> охраны труда и техники безопасности;</w:t>
      </w:r>
    </w:p>
    <w:p w14:paraId="1EBEBAAD" w14:textId="5C2840AD" w:rsidR="00D740E7" w:rsidRPr="002B3B4F" w:rsidRDefault="00D740E7" w:rsidP="00D740E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4.2. </w:t>
      </w:r>
      <w:r w:rsidRPr="00D740E7">
        <w:rPr>
          <w:rFonts w:eastAsia="Times New Roman" w:cs="Times New Roman"/>
          <w:color w:val="000000"/>
          <w:sz w:val="28"/>
          <w:szCs w:val="28"/>
        </w:rPr>
        <w:t>Изучить содержание и порядок проведения модулей конкурсного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740E7">
        <w:rPr>
          <w:rFonts w:eastAsia="Times New Roman" w:cs="Times New Roman"/>
          <w:color w:val="000000"/>
          <w:sz w:val="28"/>
          <w:szCs w:val="28"/>
        </w:rPr>
        <w:t>задания, а также безопасные приемы их выполнения. Проверить пригодность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740E7">
        <w:rPr>
          <w:rFonts w:eastAsia="Times New Roman" w:cs="Times New Roman"/>
          <w:color w:val="000000"/>
          <w:sz w:val="28"/>
          <w:szCs w:val="28"/>
        </w:rPr>
        <w:t>инструмента и оборудования визуальным осмотром.</w:t>
      </w:r>
    </w:p>
    <w:p w14:paraId="3FBBECF3" w14:textId="6C42E6A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r w:rsidR="00D740E7"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</w:t>
      </w:r>
      <w:r w:rsidR="00D740E7">
        <w:rPr>
          <w:rFonts w:eastAsia="Times New Roman" w:cs="Times New Roman"/>
          <w:color w:val="000000"/>
          <w:sz w:val="28"/>
          <w:szCs w:val="28"/>
        </w:rPr>
        <w:t>ен</w:t>
      </w:r>
      <w:r>
        <w:rPr>
          <w:rFonts w:eastAsia="Times New Roman" w:cs="Times New Roman"/>
          <w:color w:val="000000"/>
          <w:sz w:val="28"/>
          <w:szCs w:val="28"/>
        </w:rPr>
        <w:t xml:space="preserve"> приступать к работе при следующих нарушениях требований безопасности:</w:t>
      </w:r>
    </w:p>
    <w:p w14:paraId="277DF3AE" w14:textId="6551DEF8" w:rsidR="001A206B" w:rsidRPr="00D740E7" w:rsidRDefault="00D740E7" w:rsidP="00D740E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740E7">
        <w:rPr>
          <w:rFonts w:eastAsia="Times New Roman" w:cs="Times New Roman"/>
          <w:color w:val="000000"/>
          <w:sz w:val="28"/>
          <w:szCs w:val="28"/>
        </w:rPr>
        <w:t xml:space="preserve">при обнаружении </w:t>
      </w:r>
      <w:r>
        <w:rPr>
          <w:rFonts w:eastAsia="Times New Roman" w:cs="Times New Roman"/>
          <w:color w:val="000000"/>
          <w:sz w:val="28"/>
          <w:szCs w:val="28"/>
        </w:rPr>
        <w:t>неадекватного поведения собак на конкурсной площадке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51996B9C" w14:textId="4EED3983" w:rsidR="00D740E7" w:rsidRDefault="00A8114D" w:rsidP="00D740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740E7" w:rsidRPr="00D740E7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51E66035" w14:textId="0ACF4231" w:rsidR="00D740E7" w:rsidRPr="00D740E7" w:rsidRDefault="00D740E7" w:rsidP="00D740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Pr="00D740E7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740E7">
        <w:rPr>
          <w:rFonts w:eastAsia="Times New Roman" w:cs="Times New Roman"/>
          <w:color w:val="000000"/>
          <w:sz w:val="28"/>
          <w:szCs w:val="28"/>
        </w:rPr>
        <w:t>разговорами и делами, не отвлекать других участников;</w:t>
      </w:r>
    </w:p>
    <w:p w14:paraId="0E05C2A0" w14:textId="2C2DE72B" w:rsidR="00D740E7" w:rsidRPr="00D740E7" w:rsidRDefault="00D740E7" w:rsidP="00D740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D740E7">
        <w:rPr>
          <w:rFonts w:eastAsia="Times New Roman" w:cs="Times New Roman"/>
          <w:color w:val="000000"/>
          <w:sz w:val="28"/>
          <w:szCs w:val="28"/>
        </w:rPr>
        <w:t xml:space="preserve"> соблюдать настоящую инструкцию;</w:t>
      </w:r>
    </w:p>
    <w:p w14:paraId="3A56B2BD" w14:textId="5769FC9F" w:rsidR="00D740E7" w:rsidRPr="00D740E7" w:rsidRDefault="00D740E7" w:rsidP="00D740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D740E7">
        <w:rPr>
          <w:rFonts w:eastAsia="Times New Roman" w:cs="Times New Roman"/>
          <w:color w:val="000000"/>
          <w:sz w:val="28"/>
          <w:szCs w:val="28"/>
        </w:rPr>
        <w:t xml:space="preserve"> соблюдать правила эксплуатации оборудования, механизмов 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740E7">
        <w:rPr>
          <w:rFonts w:eastAsia="Times New Roman" w:cs="Times New Roman"/>
          <w:color w:val="000000"/>
          <w:sz w:val="28"/>
          <w:szCs w:val="28"/>
        </w:rPr>
        <w:t>инструментов, не подвергать их механическим ударам, не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740E7">
        <w:rPr>
          <w:rFonts w:eastAsia="Times New Roman" w:cs="Times New Roman"/>
          <w:color w:val="000000"/>
          <w:sz w:val="28"/>
          <w:szCs w:val="28"/>
        </w:rPr>
        <w:t>допускать падений;</w:t>
      </w:r>
    </w:p>
    <w:p w14:paraId="2B13CF28" w14:textId="4E565B64" w:rsidR="00D740E7" w:rsidRPr="00D740E7" w:rsidRDefault="00D740E7" w:rsidP="00D740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Pr="00D740E7">
        <w:rPr>
          <w:rFonts w:eastAsia="Times New Roman" w:cs="Times New Roman"/>
          <w:color w:val="000000"/>
          <w:sz w:val="28"/>
          <w:szCs w:val="28"/>
        </w:rPr>
        <w:t xml:space="preserve"> поддерживать порядок и чистоту на рабочем месте;</w:t>
      </w:r>
    </w:p>
    <w:p w14:paraId="204FEE17" w14:textId="662DCF22" w:rsidR="00D740E7" w:rsidRPr="00D740E7" w:rsidRDefault="00D740E7" w:rsidP="00D740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Pr="00D740E7">
        <w:rPr>
          <w:rFonts w:eastAsia="Times New Roman" w:cs="Times New Roman"/>
          <w:color w:val="000000"/>
          <w:sz w:val="28"/>
          <w:szCs w:val="28"/>
        </w:rPr>
        <w:t xml:space="preserve"> рабочий инструмент располагать таким образом, чтобы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740E7">
        <w:rPr>
          <w:rFonts w:eastAsia="Times New Roman" w:cs="Times New Roman"/>
          <w:color w:val="000000"/>
          <w:sz w:val="28"/>
          <w:szCs w:val="28"/>
        </w:rPr>
        <w:t>исключалась возможность его скатывания и падения;</w:t>
      </w:r>
    </w:p>
    <w:p w14:paraId="356DB83B" w14:textId="1C6E5F81" w:rsidR="00D740E7" w:rsidRPr="00D740E7" w:rsidRDefault="00D740E7" w:rsidP="00D740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D740E7">
        <w:rPr>
          <w:rFonts w:eastAsia="Times New Roman" w:cs="Times New Roman"/>
          <w:color w:val="000000"/>
          <w:sz w:val="28"/>
          <w:szCs w:val="28"/>
        </w:rPr>
        <w:t xml:space="preserve"> выполнять конкурсные задания только исправным инструментом;</w:t>
      </w:r>
    </w:p>
    <w:p w14:paraId="352CB64F" w14:textId="5CF38CB4" w:rsidR="001A206B" w:rsidRDefault="00D740E7" w:rsidP="00D740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D740E7">
        <w:rPr>
          <w:rFonts w:eastAsia="Times New Roman" w:cs="Times New Roman"/>
          <w:color w:val="000000"/>
          <w:sz w:val="28"/>
          <w:szCs w:val="28"/>
        </w:rPr>
        <w:t xml:space="preserve"> подходить к животным аккуратно, так, чтобы животное видело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740E7">
        <w:rPr>
          <w:rFonts w:eastAsia="Times New Roman" w:cs="Times New Roman"/>
          <w:color w:val="000000"/>
          <w:sz w:val="28"/>
          <w:szCs w:val="28"/>
        </w:rPr>
        <w:t>приближающегося человека;</w:t>
      </w:r>
    </w:p>
    <w:p w14:paraId="0669C078" w14:textId="23B54818" w:rsidR="00D740E7" w:rsidRDefault="00D740E7" w:rsidP="00D740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D740E7">
        <w:rPr>
          <w:rFonts w:eastAsia="Times New Roman" w:cs="Times New Roman"/>
          <w:color w:val="000000"/>
          <w:sz w:val="28"/>
          <w:szCs w:val="28"/>
        </w:rPr>
        <w:t>при необходимости прибегать к помощи волонтеров для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740E7">
        <w:rPr>
          <w:rFonts w:eastAsia="Times New Roman" w:cs="Times New Roman"/>
          <w:color w:val="000000"/>
          <w:sz w:val="28"/>
          <w:szCs w:val="28"/>
        </w:rPr>
        <w:t>фиксации животных</w:t>
      </w:r>
    </w:p>
    <w:p w14:paraId="0F5AD18A" w14:textId="31A7B9AE" w:rsidR="001A206B" w:rsidRDefault="00A8114D" w:rsidP="00D740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740E7" w:rsidRPr="00D740E7">
        <w:rPr>
          <w:rFonts w:eastAsia="Times New Roman" w:cs="Times New Roman"/>
          <w:color w:val="000000"/>
          <w:sz w:val="28"/>
          <w:szCs w:val="28"/>
        </w:rPr>
        <w:t>При неисправности инструмента и оборудования – прекратить</w:t>
      </w:r>
      <w:r w:rsidR="00D740E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740E7" w:rsidRPr="00D740E7">
        <w:rPr>
          <w:rFonts w:eastAsia="Times New Roman" w:cs="Times New Roman"/>
          <w:color w:val="000000"/>
          <w:sz w:val="28"/>
          <w:szCs w:val="28"/>
        </w:rPr>
        <w:t>выполнение конкурсного задания и сообщить об этом Эксперту, а в его</w:t>
      </w:r>
      <w:r w:rsidR="00D740E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740E7" w:rsidRPr="00D740E7">
        <w:rPr>
          <w:rFonts w:eastAsia="Times New Roman" w:cs="Times New Roman"/>
          <w:color w:val="000000"/>
          <w:sz w:val="28"/>
          <w:szCs w:val="28"/>
        </w:rPr>
        <w:t>отсутствие заместителю главного Эксперта.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285C17B0" w:rsidR="001A206B" w:rsidRPr="00D740E7" w:rsidRDefault="00D740E7" w:rsidP="00D740E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740E7">
        <w:rPr>
          <w:rFonts w:eastAsia="Times New Roman" w:cs="Times New Roman"/>
          <w:color w:val="000000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</w:t>
      </w:r>
      <w:proofErr w:type="gramStart"/>
      <w:r w:rsidRPr="00D740E7">
        <w:rPr>
          <w:rFonts w:eastAsia="Times New Roman" w:cs="Times New Roman"/>
          <w:color w:val="000000"/>
          <w:sz w:val="28"/>
          <w:szCs w:val="28"/>
        </w:rPr>
        <w:t xml:space="preserve"> П</w:t>
      </w:r>
      <w:proofErr w:type="gramEnd"/>
      <w:r w:rsidRPr="00D740E7">
        <w:rPr>
          <w:rFonts w:eastAsia="Times New Roman" w:cs="Times New Roman"/>
          <w:color w:val="000000"/>
          <w:sz w:val="28"/>
          <w:szCs w:val="28"/>
        </w:rPr>
        <w:t xml:space="preserve">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</w:t>
      </w:r>
      <w:r w:rsidRPr="00D740E7">
        <w:rPr>
          <w:rFonts w:eastAsia="Times New Roman" w:cs="Times New Roman"/>
          <w:color w:val="000000"/>
          <w:sz w:val="28"/>
          <w:szCs w:val="28"/>
        </w:rPr>
        <w:lastRenderedPageBreak/>
        <w:t>личной безопасности.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 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63B6F5A0" w:rsidR="001A206B" w:rsidRDefault="00D740E7" w:rsidP="00D740E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740E7">
        <w:rPr>
          <w:rFonts w:eastAsia="Times New Roman" w:cs="Times New Roman"/>
          <w:color w:val="000000"/>
          <w:sz w:val="28"/>
          <w:szCs w:val="28"/>
        </w:rPr>
        <w:t>Привести в порядок рабочее место.</w:t>
      </w:r>
    </w:p>
    <w:p w14:paraId="7CF9EAB1" w14:textId="02A46D04" w:rsidR="00D740E7" w:rsidRDefault="00D740E7" w:rsidP="00D740E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740E7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78F6DD9C" w14:textId="68ACEFA2" w:rsidR="00D740E7" w:rsidRDefault="00D740E7" w:rsidP="00D740E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740E7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4D721329" w14:textId="2CFC1207" w:rsidR="00D740E7" w:rsidRPr="00D740E7" w:rsidRDefault="00D740E7" w:rsidP="00D740E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740E7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D740E7" w:rsidRPr="00D740E7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9A323" w14:textId="77777777" w:rsidR="005E36F2" w:rsidRDefault="005E36F2">
      <w:pPr>
        <w:spacing w:line="240" w:lineRule="auto"/>
      </w:pPr>
      <w:r>
        <w:separator/>
      </w:r>
    </w:p>
  </w:endnote>
  <w:endnote w:type="continuationSeparator" w:id="0">
    <w:p w14:paraId="1909BCA1" w14:textId="77777777" w:rsidR="005E36F2" w:rsidRDefault="005E3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80235E">
      <w:rPr>
        <w:rFonts w:ascii="Calibri" w:hAnsi="Calibri"/>
        <w:noProof/>
        <w:color w:val="000000"/>
        <w:sz w:val="22"/>
        <w:szCs w:val="22"/>
      </w:rPr>
      <w:t>4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95282" w14:textId="77777777" w:rsidR="005E36F2" w:rsidRDefault="005E36F2">
      <w:pPr>
        <w:spacing w:line="240" w:lineRule="auto"/>
      </w:pPr>
      <w:r>
        <w:separator/>
      </w:r>
    </w:p>
  </w:footnote>
  <w:footnote w:type="continuationSeparator" w:id="0">
    <w:p w14:paraId="3C514585" w14:textId="77777777" w:rsidR="005E36F2" w:rsidRDefault="005E36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84BF2"/>
    <w:rsid w:val="000B53F1"/>
    <w:rsid w:val="00195C80"/>
    <w:rsid w:val="001A206B"/>
    <w:rsid w:val="002B3B4F"/>
    <w:rsid w:val="002D097E"/>
    <w:rsid w:val="00325995"/>
    <w:rsid w:val="00584FB3"/>
    <w:rsid w:val="005E36F2"/>
    <w:rsid w:val="0080235E"/>
    <w:rsid w:val="009269AB"/>
    <w:rsid w:val="00940A53"/>
    <w:rsid w:val="00944D64"/>
    <w:rsid w:val="00A548EB"/>
    <w:rsid w:val="00A7162A"/>
    <w:rsid w:val="00A8114D"/>
    <w:rsid w:val="00B366B4"/>
    <w:rsid w:val="00D740E7"/>
    <w:rsid w:val="00E1461E"/>
    <w:rsid w:val="00EB3F7E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Admin</cp:lastModifiedBy>
  <cp:revision>8</cp:revision>
  <dcterms:created xsi:type="dcterms:W3CDTF">2023-10-23T20:15:00Z</dcterms:created>
  <dcterms:modified xsi:type="dcterms:W3CDTF">2024-10-30T19:44:00Z</dcterms:modified>
</cp:coreProperties>
</file>