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85217C">
        <w:tc>
          <w:tcPr>
            <w:tcW w:w="5670" w:type="dxa"/>
          </w:tcPr>
          <w:p w14:paraId="47F3FA14" w14:textId="77777777" w:rsidR="00666BDD" w:rsidRDefault="00666BDD" w:rsidP="0085217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DAFD8F9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547CD">
            <w:rPr>
              <w:rFonts w:ascii="Times New Roman" w:eastAsia="Arial Unicode MS" w:hAnsi="Times New Roman" w:cs="Times New Roman"/>
              <w:sz w:val="40"/>
              <w:szCs w:val="40"/>
            </w:rPr>
            <w:t>Управление локомотивом</w:t>
          </w:r>
          <w:r w:rsidR="00107E26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(Юниоры)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F0ED562" w:rsidR="00D83E4E" w:rsidRDefault="00E547C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BF19B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BF19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1A86838C" w:rsidR="00A4187F" w:rsidRPr="00A4187F" w:rsidRDefault="00BF19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 xml:space="preserve">1.2. Перечень профессиональных задач специалиста по компетенции </w:t>
        </w:r>
        <w:r w:rsidR="00894934" w:rsidRPr="00894934">
          <w:rPr>
            <w:rStyle w:val="ae"/>
            <w:noProof/>
            <w:sz w:val="24"/>
            <w:szCs w:val="24"/>
          </w:rPr>
          <w:t>«Управление локомотивом (Юниоры)»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281E4A6" w:rsidR="00A4187F" w:rsidRPr="00A4187F" w:rsidRDefault="00BF19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FF462F">
          <w:rPr>
            <w:noProof/>
            <w:webHidden/>
            <w:sz w:val="24"/>
            <w:szCs w:val="24"/>
          </w:rPr>
          <w:t>10</w:t>
        </w:r>
      </w:hyperlink>
    </w:p>
    <w:p w14:paraId="0F28D059" w14:textId="005B4242" w:rsidR="00A4187F" w:rsidRPr="00A4187F" w:rsidRDefault="00BF19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FF462F">
          <w:rPr>
            <w:noProof/>
            <w:webHidden/>
            <w:sz w:val="24"/>
            <w:szCs w:val="24"/>
          </w:rPr>
          <w:t>10</w:t>
        </w:r>
      </w:hyperlink>
    </w:p>
    <w:p w14:paraId="2BCD9144" w14:textId="117D3123" w:rsidR="00A4187F" w:rsidRPr="00A4187F" w:rsidRDefault="00BF19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FF462F">
          <w:rPr>
            <w:noProof/>
            <w:webHidden/>
            <w:sz w:val="24"/>
            <w:szCs w:val="24"/>
          </w:rPr>
          <w:t>11</w:t>
        </w:r>
      </w:hyperlink>
    </w:p>
    <w:p w14:paraId="084ABA9E" w14:textId="28DF8720" w:rsidR="00A4187F" w:rsidRPr="00A4187F" w:rsidRDefault="00BF19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FF462F">
          <w:rPr>
            <w:noProof/>
            <w:webHidden/>
            <w:sz w:val="24"/>
            <w:szCs w:val="24"/>
          </w:rPr>
          <w:t>12</w:t>
        </w:r>
      </w:hyperlink>
    </w:p>
    <w:p w14:paraId="35E5FBDE" w14:textId="0574A29A" w:rsidR="00A4187F" w:rsidRPr="00A4187F" w:rsidRDefault="00BF19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FF462F">
          <w:rPr>
            <w:noProof/>
            <w:webHidden/>
            <w:sz w:val="24"/>
            <w:szCs w:val="24"/>
          </w:rPr>
          <w:t>12</w:t>
        </w:r>
      </w:hyperlink>
    </w:p>
    <w:p w14:paraId="52FC3D87" w14:textId="67F1023B" w:rsidR="00A4187F" w:rsidRPr="00A4187F" w:rsidRDefault="00BF19B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FF462F">
          <w:rPr>
            <w:rFonts w:ascii="Times New Roman" w:hAnsi="Times New Roman"/>
            <w:noProof/>
            <w:webHidden/>
            <w:szCs w:val="24"/>
            <w:lang w:val="ru-RU"/>
          </w:rPr>
          <w:t>17</w:t>
        </w:r>
      </w:hyperlink>
    </w:p>
    <w:p w14:paraId="31D141A1" w14:textId="1EF0D470" w:rsidR="00A4187F" w:rsidRPr="00A4187F" w:rsidRDefault="00BF19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FF462F">
          <w:rPr>
            <w:noProof/>
            <w:webHidden/>
            <w:sz w:val="24"/>
            <w:szCs w:val="24"/>
          </w:rPr>
          <w:t>17</w:t>
        </w:r>
      </w:hyperlink>
    </w:p>
    <w:p w14:paraId="43CF924F" w14:textId="0B9DCB9D" w:rsidR="00A4187F" w:rsidRPr="00A4187F" w:rsidRDefault="00BF19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FF462F">
          <w:rPr>
            <w:noProof/>
            <w:webHidden/>
            <w:sz w:val="24"/>
            <w:szCs w:val="24"/>
          </w:rPr>
          <w:t>17</w:t>
        </w:r>
      </w:hyperlink>
    </w:p>
    <w:p w14:paraId="0D2CABDB" w14:textId="07CB16E6" w:rsidR="00A4187F" w:rsidRPr="00A4187F" w:rsidRDefault="00BF19B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FF462F">
          <w:rPr>
            <w:rFonts w:ascii="Times New Roman" w:hAnsi="Times New Roman"/>
            <w:noProof/>
            <w:webHidden/>
            <w:szCs w:val="24"/>
            <w:lang w:val="ru-RU"/>
          </w:rPr>
          <w:t>17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2BD71455" w14:textId="77777777" w:rsidR="0085217C" w:rsidRPr="0085217C" w:rsidRDefault="0085217C" w:rsidP="0085217C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bookmarkStart w:id="0" w:name="_Toc142037183"/>
      <w:r w:rsidRPr="0085217C">
        <w:rPr>
          <w:rFonts w:ascii="Times New Roman" w:hAnsi="Times New Roman"/>
          <w:bCs/>
          <w:sz w:val="28"/>
          <w:szCs w:val="28"/>
          <w:lang w:val="ru-RU" w:eastAsia="ru-RU"/>
        </w:rPr>
        <w:t xml:space="preserve">ОАО «РЖД» - </w:t>
      </w: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Открытое акционерное общество</w:t>
      </w:r>
      <w:r w:rsidRPr="0085217C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Российские железные дороги</w:t>
      </w:r>
    </w:p>
    <w:p w14:paraId="7533D16D" w14:textId="77777777" w:rsidR="0085217C" w:rsidRPr="0085217C" w:rsidRDefault="0085217C" w:rsidP="0085217C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РКМ –кран машиниста</w:t>
      </w:r>
    </w:p>
    <w:p w14:paraId="5FF6268D" w14:textId="77777777" w:rsidR="0085217C" w:rsidRPr="0085217C" w:rsidRDefault="0085217C" w:rsidP="0085217C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ВЧД –вагонное депо</w:t>
      </w:r>
    </w:p>
    <w:p w14:paraId="0131D50E" w14:textId="77777777" w:rsidR="0085217C" w:rsidRPr="0085217C" w:rsidRDefault="0085217C" w:rsidP="0085217C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ТЧМ – машинист</w:t>
      </w:r>
    </w:p>
    <w:p w14:paraId="6FC727CA" w14:textId="77777777" w:rsidR="0085217C" w:rsidRPr="0085217C" w:rsidRDefault="0085217C" w:rsidP="0085217C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ДСП – дежурная по станции</w:t>
      </w:r>
    </w:p>
    <w:p w14:paraId="464E68F2" w14:textId="77777777" w:rsidR="0085217C" w:rsidRPr="0085217C" w:rsidRDefault="0085217C" w:rsidP="0085217C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ДНЦ – поездной диспетчер</w:t>
      </w:r>
    </w:p>
    <w:p w14:paraId="491CD4F8" w14:textId="36633E44" w:rsidR="0085217C" w:rsidRDefault="0085217C" w:rsidP="0085217C">
      <w:pPr>
        <w:pStyle w:val="bullet"/>
        <w:numPr>
          <w:ilvl w:val="0"/>
          <w:numId w:val="23"/>
        </w:numPr>
        <w:tabs>
          <w:tab w:val="left" w:pos="708"/>
        </w:tabs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  <w:r w:rsidRPr="0085217C">
        <w:rPr>
          <w:rStyle w:val="aff8"/>
          <w:rFonts w:ascii="Times New Roman" w:hAnsi="Times New Roman"/>
          <w:i w:val="0"/>
          <w:sz w:val="28"/>
          <w:szCs w:val="28"/>
          <w:lang w:val="ru-RU"/>
        </w:rPr>
        <w:t>ТМ – тормозная магистраль</w:t>
      </w:r>
    </w:p>
    <w:p w14:paraId="18587712" w14:textId="6900016B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40435BE2" w14:textId="612B557A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567B05B5" w14:textId="78D3B9FD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6D9320C2" w14:textId="505EFE82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6756A002" w14:textId="279ED5AE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13782FA2" w14:textId="3B3112BC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64A87C94" w14:textId="6666C989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104E6CC2" w14:textId="6131AC31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49A7D055" w14:textId="537D6B50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0D8ACD48" w14:textId="1C5F9587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19F8276C" w14:textId="6FF13257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13251850" w14:textId="766B953C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18490C45" w14:textId="76A9CAF8" w:rsid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0F85644A" w14:textId="79FA8A41" w:rsidR="0085217C" w:rsidRPr="0085217C" w:rsidRDefault="0085217C" w:rsidP="0085217C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Style w:val="aff8"/>
          <w:rFonts w:ascii="Times New Roman" w:hAnsi="Times New Roman"/>
          <w:i w:val="0"/>
          <w:sz w:val="28"/>
          <w:szCs w:val="28"/>
          <w:lang w:val="ru-RU"/>
        </w:rPr>
      </w:pPr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7B4B5EA9" w14:textId="00205E70" w:rsidR="00107E26" w:rsidRPr="009A2180" w:rsidRDefault="00107E26" w:rsidP="00107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78885652"/>
      <w:bookmarkStart w:id="3" w:name="_Toc142037185"/>
      <w:r w:rsidRPr="009A2180">
        <w:rPr>
          <w:rFonts w:ascii="Times New Roman" w:hAnsi="Times New Roman" w:cs="Times New Roman"/>
          <w:sz w:val="28"/>
          <w:szCs w:val="28"/>
        </w:rPr>
        <w:t>Требования компетенции (ТК) «Управление локомотивом</w:t>
      </w:r>
      <w:r>
        <w:rPr>
          <w:rFonts w:ascii="Times New Roman" w:hAnsi="Times New Roman" w:cs="Times New Roman"/>
          <w:sz w:val="28"/>
          <w:szCs w:val="28"/>
        </w:rPr>
        <w:t xml:space="preserve"> (Юниоры)</w:t>
      </w:r>
      <w:r w:rsidRPr="009A2180">
        <w:rPr>
          <w:rFonts w:ascii="Times New Roman" w:hAnsi="Times New Roman" w:cs="Times New Roman"/>
          <w:sz w:val="28"/>
          <w:szCs w:val="28"/>
        </w:rPr>
        <w:t>»</w:t>
      </w:r>
      <w:bookmarkStart w:id="4" w:name="_Hlk12305044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80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4"/>
      <w:r w:rsidRPr="009A2180"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14:paraId="157B78C7" w14:textId="77777777" w:rsidR="00107E26" w:rsidRPr="009A2180" w:rsidRDefault="00107E26" w:rsidP="00107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80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3CD515AD" w14:textId="77777777" w:rsidR="00107E26" w:rsidRPr="009A2180" w:rsidRDefault="00107E26" w:rsidP="00107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80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5AD6E34" w14:textId="77777777" w:rsidR="00107E26" w:rsidRPr="009A2180" w:rsidRDefault="00107E26" w:rsidP="00107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80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969B15B" w14:textId="77777777" w:rsidR="00107E26" w:rsidRPr="009A2180" w:rsidRDefault="00107E26" w:rsidP="00107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80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2819A58A" w14:textId="0C19B94A" w:rsidR="0085217C" w:rsidRDefault="00270E01" w:rsidP="0085217C">
      <w:pPr>
        <w:pStyle w:val="-2"/>
        <w:ind w:firstLine="709"/>
        <w:jc w:val="center"/>
        <w:rPr>
          <w:rFonts w:ascii="Times New Roman" w:hAnsi="Times New Roman"/>
          <w:szCs w:val="28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2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ПО КОМПЕТЕНЦИИ </w:t>
      </w:r>
      <w:bookmarkEnd w:id="3"/>
      <w:r w:rsidR="0085217C">
        <w:rPr>
          <w:rFonts w:ascii="Times New Roman" w:hAnsi="Times New Roman"/>
          <w:szCs w:val="28"/>
        </w:rPr>
        <w:t>«Управление локомотивом</w:t>
      </w:r>
      <w:r w:rsidR="00894934">
        <w:rPr>
          <w:rFonts w:ascii="Times New Roman" w:hAnsi="Times New Roman"/>
          <w:szCs w:val="28"/>
        </w:rPr>
        <w:t xml:space="preserve"> (Юниоры)</w:t>
      </w:r>
      <w:r w:rsidR="0085217C">
        <w:rPr>
          <w:rFonts w:ascii="Times New Roman" w:hAnsi="Times New Roman"/>
          <w:szCs w:val="28"/>
        </w:rPr>
        <w:t>»</w:t>
      </w:r>
      <w:r w:rsidR="0085217C" w:rsidRPr="00A204BB">
        <w:rPr>
          <w:rFonts w:ascii="Times New Roman" w:hAnsi="Times New Roman"/>
          <w:szCs w:val="28"/>
        </w:rPr>
        <w:t xml:space="preserve"> </w:t>
      </w:r>
    </w:p>
    <w:p w14:paraId="38842FEA" w14:textId="735F3FA6" w:rsidR="003242E1" w:rsidRDefault="003242E1" w:rsidP="0085217C">
      <w:pPr>
        <w:pStyle w:val="-2"/>
        <w:ind w:firstLine="709"/>
        <w:jc w:val="center"/>
        <w:rPr>
          <w:rFonts w:ascii="Times New Roman" w:hAnsi="Times New Roman"/>
          <w:i/>
          <w:iCs/>
          <w:sz w:val="20"/>
          <w:szCs w:val="20"/>
        </w:rPr>
      </w:pPr>
      <w:r w:rsidRPr="00270E01">
        <w:rPr>
          <w:rFonts w:ascii="Times New Roman" w:hAnsi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7537"/>
        <w:gridCol w:w="1457"/>
      </w:tblGrid>
      <w:tr w:rsidR="000244DA" w:rsidRPr="003732A7" w14:paraId="690948A9" w14:textId="77777777" w:rsidTr="0085217C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14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57" w:type="pct"/>
            <w:shd w:val="clear" w:color="auto" w:fill="92D050"/>
            <w:vAlign w:val="center"/>
          </w:tcPr>
          <w:p w14:paraId="2F40EE78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85217C" w:rsidRPr="003732A7" w14:paraId="43E7FAE6" w14:textId="77777777" w:rsidTr="0085217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E8E1BFF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1CD4E001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Документация, организация работы и безопасность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2DA23C17" w14:textId="08C6331F" w:rsidR="0085217C" w:rsidRPr="000244DA" w:rsidRDefault="0085217C" w:rsidP="001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7E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17C" w:rsidRPr="003732A7" w14:paraId="0B5A6A67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911A67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1AAEBAE3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C44454C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основы законодательства РФ, трудового кодекса РФ</w:t>
            </w:r>
          </w:p>
          <w:p w14:paraId="22233C3E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кодекс деловой этики предприятия или организации</w:t>
            </w:r>
          </w:p>
          <w:p w14:paraId="3CCAE2E0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должностные инструкции</w:t>
            </w:r>
          </w:p>
          <w:p w14:paraId="4E6E88BC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правила трудового распорядка</w:t>
            </w:r>
          </w:p>
          <w:p w14:paraId="01807A94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корпоративный стандарт</w:t>
            </w:r>
          </w:p>
          <w:p w14:paraId="38EB30EB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правила технической эксплуатации железных дорог (согласно выполняемой работе)</w:t>
            </w:r>
          </w:p>
          <w:p w14:paraId="31C08735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требования охраны труда и пожарной безопасности в объеме, необходимом для выполнения работ по управлению подвижным составом, ведению поезда.</w:t>
            </w:r>
          </w:p>
          <w:p w14:paraId="420FC768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 xml:space="preserve"> нормативно-технические и руководящие документы по приемке (сдаче), экипировке, подготовке к работе локомотива соответствующего типа, а также</w:t>
            </w: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 xml:space="preserve"> по устранению неисправностей на подвижном составе соответствующего типа или составе вагонов, возникших в пути следования</w:t>
            </w:r>
          </w:p>
          <w:p w14:paraId="7261C1BC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 xml:space="preserve"> схемы железнодорожных путей обслуживаемых станций (участков)</w:t>
            </w:r>
          </w:p>
          <w:p w14:paraId="2B524B26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 xml:space="preserve"> профиль </w:t>
            </w:r>
            <w:proofErr w:type="gramStart"/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железнодорожного пути</w:t>
            </w:r>
            <w:proofErr w:type="gramEnd"/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 xml:space="preserve"> обслуживаемого(</w:t>
            </w:r>
            <w:proofErr w:type="spellStart"/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proofErr w:type="spellEnd"/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) участка(</w:t>
            </w:r>
            <w:proofErr w:type="spellStart"/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proofErr w:type="spellEnd"/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0F19C268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 xml:space="preserve"> расположение сигналов, сигнальных знаков и указателей на обслуживаемом(</w:t>
            </w:r>
            <w:proofErr w:type="spellStart"/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proofErr w:type="spellEnd"/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) участке(ах)</w:t>
            </w:r>
          </w:p>
          <w:p w14:paraId="6A43BBD6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правила пользования тормозными башмаками</w:t>
            </w:r>
          </w:p>
          <w:p w14:paraId="4389F974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техническо-распорядительные акты обслуживаемых железнодорожных станций, участков</w:t>
            </w:r>
          </w:p>
          <w:p w14:paraId="1F33A285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применения средств индивидуальной защиты</w:t>
            </w:r>
          </w:p>
          <w:p w14:paraId="1AEE97D1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/>
                <w:bCs/>
                <w:sz w:val="24"/>
                <w:szCs w:val="24"/>
              </w:rPr>
              <w:t>электротехнику в части управления подвижным составом и ведения поезда</w:t>
            </w:r>
          </w:p>
          <w:p w14:paraId="4E42FC0D" w14:textId="77777777" w:rsidR="0085217C" w:rsidRPr="000244DA" w:rsidRDefault="0085217C" w:rsidP="0085217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график движения поездов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7ACC515E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6BA87F8C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6B0B096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637322B0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3069C9E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>применять нормативно-техническую документацию для подготовки и выполнения различных операций</w:t>
            </w:r>
          </w:p>
          <w:p w14:paraId="3FB33BB4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 xml:space="preserve"> применять режимные карты при ведении поезда</w:t>
            </w:r>
          </w:p>
          <w:p w14:paraId="5A064E38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 xml:space="preserve"> делать соответствующие записи в журналах и книгах при эксплуатации подвижного состава</w:t>
            </w:r>
          </w:p>
          <w:p w14:paraId="3EF38E6A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>регистрировать проведенные инструктажи в соответствующих журналах</w:t>
            </w:r>
          </w:p>
          <w:p w14:paraId="20AB4AB5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>рассчитывать и пересчитывать требуемое и фактическое тормозное нажатие</w:t>
            </w:r>
          </w:p>
          <w:p w14:paraId="665DBF31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>рассчитывать и пересчитывать необходимое количество тормозных башмаков и ручных тормозов для закрепления подвижного состава от ухода</w:t>
            </w:r>
          </w:p>
          <w:p w14:paraId="357CB8E8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>пользоваться эталонными значениями в таблицах нормативно-технической документации</w:t>
            </w:r>
          </w:p>
          <w:p w14:paraId="0CCE6AA9" w14:textId="77777777" w:rsidR="0085217C" w:rsidRPr="009F72DD" w:rsidRDefault="0085217C" w:rsidP="0085217C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2DD">
              <w:rPr>
                <w:rFonts w:ascii="Times New Roman" w:hAnsi="Times New Roman"/>
                <w:sz w:val="24"/>
                <w:szCs w:val="24"/>
              </w:rPr>
              <w:t>определять скорость следования при отказе или отключении части тормозов подвижного состава</w:t>
            </w:r>
          </w:p>
          <w:p w14:paraId="65DE88B8" w14:textId="77777777" w:rsidR="0085217C" w:rsidRPr="009F72DD" w:rsidRDefault="0085217C" w:rsidP="0085217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записи в журналы установленной формы о выявленных и устраненных неисправностях на подвижном составе соответствующего типа или составе вагонов, возникших в пути следования</w:t>
            </w:r>
          </w:p>
          <w:p w14:paraId="252FE4F2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организовать эвакуацию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396ED32F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601548BE" w14:textId="77777777" w:rsidTr="0085217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A321705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2EA9E9B8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взаимодействия с участниками перевозочного процесса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4777F596" w14:textId="777D7D79" w:rsidR="0085217C" w:rsidRPr="000244DA" w:rsidRDefault="00107E26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217C" w:rsidRPr="003732A7" w14:paraId="6442CA55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B948547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7BC9CFFA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083CAC33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нормативно-технические и руководящие документы по взаимодействию с участниками перевозочного процесса</w:t>
            </w:r>
          </w:p>
          <w:p w14:paraId="1AA6D61B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и инструкции при взаимодействии с работниками, обслуживающими вагоны для выполнения полного или сокращенного опробования тормозов </w:t>
            </w:r>
          </w:p>
          <w:p w14:paraId="0D70786B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порядок получения и сдачи ключей от подвижного состава</w:t>
            </w:r>
          </w:p>
          <w:p w14:paraId="2EC85399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порядок прохождения ПРМО в основном и оборотном депо</w:t>
            </w:r>
          </w:p>
          <w:p w14:paraId="563BED4C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порядок выезда из депо и взаимодействия с ДСП и ДНЦ</w:t>
            </w:r>
          </w:p>
          <w:p w14:paraId="540B58D8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взаимодействия при подключении, отключении </w:t>
            </w:r>
            <w:proofErr w:type="spellStart"/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электроотопления</w:t>
            </w:r>
            <w:proofErr w:type="spellEnd"/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 в поезде</w:t>
            </w:r>
          </w:p>
          <w:p w14:paraId="525C474F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порядок затребования помощи при невозможности продолжать движение самостоятельно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392890AB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52FBA702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1591364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0149CE7B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0782EE93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информировать дежурного по депо при неисправности подвижного состава</w:t>
            </w:r>
          </w:p>
          <w:p w14:paraId="45071F1F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пользоваться двусторонней парковой связью и другими доступными видами связи</w:t>
            </w:r>
          </w:p>
          <w:p w14:paraId="3D41C390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выполнять команды с ведущего подвижного состава</w:t>
            </w:r>
          </w:p>
          <w:p w14:paraId="1EF83EA3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подавать сигналы установленным способом</w:t>
            </w:r>
            <w:r w:rsidRPr="00020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информацию, полученную в виде установленных сигналов от работников железнодорожного транспорта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3487A618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17772BB2" w14:textId="77777777" w:rsidTr="0085217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B42CBB9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6C8E436F" w14:textId="7DCCD96B" w:rsidR="0085217C" w:rsidRPr="000244DA" w:rsidRDefault="00341DBC" w:rsidP="00341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B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устранению неисправностей на локомотиве или в составе вагонов, возникших в пути следования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28BDE140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5217C" w:rsidRPr="003732A7" w14:paraId="667A70C0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1D3FE2A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4CCA7B6E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0EEE1390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нормативно-технические и руководящие документы по порядку действий в нештатных ситуациях</w:t>
            </w:r>
          </w:p>
          <w:p w14:paraId="5E7144AA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и нормативные документы о порядке эксплуатации подвижного состава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в нестандартных ситуациях</w:t>
            </w:r>
          </w:p>
          <w:p w14:paraId="3A64274B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как применять аварийные или резервные схемы при эксплуатации подвижного состава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2F44338D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5A7314F1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2446F5D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1670EEB2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0581E714" w14:textId="77777777" w:rsidR="0085217C" w:rsidRPr="009F72DD" w:rsidRDefault="0085217C" w:rsidP="0085217C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применять оперативные меры при возникновении нестандартной ситуации</w:t>
            </w:r>
          </w:p>
          <w:p w14:paraId="638AAE86" w14:textId="77777777" w:rsidR="0085217C" w:rsidRPr="009F72DD" w:rsidRDefault="0085217C" w:rsidP="0085217C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применять экстренное торможение для остановки поезда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в любых экстренных ситуациях, если того требует поездная обстановка</w:t>
            </w:r>
          </w:p>
          <w:p w14:paraId="5A5636BA" w14:textId="77777777" w:rsidR="0085217C" w:rsidRPr="009F72DD" w:rsidRDefault="0085217C" w:rsidP="0085217C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довести поезд при возникшей неисправности на подвижном составе применяя аварийные схемы</w:t>
            </w:r>
          </w:p>
          <w:p w14:paraId="387E5490" w14:textId="77777777" w:rsidR="0085217C" w:rsidRPr="009F72DD" w:rsidRDefault="0085217C" w:rsidP="0085217C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оказывать помощь остановившемуся подвижному составу имея на это соответствующий приказ</w:t>
            </w:r>
          </w:p>
          <w:p w14:paraId="617EEDBB" w14:textId="77777777" w:rsidR="0085217C" w:rsidRPr="009F72DD" w:rsidRDefault="0085217C" w:rsidP="0085217C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закреплять подвижной состав от самопроизвольного ухода</w:t>
            </w:r>
          </w:p>
          <w:p w14:paraId="5D72FB78" w14:textId="77777777" w:rsidR="0085217C" w:rsidRPr="009F72DD" w:rsidRDefault="0085217C" w:rsidP="0085217C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подавать установленные сигналы в зависимости от нештатной ситуации</w:t>
            </w:r>
          </w:p>
          <w:p w14:paraId="1F2610F3" w14:textId="77777777" w:rsidR="0085217C" w:rsidRPr="009F72DD" w:rsidRDefault="0085217C" w:rsidP="0085217C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ограждать опасное место или место препятствия </w:t>
            </w:r>
          </w:p>
          <w:p w14:paraId="1264F267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определять скорость следования при отказе или отключении части тормозов подвижного состава</w:t>
            </w:r>
          </w:p>
          <w:p w14:paraId="45B40EC4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определять скорость следования при неисправности.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27A75BA2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78E21E78" w14:textId="77777777" w:rsidTr="0085217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BF73925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265800E2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192699AC" w14:textId="2F2BADB0" w:rsidR="0085217C" w:rsidRPr="000244DA" w:rsidRDefault="00107E26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5217C" w:rsidRPr="003732A7" w14:paraId="1F36B3EB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B7CA46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46D78977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55C1703F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грамотную устную и письменную речь</w:t>
            </w:r>
          </w:p>
          <w:p w14:paraId="78FC0ECE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технические термины и условные обозначения</w:t>
            </w:r>
          </w:p>
          <w:p w14:paraId="78D0E094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как работает радиостанция и ее настройки</w:t>
            </w:r>
          </w:p>
          <w:p w14:paraId="004495C4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порядок работы с клиентами и пассажирами</w:t>
            </w:r>
          </w:p>
          <w:p w14:paraId="62322764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порядок взаимодействия с работниками, производящими ремонт подвижного состава</w:t>
            </w:r>
          </w:p>
          <w:p w14:paraId="391E0118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как работают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системы связи и порядок их пользования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4F1CCECF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5E203CBC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0A0F43F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09C6DF5E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2D73E1C1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вести переговоры по радиосвязи</w:t>
            </w:r>
          </w:p>
          <w:p w14:paraId="51A88354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вежливо обращаться к пассажирам</w:t>
            </w:r>
          </w:p>
          <w:p w14:paraId="48C2FBAA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доносить информацию в стрессовой ситуации</w:t>
            </w:r>
          </w:p>
          <w:p w14:paraId="7B3D93E7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общаться с пассажирами в нестандартных ситуациях, контролировать действия толпы</w:t>
            </w:r>
          </w:p>
          <w:p w14:paraId="045FFB62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проводить инструктажи по охране труда</w:t>
            </w:r>
          </w:p>
          <w:p w14:paraId="713B98D1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владеть техническим языком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16628F4D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3B041A1A" w14:textId="77777777" w:rsidTr="0085217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5C6E83E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0AC8543D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и творчество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4254671A" w14:textId="52437A28" w:rsidR="0085217C" w:rsidRPr="000244DA" w:rsidRDefault="00107E26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5217C" w:rsidRPr="003732A7" w14:paraId="0B561002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6A2021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2D5F4CCF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3C126B3B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как применять режимные карты при ведении поезда</w:t>
            </w:r>
          </w:p>
          <w:p w14:paraId="29A87B98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как выявлять различными способами техническое состояние подвижного состава</w:t>
            </w:r>
          </w:p>
          <w:p w14:paraId="3F9A42CC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как ориентироваться в поездной обстановке</w:t>
            </w:r>
          </w:p>
          <w:p w14:paraId="1C015804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режимы экономного расходования тягово-энергетических ресурсов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7A9A4500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5A613991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FB0CBB4" w14:textId="77777777" w:rsidR="0085217C" w:rsidRPr="000244DA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3C83B453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23A9986A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управлять тягой подвижного состава при минимальном расходе тягово-энергетических ресурсов</w:t>
            </w:r>
          </w:p>
          <w:p w14:paraId="3C48E031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расчетливо управлять тормозами подвижного состава</w:t>
            </w:r>
          </w:p>
          <w:p w14:paraId="52CD8ECB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работу помощника машиниста с обучением его рациональным приемам и методам выполнения технического обслуживания локомотива</w:t>
            </w:r>
          </w:p>
          <w:p w14:paraId="32EBD72A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применять оптимальные методы ремонта и аварийные схемы при эксплуатации подвижного состава</w:t>
            </w:r>
          </w:p>
          <w:p w14:paraId="1CAA42CC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- проверять качество выполненных работ, в том числе по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устранению неисправностей на подвижном составе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4AD14C19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546FA03F" w14:textId="77777777" w:rsidTr="0085217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EEA4B63" w14:textId="77777777" w:rsidR="0085217C" w:rsidRPr="00FA61E5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5D5AFB64" w14:textId="0BAA326B" w:rsidR="0085217C" w:rsidRPr="000244DA" w:rsidRDefault="00341DB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B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обслуживанию локомотива на железнодорожных путях без передвижения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066B10C9" w14:textId="0FCF0518" w:rsidR="0085217C" w:rsidRPr="000244DA" w:rsidRDefault="0085217C" w:rsidP="001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7E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17C" w:rsidRPr="003732A7" w14:paraId="3D9F305C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96377B0" w14:textId="77777777" w:rsidR="0085217C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57F37CDE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330A3A00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устройство, технические характеристики, порядок эксплуатации и содержания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подвижного состава соответствующего типа</w:t>
            </w:r>
          </w:p>
          <w:p w14:paraId="2A5FD450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порядок содержания подвижного состава соответствующего типа и ухода за ним в процессе эксплуатации</w:t>
            </w:r>
          </w:p>
          <w:p w14:paraId="3960D163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тормозов и технологию управления ими</w:t>
            </w:r>
          </w:p>
          <w:p w14:paraId="524D9203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сцепки и расцепки подвижного состава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04E76F22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38893AE1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F0F1E6D" w14:textId="77777777" w:rsidR="0085217C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220F0FBF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36DBC530" w14:textId="77777777" w:rsidR="0085217C" w:rsidRPr="009F72DD" w:rsidRDefault="0085217C" w:rsidP="0085217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выполнять маневровые работы на деповских и станционных железнодорожных путях с установленной скоростью в соответствии с установленным перечнем работ </w:t>
            </w:r>
          </w:p>
          <w:p w14:paraId="2828A21F" w14:textId="77777777" w:rsidR="0085217C" w:rsidRPr="009F72DD" w:rsidRDefault="0085217C" w:rsidP="0085217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профессионально управлять подвижным составом при ведении поезда</w:t>
            </w:r>
          </w:p>
          <w:p w14:paraId="39E05761" w14:textId="77777777" w:rsidR="0085217C" w:rsidRPr="009F72DD" w:rsidRDefault="0085217C" w:rsidP="0085217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контролировать техническое состояние подвижного состава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и параметры работы в пути следования</w:t>
            </w:r>
          </w:p>
          <w:p w14:paraId="6E84EF17" w14:textId="77777777" w:rsidR="0085217C" w:rsidRPr="009F72DD" w:rsidRDefault="0085217C" w:rsidP="0085217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контролировать параметры работы в пути следования по контрольно-измерительным приборам</w:t>
            </w:r>
          </w:p>
          <w:p w14:paraId="7CD530CD" w14:textId="77777777" w:rsidR="0085217C" w:rsidRPr="009F72DD" w:rsidRDefault="0085217C" w:rsidP="0085217C">
            <w:pPr>
              <w:tabs>
                <w:tab w:val="left" w:pos="-142"/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проверять состояние подвижного состава на стоянках</w:t>
            </w:r>
          </w:p>
          <w:p w14:paraId="19BE1499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визуально определять техническое состояние подвижного состава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2C28E941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1CFFAAA8" w14:textId="77777777" w:rsidTr="0085217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3A4A288" w14:textId="77777777" w:rsidR="0085217C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5DFBF83F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 и перевозимые грузы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266F759C" w14:textId="2ADF6271" w:rsidR="0085217C" w:rsidRPr="000244DA" w:rsidRDefault="00107E26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17C" w:rsidRPr="003732A7" w14:paraId="5B13BA8C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7429F5D" w14:textId="77777777" w:rsidR="0085217C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71E86C54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7C90BF88" w14:textId="77777777" w:rsidR="0085217C" w:rsidRPr="009F72DD" w:rsidRDefault="0085217C" w:rsidP="0085217C">
            <w:pP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работы и эксплуатации устройств автоматики и связи</w:t>
            </w:r>
          </w:p>
          <w:p w14:paraId="5810CFB2" w14:textId="77777777" w:rsidR="0085217C" w:rsidRPr="009F72DD" w:rsidRDefault="0085217C" w:rsidP="0085217C">
            <w:pP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требования, предъявляемые к перевозке,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правила перевозки опасных грузов на железнодорожном транспорте</w:t>
            </w:r>
          </w:p>
          <w:p w14:paraId="17FCD348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осуществлять экипировку локомотива топливом, песком, водой в малодеятельных пунктах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59422F0C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1FF86DDD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E868E0" w14:textId="77777777" w:rsidR="0085217C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550C0EF3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4AA6553F" w14:textId="77777777" w:rsidR="0085217C" w:rsidRPr="009F72DD" w:rsidRDefault="0085217C" w:rsidP="0085217C">
            <w:pPr>
              <w:tabs>
                <w:tab w:val="left" w:pos="-142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визуально определять состояние пути, устройств сигнализации, централизации и блокировки (СЦБ), связи, контактной сети.</w:t>
            </w:r>
          </w:p>
          <w:p w14:paraId="6A212AF9" w14:textId="77777777" w:rsidR="0085217C" w:rsidRPr="009F72DD" w:rsidRDefault="0085217C" w:rsidP="0085217C">
            <w:pPr>
              <w:tabs>
                <w:tab w:val="left" w:pos="-142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осматривать объекты инфраструктуры в аварийных ситуациях</w:t>
            </w:r>
          </w:p>
          <w:p w14:paraId="157A918A" w14:textId="77777777" w:rsidR="0085217C" w:rsidRPr="009F72DD" w:rsidRDefault="0085217C" w:rsidP="0085217C">
            <w:pPr>
              <w:tabs>
                <w:tab w:val="left" w:pos="-142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осматривать встречные поезда и другой подвижной состав</w:t>
            </w:r>
          </w:p>
          <w:p w14:paraId="1A2E1102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осуществлять экипировку локомотива топливом, песком, водой на малодеятельных участках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744F4434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73218A9F" w14:textId="77777777" w:rsidTr="0085217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89B6B37" w14:textId="77777777" w:rsidR="0085217C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1D6CCBBD" w14:textId="257B2FA9" w:rsidR="0085217C" w:rsidRPr="000244DA" w:rsidRDefault="00341DBC" w:rsidP="00C05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Инструмент, </w:t>
            </w:r>
            <w:r w:rsidR="00C0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применимый при </w:t>
            </w:r>
            <w:r w:rsidRPr="00341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C05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ыполнении</w:t>
            </w:r>
            <w:r w:rsidRPr="00341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 по техническому обслуживанию локомотива при приемке (сдаче), по экипировке, подготовке его к работе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71D0D252" w14:textId="3CF43AE5" w:rsidR="0085217C" w:rsidRPr="000244DA" w:rsidRDefault="00107E26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217C" w:rsidRPr="003732A7" w14:paraId="0F795CB8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CFF942" w14:textId="77777777" w:rsidR="0085217C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0D9A50CA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741A19DD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- нормы обеспечения подвижного состава инструментом и оборудованием </w:t>
            </w:r>
          </w:p>
          <w:p w14:paraId="285F343D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порядок получения, сдачи и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инструмента</w:t>
            </w:r>
          </w:p>
          <w:p w14:paraId="6763D2DD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проверки и осмотра контрольно-измерительных приборов </w:t>
            </w:r>
          </w:p>
          <w:p w14:paraId="7B9D45CB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как определять различными способами пригодность инструмента и оборудования к работе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5B8B70F5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6018FF67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E6C008" w14:textId="77777777" w:rsidR="0085217C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5861CDCB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3B20CB40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принимать инструмент и оборудование согласно описи</w:t>
            </w:r>
          </w:p>
          <w:p w14:paraId="74221C4E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подготавливать инструмент к осмотру и проверке действия</w:t>
            </w:r>
          </w:p>
          <w:p w14:paraId="5BA4D62B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пользоваться </w:t>
            </w:r>
            <w:proofErr w:type="gramStart"/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всем инструментом</w:t>
            </w:r>
            <w:proofErr w:type="gramEnd"/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находящимся на подвижном составе</w:t>
            </w:r>
          </w:p>
          <w:p w14:paraId="5DB916F2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инструмента определять и устранять неисправности</w:t>
            </w:r>
          </w:p>
          <w:p w14:paraId="20B22E43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техническое состояние подвижного состава по показаниям контрольно-измерительных приборов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6EA58CD7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0C0EF43F" w14:textId="77777777" w:rsidTr="0085217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A0AF074" w14:textId="77777777" w:rsidR="0085217C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50B76A68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обеспечение, устройства и программирование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2779F093" w14:textId="4001BF23" w:rsidR="0085217C" w:rsidRPr="000244DA" w:rsidRDefault="00107E26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17C" w:rsidRPr="003732A7" w14:paraId="39055D88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4BCDB3F" w14:textId="77777777" w:rsidR="0085217C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4C33C8DE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79ADC356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устройство ПК его основные компоненты и возможности на начальном уровне</w:t>
            </w:r>
          </w:p>
          <w:p w14:paraId="1A2BC084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алгоритм работы электронных терминалов и систем автоматизированного учета и обработки документов</w:t>
            </w:r>
          </w:p>
          <w:p w14:paraId="1B854E9D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устройство и алгоритм работы всех систем и устройств безопасности, установленных на подвижном составе</w:t>
            </w:r>
          </w:p>
          <w:p w14:paraId="64259B86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использовать съемные носители информации при эксплуатации подвижного состава</w:t>
            </w:r>
          </w:p>
          <w:p w14:paraId="11CC5041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работы с системами </w:t>
            </w:r>
            <w:proofErr w:type="spellStart"/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автоведения</w:t>
            </w:r>
            <w:proofErr w:type="spellEnd"/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 поездов</w:t>
            </w:r>
          </w:p>
          <w:p w14:paraId="662F88A8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алгоритм и порядок работы с микропроцессорными системами управления на подвижном составе</w:t>
            </w:r>
          </w:p>
          <w:p w14:paraId="489A73F7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алгоритм и порядок работы с системами дистанционного управления подвижным составом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685FA9E3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C" w:rsidRPr="003732A7" w14:paraId="291A67A8" w14:textId="77777777" w:rsidTr="0085217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E1EBBF" w14:textId="77777777" w:rsidR="0085217C" w:rsidRDefault="0085217C" w:rsidP="0085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pct"/>
            <w:shd w:val="clear" w:color="auto" w:fill="auto"/>
            <w:vAlign w:val="center"/>
          </w:tcPr>
          <w:p w14:paraId="7F1DC0D8" w14:textId="77777777" w:rsidR="0085217C" w:rsidRPr="009F72DD" w:rsidRDefault="0085217C" w:rsidP="008521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337C2318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- обращаться со съемными носителями информации </w:t>
            </w:r>
          </w:p>
          <w:p w14:paraId="3C5B16AD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устанавливать и извлекать съемные носители информации из приборов и устройств согласно руководству по эксплуатации</w:t>
            </w:r>
          </w:p>
          <w:p w14:paraId="0D81C537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и проверять носимые элементы устройств и систем безопасности </w:t>
            </w:r>
          </w:p>
          <w:p w14:paraId="467784B4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включать, выключать и эксплуатировать устройства и системы безопасности согласно руководству по эксплуатации</w:t>
            </w:r>
          </w:p>
          <w:p w14:paraId="722AD04B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вносить и своевременно изменять достоверную информацию при настройке и эксплуатации устройств и систем безопасности</w:t>
            </w:r>
          </w:p>
          <w:p w14:paraId="6F85C474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определять визуально, внезапно возникшие неисправности в работе устройств и систем безопасности, а также принимать меры к их устранению</w:t>
            </w:r>
          </w:p>
          <w:p w14:paraId="79CE960A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пользоваться электронными терминалами самообслуживания</w:t>
            </w:r>
          </w:p>
          <w:p w14:paraId="055F003D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пользоваться электронными картами</w:t>
            </w:r>
          </w:p>
          <w:p w14:paraId="2898C85A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вносить достоверную информацию в автоматизированные система учета и обработки документов</w:t>
            </w:r>
          </w:p>
          <w:p w14:paraId="084AF446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ПК на начальном уровне </w:t>
            </w:r>
          </w:p>
          <w:p w14:paraId="3E89D129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- включать и эксплуатировать системы </w:t>
            </w:r>
            <w:proofErr w:type="spellStart"/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автоведения</w:t>
            </w:r>
            <w:proofErr w:type="spellEnd"/>
            <w:r w:rsidRPr="009F72DD">
              <w:rPr>
                <w:rFonts w:ascii="Times New Roman" w:hAnsi="Times New Roman" w:cs="Times New Roman"/>
                <w:sz w:val="24"/>
                <w:szCs w:val="24"/>
              </w:rPr>
              <w:t xml:space="preserve"> поездов</w:t>
            </w:r>
          </w:p>
          <w:p w14:paraId="4829E06B" w14:textId="77777777" w:rsidR="0085217C" w:rsidRPr="009F72DD" w:rsidRDefault="0085217C" w:rsidP="0085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 эксплуатировать системы дистанционного управления подвижным составом</w:t>
            </w:r>
          </w:p>
          <w:p w14:paraId="09935080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DD">
              <w:rPr>
                <w:rFonts w:ascii="Times New Roman" w:hAnsi="Times New Roman" w:cs="Times New Roman"/>
                <w:sz w:val="24"/>
                <w:szCs w:val="24"/>
              </w:rPr>
              <w:t>-пользоваться и эксплуатировать микропроцессорные системы управления подвижным составом, а также системами самодиагностики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7383F9FE" w14:textId="77777777" w:rsidR="0085217C" w:rsidRPr="000244DA" w:rsidRDefault="0085217C" w:rsidP="0085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1E295FE5" w14:textId="77777777" w:rsidR="0085217C" w:rsidRPr="00640E46" w:rsidRDefault="0085217C" w:rsidP="0085217C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345089EB" w14:textId="77777777" w:rsidR="0085217C" w:rsidRPr="00691187" w:rsidRDefault="0085217C" w:rsidP="0085217C">
      <w:pPr>
        <w:pStyle w:val="af1"/>
        <w:widowControl/>
        <w:rPr>
          <w:rFonts w:ascii="Times New Roman" w:hAnsi="Times New Roman"/>
          <w:sz w:val="8"/>
          <w:szCs w:val="24"/>
          <w:lang w:val="ru-RU"/>
        </w:rPr>
      </w:pPr>
    </w:p>
    <w:tbl>
      <w:tblPr>
        <w:tblStyle w:val="15"/>
        <w:tblW w:w="5000" w:type="pct"/>
        <w:tblLayout w:type="fixed"/>
        <w:tblLook w:val="04A0" w:firstRow="1" w:lastRow="0" w:firstColumn="1" w:lastColumn="0" w:noHBand="0" w:noVBand="1"/>
      </w:tblPr>
      <w:tblGrid>
        <w:gridCol w:w="1336"/>
        <w:gridCol w:w="641"/>
        <w:gridCol w:w="1595"/>
        <w:gridCol w:w="1595"/>
        <w:gridCol w:w="1595"/>
        <w:gridCol w:w="1598"/>
        <w:gridCol w:w="1269"/>
      </w:tblGrid>
      <w:tr w:rsidR="00107E26" w:rsidRPr="00107E26" w14:paraId="58F93F41" w14:textId="77777777" w:rsidTr="00107E26">
        <w:trPr>
          <w:trHeight w:val="1538"/>
        </w:trPr>
        <w:tc>
          <w:tcPr>
            <w:tcW w:w="4341" w:type="pct"/>
            <w:gridSpan w:val="6"/>
            <w:shd w:val="clear" w:color="auto" w:fill="92D050"/>
            <w:vAlign w:val="center"/>
          </w:tcPr>
          <w:p w14:paraId="40BEDF11" w14:textId="77777777" w:rsidR="00107E26" w:rsidRPr="00107E26" w:rsidRDefault="00107E26" w:rsidP="00107E26">
            <w:pPr>
              <w:spacing w:after="160" w:line="36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07E26">
              <w:rPr>
                <w:rFonts w:eastAsiaTheme="minorHAnsi"/>
                <w:b/>
                <w:sz w:val="22"/>
                <w:szCs w:val="22"/>
                <w:lang w:eastAsia="en-US"/>
              </w:rPr>
              <w:t>Критерий/Модуль</w:t>
            </w:r>
          </w:p>
        </w:tc>
        <w:tc>
          <w:tcPr>
            <w:tcW w:w="659" w:type="pct"/>
            <w:shd w:val="clear" w:color="auto" w:fill="92D050"/>
            <w:vAlign w:val="center"/>
          </w:tcPr>
          <w:p w14:paraId="7580603F" w14:textId="030F496A" w:rsidR="00107E26" w:rsidRPr="00107E26" w:rsidRDefault="00107E26" w:rsidP="00107E26">
            <w:pPr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И</w:t>
            </w:r>
            <w:r w:rsidRPr="00107E26">
              <w:rPr>
                <w:rFonts w:eastAsiaTheme="minorHAnsi"/>
                <w:b/>
                <w:sz w:val="22"/>
                <w:szCs w:val="22"/>
                <w:lang w:eastAsia="en-US"/>
              </w:rPr>
              <w:t>того баллов за раздел требований компетенции</w:t>
            </w:r>
          </w:p>
        </w:tc>
      </w:tr>
      <w:tr w:rsidR="00107E26" w:rsidRPr="00107E26" w14:paraId="5DF334ED" w14:textId="77777777" w:rsidTr="00107E26">
        <w:trPr>
          <w:trHeight w:val="50"/>
        </w:trPr>
        <w:tc>
          <w:tcPr>
            <w:tcW w:w="694" w:type="pct"/>
            <w:vMerge w:val="restart"/>
            <w:shd w:val="clear" w:color="auto" w:fill="92D050"/>
            <w:vAlign w:val="center"/>
          </w:tcPr>
          <w:p w14:paraId="6CFC8FE1" w14:textId="5B7C7818" w:rsidR="00107E26" w:rsidRPr="00107E26" w:rsidRDefault="00107E26" w:rsidP="00107E26">
            <w:pPr>
              <w:spacing w:after="160" w:line="36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07E26">
              <w:rPr>
                <w:rFonts w:eastAsiaTheme="minorHAnsi"/>
                <w:b/>
                <w:sz w:val="24"/>
                <w:szCs w:val="22"/>
                <w:lang w:eastAsia="en-US"/>
              </w:rPr>
              <w:t>Разделы требований компетенции</w:t>
            </w:r>
          </w:p>
        </w:tc>
        <w:tc>
          <w:tcPr>
            <w:tcW w:w="333" w:type="pct"/>
            <w:shd w:val="clear" w:color="auto" w:fill="92D050"/>
            <w:vAlign w:val="center"/>
          </w:tcPr>
          <w:p w14:paraId="3028A0D4" w14:textId="77777777" w:rsidR="00107E26" w:rsidRPr="00107E26" w:rsidRDefault="00107E26" w:rsidP="00107E26">
            <w:pPr>
              <w:spacing w:after="160" w:line="360" w:lineRule="auto"/>
              <w:jc w:val="both"/>
              <w:rPr>
                <w:rFonts w:eastAsiaTheme="minorHAnsi"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828" w:type="pct"/>
            <w:shd w:val="clear" w:color="auto" w:fill="00B050"/>
            <w:vAlign w:val="center"/>
          </w:tcPr>
          <w:p w14:paraId="21AEA2AF" w14:textId="77777777" w:rsidR="00107E26" w:rsidRPr="00107E26" w:rsidRDefault="00107E26" w:rsidP="00107E26">
            <w:pPr>
              <w:spacing w:after="160" w:line="360" w:lineRule="auto"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107E26">
              <w:rPr>
                <w:rFonts w:eastAsiaTheme="minorHAns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28" w:type="pct"/>
            <w:shd w:val="clear" w:color="auto" w:fill="00B050"/>
            <w:vAlign w:val="center"/>
          </w:tcPr>
          <w:p w14:paraId="43A3D9DB" w14:textId="77777777" w:rsidR="00107E26" w:rsidRPr="00107E26" w:rsidRDefault="00107E26" w:rsidP="00107E26">
            <w:pPr>
              <w:spacing w:after="160" w:line="36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07E26">
              <w:rPr>
                <w:rFonts w:eastAsiaTheme="minorHAnsi"/>
                <w:b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828" w:type="pct"/>
            <w:shd w:val="clear" w:color="auto" w:fill="00B050"/>
            <w:vAlign w:val="center"/>
          </w:tcPr>
          <w:p w14:paraId="7FE98EEE" w14:textId="77777777" w:rsidR="00107E26" w:rsidRPr="00107E26" w:rsidRDefault="00107E26" w:rsidP="00107E26">
            <w:pPr>
              <w:spacing w:after="160" w:line="36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07E26">
              <w:rPr>
                <w:rFonts w:eastAsiaTheme="minorHAnsi"/>
                <w:b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30" w:type="pct"/>
            <w:shd w:val="clear" w:color="auto" w:fill="00B050"/>
            <w:vAlign w:val="center"/>
          </w:tcPr>
          <w:p w14:paraId="3E1D41A3" w14:textId="77777777" w:rsidR="00107E26" w:rsidRPr="00107E26" w:rsidRDefault="00107E26" w:rsidP="00107E26">
            <w:pPr>
              <w:spacing w:after="160" w:line="36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07E26">
              <w:rPr>
                <w:rFonts w:eastAsiaTheme="minorHAnsi"/>
                <w:b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659" w:type="pct"/>
            <w:shd w:val="clear" w:color="auto" w:fill="00B050"/>
            <w:vAlign w:val="center"/>
          </w:tcPr>
          <w:p w14:paraId="036BE9C1" w14:textId="77777777" w:rsidR="00107E26" w:rsidRPr="00107E26" w:rsidRDefault="00107E26" w:rsidP="00107E26">
            <w:pPr>
              <w:spacing w:after="160" w:line="360" w:lineRule="auto"/>
              <w:ind w:right="172" w:hanging="176"/>
              <w:jc w:val="both"/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107E26" w:rsidRPr="00107E26" w14:paraId="038FB3B9" w14:textId="77777777" w:rsidTr="00107E26">
        <w:trPr>
          <w:trHeight w:val="50"/>
        </w:trPr>
        <w:tc>
          <w:tcPr>
            <w:tcW w:w="694" w:type="pct"/>
            <w:vMerge/>
            <w:shd w:val="clear" w:color="auto" w:fill="92D050"/>
            <w:vAlign w:val="center"/>
          </w:tcPr>
          <w:p w14:paraId="5642618E" w14:textId="77777777" w:rsidR="00107E26" w:rsidRPr="00107E26" w:rsidRDefault="00107E26" w:rsidP="00107E26">
            <w:pPr>
              <w:spacing w:after="160" w:line="360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3" w:type="pct"/>
            <w:shd w:val="clear" w:color="auto" w:fill="00B050"/>
            <w:vAlign w:val="center"/>
          </w:tcPr>
          <w:p w14:paraId="4BA56F49" w14:textId="77777777" w:rsidR="00107E26" w:rsidRPr="00107E26" w:rsidRDefault="00107E26" w:rsidP="00107E26">
            <w:pPr>
              <w:spacing w:after="160" w:line="360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107E26"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28" w:type="pct"/>
            <w:vAlign w:val="center"/>
          </w:tcPr>
          <w:p w14:paraId="24AB102C" w14:textId="77777777" w:rsidR="00107E26" w:rsidRPr="00107E26" w:rsidRDefault="00107E26" w:rsidP="00107E26">
            <w:pPr>
              <w:tabs>
                <w:tab w:val="left" w:pos="-142"/>
                <w:tab w:val="left" w:pos="55"/>
              </w:tabs>
              <w:spacing w:after="160" w:line="259" w:lineRule="auto"/>
              <w:ind w:left="-226" w:right="-1" w:firstLine="22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8" w:type="pct"/>
            <w:vAlign w:val="center"/>
          </w:tcPr>
          <w:p w14:paraId="51983ADB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8" w:type="pct"/>
            <w:vAlign w:val="center"/>
          </w:tcPr>
          <w:p w14:paraId="5816B95A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pct"/>
            <w:vAlign w:val="center"/>
          </w:tcPr>
          <w:p w14:paraId="7AD18AB5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53C339DD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 w:hanging="10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  <w:tr w:rsidR="00107E26" w:rsidRPr="00107E26" w14:paraId="58D4F3F6" w14:textId="77777777" w:rsidTr="00107E26">
        <w:trPr>
          <w:trHeight w:val="50"/>
        </w:trPr>
        <w:tc>
          <w:tcPr>
            <w:tcW w:w="694" w:type="pct"/>
            <w:vMerge/>
            <w:shd w:val="clear" w:color="auto" w:fill="92D050"/>
            <w:vAlign w:val="center"/>
          </w:tcPr>
          <w:p w14:paraId="3AEE6AEB" w14:textId="77777777" w:rsidR="00107E26" w:rsidRPr="00107E26" w:rsidRDefault="00107E26" w:rsidP="00107E26">
            <w:pPr>
              <w:spacing w:after="160" w:line="360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3" w:type="pct"/>
            <w:shd w:val="clear" w:color="auto" w:fill="00B050"/>
            <w:vAlign w:val="center"/>
          </w:tcPr>
          <w:p w14:paraId="67888160" w14:textId="77777777" w:rsidR="00107E26" w:rsidRPr="00107E26" w:rsidRDefault="00107E26" w:rsidP="00107E26">
            <w:pPr>
              <w:spacing w:after="160" w:line="360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107E26"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8" w:type="pct"/>
            <w:vAlign w:val="center"/>
          </w:tcPr>
          <w:p w14:paraId="7AD82F11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8" w:type="pct"/>
            <w:vAlign w:val="center"/>
          </w:tcPr>
          <w:p w14:paraId="52928E4B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8" w:type="pct"/>
            <w:vAlign w:val="center"/>
          </w:tcPr>
          <w:p w14:paraId="5B69BB78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0" w:type="pct"/>
            <w:vAlign w:val="center"/>
          </w:tcPr>
          <w:p w14:paraId="0249DDD6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66D01C27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 w:hanging="10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107E26" w:rsidRPr="00107E26" w14:paraId="0273B8D3" w14:textId="77777777" w:rsidTr="00107E26">
        <w:trPr>
          <w:trHeight w:val="50"/>
        </w:trPr>
        <w:tc>
          <w:tcPr>
            <w:tcW w:w="694" w:type="pct"/>
            <w:vMerge/>
            <w:shd w:val="clear" w:color="auto" w:fill="92D050"/>
            <w:vAlign w:val="center"/>
          </w:tcPr>
          <w:p w14:paraId="7CA01581" w14:textId="77777777" w:rsidR="00107E26" w:rsidRPr="00107E26" w:rsidRDefault="00107E26" w:rsidP="00107E26">
            <w:pPr>
              <w:spacing w:after="160" w:line="360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3" w:type="pct"/>
            <w:shd w:val="clear" w:color="auto" w:fill="00B050"/>
            <w:vAlign w:val="center"/>
          </w:tcPr>
          <w:p w14:paraId="246600B5" w14:textId="77777777" w:rsidR="00107E26" w:rsidRPr="00107E26" w:rsidRDefault="00107E26" w:rsidP="00107E26">
            <w:pPr>
              <w:spacing w:after="160" w:line="360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107E26"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28" w:type="pct"/>
            <w:vAlign w:val="center"/>
          </w:tcPr>
          <w:p w14:paraId="7835E98E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28" w:type="pct"/>
            <w:vAlign w:val="center"/>
          </w:tcPr>
          <w:p w14:paraId="474DE991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8" w:type="pct"/>
            <w:vAlign w:val="center"/>
          </w:tcPr>
          <w:p w14:paraId="1306389E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0" w:type="pct"/>
            <w:vAlign w:val="center"/>
          </w:tcPr>
          <w:p w14:paraId="70B6D02D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305D32D4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 w:hanging="10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</w:tr>
      <w:tr w:rsidR="00107E26" w:rsidRPr="00107E26" w14:paraId="787218B2" w14:textId="77777777" w:rsidTr="00107E26">
        <w:trPr>
          <w:trHeight w:val="50"/>
        </w:trPr>
        <w:tc>
          <w:tcPr>
            <w:tcW w:w="694" w:type="pct"/>
            <w:vMerge/>
            <w:shd w:val="clear" w:color="auto" w:fill="92D050"/>
            <w:vAlign w:val="center"/>
          </w:tcPr>
          <w:p w14:paraId="2C8626E8" w14:textId="77777777" w:rsidR="00107E26" w:rsidRPr="00107E26" w:rsidRDefault="00107E26" w:rsidP="00107E26">
            <w:pPr>
              <w:spacing w:after="160" w:line="360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3" w:type="pct"/>
            <w:shd w:val="clear" w:color="auto" w:fill="00B050"/>
            <w:vAlign w:val="center"/>
          </w:tcPr>
          <w:p w14:paraId="318F6B3A" w14:textId="77777777" w:rsidR="00107E26" w:rsidRPr="00107E26" w:rsidRDefault="00107E26" w:rsidP="00107E26">
            <w:pPr>
              <w:spacing w:after="160" w:line="360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107E26"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28" w:type="pct"/>
            <w:vAlign w:val="center"/>
          </w:tcPr>
          <w:p w14:paraId="66114B7D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8" w:type="pct"/>
            <w:vAlign w:val="center"/>
          </w:tcPr>
          <w:p w14:paraId="4089D5D3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8" w:type="pct"/>
            <w:vAlign w:val="center"/>
          </w:tcPr>
          <w:p w14:paraId="02DCCA36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0" w:type="pct"/>
            <w:vAlign w:val="center"/>
          </w:tcPr>
          <w:p w14:paraId="6B4622D3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7CB2F51B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 w:hanging="10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107E26" w:rsidRPr="00107E26" w14:paraId="6A8AF0D9" w14:textId="77777777" w:rsidTr="00107E26">
        <w:trPr>
          <w:trHeight w:val="50"/>
        </w:trPr>
        <w:tc>
          <w:tcPr>
            <w:tcW w:w="694" w:type="pct"/>
            <w:vMerge/>
            <w:shd w:val="clear" w:color="auto" w:fill="92D050"/>
            <w:vAlign w:val="center"/>
          </w:tcPr>
          <w:p w14:paraId="4C2A69A9" w14:textId="77777777" w:rsidR="00107E26" w:rsidRPr="00107E26" w:rsidRDefault="00107E26" w:rsidP="00107E26">
            <w:pPr>
              <w:spacing w:after="160" w:line="360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3" w:type="pct"/>
            <w:shd w:val="clear" w:color="auto" w:fill="00B050"/>
            <w:vAlign w:val="center"/>
          </w:tcPr>
          <w:p w14:paraId="1224621F" w14:textId="77777777" w:rsidR="00107E26" w:rsidRPr="00107E26" w:rsidRDefault="00107E26" w:rsidP="00107E26">
            <w:pPr>
              <w:spacing w:after="160" w:line="360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107E26"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28" w:type="pct"/>
            <w:vAlign w:val="center"/>
          </w:tcPr>
          <w:p w14:paraId="18D4FE0E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8" w:type="pct"/>
            <w:vAlign w:val="center"/>
          </w:tcPr>
          <w:p w14:paraId="3E231ACE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8" w:type="pct"/>
            <w:vAlign w:val="center"/>
          </w:tcPr>
          <w:p w14:paraId="63C821C2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pct"/>
            <w:vAlign w:val="center"/>
          </w:tcPr>
          <w:p w14:paraId="0FC3EFEA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6AD78EB7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 w:hanging="10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  <w:tr w:rsidR="00107E26" w:rsidRPr="00107E26" w14:paraId="6C8A8F69" w14:textId="77777777" w:rsidTr="00107E26">
        <w:trPr>
          <w:trHeight w:val="50"/>
        </w:trPr>
        <w:tc>
          <w:tcPr>
            <w:tcW w:w="694" w:type="pct"/>
            <w:vMerge/>
            <w:shd w:val="clear" w:color="auto" w:fill="92D050"/>
            <w:vAlign w:val="center"/>
          </w:tcPr>
          <w:p w14:paraId="6F46A419" w14:textId="77777777" w:rsidR="00107E26" w:rsidRPr="00107E26" w:rsidRDefault="00107E26" w:rsidP="00107E26">
            <w:pPr>
              <w:spacing w:after="160" w:line="360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3" w:type="pct"/>
            <w:shd w:val="clear" w:color="auto" w:fill="00B050"/>
            <w:vAlign w:val="center"/>
          </w:tcPr>
          <w:p w14:paraId="0412492C" w14:textId="77777777" w:rsidR="00107E26" w:rsidRPr="00107E26" w:rsidRDefault="00107E26" w:rsidP="00107E26">
            <w:pPr>
              <w:spacing w:after="160" w:line="360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</w:pPr>
            <w:r w:rsidRPr="00107E26">
              <w:rPr>
                <w:rFonts w:eastAsiaTheme="minorHAnsi"/>
                <w:b/>
                <w:color w:val="FFFFFF" w:themeColor="background1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28" w:type="pct"/>
            <w:vAlign w:val="center"/>
          </w:tcPr>
          <w:p w14:paraId="4C8DDAA6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28" w:type="pct"/>
            <w:vAlign w:val="center"/>
          </w:tcPr>
          <w:p w14:paraId="7909FEF3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28" w:type="pct"/>
            <w:vAlign w:val="center"/>
          </w:tcPr>
          <w:p w14:paraId="0F8698A8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 w:firstLine="3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0" w:type="pct"/>
            <w:vAlign w:val="center"/>
          </w:tcPr>
          <w:p w14:paraId="399B198F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0E304317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 w:hanging="10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</w:tr>
      <w:tr w:rsidR="00107E26" w:rsidRPr="00107E26" w14:paraId="58EDCB4A" w14:textId="77777777" w:rsidTr="00107E26">
        <w:trPr>
          <w:trHeight w:val="50"/>
        </w:trPr>
        <w:tc>
          <w:tcPr>
            <w:tcW w:w="694" w:type="pct"/>
            <w:vMerge/>
            <w:shd w:val="clear" w:color="auto" w:fill="92D050"/>
            <w:vAlign w:val="center"/>
          </w:tcPr>
          <w:p w14:paraId="1AACA8FB" w14:textId="77777777" w:rsidR="00107E26" w:rsidRPr="00107E26" w:rsidRDefault="00107E26" w:rsidP="00107E26">
            <w:pPr>
              <w:spacing w:after="160" w:line="360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3" w:type="pct"/>
            <w:shd w:val="clear" w:color="auto" w:fill="00B050"/>
            <w:vAlign w:val="center"/>
          </w:tcPr>
          <w:p w14:paraId="6CDB6625" w14:textId="77777777" w:rsidR="00107E26" w:rsidRPr="00107E26" w:rsidRDefault="00107E26" w:rsidP="00107E26">
            <w:pPr>
              <w:spacing w:after="160" w:line="360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107E26"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8" w:type="pct"/>
            <w:vAlign w:val="center"/>
          </w:tcPr>
          <w:p w14:paraId="37EA85CA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8" w:type="pct"/>
            <w:vAlign w:val="center"/>
          </w:tcPr>
          <w:p w14:paraId="3B1B6309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8" w:type="pct"/>
            <w:vAlign w:val="center"/>
          </w:tcPr>
          <w:p w14:paraId="24B32324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 w:firstLine="3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0" w:type="pct"/>
            <w:vAlign w:val="center"/>
          </w:tcPr>
          <w:p w14:paraId="0757F1E0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53E6D107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 w:hanging="10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107E26" w:rsidRPr="00107E26" w14:paraId="766546AC" w14:textId="77777777" w:rsidTr="00107E26">
        <w:trPr>
          <w:trHeight w:val="50"/>
        </w:trPr>
        <w:tc>
          <w:tcPr>
            <w:tcW w:w="694" w:type="pct"/>
            <w:vMerge/>
            <w:shd w:val="clear" w:color="auto" w:fill="92D050"/>
            <w:vAlign w:val="center"/>
          </w:tcPr>
          <w:p w14:paraId="359CB63E" w14:textId="77777777" w:rsidR="00107E26" w:rsidRPr="00107E26" w:rsidRDefault="00107E26" w:rsidP="00107E26">
            <w:pPr>
              <w:spacing w:after="160" w:line="360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3" w:type="pct"/>
            <w:shd w:val="clear" w:color="auto" w:fill="00B050"/>
            <w:vAlign w:val="center"/>
          </w:tcPr>
          <w:p w14:paraId="580832A0" w14:textId="77777777" w:rsidR="00107E26" w:rsidRPr="00107E26" w:rsidRDefault="00107E26" w:rsidP="00107E26">
            <w:pPr>
              <w:spacing w:after="160" w:line="360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107E26"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28" w:type="pct"/>
            <w:vAlign w:val="center"/>
          </w:tcPr>
          <w:p w14:paraId="4D8B169D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8" w:type="pct"/>
            <w:vAlign w:val="center"/>
          </w:tcPr>
          <w:p w14:paraId="6BEF73DA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8" w:type="pct"/>
            <w:vAlign w:val="center"/>
          </w:tcPr>
          <w:p w14:paraId="5C3C64D6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 w:firstLine="3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0" w:type="pct"/>
            <w:vAlign w:val="center"/>
          </w:tcPr>
          <w:p w14:paraId="13F53C4A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42168E7E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 w:hanging="10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107E26" w:rsidRPr="00107E26" w14:paraId="5E3C618C" w14:textId="77777777" w:rsidTr="00107E26">
        <w:trPr>
          <w:trHeight w:val="50"/>
        </w:trPr>
        <w:tc>
          <w:tcPr>
            <w:tcW w:w="694" w:type="pct"/>
            <w:vMerge/>
            <w:shd w:val="clear" w:color="auto" w:fill="92D050"/>
            <w:vAlign w:val="center"/>
          </w:tcPr>
          <w:p w14:paraId="26551897" w14:textId="77777777" w:rsidR="00107E26" w:rsidRPr="00107E26" w:rsidRDefault="00107E26" w:rsidP="00107E26">
            <w:pPr>
              <w:spacing w:after="160" w:line="360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3" w:type="pct"/>
            <w:shd w:val="clear" w:color="auto" w:fill="00B050"/>
            <w:vAlign w:val="center"/>
          </w:tcPr>
          <w:p w14:paraId="299D261C" w14:textId="77777777" w:rsidR="00107E26" w:rsidRPr="00107E26" w:rsidRDefault="00107E26" w:rsidP="00107E26">
            <w:pPr>
              <w:spacing w:after="160" w:line="360" w:lineRule="auto"/>
              <w:jc w:val="center"/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107E26">
              <w:rPr>
                <w:rFonts w:eastAsiaTheme="minorHAnsi"/>
                <w:b/>
                <w:color w:val="FFFFFF" w:themeColor="background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28" w:type="pct"/>
            <w:vAlign w:val="center"/>
          </w:tcPr>
          <w:p w14:paraId="0CCBBE11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8" w:type="pct"/>
            <w:vAlign w:val="center"/>
          </w:tcPr>
          <w:p w14:paraId="7F4746FF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8" w:type="pct"/>
            <w:vAlign w:val="center"/>
          </w:tcPr>
          <w:p w14:paraId="6C7BA702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 w:firstLine="3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0" w:type="pct"/>
            <w:vAlign w:val="center"/>
          </w:tcPr>
          <w:p w14:paraId="5EC2FA06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78FEB395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 w:hanging="10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107E26" w:rsidRPr="00107E26" w14:paraId="4C1DC782" w14:textId="77777777" w:rsidTr="00107E26">
        <w:trPr>
          <w:trHeight w:val="50"/>
        </w:trPr>
        <w:tc>
          <w:tcPr>
            <w:tcW w:w="1027" w:type="pct"/>
            <w:gridSpan w:val="2"/>
            <w:shd w:val="clear" w:color="auto" w:fill="00B050"/>
            <w:vAlign w:val="center"/>
          </w:tcPr>
          <w:p w14:paraId="4D7732F7" w14:textId="77777777" w:rsidR="00107E26" w:rsidRPr="00107E26" w:rsidRDefault="00107E26" w:rsidP="00107E26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07E26">
              <w:rPr>
                <w:rFonts w:eastAsiaTheme="minorHAnsi"/>
                <w:b/>
                <w:sz w:val="22"/>
                <w:szCs w:val="22"/>
                <w:lang w:eastAsia="en-US"/>
              </w:rPr>
              <w:t>Итого баллов за критерий/модуль</w:t>
            </w:r>
          </w:p>
        </w:tc>
        <w:tc>
          <w:tcPr>
            <w:tcW w:w="828" w:type="pct"/>
            <w:shd w:val="clear" w:color="auto" w:fill="F2F2F2" w:themeFill="background1" w:themeFillShade="F2"/>
            <w:vAlign w:val="center"/>
          </w:tcPr>
          <w:p w14:paraId="70EB1847" w14:textId="77777777" w:rsidR="00107E26" w:rsidRPr="00107E26" w:rsidRDefault="00107E26" w:rsidP="00107E26">
            <w:pPr>
              <w:spacing w:after="160" w:line="360" w:lineRule="auto"/>
              <w:jc w:val="center"/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 w:rsidRPr="00107E26">
              <w:rPr>
                <w:rFonts w:eastAsiaTheme="minorHAnsi"/>
                <w:b/>
                <w:sz w:val="24"/>
                <w:szCs w:val="22"/>
                <w:lang w:eastAsia="en-US"/>
              </w:rPr>
              <w:t>46</w:t>
            </w:r>
          </w:p>
        </w:tc>
        <w:tc>
          <w:tcPr>
            <w:tcW w:w="828" w:type="pct"/>
            <w:shd w:val="clear" w:color="auto" w:fill="F2F2F2" w:themeFill="background1" w:themeFillShade="F2"/>
            <w:vAlign w:val="center"/>
          </w:tcPr>
          <w:p w14:paraId="060F40E0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28" w:type="pct"/>
            <w:shd w:val="clear" w:color="auto" w:fill="F2F2F2" w:themeFill="background1" w:themeFillShade="F2"/>
            <w:vAlign w:val="center"/>
          </w:tcPr>
          <w:p w14:paraId="12388634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0" w:type="pct"/>
            <w:shd w:val="clear" w:color="auto" w:fill="F2F2F2" w:themeFill="background1" w:themeFillShade="F2"/>
            <w:vAlign w:val="center"/>
          </w:tcPr>
          <w:p w14:paraId="1D812E8B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7FE34011" w14:textId="77777777" w:rsidR="00107E26" w:rsidRPr="00107E26" w:rsidRDefault="00107E26" w:rsidP="00107E26">
            <w:pPr>
              <w:tabs>
                <w:tab w:val="left" w:pos="-142"/>
                <w:tab w:val="left" w:pos="567"/>
              </w:tabs>
              <w:spacing w:after="160" w:line="259" w:lineRule="auto"/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7E26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14:paraId="356733F6" w14:textId="77777777" w:rsidR="0085217C" w:rsidRPr="00107E26" w:rsidRDefault="0085217C" w:rsidP="008521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41245B" w14:textId="77777777" w:rsidR="0085217C" w:rsidRDefault="0085217C" w:rsidP="0085217C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051C958C" w14:textId="77777777" w:rsidR="0085217C" w:rsidRPr="007604F9" w:rsidRDefault="0085217C" w:rsidP="0085217C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7"/>
    </w:p>
    <w:p w14:paraId="34A1D136" w14:textId="77777777" w:rsidR="0085217C" w:rsidRDefault="0085217C" w:rsidP="00852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E3C4AE" w14:textId="77777777" w:rsidR="0085217C" w:rsidRDefault="0085217C" w:rsidP="0085217C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42FD2CAA" w14:textId="77777777" w:rsidR="0085217C" w:rsidRPr="00640E46" w:rsidRDefault="0085217C" w:rsidP="0085217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4"/>
        <w:gridCol w:w="2713"/>
        <w:gridCol w:w="6372"/>
      </w:tblGrid>
      <w:tr w:rsidR="003736D9" w:rsidRPr="009A2180" w14:paraId="7F44CAAD" w14:textId="77777777" w:rsidTr="00CC6EA0">
        <w:tc>
          <w:tcPr>
            <w:tcW w:w="1691" w:type="pct"/>
            <w:gridSpan w:val="2"/>
            <w:shd w:val="clear" w:color="auto" w:fill="92D050"/>
          </w:tcPr>
          <w:p w14:paraId="17B9BE1D" w14:textId="77777777" w:rsidR="003736D9" w:rsidRPr="009A2180" w:rsidRDefault="003736D9" w:rsidP="00CC6E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A2180">
              <w:rPr>
                <w:b/>
                <w:sz w:val="28"/>
                <w:szCs w:val="28"/>
              </w:rPr>
              <w:lastRenderedPageBreak/>
              <w:t>Критерий</w:t>
            </w:r>
          </w:p>
        </w:tc>
        <w:tc>
          <w:tcPr>
            <w:tcW w:w="3309" w:type="pct"/>
            <w:shd w:val="clear" w:color="auto" w:fill="92D050"/>
          </w:tcPr>
          <w:p w14:paraId="4BBF26EA" w14:textId="77777777" w:rsidR="003736D9" w:rsidRPr="009A2180" w:rsidRDefault="003736D9" w:rsidP="00CC6E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A2180">
              <w:rPr>
                <w:b/>
                <w:sz w:val="28"/>
                <w:szCs w:val="28"/>
              </w:rPr>
              <w:t>Методика проверки навыков в критерии</w:t>
            </w:r>
          </w:p>
        </w:tc>
      </w:tr>
      <w:tr w:rsidR="003736D9" w:rsidRPr="009A2180" w14:paraId="334AA5A2" w14:textId="77777777" w:rsidTr="00CC6EA0">
        <w:tc>
          <w:tcPr>
            <w:tcW w:w="282" w:type="pct"/>
            <w:shd w:val="clear" w:color="auto" w:fill="00B050"/>
            <w:vAlign w:val="center"/>
          </w:tcPr>
          <w:p w14:paraId="0D204FBA" w14:textId="77777777" w:rsidR="003736D9" w:rsidRDefault="003736D9" w:rsidP="00CC6E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14:paraId="2B9F563B" w14:textId="77777777" w:rsidR="003736D9" w:rsidRPr="009A2180" w:rsidRDefault="003736D9" w:rsidP="00CC6E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Б</w:t>
            </w:r>
          </w:p>
        </w:tc>
        <w:tc>
          <w:tcPr>
            <w:tcW w:w="1409" w:type="pct"/>
            <w:shd w:val="clear" w:color="auto" w:fill="92D050"/>
            <w:vAlign w:val="center"/>
          </w:tcPr>
          <w:p w14:paraId="1ABBF019" w14:textId="77777777" w:rsidR="003736D9" w:rsidRPr="009A2180" w:rsidRDefault="003736D9" w:rsidP="00CC6E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D0FE3">
              <w:rPr>
                <w:color w:val="000000"/>
                <w:sz w:val="24"/>
                <w:szCs w:val="24"/>
              </w:rPr>
              <w:t>Ведение грузового поезда (на тренажерном комплексе)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36F6C0AE" w14:textId="77777777" w:rsidR="003736D9" w:rsidRPr="009A2180" w:rsidRDefault="003736D9" w:rsidP="00CC6E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73C1">
              <w:rPr>
                <w:sz w:val="24"/>
              </w:rPr>
              <w:t xml:space="preserve">В данном критерии оценивается навык ведения </w:t>
            </w:r>
            <w:r w:rsidRPr="003E73C1">
              <w:rPr>
                <w:color w:val="000000"/>
                <w:sz w:val="24"/>
              </w:rPr>
              <w:t xml:space="preserve">грузового поезда (на тренажерном комплексе) с выполнением </w:t>
            </w:r>
            <w:r w:rsidRPr="003E73C1">
              <w:rPr>
                <w:sz w:val="24"/>
              </w:rPr>
              <w:t xml:space="preserve">всего перечня технологических операций по подготовке к поездке, ведение грузового поезда по участку, соблюдение всех требований норм и правил. </w:t>
            </w:r>
          </w:p>
        </w:tc>
      </w:tr>
      <w:tr w:rsidR="003736D9" w:rsidRPr="009A2180" w14:paraId="5BD887DB" w14:textId="77777777" w:rsidTr="00CC6EA0">
        <w:tc>
          <w:tcPr>
            <w:tcW w:w="282" w:type="pct"/>
            <w:shd w:val="clear" w:color="auto" w:fill="00B050"/>
            <w:vAlign w:val="center"/>
          </w:tcPr>
          <w:p w14:paraId="51C10A32" w14:textId="77777777" w:rsidR="003736D9" w:rsidRPr="009A2180" w:rsidRDefault="003736D9" w:rsidP="00CC6E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Г</w:t>
            </w:r>
          </w:p>
        </w:tc>
        <w:tc>
          <w:tcPr>
            <w:tcW w:w="1409" w:type="pct"/>
            <w:shd w:val="clear" w:color="auto" w:fill="92D050"/>
            <w:vAlign w:val="center"/>
          </w:tcPr>
          <w:p w14:paraId="75B111E7" w14:textId="77777777" w:rsidR="003736D9" w:rsidRPr="009A2180" w:rsidRDefault="003736D9" w:rsidP="00CC6E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D0FE3">
              <w:rPr>
                <w:color w:val="000000"/>
                <w:sz w:val="24"/>
                <w:szCs w:val="24"/>
              </w:rPr>
              <w:t>Приёмка и эксплуатация тормозного оборудования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2508C0C8" w14:textId="77777777" w:rsidR="003736D9" w:rsidRPr="009A2180" w:rsidRDefault="003736D9" w:rsidP="00CC6E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73C1">
              <w:rPr>
                <w:sz w:val="24"/>
              </w:rPr>
              <w:t xml:space="preserve">В данном критерии оценивается навык выполнения технологических операций при приемке тормозного оборудования, а также выполнения технологии полного опробования тормозов в грузовом и пассажирском поездах. </w:t>
            </w:r>
          </w:p>
        </w:tc>
      </w:tr>
      <w:tr w:rsidR="003736D9" w:rsidRPr="009A2180" w14:paraId="093D8B23" w14:textId="77777777" w:rsidTr="00CC6EA0">
        <w:tc>
          <w:tcPr>
            <w:tcW w:w="282" w:type="pct"/>
            <w:shd w:val="clear" w:color="auto" w:fill="00B050"/>
            <w:vAlign w:val="center"/>
          </w:tcPr>
          <w:p w14:paraId="1CE0B62D" w14:textId="77777777" w:rsidR="003736D9" w:rsidRPr="009A2180" w:rsidRDefault="003736D9" w:rsidP="00CC6E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Д</w:t>
            </w:r>
          </w:p>
        </w:tc>
        <w:tc>
          <w:tcPr>
            <w:tcW w:w="1409" w:type="pct"/>
            <w:shd w:val="clear" w:color="auto" w:fill="92D050"/>
            <w:vAlign w:val="center"/>
          </w:tcPr>
          <w:p w14:paraId="73B9991D" w14:textId="77777777" w:rsidR="003736D9" w:rsidRPr="009A2180" w:rsidRDefault="003736D9" w:rsidP="00CC6E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D0FE3">
              <w:rPr>
                <w:color w:val="000000"/>
                <w:sz w:val="24"/>
                <w:szCs w:val="24"/>
              </w:rPr>
              <w:t>Приемка и эксплуатация подвижного состава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3233D34A" w14:textId="77777777" w:rsidR="003736D9" w:rsidRPr="009A2180" w:rsidRDefault="003736D9" w:rsidP="00CC6E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73C1">
              <w:rPr>
                <w:sz w:val="24"/>
              </w:rPr>
              <w:t xml:space="preserve">В данном критерии оценивается навык выполнения работ по приемке и осмотру колесной пары подвижного состава, согласно действующей нормативной документации. </w:t>
            </w:r>
          </w:p>
        </w:tc>
      </w:tr>
      <w:tr w:rsidR="003736D9" w:rsidRPr="009A2180" w14:paraId="45BB45BE" w14:textId="77777777" w:rsidTr="00CC6EA0">
        <w:tc>
          <w:tcPr>
            <w:tcW w:w="282" w:type="pct"/>
            <w:shd w:val="clear" w:color="auto" w:fill="00B050"/>
            <w:vAlign w:val="center"/>
          </w:tcPr>
          <w:p w14:paraId="190F7B9C" w14:textId="77777777" w:rsidR="003736D9" w:rsidRPr="009A2180" w:rsidRDefault="003736D9" w:rsidP="00CC6E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Е</w:t>
            </w:r>
          </w:p>
        </w:tc>
        <w:tc>
          <w:tcPr>
            <w:tcW w:w="1409" w:type="pct"/>
            <w:shd w:val="clear" w:color="auto" w:fill="92D050"/>
            <w:vAlign w:val="center"/>
          </w:tcPr>
          <w:p w14:paraId="0205C480" w14:textId="77777777" w:rsidR="003736D9" w:rsidRPr="009A2180" w:rsidRDefault="003736D9" w:rsidP="00CC6E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D0FE3">
              <w:rPr>
                <w:color w:val="000000"/>
                <w:sz w:val="24"/>
                <w:szCs w:val="24"/>
              </w:rPr>
              <w:t>Оказание первой помощи</w:t>
            </w:r>
          </w:p>
        </w:tc>
        <w:tc>
          <w:tcPr>
            <w:tcW w:w="3309" w:type="pct"/>
            <w:shd w:val="clear" w:color="auto" w:fill="auto"/>
            <w:vAlign w:val="center"/>
          </w:tcPr>
          <w:p w14:paraId="32501826" w14:textId="77777777" w:rsidR="003736D9" w:rsidRPr="009A2180" w:rsidRDefault="003736D9" w:rsidP="00CC6E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E73C1">
              <w:rPr>
                <w:sz w:val="24"/>
              </w:rPr>
              <w:t xml:space="preserve">В данном критерии оценивается навык оказания первой доврачебной помощи пострадавшему до приезда квалифицированных работников, соблюдая все санитарные и медицинские нормы. 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6A20F4C8" w14:textId="77777777" w:rsidR="003736D9" w:rsidRPr="009A2180" w:rsidRDefault="003736D9" w:rsidP="003736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180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9A218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9A2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Pr="009A2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</w:p>
    <w:p w14:paraId="0D5B7D18" w14:textId="77777777" w:rsidR="003736D9" w:rsidRPr="009A2180" w:rsidRDefault="003736D9" w:rsidP="003736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180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дня.</w:t>
      </w:r>
    </w:p>
    <w:p w14:paraId="09DAAC6E" w14:textId="77777777" w:rsidR="003736D9" w:rsidRPr="009A2180" w:rsidRDefault="003736D9" w:rsidP="00373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80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2515BFF8" w14:textId="77777777" w:rsidR="003736D9" w:rsidRDefault="003736D9" w:rsidP="00373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80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D4800BF" w14:textId="76DD3F7A" w:rsidR="009E52E7" w:rsidRDefault="00F35F4F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0C27FB73" w14:textId="77777777" w:rsidR="003736D9" w:rsidRPr="00F834C7" w:rsidRDefault="003736D9" w:rsidP="003736D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142037190"/>
      <w:r w:rsidRPr="00F83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четырех модулей, включает обязательную к выполнению часть (инвариант) –два модуля, и вариативную часть –два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0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73636" w14:textId="77777777" w:rsidR="001B7024" w:rsidRPr="000B55A2" w:rsidRDefault="001B7024" w:rsidP="001B7024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1" w:name="_Toc124422970"/>
      <w:bookmarkStart w:id="12" w:name="_Toc78885643"/>
      <w:bookmarkStart w:id="13" w:name="_Toc142037191"/>
      <w:r w:rsidRPr="000B55A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1"/>
    </w:p>
    <w:p w14:paraId="79177262" w14:textId="77777777" w:rsidR="001B7024" w:rsidRDefault="001B7024" w:rsidP="001B70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02D014" w14:textId="77777777" w:rsidR="003736D9" w:rsidRPr="009A2180" w:rsidRDefault="003736D9" w:rsidP="003736D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2180">
        <w:rPr>
          <w:rFonts w:ascii="Times New Roman" w:hAnsi="Times New Roman" w:cs="Times New Roman"/>
          <w:b/>
          <w:color w:val="000000"/>
          <w:sz w:val="28"/>
          <w:szCs w:val="28"/>
        </w:rPr>
        <w:t>Ведение грузового поезда (на тренажерном комплексе</w:t>
      </w:r>
      <w:r w:rsidRPr="009A2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(инвариант)</w:t>
      </w:r>
    </w:p>
    <w:p w14:paraId="38F56B81" w14:textId="77777777" w:rsidR="003736D9" w:rsidRPr="009A2180" w:rsidRDefault="003736D9" w:rsidP="003736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218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9A218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9A218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час.</w:t>
      </w:r>
    </w:p>
    <w:p w14:paraId="3A29FE58" w14:textId="77777777" w:rsidR="003736D9" w:rsidRDefault="003736D9" w:rsidP="003736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218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780F3E92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 должен выполнить: </w:t>
      </w:r>
    </w:p>
    <w:p w14:paraId="7BE0679D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Ознакомиться с профилем участка, по которому необходимо провести поезд, с массой поезда, количеством вагонов, расписанием движения при его наличии, ознакомиться с поездными документами</w:t>
      </w:r>
    </w:p>
    <w:p w14:paraId="6AF3E68C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 1. Привести локомотив в рабочее состояние</w:t>
      </w:r>
    </w:p>
    <w:p w14:paraId="29E07415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Участнику при выполнении задания необходимо:</w:t>
      </w:r>
    </w:p>
    <w:p w14:paraId="22D220C6" w14:textId="77777777" w:rsidR="003736D9" w:rsidRDefault="003736D9" w:rsidP="003736D9">
      <w:pPr>
        <w:widowControl w:val="0"/>
        <w:tabs>
          <w:tab w:val="left" w:pos="-284"/>
          <w:tab w:val="left" w:pos="-142"/>
          <w:tab w:val="left" w:pos="20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выполнить операции по приведению локомотива в рабочее состояние (электровоза, тепловоза) </w:t>
      </w:r>
    </w:p>
    <w:p w14:paraId="724008EB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 2. Выполнить сокращенное опробование тормозов, проверить справку об обеспечении поезда тормозами</w:t>
      </w:r>
    </w:p>
    <w:p w14:paraId="1DA31A08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Участнику при выполнении задания необходимо:</w:t>
      </w:r>
    </w:p>
    <w:p w14:paraId="152A65B9" w14:textId="77777777" w:rsidR="003736D9" w:rsidRDefault="003736D9" w:rsidP="003736D9">
      <w:pPr>
        <w:widowControl w:val="0"/>
        <w:numPr>
          <w:ilvl w:val="0"/>
          <w:numId w:val="33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справку об обеспечении поезда тормозами, найти допущенную ошибку</w:t>
      </w:r>
    </w:p>
    <w:p w14:paraId="168D2242" w14:textId="77777777" w:rsidR="003736D9" w:rsidRDefault="003736D9" w:rsidP="003736D9">
      <w:pPr>
        <w:widowControl w:val="0"/>
        <w:numPr>
          <w:ilvl w:val="0"/>
          <w:numId w:val="33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плотность ТМ (записать результат проверки плотности на обратной стороне справки)</w:t>
      </w:r>
    </w:p>
    <w:p w14:paraId="3F67EC5C" w14:textId="77777777" w:rsidR="003736D9" w:rsidRDefault="003736D9" w:rsidP="003736D9">
      <w:pPr>
        <w:widowControl w:val="0"/>
        <w:numPr>
          <w:ilvl w:val="0"/>
          <w:numId w:val="33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выполнить сокращенное опробование тормозов согласно требованиям правил технического обслуживания тормозного оборудования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управления, тормозами железнодорожного подвижного состава утверждённых приказом Минтранса России от 03.06.2014г. №151</w:t>
      </w:r>
    </w:p>
    <w:p w14:paraId="10E3499C" w14:textId="77777777" w:rsidR="003736D9" w:rsidRDefault="003736D9" w:rsidP="003736D9">
      <w:pPr>
        <w:widowControl w:val="0"/>
        <w:numPr>
          <w:ilvl w:val="0"/>
          <w:numId w:val="33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подавать установленные звуковые сигналы</w:t>
      </w:r>
    </w:p>
    <w:p w14:paraId="7A8BA462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 3. Регламент переговоров</w:t>
      </w:r>
    </w:p>
    <w:p w14:paraId="5A2E4514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Участнику при выполнении задания необходимо:</w:t>
      </w:r>
    </w:p>
    <w:p w14:paraId="3C1CE54F" w14:textId="77777777" w:rsidR="003736D9" w:rsidRDefault="003736D9" w:rsidP="003736D9">
      <w:pPr>
        <w:widowControl w:val="0"/>
        <w:numPr>
          <w:ilvl w:val="0"/>
          <w:numId w:val="33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отправлением выполнить регламент «Минута готовности»</w:t>
      </w:r>
    </w:p>
    <w:p w14:paraId="3B95E7C2" w14:textId="77777777" w:rsidR="003736D9" w:rsidRDefault="003736D9" w:rsidP="003736D9">
      <w:pPr>
        <w:widowControl w:val="0"/>
        <w:numPr>
          <w:ilvl w:val="0"/>
          <w:numId w:val="33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целостность ТМ</w:t>
      </w:r>
    </w:p>
    <w:p w14:paraId="00E8D213" w14:textId="77777777" w:rsidR="003736D9" w:rsidRDefault="003736D9" w:rsidP="003736D9">
      <w:pPr>
        <w:widowControl w:val="0"/>
        <w:numPr>
          <w:ilvl w:val="0"/>
          <w:numId w:val="33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выполнить регламент переговоров при вынужденной остановке на перегоне</w:t>
      </w:r>
    </w:p>
    <w:p w14:paraId="7ECFD926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 4. Ведение поезда и соблюдение правил технической эксплуатации</w:t>
      </w:r>
    </w:p>
    <w:p w14:paraId="06CA7421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Участнику при выполнении задания необходимо:</w:t>
      </w:r>
    </w:p>
    <w:p w14:paraId="1FD5D59B" w14:textId="77777777" w:rsidR="003736D9" w:rsidRDefault="003736D9" w:rsidP="003736D9">
      <w:pPr>
        <w:widowControl w:val="0"/>
        <w:numPr>
          <w:ilvl w:val="0"/>
          <w:numId w:val="33"/>
        </w:numPr>
        <w:tabs>
          <w:tab w:val="left" w:pos="-567"/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заданный поезд без нарушений с соблюдением правил технической эксплуатации и других нормативных документов</w:t>
      </w:r>
    </w:p>
    <w:p w14:paraId="697056F3" w14:textId="77777777" w:rsidR="003736D9" w:rsidRDefault="003736D9" w:rsidP="003736D9">
      <w:pPr>
        <w:widowControl w:val="0"/>
        <w:numPr>
          <w:ilvl w:val="0"/>
          <w:numId w:val="33"/>
        </w:numPr>
        <w:tabs>
          <w:tab w:val="left" w:pos="-567"/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Уложиться в отведенное время выполнения задания</w:t>
      </w:r>
    </w:p>
    <w:p w14:paraId="15C49899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 5. Управление локомотивом</w:t>
      </w:r>
    </w:p>
    <w:p w14:paraId="321EE3C6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Участнику при выполнении задания необходимо:</w:t>
      </w:r>
    </w:p>
    <w:p w14:paraId="6614F3A0" w14:textId="77777777" w:rsidR="003736D9" w:rsidRDefault="003736D9" w:rsidP="003736D9">
      <w:pPr>
        <w:widowControl w:val="0"/>
        <w:numPr>
          <w:ilvl w:val="0"/>
          <w:numId w:val="33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пути следования не допускать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режимы работы локомотива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вызывающие повреждение его силового оборудования</w:t>
      </w:r>
    </w:p>
    <w:p w14:paraId="4CD33304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 6. Управление тормозами поезда</w:t>
      </w:r>
    </w:p>
    <w:p w14:paraId="5D58FDE3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Участнику при выполнении задания необходимо:</w:t>
      </w:r>
    </w:p>
    <w:p w14:paraId="3A10DAB6" w14:textId="77777777" w:rsidR="003736D9" w:rsidRDefault="003736D9" w:rsidP="003736D9">
      <w:pPr>
        <w:widowControl w:val="0"/>
        <w:numPr>
          <w:ilvl w:val="0"/>
          <w:numId w:val="33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Управлять тормозами поезда согласно требований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</w:t>
      </w:r>
    </w:p>
    <w:p w14:paraId="33A34B83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 7. Проверка действия тормозов в пути следования</w:t>
      </w:r>
    </w:p>
    <w:p w14:paraId="1A94C0CD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Участнику при выполнении задания необходимо:</w:t>
      </w:r>
    </w:p>
    <w:p w14:paraId="57B534A4" w14:textId="77777777" w:rsidR="003736D9" w:rsidRDefault="003736D9" w:rsidP="003736D9">
      <w:pPr>
        <w:widowControl w:val="0"/>
        <w:numPr>
          <w:ilvl w:val="0"/>
          <w:numId w:val="33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проверку действия тормозов в пути следования со скорости 40-60 км/ч и руководствуясь требованиями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России от 03.06.2014г. №151.</w:t>
      </w:r>
    </w:p>
    <w:p w14:paraId="5DB14BF2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 8. Эксплуатация приборов безопасности</w:t>
      </w:r>
    </w:p>
    <w:p w14:paraId="75BB70FB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Участнику при выполнении задания необходимо:</w:t>
      </w:r>
    </w:p>
    <w:p w14:paraId="32EA46DE" w14:textId="77777777" w:rsidR="003736D9" w:rsidRDefault="003736D9" w:rsidP="003736D9">
      <w:pPr>
        <w:numPr>
          <w:ilvl w:val="1"/>
          <w:numId w:val="32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Эксплуатировать приборы безопасности согласно распоряжению ОАО «РЖД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4 февраля 2019 г. N183р «Об утверждении инструкции по эксплуатации локомотивных устройств безопасности»</w:t>
      </w:r>
    </w:p>
    <w:p w14:paraId="60AD8BE3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 9. Действия в нештатных ситуациях</w:t>
      </w:r>
    </w:p>
    <w:p w14:paraId="7CDC6A1D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Участнику при выполнении задания необходимо:</w:t>
      </w:r>
    </w:p>
    <w:p w14:paraId="2EDFD4E5" w14:textId="77777777" w:rsidR="003736D9" w:rsidRDefault="003736D9" w:rsidP="003736D9">
      <w:pPr>
        <w:widowControl w:val="0"/>
        <w:numPr>
          <w:ilvl w:val="0"/>
          <w:numId w:val="33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пути следования отработать действия в нестандартных ситуация согласно нормативным документам.</w:t>
      </w:r>
    </w:p>
    <w:p w14:paraId="23F083E6" w14:textId="77777777" w:rsidR="00F154E0" w:rsidRPr="0036231D" w:rsidRDefault="00F154E0" w:rsidP="00F154E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231D">
        <w:rPr>
          <w:rFonts w:ascii="Times New Roman" w:eastAsia="Times New Roman" w:hAnsi="Times New Roman" w:cs="Times New Roman"/>
          <w:sz w:val="28"/>
          <w:szCs w:val="20"/>
        </w:rPr>
        <w:t>Участнику при выполнении задания необходимо:</w:t>
      </w:r>
    </w:p>
    <w:p w14:paraId="5D00DE47" w14:textId="77777777" w:rsidR="00F154E0" w:rsidRPr="0036231D" w:rsidRDefault="00F154E0" w:rsidP="00F154E0">
      <w:pPr>
        <w:widowControl w:val="0"/>
        <w:numPr>
          <w:ilvl w:val="0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231D">
        <w:rPr>
          <w:rFonts w:ascii="Times New Roman" w:eastAsia="Times New Roman" w:hAnsi="Times New Roman" w:cs="Times New Roman"/>
          <w:sz w:val="28"/>
          <w:szCs w:val="20"/>
        </w:rPr>
        <w:t>В пути следования отработать действия в нестандартных ситуация согласно нормативным документам.</w:t>
      </w:r>
    </w:p>
    <w:p w14:paraId="055C2DD3" w14:textId="77777777" w:rsidR="00F154E0" w:rsidRPr="0036231D" w:rsidRDefault="00F154E0" w:rsidP="00F154E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6231D">
        <w:rPr>
          <w:rFonts w:ascii="Times New Roman" w:hAnsi="Times New Roman"/>
          <w:sz w:val="28"/>
          <w:szCs w:val="20"/>
        </w:rPr>
        <w:t>При выполнении модул</w:t>
      </w:r>
      <w:r>
        <w:rPr>
          <w:rFonts w:ascii="Times New Roman" w:hAnsi="Times New Roman"/>
          <w:sz w:val="28"/>
          <w:szCs w:val="20"/>
        </w:rPr>
        <w:t>я</w:t>
      </w:r>
      <w:r w:rsidRPr="0036231D">
        <w:rPr>
          <w:rFonts w:ascii="Times New Roman" w:hAnsi="Times New Roman"/>
          <w:sz w:val="28"/>
          <w:szCs w:val="20"/>
        </w:rPr>
        <w:t xml:space="preserve"> «Б» если конкурсант не проследовал 50% участка, экспертная группа оценивает только следующие пункты: </w:t>
      </w:r>
    </w:p>
    <w:p w14:paraId="3C56BDF0" w14:textId="77777777" w:rsidR="00F154E0" w:rsidRPr="0036231D" w:rsidRDefault="00F154E0" w:rsidP="00F154E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36231D">
        <w:rPr>
          <w:rFonts w:ascii="Times New Roman" w:eastAsia="Calibri" w:hAnsi="Times New Roman" w:cs="Times New Roman"/>
          <w:sz w:val="28"/>
          <w:szCs w:val="20"/>
        </w:rPr>
        <w:t>приведение локомотив в рабочее состояние;</w:t>
      </w:r>
    </w:p>
    <w:p w14:paraId="66C16233" w14:textId="77777777" w:rsidR="00F154E0" w:rsidRPr="0036231D" w:rsidRDefault="00F154E0" w:rsidP="00F154E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36231D">
        <w:rPr>
          <w:rFonts w:ascii="Times New Roman" w:eastAsia="Calibri" w:hAnsi="Times New Roman" w:cs="Times New Roman"/>
          <w:sz w:val="28"/>
          <w:szCs w:val="20"/>
        </w:rPr>
        <w:t>выполнение сокращенного опробования тормозов, проверка справки об обеспечении поезда тормозами;</w:t>
      </w:r>
    </w:p>
    <w:p w14:paraId="23E11958" w14:textId="77777777" w:rsidR="00F154E0" w:rsidRPr="0036231D" w:rsidRDefault="00F154E0" w:rsidP="00F154E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36231D">
        <w:rPr>
          <w:rFonts w:ascii="Times New Roman" w:eastAsia="Calibri" w:hAnsi="Times New Roman" w:cs="Times New Roman"/>
          <w:sz w:val="28"/>
          <w:szCs w:val="20"/>
        </w:rPr>
        <w:t>регламент переговоров (фактически выполненные аспекты);</w:t>
      </w:r>
    </w:p>
    <w:p w14:paraId="0D95FE24" w14:textId="77777777" w:rsidR="00F154E0" w:rsidRPr="0036231D" w:rsidRDefault="00F154E0" w:rsidP="00F154E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sz w:val="28"/>
          <w:szCs w:val="20"/>
        </w:rPr>
      </w:pPr>
      <w:r w:rsidRPr="0036231D">
        <w:rPr>
          <w:rFonts w:ascii="Times New Roman" w:eastAsia="Calibri" w:hAnsi="Times New Roman" w:cs="Times New Roman"/>
          <w:sz w:val="28"/>
          <w:szCs w:val="20"/>
        </w:rPr>
        <w:t>проверку действия тормозов в пути следования.</w:t>
      </w:r>
    </w:p>
    <w:p w14:paraId="4E437542" w14:textId="77777777" w:rsidR="00F154E0" w:rsidRPr="0036231D" w:rsidRDefault="00F154E0" w:rsidP="00F154E0">
      <w:pPr>
        <w:widowControl w:val="0"/>
        <w:tabs>
          <w:tab w:val="left" w:pos="-284"/>
          <w:tab w:val="left" w:pos="-142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CF63813" w14:textId="77777777" w:rsidR="00F154E0" w:rsidRPr="0036231D" w:rsidRDefault="00F154E0" w:rsidP="00F154E0">
      <w:pPr>
        <w:widowControl w:val="0"/>
        <w:tabs>
          <w:tab w:val="left" w:pos="-284"/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231D">
        <w:rPr>
          <w:rFonts w:ascii="Times New Roman" w:eastAsia="Times New Roman" w:hAnsi="Times New Roman" w:cs="Times New Roman"/>
          <w:sz w:val="28"/>
          <w:szCs w:val="20"/>
        </w:rPr>
        <w:t>Остановку у светофора с запрещающим показанием производить на расстоянии не более 150м до сигнала.</w:t>
      </w:r>
    </w:p>
    <w:p w14:paraId="5CD1F53C" w14:textId="77777777" w:rsidR="00F154E0" w:rsidRPr="0036231D" w:rsidRDefault="00F154E0" w:rsidP="00F154E0">
      <w:pPr>
        <w:widowControl w:val="0"/>
        <w:tabs>
          <w:tab w:val="left" w:pos="-284"/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231D">
        <w:rPr>
          <w:rFonts w:ascii="Times New Roman" w:eastAsia="Times New Roman" w:hAnsi="Times New Roman" w:cs="Times New Roman"/>
          <w:sz w:val="28"/>
          <w:szCs w:val="20"/>
        </w:rPr>
        <w:t>О всех несоответствиях работы локомотива и отклонениях от нормативных документов докладывать оценивающему эксперту.</w:t>
      </w:r>
    </w:p>
    <w:p w14:paraId="7DB9F1CF" w14:textId="77777777" w:rsidR="00F154E0" w:rsidRDefault="00F154E0" w:rsidP="00F154E0">
      <w:pPr>
        <w:widowControl w:val="0"/>
        <w:tabs>
          <w:tab w:val="left" w:pos="-284"/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6231D">
        <w:rPr>
          <w:rFonts w:ascii="Times New Roman" w:eastAsia="Times New Roman" w:hAnsi="Times New Roman" w:cs="Times New Roman"/>
          <w:sz w:val="28"/>
          <w:szCs w:val="20"/>
        </w:rPr>
        <w:t>В случае превышение установленной скорости движения для данного участка более одного раза, конкурсант отстраняется от дальнейшего выполнения задания.</w:t>
      </w:r>
    </w:p>
    <w:p w14:paraId="617E8B6E" w14:textId="77777777" w:rsidR="00F154E0" w:rsidRPr="00202024" w:rsidRDefault="00F154E0" w:rsidP="00F154E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202024">
        <w:rPr>
          <w:rFonts w:ascii="Times New Roman" w:hAnsi="Times New Roman"/>
          <w:color w:val="000000" w:themeColor="text1"/>
          <w:sz w:val="28"/>
          <w:szCs w:val="20"/>
        </w:rPr>
        <w:t xml:space="preserve">При </w:t>
      </w:r>
      <w:r w:rsidRPr="0020202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превышение установленной скорости движения для данного участка более одного раза</w:t>
      </w:r>
      <w:r w:rsidRPr="00202024">
        <w:rPr>
          <w:rFonts w:ascii="Times New Roman" w:hAnsi="Times New Roman"/>
          <w:color w:val="000000" w:themeColor="text1"/>
          <w:sz w:val="28"/>
          <w:szCs w:val="20"/>
        </w:rPr>
        <w:t xml:space="preserve">, экспертная группа оценивает только следующие пункты: </w:t>
      </w:r>
    </w:p>
    <w:p w14:paraId="4EB7F744" w14:textId="77777777" w:rsidR="00F154E0" w:rsidRPr="00202024" w:rsidRDefault="00F154E0" w:rsidP="00F154E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202024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lastRenderedPageBreak/>
        <w:t>приведение локомотив в рабочее состояние;</w:t>
      </w:r>
    </w:p>
    <w:p w14:paraId="0295D2A9" w14:textId="77777777" w:rsidR="00F154E0" w:rsidRPr="00202024" w:rsidRDefault="00F154E0" w:rsidP="00F154E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202024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выполнение сокращенного опробования тормозов, проверка справки об обеспечении поезда тормозами;</w:t>
      </w:r>
    </w:p>
    <w:p w14:paraId="48BF4089" w14:textId="77777777" w:rsidR="00F154E0" w:rsidRPr="00202024" w:rsidRDefault="00F154E0" w:rsidP="00F154E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202024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регламент переговоров (фактически выполненные аспекты);</w:t>
      </w:r>
    </w:p>
    <w:p w14:paraId="6C1BA8E0" w14:textId="77777777" w:rsidR="00F154E0" w:rsidRPr="00202024" w:rsidRDefault="00F154E0" w:rsidP="00F154E0">
      <w:pPr>
        <w:numPr>
          <w:ilvl w:val="0"/>
          <w:numId w:val="28"/>
        </w:numPr>
        <w:tabs>
          <w:tab w:val="left" w:pos="-284"/>
          <w:tab w:val="left" w:pos="-142"/>
        </w:tabs>
        <w:spacing w:after="0" w:line="360" w:lineRule="auto"/>
        <w:ind w:left="0" w:firstLine="66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0"/>
        </w:rPr>
      </w:pPr>
      <w:r w:rsidRPr="00202024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проверку действия тормозов в пути следования.</w:t>
      </w:r>
    </w:p>
    <w:p w14:paraId="5BF7207E" w14:textId="77777777" w:rsidR="003736D9" w:rsidRPr="009A2180" w:rsidRDefault="003736D9" w:rsidP="003736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A670AB" w14:textId="77777777" w:rsidR="003736D9" w:rsidRPr="009A2180" w:rsidRDefault="003736D9" w:rsidP="003736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2180">
        <w:rPr>
          <w:rFonts w:ascii="Times New Roman" w:hAnsi="Times New Roman" w:cs="Times New Roman"/>
          <w:b/>
          <w:color w:val="000000"/>
          <w:sz w:val="28"/>
          <w:szCs w:val="28"/>
        </w:rPr>
        <w:t>Приёмка и эксплуатация тормозного оборудования</w:t>
      </w:r>
      <w:r w:rsidRPr="009A2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363D235E" w14:textId="77777777" w:rsidR="003736D9" w:rsidRPr="009A2180" w:rsidRDefault="003736D9" w:rsidP="003736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218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Pr="009A218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A2180">
        <w:rPr>
          <w:rFonts w:ascii="Times New Roman" w:eastAsia="Times New Roman" w:hAnsi="Times New Roman" w:cs="Times New Roman"/>
          <w:bCs/>
          <w:i/>
          <w:sz w:val="28"/>
          <w:szCs w:val="28"/>
        </w:rPr>
        <w:t>1 час.</w:t>
      </w:r>
    </w:p>
    <w:p w14:paraId="62829F6B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18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 должен выполнить:</w:t>
      </w:r>
    </w:p>
    <w:p w14:paraId="482AB6A5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Г1. Проверки тормозного оборудования</w:t>
      </w:r>
    </w:p>
    <w:p w14:paraId="5EE62451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Участнику при выполнении задания необходимо:</w:t>
      </w:r>
    </w:p>
    <w:p w14:paraId="25805D7B" w14:textId="2F9F319C" w:rsidR="003736D9" w:rsidRPr="003736D9" w:rsidRDefault="003736D9" w:rsidP="003736D9">
      <w:pPr>
        <w:pStyle w:val="aff1"/>
        <w:numPr>
          <w:ilvl w:val="0"/>
          <w:numId w:val="37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36D9">
        <w:rPr>
          <w:rFonts w:ascii="Times New Roman" w:hAnsi="Times New Roman"/>
          <w:sz w:val="28"/>
          <w:szCs w:val="24"/>
        </w:rPr>
        <w:t>Участнику необходимо выполнить проверку тормозного оборудования, полное опробование тормозов в грузовом поезде согласно требованиям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</w:t>
      </w:r>
    </w:p>
    <w:p w14:paraId="7CA14908" w14:textId="77777777" w:rsidR="00F154E0" w:rsidRPr="00180F26" w:rsidRDefault="00F154E0" w:rsidP="00F154E0">
      <w:pPr>
        <w:numPr>
          <w:ilvl w:val="0"/>
          <w:numId w:val="37"/>
        </w:numPr>
        <w:tabs>
          <w:tab w:val="left" w:pos="-284"/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F26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акт проверки тормозного оборудования</w:t>
      </w:r>
    </w:p>
    <w:p w14:paraId="527BB915" w14:textId="77777777" w:rsidR="00F154E0" w:rsidRPr="002002E5" w:rsidRDefault="00F154E0" w:rsidP="00F154E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2E5">
        <w:rPr>
          <w:rFonts w:ascii="Times New Roman" w:eastAsia="Times New Roman" w:hAnsi="Times New Roman" w:cs="Times New Roman"/>
          <w:sz w:val="28"/>
          <w:szCs w:val="28"/>
        </w:rPr>
        <w:t>Все проверки крана машиниста делаются с нормального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арядного </w:t>
      </w:r>
      <w:r w:rsidRPr="002002E5">
        <w:rPr>
          <w:rFonts w:ascii="Times New Roman" w:eastAsia="Times New Roman" w:hAnsi="Times New Roman" w:cs="Times New Roman"/>
          <w:sz w:val="28"/>
          <w:szCs w:val="28"/>
        </w:rPr>
        <w:t>давления тормозной магистрали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кгс</w:t>
      </w:r>
      <w:r w:rsidRPr="001F2496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см2</w:t>
      </w:r>
      <w:r w:rsidRPr="002002E5">
        <w:rPr>
          <w:rFonts w:ascii="Times New Roman" w:eastAsia="Times New Roman" w:hAnsi="Times New Roman" w:cs="Times New Roman"/>
          <w:sz w:val="28"/>
          <w:szCs w:val="28"/>
        </w:rPr>
        <w:t>. Каждая проверка выполняется отдельно.</w:t>
      </w:r>
    </w:p>
    <w:p w14:paraId="6F783A29" w14:textId="77777777" w:rsidR="00F154E0" w:rsidRPr="002002E5" w:rsidRDefault="00F154E0" w:rsidP="00F154E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2E5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проверок тормозного оборудования конкурсант проговаривает все действия и параметры проверки и производит запись в бланк установленной формы. </w:t>
      </w:r>
    </w:p>
    <w:p w14:paraId="725C276F" w14:textId="77777777" w:rsidR="00F154E0" w:rsidRPr="002002E5" w:rsidRDefault="00F154E0" w:rsidP="00F154E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2E5">
        <w:rPr>
          <w:rFonts w:ascii="Times New Roman" w:eastAsia="Times New Roman" w:hAnsi="Times New Roman" w:cs="Times New Roman"/>
          <w:sz w:val="28"/>
          <w:szCs w:val="28"/>
        </w:rPr>
        <w:t>Выполнение проверок тормозного оборудования конкурсант (участник) производит в произвольной форме (очерёдность не учитывается)</w:t>
      </w:r>
    </w:p>
    <w:p w14:paraId="5461C6EF" w14:textId="77777777" w:rsidR="00F154E0" w:rsidRPr="002002E5" w:rsidRDefault="00F154E0" w:rsidP="00F154E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2E5">
        <w:rPr>
          <w:rFonts w:ascii="Times New Roman" w:eastAsia="Times New Roman" w:hAnsi="Times New Roman" w:cs="Times New Roman"/>
          <w:sz w:val="28"/>
          <w:szCs w:val="28"/>
        </w:rPr>
        <w:t>При выполнении проверки тормозного оборудования конкурсант (участник) выявляет не соответствие технических параметров согласно приказу Минтранса России от 03.06.2014г. №151, имеет право прервать её выполнение, о чём проговаривает и делает запись в бланке установленного образца и может приступить к выполнению следующей проверки</w:t>
      </w:r>
    </w:p>
    <w:p w14:paraId="4619912C" w14:textId="77777777" w:rsidR="00F154E0" w:rsidRDefault="00F154E0" w:rsidP="00F154E0">
      <w:pPr>
        <w:tabs>
          <w:tab w:val="left" w:pos="-284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2E5">
        <w:rPr>
          <w:rFonts w:ascii="Times New Roman" w:eastAsia="Times New Roman" w:hAnsi="Times New Roman" w:cs="Times New Roman"/>
          <w:sz w:val="28"/>
          <w:szCs w:val="28"/>
        </w:rPr>
        <w:lastRenderedPageBreak/>
        <w:t>По результатам фактической проверки в графе фактическое значение делается вывод о годности к эксплуатации тормозного оборудования.</w:t>
      </w:r>
    </w:p>
    <w:p w14:paraId="2F8FF3AE" w14:textId="77777777" w:rsidR="003736D9" w:rsidRDefault="003736D9" w:rsidP="003736D9">
      <w:pPr>
        <w:tabs>
          <w:tab w:val="left" w:pos="-284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8"/>
        <w:gridCol w:w="3072"/>
        <w:gridCol w:w="3090"/>
      </w:tblGrid>
      <w:tr w:rsidR="003736D9" w14:paraId="74F76A31" w14:textId="77777777" w:rsidTr="00CC6EA0">
        <w:trPr>
          <w:trHeight w:val="709"/>
        </w:trPr>
        <w:tc>
          <w:tcPr>
            <w:tcW w:w="3378" w:type="dxa"/>
            <w:vAlign w:val="center"/>
          </w:tcPr>
          <w:p w14:paraId="4084175A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проверки </w:t>
            </w:r>
          </w:p>
        </w:tc>
        <w:tc>
          <w:tcPr>
            <w:tcW w:w="3072" w:type="dxa"/>
            <w:vAlign w:val="center"/>
          </w:tcPr>
          <w:p w14:paraId="2680B9EE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значение</w:t>
            </w:r>
          </w:p>
        </w:tc>
        <w:tc>
          <w:tcPr>
            <w:tcW w:w="3090" w:type="dxa"/>
            <w:vAlign w:val="center"/>
          </w:tcPr>
          <w:p w14:paraId="336997F5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Допустимая норма</w:t>
            </w:r>
          </w:p>
        </w:tc>
      </w:tr>
      <w:tr w:rsidR="003736D9" w14:paraId="3FE4BFED" w14:textId="77777777" w:rsidTr="00CC6EA0">
        <w:trPr>
          <w:trHeight w:val="364"/>
        </w:trPr>
        <w:tc>
          <w:tcPr>
            <w:tcW w:w="3378" w:type="dxa"/>
          </w:tcPr>
          <w:p w14:paraId="52B1D1FC" w14:textId="77777777" w:rsidR="003736D9" w:rsidRDefault="003736D9" w:rsidP="00CC6E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Проверка плотности тормозной сети </w:t>
            </w:r>
          </w:p>
        </w:tc>
        <w:tc>
          <w:tcPr>
            <w:tcW w:w="3072" w:type="dxa"/>
          </w:tcPr>
          <w:p w14:paraId="0AD197E0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25BC325C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6D9" w14:paraId="4EC017B7" w14:textId="77777777" w:rsidTr="00CC6EA0">
        <w:trPr>
          <w:trHeight w:val="364"/>
        </w:trPr>
        <w:tc>
          <w:tcPr>
            <w:tcW w:w="3378" w:type="dxa"/>
          </w:tcPr>
          <w:p w14:paraId="45A3AC08" w14:textId="77777777" w:rsidR="003736D9" w:rsidRDefault="003736D9" w:rsidP="00CC6E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плотность питательной сети</w:t>
            </w:r>
          </w:p>
        </w:tc>
        <w:tc>
          <w:tcPr>
            <w:tcW w:w="3072" w:type="dxa"/>
          </w:tcPr>
          <w:p w14:paraId="330B8CF1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5D2AD1D1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6D9" w14:paraId="32D39B8C" w14:textId="77777777" w:rsidTr="00CC6EA0">
        <w:trPr>
          <w:trHeight w:val="345"/>
        </w:trPr>
        <w:tc>
          <w:tcPr>
            <w:tcW w:w="3378" w:type="dxa"/>
          </w:tcPr>
          <w:p w14:paraId="3A5AAAB0" w14:textId="77777777" w:rsidR="003736D9" w:rsidRDefault="003736D9" w:rsidP="00CC6E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Проверка времени ликвидации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сверхзарядного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давления краном машиниста</w:t>
            </w:r>
          </w:p>
        </w:tc>
        <w:tc>
          <w:tcPr>
            <w:tcW w:w="3072" w:type="dxa"/>
          </w:tcPr>
          <w:p w14:paraId="4352E84C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5EA67497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6D9" w14:paraId="0CD20665" w14:textId="77777777" w:rsidTr="00CC6EA0">
        <w:trPr>
          <w:trHeight w:val="364"/>
        </w:trPr>
        <w:tc>
          <w:tcPr>
            <w:tcW w:w="3378" w:type="dxa"/>
          </w:tcPr>
          <w:p w14:paraId="7B0329C4" w14:textId="77777777" w:rsidR="003736D9" w:rsidRDefault="003736D9" w:rsidP="00CC6E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плотности уравнительного резервуара крана машиниста</w:t>
            </w:r>
          </w:p>
        </w:tc>
        <w:tc>
          <w:tcPr>
            <w:tcW w:w="3072" w:type="dxa"/>
          </w:tcPr>
          <w:p w14:paraId="43663139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427B3CA3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6D9" w14:paraId="37D7B5C7" w14:textId="77777777" w:rsidTr="00CC6EA0">
        <w:trPr>
          <w:trHeight w:val="364"/>
        </w:trPr>
        <w:tc>
          <w:tcPr>
            <w:tcW w:w="3378" w:type="dxa"/>
          </w:tcPr>
          <w:p w14:paraId="704C079C" w14:textId="77777777" w:rsidR="003736D9" w:rsidRDefault="003736D9" w:rsidP="00CC6E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работы вспомогательного тормоза на максимальное давление в тормозных цилиндрах</w:t>
            </w:r>
          </w:p>
        </w:tc>
        <w:tc>
          <w:tcPr>
            <w:tcW w:w="3072" w:type="dxa"/>
          </w:tcPr>
          <w:p w14:paraId="2FCCF158" w14:textId="77777777" w:rsidR="003736D9" w:rsidRDefault="003736D9" w:rsidP="00CC6EA0">
            <w:pPr>
              <w:tabs>
                <w:tab w:val="left" w:pos="-284"/>
              </w:tabs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53989B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761251C4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6D9" w14:paraId="3D4E4672" w14:textId="77777777" w:rsidTr="00CC6EA0">
        <w:trPr>
          <w:trHeight w:val="364"/>
        </w:trPr>
        <w:tc>
          <w:tcPr>
            <w:tcW w:w="3378" w:type="dxa"/>
          </w:tcPr>
          <w:p w14:paraId="69656A95" w14:textId="77777777" w:rsidR="003736D9" w:rsidRDefault="003736D9" w:rsidP="00CC6E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темпа экстренной разрядки через кран машиниста</w:t>
            </w:r>
          </w:p>
        </w:tc>
        <w:tc>
          <w:tcPr>
            <w:tcW w:w="3072" w:type="dxa"/>
          </w:tcPr>
          <w:p w14:paraId="72B6C76B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690D4649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6D9" w14:paraId="5D7E5F0C" w14:textId="77777777" w:rsidTr="00CC6EA0">
        <w:trPr>
          <w:trHeight w:val="345"/>
        </w:trPr>
        <w:tc>
          <w:tcPr>
            <w:tcW w:w="3378" w:type="dxa"/>
          </w:tcPr>
          <w:p w14:paraId="7EF15AC7" w14:textId="77777777" w:rsidR="003736D9" w:rsidRDefault="003736D9" w:rsidP="00CC6E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отсутствия недопустимого снижения давления в тормозных цилиндрах</w:t>
            </w:r>
          </w:p>
        </w:tc>
        <w:tc>
          <w:tcPr>
            <w:tcW w:w="3072" w:type="dxa"/>
          </w:tcPr>
          <w:p w14:paraId="0C347C8E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549B1B97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6D9" w14:paraId="6464DB2E" w14:textId="77777777" w:rsidTr="00CC6EA0">
        <w:trPr>
          <w:trHeight w:val="345"/>
        </w:trPr>
        <w:tc>
          <w:tcPr>
            <w:tcW w:w="3378" w:type="dxa"/>
          </w:tcPr>
          <w:p w14:paraId="54113E7A" w14:textId="77777777" w:rsidR="003736D9" w:rsidRDefault="003736D9" w:rsidP="00CC6E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проходимости воздуха через блокировочное устройство</w:t>
            </w:r>
          </w:p>
        </w:tc>
        <w:tc>
          <w:tcPr>
            <w:tcW w:w="3072" w:type="dxa"/>
          </w:tcPr>
          <w:p w14:paraId="3496B679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14E305DE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6D9" w14:paraId="14F321C1" w14:textId="77777777" w:rsidTr="00CC6EA0">
        <w:trPr>
          <w:trHeight w:val="345"/>
        </w:trPr>
        <w:tc>
          <w:tcPr>
            <w:tcW w:w="3378" w:type="dxa"/>
          </w:tcPr>
          <w:p w14:paraId="0C396322" w14:textId="77777777" w:rsidR="003736D9" w:rsidRDefault="003736D9" w:rsidP="00CC6EA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Провекра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проходимости воздуха через кран машиниста</w:t>
            </w:r>
          </w:p>
        </w:tc>
        <w:tc>
          <w:tcPr>
            <w:tcW w:w="3072" w:type="dxa"/>
          </w:tcPr>
          <w:p w14:paraId="109CC6A7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697DAA17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6D9" w14:paraId="56B496D3" w14:textId="77777777" w:rsidTr="00CC6EA0">
        <w:trPr>
          <w:trHeight w:val="345"/>
        </w:trPr>
        <w:tc>
          <w:tcPr>
            <w:tcW w:w="3378" w:type="dxa"/>
          </w:tcPr>
          <w:p w14:paraId="4E62A415" w14:textId="77777777" w:rsidR="003736D9" w:rsidRDefault="003736D9" w:rsidP="00CC6EA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Провекра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работы крана машиниста в III положении, при искусственно созданной утечке из ТМ через отверстие 5мм</w:t>
            </w:r>
          </w:p>
        </w:tc>
        <w:tc>
          <w:tcPr>
            <w:tcW w:w="3072" w:type="dxa"/>
          </w:tcPr>
          <w:p w14:paraId="393D9198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0A075781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6D9" w14:paraId="02F92B1B" w14:textId="77777777" w:rsidTr="00CC6EA0">
        <w:trPr>
          <w:trHeight w:val="345"/>
        </w:trPr>
        <w:tc>
          <w:tcPr>
            <w:tcW w:w="3378" w:type="dxa"/>
          </w:tcPr>
          <w:p w14:paraId="690B07DF" w14:textId="77777777" w:rsidR="003736D9" w:rsidRDefault="003736D9" w:rsidP="00CC6E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работы крана машиниста в поездном положении, при искусственно созданной утечке из ТМ через отверстие 5мм</w:t>
            </w:r>
          </w:p>
        </w:tc>
        <w:tc>
          <w:tcPr>
            <w:tcW w:w="3072" w:type="dxa"/>
          </w:tcPr>
          <w:p w14:paraId="6739F371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353D1270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6D9" w14:paraId="508E7633" w14:textId="77777777" w:rsidTr="00CC6EA0">
        <w:trPr>
          <w:trHeight w:val="345"/>
        </w:trPr>
        <w:tc>
          <w:tcPr>
            <w:tcW w:w="3378" w:type="dxa"/>
          </w:tcPr>
          <w:p w14:paraId="2BF76B2C" w14:textId="77777777" w:rsidR="003736D9" w:rsidRDefault="003736D9" w:rsidP="00CC6E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работы воздухораспределителей при ступени торможения</w:t>
            </w:r>
          </w:p>
        </w:tc>
        <w:tc>
          <w:tcPr>
            <w:tcW w:w="3072" w:type="dxa"/>
          </w:tcPr>
          <w:p w14:paraId="4DD751F3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586FB563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6D9" w14:paraId="61FDDB72" w14:textId="77777777" w:rsidTr="00CC6EA0">
        <w:trPr>
          <w:trHeight w:val="345"/>
        </w:trPr>
        <w:tc>
          <w:tcPr>
            <w:tcW w:w="3378" w:type="dxa"/>
          </w:tcPr>
          <w:p w14:paraId="04595733" w14:textId="77777777" w:rsidR="003736D9" w:rsidRDefault="003736D9" w:rsidP="00CC6E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Проверка работы датчика контроля состояния тормозной магистрали</w:t>
            </w:r>
          </w:p>
        </w:tc>
        <w:tc>
          <w:tcPr>
            <w:tcW w:w="3072" w:type="dxa"/>
          </w:tcPr>
          <w:p w14:paraId="7272FCBE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4056EE39" w14:textId="77777777" w:rsidR="003736D9" w:rsidRDefault="003736D9" w:rsidP="00CC6EA0">
            <w:pPr>
              <w:tabs>
                <w:tab w:val="left" w:pos="-284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2D87CFA" w14:textId="77777777" w:rsidR="003736D9" w:rsidRPr="009A2180" w:rsidRDefault="003736D9" w:rsidP="003736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DAC8FC" w14:textId="77777777" w:rsidR="001B7024" w:rsidRPr="00AF7636" w:rsidRDefault="001B7024" w:rsidP="001B7024">
      <w:pPr>
        <w:tabs>
          <w:tab w:val="left" w:pos="-284"/>
          <w:tab w:val="left" w:pos="-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63B2AD" w14:textId="77777777" w:rsidR="003736D9" w:rsidRPr="009A2180" w:rsidRDefault="003736D9" w:rsidP="003736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2180">
        <w:rPr>
          <w:rFonts w:ascii="Times New Roman" w:hAnsi="Times New Roman" w:cs="Times New Roman"/>
          <w:b/>
          <w:color w:val="000000"/>
          <w:sz w:val="28"/>
          <w:szCs w:val="28"/>
        </w:rPr>
        <w:t>Приемка и эксплуатация подвижного состава</w:t>
      </w:r>
      <w:r w:rsidRPr="009A2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Pr="009A2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9A2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3CA7A47" w14:textId="77777777" w:rsidR="003736D9" w:rsidRPr="009A2180" w:rsidRDefault="003736D9" w:rsidP="003736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218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0,5 часа</w:t>
      </w:r>
    </w:p>
    <w:p w14:paraId="69C1D10E" w14:textId="77777777" w:rsidR="003736D9" w:rsidRDefault="003736D9" w:rsidP="003736D9">
      <w:pPr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18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Участнику при выполнении задания необходимо:</w:t>
      </w:r>
    </w:p>
    <w:p w14:paraId="4B7DE911" w14:textId="3026AB61" w:rsidR="003736D9" w:rsidRDefault="003736D9" w:rsidP="003736D9">
      <w:pPr>
        <w:numPr>
          <w:ilvl w:val="0"/>
          <w:numId w:val="35"/>
        </w:numPr>
        <w:tabs>
          <w:tab w:val="left" w:pos="-142"/>
          <w:tab w:val="left" w:pos="0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выполнить комплекс контрольных операций для определения технического состояния колесной пары</w:t>
      </w:r>
      <w:r w:rsidR="00752DC4">
        <w:rPr>
          <w:rFonts w:ascii="Times New Roman" w:eastAsia="Times New Roman" w:hAnsi="Times New Roman" w:cs="Times New Roman"/>
          <w:sz w:val="28"/>
          <w:szCs w:val="28"/>
        </w:rPr>
        <w:t xml:space="preserve"> (сектора)</w:t>
      </w:r>
      <w:bookmarkStart w:id="14" w:name="_GoBack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включает в себя визуальный контроль, измерение размеров обнаруженных дефектов согласно инструкции по осмотру, освидетельствованию, ремонту и формированию колесных пар локомотивов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моторвагонного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подвижного состава железных дорог колеи 1520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мм  ОАО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«РЖД» 2631р от 22.12.2016</w:t>
      </w:r>
    </w:p>
    <w:p w14:paraId="386308FE" w14:textId="77777777" w:rsidR="003736D9" w:rsidRDefault="003736D9" w:rsidP="003736D9">
      <w:pPr>
        <w:numPr>
          <w:ilvl w:val="0"/>
          <w:numId w:val="35"/>
        </w:numPr>
        <w:tabs>
          <w:tab w:val="left" w:pos="-142"/>
          <w:tab w:val="left" w:pos="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заполнить акт проверки колесной пары.</w:t>
      </w:r>
    </w:p>
    <w:p w14:paraId="4A5CCD9E" w14:textId="77777777" w:rsidR="003736D9" w:rsidRDefault="003736D9" w:rsidP="003736D9">
      <w:pPr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2151"/>
        <w:gridCol w:w="2174"/>
        <w:gridCol w:w="2070"/>
      </w:tblGrid>
      <w:tr w:rsidR="003736D9" w14:paraId="14561778" w14:textId="77777777" w:rsidTr="00CC6EA0">
        <w:trPr>
          <w:trHeight w:val="709"/>
        </w:trPr>
        <w:tc>
          <w:tcPr>
            <w:tcW w:w="2987" w:type="dxa"/>
            <w:vAlign w:val="center"/>
          </w:tcPr>
          <w:p w14:paraId="6548FBF7" w14:textId="77777777" w:rsidR="003736D9" w:rsidRDefault="003736D9" w:rsidP="00CC6EA0">
            <w:pPr>
              <w:ind w:left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Неисправности колесной пары</w:t>
            </w:r>
          </w:p>
        </w:tc>
        <w:tc>
          <w:tcPr>
            <w:tcW w:w="2151" w:type="dxa"/>
            <w:vAlign w:val="center"/>
          </w:tcPr>
          <w:p w14:paraId="3BF71D34" w14:textId="77777777" w:rsidR="003736D9" w:rsidRDefault="003736D9" w:rsidP="00CC6EA0">
            <w:pPr>
              <w:ind w:left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значение</w:t>
            </w:r>
          </w:p>
        </w:tc>
        <w:tc>
          <w:tcPr>
            <w:tcW w:w="2174" w:type="dxa"/>
            <w:vAlign w:val="center"/>
          </w:tcPr>
          <w:p w14:paraId="12283201" w14:textId="77777777" w:rsidR="003736D9" w:rsidRDefault="003736D9" w:rsidP="00CC6EA0">
            <w:pPr>
              <w:ind w:lef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Браковочная норма</w:t>
            </w:r>
          </w:p>
        </w:tc>
        <w:tc>
          <w:tcPr>
            <w:tcW w:w="2070" w:type="dxa"/>
          </w:tcPr>
          <w:p w14:paraId="2B13093C" w14:textId="77777777" w:rsidR="003736D9" w:rsidRDefault="003736D9" w:rsidP="00CC6EA0">
            <w:pPr>
              <w:ind w:left="2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736D9" w14:paraId="4456235D" w14:textId="77777777" w:rsidTr="00CC6EA0">
        <w:trPr>
          <w:trHeight w:val="364"/>
        </w:trPr>
        <w:tc>
          <w:tcPr>
            <w:tcW w:w="2987" w:type="dxa"/>
          </w:tcPr>
          <w:p w14:paraId="45CF13CF" w14:textId="77777777" w:rsidR="003736D9" w:rsidRDefault="003736D9" w:rsidP="00CC6EA0">
            <w:pPr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14:paraId="3437D566" w14:textId="77777777" w:rsidR="003736D9" w:rsidRDefault="003736D9" w:rsidP="00CC6EA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5D0284CB" w14:textId="77777777" w:rsidR="003736D9" w:rsidRDefault="003736D9" w:rsidP="00CC6EA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4AD3850" w14:textId="77777777" w:rsidR="003736D9" w:rsidRDefault="003736D9" w:rsidP="00CC6EA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6D9" w14:paraId="6614C544" w14:textId="77777777" w:rsidTr="00CC6EA0">
        <w:trPr>
          <w:trHeight w:val="364"/>
        </w:trPr>
        <w:tc>
          <w:tcPr>
            <w:tcW w:w="2987" w:type="dxa"/>
          </w:tcPr>
          <w:p w14:paraId="37977982" w14:textId="77777777" w:rsidR="003736D9" w:rsidRDefault="003736D9" w:rsidP="00CC6EA0">
            <w:pPr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14:paraId="491D3815" w14:textId="77777777" w:rsidR="003736D9" w:rsidRDefault="003736D9" w:rsidP="00CC6EA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00FD5EE4" w14:textId="77777777" w:rsidR="003736D9" w:rsidRDefault="003736D9" w:rsidP="00CC6EA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132DFB77" w14:textId="77777777" w:rsidR="003736D9" w:rsidRDefault="003736D9" w:rsidP="00CC6EA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6D9" w14:paraId="52DD8CE1" w14:textId="77777777" w:rsidTr="00CC6EA0">
        <w:trPr>
          <w:trHeight w:val="345"/>
        </w:trPr>
        <w:tc>
          <w:tcPr>
            <w:tcW w:w="2987" w:type="dxa"/>
          </w:tcPr>
          <w:p w14:paraId="45E0C085" w14:textId="77777777" w:rsidR="003736D9" w:rsidRDefault="003736D9" w:rsidP="00CC6EA0">
            <w:pPr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14:paraId="5A468562" w14:textId="77777777" w:rsidR="003736D9" w:rsidRDefault="003736D9" w:rsidP="00CC6EA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5E77DCFD" w14:textId="77777777" w:rsidR="003736D9" w:rsidRDefault="003736D9" w:rsidP="00CC6EA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765AE54" w14:textId="77777777" w:rsidR="003736D9" w:rsidRDefault="003736D9" w:rsidP="00CC6EA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6D9" w14:paraId="5FC2EF0F" w14:textId="77777777" w:rsidTr="00CC6EA0">
        <w:trPr>
          <w:trHeight w:val="364"/>
        </w:trPr>
        <w:tc>
          <w:tcPr>
            <w:tcW w:w="2987" w:type="dxa"/>
          </w:tcPr>
          <w:p w14:paraId="18726EB4" w14:textId="77777777" w:rsidR="003736D9" w:rsidRDefault="003736D9" w:rsidP="00CC6EA0">
            <w:pPr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14:paraId="790DB67F" w14:textId="77777777" w:rsidR="003736D9" w:rsidRDefault="003736D9" w:rsidP="00CC6EA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1E1F0E70" w14:textId="77777777" w:rsidR="003736D9" w:rsidRDefault="003736D9" w:rsidP="00CC6EA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879B289" w14:textId="77777777" w:rsidR="003736D9" w:rsidRDefault="003736D9" w:rsidP="00CC6EA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6D9" w14:paraId="014AB114" w14:textId="77777777" w:rsidTr="00CC6EA0">
        <w:trPr>
          <w:trHeight w:val="364"/>
        </w:trPr>
        <w:tc>
          <w:tcPr>
            <w:tcW w:w="2987" w:type="dxa"/>
          </w:tcPr>
          <w:p w14:paraId="545A029E" w14:textId="77777777" w:rsidR="003736D9" w:rsidRDefault="003736D9" w:rsidP="00CC6EA0">
            <w:pPr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14:paraId="1C233E05" w14:textId="77777777" w:rsidR="003736D9" w:rsidRDefault="003736D9" w:rsidP="00CC6EA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0F0EF865" w14:textId="77777777" w:rsidR="003736D9" w:rsidRDefault="003736D9" w:rsidP="00CC6EA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4C5C0578" w14:textId="77777777" w:rsidR="003736D9" w:rsidRDefault="003736D9" w:rsidP="00CC6EA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6D9" w14:paraId="781698A1" w14:textId="77777777" w:rsidTr="00CC6EA0">
        <w:trPr>
          <w:trHeight w:val="364"/>
        </w:trPr>
        <w:tc>
          <w:tcPr>
            <w:tcW w:w="2987" w:type="dxa"/>
          </w:tcPr>
          <w:p w14:paraId="2977EFA2" w14:textId="77777777" w:rsidR="003736D9" w:rsidRDefault="003736D9" w:rsidP="00CC6EA0">
            <w:pPr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14:paraId="7930E980" w14:textId="77777777" w:rsidR="003736D9" w:rsidRDefault="003736D9" w:rsidP="00CC6EA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647ABC0F" w14:textId="77777777" w:rsidR="003736D9" w:rsidRDefault="003736D9" w:rsidP="00CC6EA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38D8AE7" w14:textId="77777777" w:rsidR="003736D9" w:rsidRDefault="003736D9" w:rsidP="00CC6EA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36D9" w14:paraId="2C5D2A4A" w14:textId="77777777" w:rsidTr="00CC6EA0">
        <w:trPr>
          <w:trHeight w:val="364"/>
        </w:trPr>
        <w:tc>
          <w:tcPr>
            <w:tcW w:w="2987" w:type="dxa"/>
          </w:tcPr>
          <w:p w14:paraId="15EA5B17" w14:textId="77777777" w:rsidR="003736D9" w:rsidRDefault="003736D9" w:rsidP="00CC6EA0">
            <w:pPr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14:paraId="5AB54BE8" w14:textId="77777777" w:rsidR="003736D9" w:rsidRDefault="003736D9" w:rsidP="00CC6EA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782DF937" w14:textId="77777777" w:rsidR="003736D9" w:rsidRDefault="003736D9" w:rsidP="00CC6EA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14:paraId="16BEAF70" w14:textId="77777777" w:rsidR="003736D9" w:rsidRDefault="003736D9" w:rsidP="00CC6EA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D2C211E" w14:textId="77777777" w:rsidR="003736D9" w:rsidRPr="009A2180" w:rsidRDefault="003736D9" w:rsidP="003736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FF3345" w14:textId="77777777" w:rsidR="003736D9" w:rsidRPr="009A2180" w:rsidRDefault="003736D9" w:rsidP="003736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5EC0D3" w14:textId="77777777" w:rsidR="003736D9" w:rsidRPr="009A2180" w:rsidRDefault="003736D9" w:rsidP="003736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2180">
        <w:rPr>
          <w:rFonts w:ascii="Times New Roman" w:hAnsi="Times New Roman" w:cs="Times New Roman"/>
          <w:b/>
          <w:color w:val="000000"/>
          <w:sz w:val="28"/>
          <w:szCs w:val="28"/>
        </w:rPr>
        <w:t>Оказание первой помощи</w:t>
      </w:r>
      <w:r w:rsidRPr="009A2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Pr="009A2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9A2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31821B7" w14:textId="77777777" w:rsidR="003736D9" w:rsidRPr="009A2180" w:rsidRDefault="003736D9" w:rsidP="003736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218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0,5 часа</w:t>
      </w:r>
    </w:p>
    <w:p w14:paraId="1FD232C3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18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Участнику при выполнении задания необходимо:</w:t>
      </w:r>
    </w:p>
    <w:p w14:paraId="5DF22F0A" w14:textId="77777777" w:rsidR="003736D9" w:rsidRDefault="003736D9" w:rsidP="003736D9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Продемонстрировать приемы первой помощи используя робот-тренажер по ситуационной задаче согласно распоряжению ОАО РЖД 1824р от 21.08.2019: </w:t>
      </w:r>
    </w:p>
    <w:p w14:paraId="2F03886C" w14:textId="77777777" w:rsidR="003736D9" w:rsidRDefault="003736D9" w:rsidP="003736D9">
      <w:pPr>
        <w:numPr>
          <w:ilvl w:val="0"/>
          <w:numId w:val="36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поражении током</w:t>
      </w:r>
    </w:p>
    <w:p w14:paraId="35955F64" w14:textId="77777777" w:rsidR="003736D9" w:rsidRDefault="003736D9" w:rsidP="003736D9">
      <w:pPr>
        <w:numPr>
          <w:ilvl w:val="0"/>
          <w:numId w:val="36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закрытом переломе нижней конечности</w:t>
      </w:r>
    </w:p>
    <w:p w14:paraId="3E795618" w14:textId="77777777" w:rsidR="003736D9" w:rsidRDefault="003736D9" w:rsidP="003736D9">
      <w:pPr>
        <w:numPr>
          <w:ilvl w:val="0"/>
          <w:numId w:val="36"/>
        </w:numPr>
        <w:tabs>
          <w:tab w:val="left" w:pos="-284"/>
          <w:tab w:val="left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артериальном кровотечении </w:t>
      </w:r>
    </w:p>
    <w:p w14:paraId="025D33B5" w14:textId="77777777" w:rsidR="001B7024" w:rsidRDefault="001B7024" w:rsidP="001B70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55728" w14:textId="314404F8" w:rsidR="001B7024" w:rsidRDefault="001B7024" w:rsidP="001B70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F5CB3" w14:textId="2B1249A0" w:rsidR="001B7024" w:rsidRDefault="001B7024" w:rsidP="001B70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F36A5" w14:textId="4C143C05" w:rsidR="001B7024" w:rsidRDefault="001B7024" w:rsidP="001B70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F7325" w14:textId="77777777" w:rsidR="001B7024" w:rsidRDefault="001B7024" w:rsidP="001B70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D806A" w14:textId="77777777" w:rsidR="001B7024" w:rsidRPr="008C41F7" w:rsidRDefault="001B7024" w:rsidP="001B70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195AFE79" w14:textId="77777777" w:rsidR="007D17EF" w:rsidRDefault="007D17EF" w:rsidP="007D1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Тренажерные комплексы электровоза, тепловоза должны иметь реальные органы управления (контроллер машиниста, органы управления тормозами, кнопки и т.д.).</w:t>
      </w:r>
    </w:p>
    <w:p w14:paraId="52E12732" w14:textId="77777777" w:rsidR="007D17EF" w:rsidRDefault="007D17EF" w:rsidP="007D1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на пневматическом стенде выполняются при наличии давления сжатого воздуха.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3DA78A4A" w14:textId="77777777" w:rsidR="001B7024" w:rsidRPr="00D62BBC" w:rsidRDefault="001B7024" w:rsidP="001B70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_Toc78885660"/>
      <w:bookmarkStart w:id="18" w:name="_Toc142037193"/>
      <w:r w:rsidRPr="00D62BBC">
        <w:rPr>
          <w:rFonts w:ascii="Times New Roman" w:eastAsia="Times New Roman" w:hAnsi="Times New Roman" w:cs="Times New Roman"/>
          <w:sz w:val="28"/>
          <w:szCs w:val="20"/>
        </w:rPr>
        <w:t>Нулевой - нельзя ничего привозить.</w:t>
      </w:r>
    </w:p>
    <w:p w14:paraId="112A6605" w14:textId="0FACC06F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50C6E877" w14:textId="77777777" w:rsidR="001B7024" w:rsidRPr="00BB05B2" w:rsidRDefault="001B7024" w:rsidP="001B70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Конкурсантам запрещено пользоваться мобильными телефонами.</w:t>
      </w:r>
    </w:p>
    <w:p w14:paraId="538D3EE9" w14:textId="225277B4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61754AC5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D36D4" w14:textId="77777777" w:rsidR="00BF19BD" w:rsidRDefault="00BF19BD" w:rsidP="00970F49">
      <w:pPr>
        <w:spacing w:after="0" w:line="240" w:lineRule="auto"/>
      </w:pPr>
      <w:r>
        <w:separator/>
      </w:r>
    </w:p>
  </w:endnote>
  <w:endnote w:type="continuationSeparator" w:id="0">
    <w:p w14:paraId="1B72CA56" w14:textId="77777777" w:rsidR="00BF19BD" w:rsidRDefault="00BF19B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676BC182" w:rsidR="00107E26" w:rsidRDefault="00107E2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DC4">
          <w:rPr>
            <w:noProof/>
          </w:rPr>
          <w:t>16</w:t>
        </w:r>
        <w:r>
          <w:fldChar w:fldCharType="end"/>
        </w:r>
      </w:p>
    </w:sdtContent>
  </w:sdt>
  <w:p w14:paraId="4954A654" w14:textId="77777777" w:rsidR="00107E26" w:rsidRDefault="00107E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107E26" w:rsidRDefault="00107E26">
    <w:pPr>
      <w:pStyle w:val="a7"/>
      <w:jc w:val="right"/>
    </w:pPr>
  </w:p>
  <w:p w14:paraId="53CBA541" w14:textId="77777777" w:rsidR="00107E26" w:rsidRDefault="00107E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01C30" w14:textId="77777777" w:rsidR="00BF19BD" w:rsidRDefault="00BF19BD" w:rsidP="00970F49">
      <w:pPr>
        <w:spacing w:after="0" w:line="240" w:lineRule="auto"/>
      </w:pPr>
      <w:r>
        <w:separator/>
      </w:r>
    </w:p>
  </w:footnote>
  <w:footnote w:type="continuationSeparator" w:id="0">
    <w:p w14:paraId="144C62D9" w14:textId="77777777" w:rsidR="00BF19BD" w:rsidRDefault="00BF19BD" w:rsidP="00970F49">
      <w:pPr>
        <w:spacing w:after="0" w:line="240" w:lineRule="auto"/>
      </w:pPr>
      <w:r>
        <w:continuationSeparator/>
      </w:r>
    </w:p>
  </w:footnote>
  <w:footnote w:id="1">
    <w:p w14:paraId="4E7255EC" w14:textId="77777777" w:rsidR="003736D9" w:rsidRDefault="003736D9" w:rsidP="00373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107E26" w:rsidRDefault="00107E26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B913C4C"/>
    <w:multiLevelType w:val="multilevel"/>
    <w:tmpl w:val="D9CE69C8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FC63CD"/>
    <w:multiLevelType w:val="hybridMultilevel"/>
    <w:tmpl w:val="740EB7CE"/>
    <w:lvl w:ilvl="0" w:tplc="91ACFDDE">
      <w:numFmt w:val="bullet"/>
      <w:lvlText w:val=""/>
      <w:lvlJc w:val="left"/>
      <w:pPr>
        <w:ind w:left="1368" w:hanging="706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4624CC"/>
    <w:multiLevelType w:val="multilevel"/>
    <w:tmpl w:val="B750EC8C"/>
    <w:lvl w:ilvl="0">
      <w:start w:val="1"/>
      <w:numFmt w:val="bullet"/>
      <w:lvlText w:val="●"/>
      <w:lvlJc w:val="left"/>
      <w:pPr>
        <w:ind w:left="20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4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DAC4B65"/>
    <w:multiLevelType w:val="multilevel"/>
    <w:tmpl w:val="41AAAA52"/>
    <w:lvl w:ilvl="0">
      <w:start w:val="1"/>
      <w:numFmt w:val="bullet"/>
      <w:lvlText w:val="●"/>
      <w:lvlJc w:val="left"/>
      <w:pPr>
        <w:ind w:left="1130" w:hanging="705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1680" w:hanging="706"/>
      </w:pPr>
    </w:lvl>
    <w:lvl w:ilvl="2">
      <w:start w:val="1"/>
      <w:numFmt w:val="bullet"/>
      <w:lvlText w:val="•"/>
      <w:lvlJc w:val="left"/>
      <w:pPr>
        <w:ind w:left="2700" w:hanging="706"/>
      </w:pPr>
    </w:lvl>
    <w:lvl w:ilvl="3">
      <w:start w:val="1"/>
      <w:numFmt w:val="bullet"/>
      <w:lvlText w:val="•"/>
      <w:lvlJc w:val="left"/>
      <w:pPr>
        <w:ind w:left="3721" w:hanging="706"/>
      </w:pPr>
    </w:lvl>
    <w:lvl w:ilvl="4">
      <w:start w:val="1"/>
      <w:numFmt w:val="bullet"/>
      <w:lvlText w:val="•"/>
      <w:lvlJc w:val="left"/>
      <w:pPr>
        <w:ind w:left="4741" w:hanging="706"/>
      </w:pPr>
    </w:lvl>
    <w:lvl w:ilvl="5">
      <w:start w:val="1"/>
      <w:numFmt w:val="bullet"/>
      <w:lvlText w:val="•"/>
      <w:lvlJc w:val="left"/>
      <w:pPr>
        <w:ind w:left="5762" w:hanging="706"/>
      </w:pPr>
    </w:lvl>
    <w:lvl w:ilvl="6">
      <w:start w:val="1"/>
      <w:numFmt w:val="bullet"/>
      <w:lvlText w:val="•"/>
      <w:lvlJc w:val="left"/>
      <w:pPr>
        <w:ind w:left="6782" w:hanging="706"/>
      </w:pPr>
    </w:lvl>
    <w:lvl w:ilvl="7">
      <w:start w:val="1"/>
      <w:numFmt w:val="bullet"/>
      <w:lvlText w:val="•"/>
      <w:lvlJc w:val="left"/>
      <w:pPr>
        <w:ind w:left="7802" w:hanging="706"/>
      </w:pPr>
    </w:lvl>
    <w:lvl w:ilvl="8">
      <w:start w:val="1"/>
      <w:numFmt w:val="bullet"/>
      <w:lvlText w:val="•"/>
      <w:lvlJc w:val="left"/>
      <w:pPr>
        <w:ind w:left="8823" w:hanging="706"/>
      </w:pPr>
    </w:lvl>
  </w:abstractNum>
  <w:abstractNum w:abstractNumId="14" w15:restartNumberingAfterBreak="0">
    <w:nsid w:val="2E023D14"/>
    <w:multiLevelType w:val="hybridMultilevel"/>
    <w:tmpl w:val="E5D23B2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0FC64BE"/>
    <w:multiLevelType w:val="multilevel"/>
    <w:tmpl w:val="2BD274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1733A32"/>
    <w:multiLevelType w:val="multilevel"/>
    <w:tmpl w:val="7E202B20"/>
    <w:lvl w:ilvl="0">
      <w:start w:val="1"/>
      <w:numFmt w:val="bullet"/>
      <w:lvlText w:val="●"/>
      <w:lvlJc w:val="left"/>
      <w:pPr>
        <w:ind w:left="1370" w:hanging="70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2328" w:hanging="705"/>
      </w:pPr>
    </w:lvl>
    <w:lvl w:ilvl="2">
      <w:start w:val="1"/>
      <w:numFmt w:val="bullet"/>
      <w:lvlText w:val="•"/>
      <w:lvlJc w:val="left"/>
      <w:pPr>
        <w:ind w:left="3276" w:hanging="706"/>
      </w:pPr>
    </w:lvl>
    <w:lvl w:ilvl="3">
      <w:start w:val="1"/>
      <w:numFmt w:val="bullet"/>
      <w:lvlText w:val="•"/>
      <w:lvlJc w:val="left"/>
      <w:pPr>
        <w:ind w:left="4225" w:hanging="706"/>
      </w:pPr>
    </w:lvl>
    <w:lvl w:ilvl="4">
      <w:start w:val="1"/>
      <w:numFmt w:val="bullet"/>
      <w:lvlText w:val="•"/>
      <w:lvlJc w:val="left"/>
      <w:pPr>
        <w:ind w:left="5173" w:hanging="706"/>
      </w:pPr>
    </w:lvl>
    <w:lvl w:ilvl="5">
      <w:start w:val="1"/>
      <w:numFmt w:val="bullet"/>
      <w:lvlText w:val="•"/>
      <w:lvlJc w:val="left"/>
      <w:pPr>
        <w:ind w:left="6122" w:hanging="706"/>
      </w:pPr>
    </w:lvl>
    <w:lvl w:ilvl="6">
      <w:start w:val="1"/>
      <w:numFmt w:val="bullet"/>
      <w:lvlText w:val="•"/>
      <w:lvlJc w:val="left"/>
      <w:pPr>
        <w:ind w:left="7070" w:hanging="706"/>
      </w:pPr>
    </w:lvl>
    <w:lvl w:ilvl="7">
      <w:start w:val="1"/>
      <w:numFmt w:val="bullet"/>
      <w:lvlText w:val="•"/>
      <w:lvlJc w:val="left"/>
      <w:pPr>
        <w:ind w:left="8018" w:hanging="706"/>
      </w:pPr>
    </w:lvl>
    <w:lvl w:ilvl="8">
      <w:start w:val="1"/>
      <w:numFmt w:val="bullet"/>
      <w:lvlText w:val="•"/>
      <w:lvlJc w:val="left"/>
      <w:pPr>
        <w:ind w:left="8967" w:hanging="706"/>
      </w:p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A7C83"/>
    <w:multiLevelType w:val="multilevel"/>
    <w:tmpl w:val="E4007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F3C10AE"/>
    <w:multiLevelType w:val="multilevel"/>
    <w:tmpl w:val="3A80A570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8EE2005"/>
    <w:multiLevelType w:val="multilevel"/>
    <w:tmpl w:val="21C6FC00"/>
    <w:lvl w:ilvl="0">
      <w:start w:val="1"/>
      <w:numFmt w:val="bullet"/>
      <w:lvlText w:val="●"/>
      <w:lvlJc w:val="left"/>
      <w:pPr>
        <w:ind w:left="1415" w:hanging="705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1680" w:hanging="706"/>
      </w:pPr>
    </w:lvl>
    <w:lvl w:ilvl="2">
      <w:start w:val="1"/>
      <w:numFmt w:val="bullet"/>
      <w:lvlText w:val="•"/>
      <w:lvlJc w:val="left"/>
      <w:pPr>
        <w:ind w:left="2700" w:hanging="706"/>
      </w:pPr>
    </w:lvl>
    <w:lvl w:ilvl="3">
      <w:start w:val="1"/>
      <w:numFmt w:val="bullet"/>
      <w:lvlText w:val="•"/>
      <w:lvlJc w:val="left"/>
      <w:pPr>
        <w:ind w:left="3721" w:hanging="706"/>
      </w:pPr>
    </w:lvl>
    <w:lvl w:ilvl="4">
      <w:start w:val="1"/>
      <w:numFmt w:val="bullet"/>
      <w:lvlText w:val="•"/>
      <w:lvlJc w:val="left"/>
      <w:pPr>
        <w:ind w:left="4741" w:hanging="706"/>
      </w:pPr>
    </w:lvl>
    <w:lvl w:ilvl="5">
      <w:start w:val="1"/>
      <w:numFmt w:val="bullet"/>
      <w:lvlText w:val="•"/>
      <w:lvlJc w:val="left"/>
      <w:pPr>
        <w:ind w:left="5762" w:hanging="706"/>
      </w:pPr>
    </w:lvl>
    <w:lvl w:ilvl="6">
      <w:start w:val="1"/>
      <w:numFmt w:val="bullet"/>
      <w:lvlText w:val="•"/>
      <w:lvlJc w:val="left"/>
      <w:pPr>
        <w:ind w:left="6782" w:hanging="706"/>
      </w:pPr>
    </w:lvl>
    <w:lvl w:ilvl="7">
      <w:start w:val="1"/>
      <w:numFmt w:val="bullet"/>
      <w:lvlText w:val="•"/>
      <w:lvlJc w:val="left"/>
      <w:pPr>
        <w:ind w:left="7802" w:hanging="706"/>
      </w:pPr>
    </w:lvl>
    <w:lvl w:ilvl="8">
      <w:start w:val="1"/>
      <w:numFmt w:val="bullet"/>
      <w:lvlText w:val="•"/>
      <w:lvlJc w:val="left"/>
      <w:pPr>
        <w:ind w:left="8823" w:hanging="706"/>
      </w:p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44D74"/>
    <w:multiLevelType w:val="multilevel"/>
    <w:tmpl w:val="56D4650E"/>
    <w:lvl w:ilvl="0">
      <w:start w:val="1"/>
      <w:numFmt w:val="decimal"/>
      <w:lvlText w:val="%1."/>
      <w:lvlJc w:val="left"/>
      <w:pPr>
        <w:ind w:left="803" w:hanging="283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2125" w:hanging="706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bullet"/>
      <w:lvlText w:val="•"/>
      <w:lvlJc w:val="left"/>
      <w:pPr>
        <w:ind w:left="1918" w:hanging="705"/>
      </w:pPr>
    </w:lvl>
    <w:lvl w:ilvl="3">
      <w:start w:val="1"/>
      <w:numFmt w:val="bullet"/>
      <w:lvlText w:val="•"/>
      <w:lvlJc w:val="left"/>
      <w:pPr>
        <w:ind w:left="3036" w:hanging="705"/>
      </w:pPr>
    </w:lvl>
    <w:lvl w:ilvl="4">
      <w:start w:val="1"/>
      <w:numFmt w:val="bullet"/>
      <w:lvlText w:val="•"/>
      <w:lvlJc w:val="left"/>
      <w:pPr>
        <w:ind w:left="4154" w:hanging="706"/>
      </w:pPr>
    </w:lvl>
    <w:lvl w:ilvl="5">
      <w:start w:val="1"/>
      <w:numFmt w:val="bullet"/>
      <w:lvlText w:val="•"/>
      <w:lvlJc w:val="left"/>
      <w:pPr>
        <w:ind w:left="5272" w:hanging="706"/>
      </w:pPr>
    </w:lvl>
    <w:lvl w:ilvl="6">
      <w:start w:val="1"/>
      <w:numFmt w:val="bullet"/>
      <w:lvlText w:val="•"/>
      <w:lvlJc w:val="left"/>
      <w:pPr>
        <w:ind w:left="6391" w:hanging="706"/>
      </w:pPr>
    </w:lvl>
    <w:lvl w:ilvl="7">
      <w:start w:val="1"/>
      <w:numFmt w:val="bullet"/>
      <w:lvlText w:val="•"/>
      <w:lvlJc w:val="left"/>
      <w:pPr>
        <w:ind w:left="7509" w:hanging="706"/>
      </w:pPr>
    </w:lvl>
    <w:lvl w:ilvl="8">
      <w:start w:val="1"/>
      <w:numFmt w:val="bullet"/>
      <w:lvlText w:val="•"/>
      <w:lvlJc w:val="left"/>
      <w:pPr>
        <w:ind w:left="8627" w:hanging="706"/>
      </w:pPr>
    </w:lvl>
  </w:abstractNum>
  <w:abstractNum w:abstractNumId="3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E14E8"/>
    <w:multiLevelType w:val="multilevel"/>
    <w:tmpl w:val="566CE3A2"/>
    <w:lvl w:ilvl="0">
      <w:start w:val="1"/>
      <w:numFmt w:val="bullet"/>
      <w:lvlText w:val="●"/>
      <w:lvlJc w:val="left"/>
      <w:pPr>
        <w:ind w:left="20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49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7DD19A1"/>
    <w:multiLevelType w:val="multilevel"/>
    <w:tmpl w:val="D08C14D4"/>
    <w:lvl w:ilvl="0">
      <w:start w:val="1"/>
      <w:numFmt w:val="decimal"/>
      <w:lvlText w:val="%1."/>
      <w:lvlJc w:val="left"/>
      <w:pPr>
        <w:ind w:left="803" w:hanging="283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2125" w:hanging="706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bullet"/>
      <w:lvlText w:val="•"/>
      <w:lvlJc w:val="left"/>
      <w:pPr>
        <w:ind w:left="1918" w:hanging="705"/>
      </w:pPr>
    </w:lvl>
    <w:lvl w:ilvl="3">
      <w:start w:val="1"/>
      <w:numFmt w:val="bullet"/>
      <w:lvlText w:val="•"/>
      <w:lvlJc w:val="left"/>
      <w:pPr>
        <w:ind w:left="3036" w:hanging="705"/>
      </w:pPr>
    </w:lvl>
    <w:lvl w:ilvl="4">
      <w:start w:val="1"/>
      <w:numFmt w:val="bullet"/>
      <w:lvlText w:val="•"/>
      <w:lvlJc w:val="left"/>
      <w:pPr>
        <w:ind w:left="4154" w:hanging="706"/>
      </w:pPr>
    </w:lvl>
    <w:lvl w:ilvl="5">
      <w:start w:val="1"/>
      <w:numFmt w:val="bullet"/>
      <w:lvlText w:val="•"/>
      <w:lvlJc w:val="left"/>
      <w:pPr>
        <w:ind w:left="5272" w:hanging="706"/>
      </w:pPr>
    </w:lvl>
    <w:lvl w:ilvl="6">
      <w:start w:val="1"/>
      <w:numFmt w:val="bullet"/>
      <w:lvlText w:val="•"/>
      <w:lvlJc w:val="left"/>
      <w:pPr>
        <w:ind w:left="6391" w:hanging="706"/>
      </w:pPr>
    </w:lvl>
    <w:lvl w:ilvl="7">
      <w:start w:val="1"/>
      <w:numFmt w:val="bullet"/>
      <w:lvlText w:val="•"/>
      <w:lvlJc w:val="left"/>
      <w:pPr>
        <w:ind w:left="7509" w:hanging="706"/>
      </w:pPr>
    </w:lvl>
    <w:lvl w:ilvl="8">
      <w:start w:val="1"/>
      <w:numFmt w:val="bullet"/>
      <w:lvlText w:val="•"/>
      <w:lvlJc w:val="left"/>
      <w:pPr>
        <w:ind w:left="8627" w:hanging="706"/>
      </w:pPr>
    </w:lvl>
  </w:abstractNum>
  <w:num w:numId="1">
    <w:abstractNumId w:val="24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30"/>
  </w:num>
  <w:num w:numId="10">
    <w:abstractNumId w:val="7"/>
  </w:num>
  <w:num w:numId="11">
    <w:abstractNumId w:val="3"/>
  </w:num>
  <w:num w:numId="12">
    <w:abstractNumId w:val="15"/>
  </w:num>
  <w:num w:numId="13">
    <w:abstractNumId w:val="33"/>
  </w:num>
  <w:num w:numId="14">
    <w:abstractNumId w:val="16"/>
  </w:num>
  <w:num w:numId="15">
    <w:abstractNumId w:val="31"/>
  </w:num>
  <w:num w:numId="16">
    <w:abstractNumId w:val="34"/>
  </w:num>
  <w:num w:numId="17">
    <w:abstractNumId w:val="32"/>
  </w:num>
  <w:num w:numId="18">
    <w:abstractNumId w:val="28"/>
  </w:num>
  <w:num w:numId="19">
    <w:abstractNumId w:val="20"/>
  </w:num>
  <w:num w:numId="20">
    <w:abstractNumId w:val="25"/>
  </w:num>
  <w:num w:numId="21">
    <w:abstractNumId w:val="17"/>
  </w:num>
  <w:num w:numId="22">
    <w:abstractNumId w:val="4"/>
  </w:num>
  <w:num w:numId="23">
    <w:abstractNumId w:val="26"/>
  </w:num>
  <w:num w:numId="24">
    <w:abstractNumId w:val="27"/>
  </w:num>
  <w:num w:numId="25">
    <w:abstractNumId w:val="19"/>
  </w:num>
  <w:num w:numId="26">
    <w:abstractNumId w:val="29"/>
  </w:num>
  <w:num w:numId="27">
    <w:abstractNumId w:val="13"/>
  </w:num>
  <w:num w:numId="28">
    <w:abstractNumId w:val="11"/>
  </w:num>
  <w:num w:numId="29">
    <w:abstractNumId w:val="22"/>
  </w:num>
  <w:num w:numId="30">
    <w:abstractNumId w:val="18"/>
  </w:num>
  <w:num w:numId="31">
    <w:abstractNumId w:val="35"/>
  </w:num>
  <w:num w:numId="32">
    <w:abstractNumId w:val="36"/>
  </w:num>
  <w:num w:numId="33">
    <w:abstractNumId w:val="23"/>
  </w:num>
  <w:num w:numId="34">
    <w:abstractNumId w:val="8"/>
  </w:num>
  <w:num w:numId="35">
    <w:abstractNumId w:val="21"/>
  </w:num>
  <w:num w:numId="36">
    <w:abstractNumId w:val="12"/>
  </w:num>
  <w:num w:numId="3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A62BF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2AEB"/>
    <w:rsid w:val="00106738"/>
    <w:rsid w:val="00107E26"/>
    <w:rsid w:val="00114D79"/>
    <w:rsid w:val="001229E8"/>
    <w:rsid w:val="00127743"/>
    <w:rsid w:val="00137545"/>
    <w:rsid w:val="0015561E"/>
    <w:rsid w:val="001627D5"/>
    <w:rsid w:val="0017612A"/>
    <w:rsid w:val="001B4B65"/>
    <w:rsid w:val="001B7024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41DBC"/>
    <w:rsid w:val="003531E7"/>
    <w:rsid w:val="003601A4"/>
    <w:rsid w:val="003736D9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447D0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30D9A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52DC4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17EF"/>
    <w:rsid w:val="007D3601"/>
    <w:rsid w:val="007D6C20"/>
    <w:rsid w:val="007E73B4"/>
    <w:rsid w:val="00812516"/>
    <w:rsid w:val="00832EBB"/>
    <w:rsid w:val="00834734"/>
    <w:rsid w:val="00835BF6"/>
    <w:rsid w:val="0085217C"/>
    <w:rsid w:val="008761F3"/>
    <w:rsid w:val="00881DD2"/>
    <w:rsid w:val="00882B54"/>
    <w:rsid w:val="008912AE"/>
    <w:rsid w:val="00894934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9F7235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521D"/>
    <w:rsid w:val="00BA2CF0"/>
    <w:rsid w:val="00BC3813"/>
    <w:rsid w:val="00BC7808"/>
    <w:rsid w:val="00BE099A"/>
    <w:rsid w:val="00BF19BD"/>
    <w:rsid w:val="00C05E92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1A7F"/>
    <w:rsid w:val="00CC24F6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47CD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54E0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F4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36D9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85217C"/>
    <w:rPr>
      <w:i/>
      <w:iCs/>
    </w:rPr>
  </w:style>
  <w:style w:type="table" w:customStyle="1" w:styleId="15">
    <w:name w:val="Сетка таблицы1"/>
    <w:basedOn w:val="a3"/>
    <w:next w:val="af"/>
    <w:rsid w:val="00107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DB0E2-7FF9-4C6A-9178-E3A9766D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18</Pages>
  <Words>3624</Words>
  <Characters>20661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вадим скапцов</cp:lastModifiedBy>
  <cp:revision>16</cp:revision>
  <dcterms:created xsi:type="dcterms:W3CDTF">2023-10-10T08:10:00Z</dcterms:created>
  <dcterms:modified xsi:type="dcterms:W3CDTF">2024-10-30T11:11:00Z</dcterms:modified>
</cp:coreProperties>
</file>