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4502CE2" w14:textId="5C9A0274" w:rsidR="00496422" w:rsidRDefault="0000427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FD77E8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2252118F" w14:textId="64E7500E" w:rsidR="00004270" w:rsidRDefault="00004270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«</w:t>
      </w:r>
      <w:r w:rsidR="00496422" w:rsidRPr="00496422">
        <w:rPr>
          <w:rFonts w:eastAsia="Times New Roman" w:cs="Times New Roman"/>
          <w:color w:val="000000"/>
          <w:sz w:val="40"/>
          <w:szCs w:val="40"/>
          <w:u w:val="single"/>
        </w:rPr>
        <w:t>Мастерство приготовления кофе и чая</w:t>
      </w:r>
      <w:r w:rsidR="00496422">
        <w:rPr>
          <w:rFonts w:eastAsia="Times New Roman" w:cs="Times New Roman"/>
          <w:color w:val="000000"/>
          <w:sz w:val="40"/>
          <w:szCs w:val="40"/>
        </w:rPr>
        <w:t>»</w:t>
      </w:r>
      <w:r w:rsidR="000F7EA1">
        <w:rPr>
          <w:rFonts w:eastAsia="Times New Roman" w:cs="Times New Roman"/>
          <w:color w:val="000000"/>
          <w:sz w:val="40"/>
          <w:szCs w:val="40"/>
        </w:rPr>
        <w:t xml:space="preserve"> Юниоры</w:t>
      </w:r>
    </w:p>
    <w:p w14:paraId="2B19B2F5" w14:textId="77777777" w:rsidR="00FD77E8" w:rsidRDefault="00004270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FD77E8">
        <w:rPr>
          <w:rFonts w:eastAsia="Times New Roman" w:cs="Times New Roman"/>
          <w:iCs/>
          <w:sz w:val="36"/>
          <w:szCs w:val="36"/>
        </w:rPr>
        <w:t>____________________________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</w:t>
      </w:r>
      <w:r w:rsidR="00FD77E8" w:rsidRPr="00584FB3">
        <w:rPr>
          <w:rFonts w:eastAsia="Times New Roman" w:cs="Times New Roman"/>
          <w:color w:val="000000"/>
          <w:sz w:val="36"/>
          <w:szCs w:val="36"/>
        </w:rPr>
        <w:t xml:space="preserve">профессиональному мастерству «Профессионалы» </w:t>
      </w:r>
    </w:p>
    <w:p w14:paraId="13F31A54" w14:textId="77777777" w:rsidR="00FD77E8" w:rsidRPr="00721165" w:rsidRDefault="00FD77E8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7045BA44" w14:textId="77777777" w:rsidR="00FD77E8" w:rsidRPr="00A74F0F" w:rsidRDefault="00FD77E8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17850AC" w14:textId="5CD9D052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88E29E5" w:rsidR="001A206B" w:rsidRDefault="0049642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D77E8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A23CC9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r w:rsidRPr="00A23CC9">
            <w:fldChar w:fldCharType="begin"/>
          </w:r>
          <w:r w:rsidRPr="00A23CC9">
            <w:instrText xml:space="preserve"> TOC \h \u \z </w:instrText>
          </w:r>
          <w:r w:rsidRPr="00A23CC9">
            <w:fldChar w:fldCharType="separate"/>
          </w:r>
          <w:hyperlink w:anchor="_heading=h.30j0zll" w:tooltip="#_heading=h.30j0zll" w:history="1">
            <w:r w:rsidRPr="00A23CC9">
              <w:rPr>
                <w:rFonts w:eastAsia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A23CC9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A23CC9" w:rsidRDefault="00C00F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fob9te" w:tooltip="#_heading=h.1fob9te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54A98EEF" w:rsidR="001A206B" w:rsidRPr="00A23CC9" w:rsidRDefault="00C00F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2et92p0" w:tooltip="#_heading=h.2et92p0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4</w:t>
          </w:r>
        </w:p>
        <w:p w14:paraId="75AEF0BB" w14:textId="270606D4" w:rsidR="001A206B" w:rsidRPr="00A23CC9" w:rsidRDefault="00C00F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tyjcwt" w:tooltip="#_heading=h.tyjcwt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6</w:t>
          </w:r>
        </w:p>
        <w:p w14:paraId="53563A42" w14:textId="0F61D6DE" w:rsidR="001A206B" w:rsidRPr="00A23CC9" w:rsidRDefault="00C00F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3dy6vkm" w:tooltip="#_heading=h.3dy6vkm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10</w:t>
          </w:r>
        </w:p>
        <w:p w14:paraId="2E05C76D" w14:textId="54CA1826" w:rsidR="001A206B" w:rsidRPr="00A23CC9" w:rsidRDefault="00C00F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t3h5sf" w:tooltip="#_heading=h.1t3h5sf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  <w:r w:rsidR="00F011EE" w:rsidRPr="00A23CC9">
              <w:rPr>
                <w:rFonts w:eastAsia="Times New Roman" w:cs="Times New Roman"/>
                <w:sz w:val="28"/>
                <w:szCs w:val="28"/>
              </w:rPr>
              <w:t>1</w:t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2</w:t>
          </w:r>
        </w:p>
        <w:p w14:paraId="2EC06515" w14:textId="0DAFB78D" w:rsidR="001A206B" w:rsidRPr="00A23CC9" w:rsidRDefault="00C00F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4d34og8" w:tooltip="#_heading=h.4d34og8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  <w:t>1</w:t>
            </w:r>
          </w:hyperlink>
          <w:r w:rsidR="00A8114D" w:rsidRPr="00A23CC9">
            <w:fldChar w:fldCharType="end"/>
          </w:r>
          <w:r w:rsidR="00A23CC9" w:rsidRPr="00A23CC9">
            <w:t>3</w:t>
          </w:r>
        </w:p>
      </w:sdtContent>
    </w:sdt>
    <w:p w14:paraId="25F2B138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</w:rPr>
      </w:pPr>
    </w:p>
    <w:p w14:paraId="6A857BF8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</w:p>
    <w:p w14:paraId="1DF1D600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1AB8FF8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FFF37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и предназначена для участников </w:t>
      </w:r>
      <w:r w:rsidR="0049642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="00584FB3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 в 20</w:t>
      </w:r>
      <w:r w:rsidR="00496422">
        <w:rPr>
          <w:rFonts w:eastAsia="Times New Roman" w:cs="Times New Roman"/>
          <w:color w:val="000000"/>
          <w:sz w:val="28"/>
          <w:szCs w:val="28"/>
        </w:rPr>
        <w:t>2</w:t>
      </w:r>
      <w:r w:rsidR="00FD77E8">
        <w:rPr>
          <w:rFonts w:eastAsia="Times New Roman" w:cs="Times New Roman"/>
          <w:color w:val="000000"/>
          <w:sz w:val="28"/>
          <w:szCs w:val="28"/>
        </w:rPr>
        <w:t>5</w:t>
      </w:r>
      <w:r w:rsidR="0049642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61A57D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96422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96422">
        <w:rPr>
          <w:rFonts w:eastAsia="Times New Roman" w:cs="Times New Roman"/>
          <w:color w:val="000000"/>
          <w:sz w:val="28"/>
          <w:szCs w:val="28"/>
        </w:rPr>
        <w:t>2</w:t>
      </w:r>
      <w:r w:rsidR="00FD77E8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496422" w:rsidRPr="00496422"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473A820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14:paraId="7E785071" w14:textId="7CC7168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A23CC9">
        <w:rPr>
          <w:rFonts w:eastAsia="Times New Roman" w:cs="Times New Roman"/>
          <w:color w:val="000000"/>
          <w:sz w:val="28"/>
          <w:szCs w:val="28"/>
        </w:rPr>
        <w:t xml:space="preserve"> № 197-ФЗ;</w:t>
      </w:r>
    </w:p>
    <w:p w14:paraId="36AE7DDC" w14:textId="4349FCDD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Приказ Министерства труда и социальной защиты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Российской Федерации от 09 марта 2022 года №115н «Об утверждении профессионального стандарта «Официант/бармен»;</w:t>
      </w:r>
    </w:p>
    <w:p w14:paraId="5F1F210F" w14:textId="0D68C0D4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3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ГОСТ 32692-2014 Услуги общественного питания. Общие требования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к методам и формам обслуживания на предприятиях общественного питания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84428DF" w14:textId="7CF2232A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ГОСТ Р 50646-2012 Услуги населению. Термины и определения;</w:t>
      </w:r>
    </w:p>
    <w:p w14:paraId="79E0C67B" w14:textId="24AF44F3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5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ГОСТ Р52113 «Услуги населению. Номенклатура показателей качества услуг»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3F2B43DC" w14:textId="3736A19F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6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За</w:t>
      </w:r>
      <w:r>
        <w:rPr>
          <w:rFonts w:eastAsia="Times New Roman" w:cs="Times New Roman"/>
          <w:color w:val="000000"/>
          <w:sz w:val="28"/>
          <w:szCs w:val="28"/>
        </w:rPr>
        <w:t xml:space="preserve">кон о защите прав потребителей </w:t>
      </w:r>
      <w:r w:rsidRPr="00A23CC9">
        <w:rPr>
          <w:rFonts w:eastAsia="Times New Roman" w:cs="Times New Roman"/>
          <w:color w:val="000000"/>
          <w:sz w:val="28"/>
          <w:szCs w:val="28"/>
        </w:rPr>
        <w:t>от 07.02.1992</w:t>
      </w:r>
      <w:r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№ 2300</w:t>
      </w:r>
      <w:r>
        <w:rPr>
          <w:rFonts w:eastAsia="Times New Roman" w:cs="Times New Roman"/>
          <w:color w:val="000000"/>
          <w:sz w:val="28"/>
          <w:szCs w:val="28"/>
        </w:rPr>
        <w:t>-1 «О защите прав потребителей»;</w:t>
      </w:r>
    </w:p>
    <w:p w14:paraId="79D72D67" w14:textId="36FA46B6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7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СанПиН 2.3/2.4.3590-20 «Санитарно-эпидемиологические требования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к организации общественного питания населения»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EF5CA7E" w14:textId="659EE2DF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8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Приказ </w:t>
      </w:r>
      <w:proofErr w:type="spellStart"/>
      <w:r w:rsidRPr="00A23CC9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A23CC9">
        <w:rPr>
          <w:rFonts w:eastAsia="Times New Roman" w:cs="Times New Roman"/>
          <w:color w:val="000000"/>
          <w:sz w:val="28"/>
          <w:szCs w:val="28"/>
        </w:rPr>
        <w:t xml:space="preserve"> РФ 02.07.2013 N 534 (ред. от 31.05.2023)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11.07.2023</w:t>
      </w:r>
      <w:r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0F7EA1">
        <w:rPr>
          <w:rFonts w:eastAsia="Times New Roman" w:cs="Times New Roman"/>
          <w:color w:val="000000"/>
          <w:sz w:val="28"/>
          <w:szCs w:val="28"/>
        </w:rPr>
        <w:t xml:space="preserve"> № 74207)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9B4B8A7" w14:textId="5FC8031F" w:rsid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lastRenderedPageBreak/>
        <w:t>2.1.</w:t>
      </w:r>
      <w:r>
        <w:rPr>
          <w:rFonts w:eastAsia="Times New Roman" w:cs="Times New Roman"/>
          <w:color w:val="000000"/>
          <w:sz w:val="28"/>
          <w:szCs w:val="28"/>
        </w:rPr>
        <w:t>9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Статья 238 Уголовного кодекса Российской Федерации установлена ответственность за оказание услуг, которые не отвечают требованиям, установленным в Законе Российской Федерации от 07.02.1992</w:t>
      </w:r>
      <w:r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№ 2300-1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 услуги являются некачественными,</w:t>
      </w:r>
      <w:r>
        <w:rPr>
          <w:rFonts w:eastAsia="Times New Roman" w:cs="Times New Roman"/>
          <w:color w:val="000000"/>
          <w:sz w:val="28"/>
          <w:szCs w:val="28"/>
        </w:rPr>
        <w:t xml:space="preserve"> а значит опасными для здоровья;</w:t>
      </w:r>
    </w:p>
    <w:p w14:paraId="0807E3FF" w14:textId="6F0F82B7" w:rsidR="00593312" w:rsidRDefault="005933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23CC9">
        <w:rPr>
          <w:rFonts w:eastAsia="Times New Roman" w:cs="Times New Roman"/>
          <w:color w:val="000000"/>
          <w:sz w:val="28"/>
          <w:szCs w:val="28"/>
        </w:rPr>
        <w:t>10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>Приказ Минтруда России от 07.12.2020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D77E8">
        <w:rPr>
          <w:rFonts w:eastAsia="Times New Roman" w:cs="Times New Roman"/>
          <w:color w:val="000000"/>
          <w:sz w:val="28"/>
          <w:szCs w:val="28"/>
        </w:rPr>
        <w:t>№</w:t>
      </w:r>
      <w:r w:rsidR="00FD77E8"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866н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93312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производстве отдельных видов пищевой продукции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A23CC9">
        <w:rPr>
          <w:rFonts w:eastAsia="Times New Roman" w:cs="Times New Roman"/>
          <w:color w:val="000000"/>
          <w:sz w:val="28"/>
          <w:szCs w:val="28"/>
        </w:rPr>
        <w:t>;</w:t>
      </w:r>
    </w:p>
    <w:p w14:paraId="223E5575" w14:textId="53D009A9" w:rsidR="00593312" w:rsidRDefault="005933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23CC9"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Постановление Правительства </w:t>
      </w:r>
      <w:r w:rsidR="00FD77E8">
        <w:rPr>
          <w:rFonts w:eastAsia="Times New Roman" w:cs="Times New Roman"/>
          <w:color w:val="000000"/>
          <w:sz w:val="28"/>
          <w:szCs w:val="28"/>
        </w:rPr>
        <w:t>Российской Федерации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Pr="00593312">
        <w:rPr>
          <w:rFonts w:eastAsia="Times New Roman" w:cs="Times New Roman"/>
          <w:color w:val="000000"/>
          <w:sz w:val="28"/>
          <w:szCs w:val="28"/>
        </w:rPr>
        <w:t>от 16.09.2020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D77E8">
        <w:rPr>
          <w:rFonts w:eastAsia="Times New Roman" w:cs="Times New Roman"/>
          <w:color w:val="000000"/>
          <w:sz w:val="28"/>
          <w:szCs w:val="28"/>
        </w:rPr>
        <w:t>№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1479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Об утверждении Правил противопожарного режима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Pr="00593312">
        <w:rPr>
          <w:rFonts w:eastAsia="Times New Roman" w:cs="Times New Roman"/>
          <w:color w:val="000000"/>
          <w:sz w:val="28"/>
          <w:szCs w:val="28"/>
        </w:rPr>
        <w:t>в Российской Федерации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A23CC9">
        <w:rPr>
          <w:rFonts w:eastAsia="Times New Roman" w:cs="Times New Roman"/>
          <w:color w:val="000000"/>
          <w:sz w:val="28"/>
          <w:szCs w:val="28"/>
        </w:rPr>
        <w:t>;</w:t>
      </w:r>
    </w:p>
    <w:p w14:paraId="5AB4435A" w14:textId="172C9EA5" w:rsidR="00593312" w:rsidRDefault="005933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23CC9">
        <w:rPr>
          <w:rFonts w:eastAsia="Times New Roman" w:cs="Times New Roman"/>
          <w:color w:val="000000"/>
          <w:sz w:val="28"/>
          <w:szCs w:val="28"/>
        </w:rPr>
        <w:t>12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>Приказ Минтруда России от 15.12.2020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D77E8">
        <w:rPr>
          <w:rFonts w:eastAsia="Times New Roman" w:cs="Times New Roman"/>
          <w:color w:val="000000"/>
          <w:sz w:val="28"/>
          <w:szCs w:val="28"/>
        </w:rPr>
        <w:t>№</w:t>
      </w:r>
      <w:r w:rsidR="00FD77E8"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903н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Pr="00593312">
        <w:rPr>
          <w:rFonts w:eastAsia="Times New Roman" w:cs="Times New Roman"/>
          <w:color w:val="000000"/>
          <w:sz w:val="28"/>
          <w:szCs w:val="28"/>
        </w:rPr>
        <w:t>(ред. от 29.04.2022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)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93312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эксплуатации электроустановок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A23CC9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D0AED3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496422" w:rsidRPr="00496422"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proofErr w:type="spellStart"/>
      <w:r w:rsidR="00496422">
        <w:rPr>
          <w:rFonts w:eastAsia="Times New Roman" w:cs="Times New Roman"/>
          <w:color w:val="000000"/>
          <w:sz w:val="28"/>
          <w:szCs w:val="28"/>
        </w:rPr>
        <w:t>бариста</w:t>
      </w:r>
      <w:proofErr w:type="spellEnd"/>
      <w:r w:rsidR="00496422">
        <w:rPr>
          <w:rFonts w:eastAsia="Times New Roman" w:cs="Times New Roman"/>
          <w:color w:val="000000"/>
          <w:sz w:val="28"/>
          <w:szCs w:val="28"/>
        </w:rPr>
        <w:t xml:space="preserve">, чайный мастер, официант, бармен, </w:t>
      </w:r>
      <w:proofErr w:type="spellStart"/>
      <w:r w:rsidR="00496422">
        <w:rPr>
          <w:rFonts w:eastAsia="Times New Roman" w:cs="Times New Roman"/>
          <w:color w:val="000000"/>
          <w:sz w:val="28"/>
          <w:szCs w:val="28"/>
        </w:rPr>
        <w:t>обжарщик</w:t>
      </w:r>
      <w:proofErr w:type="spellEnd"/>
      <w:r w:rsidR="00496422">
        <w:rPr>
          <w:rFonts w:eastAsia="Times New Roman" w:cs="Times New Roman"/>
          <w:color w:val="000000"/>
          <w:sz w:val="28"/>
          <w:szCs w:val="28"/>
        </w:rPr>
        <w:t xml:space="preserve"> кофе, </w:t>
      </w:r>
      <w:proofErr w:type="spellStart"/>
      <w:r w:rsidR="00496422">
        <w:rPr>
          <w:rFonts w:eastAsia="Times New Roman" w:cs="Times New Roman"/>
          <w:color w:val="000000"/>
          <w:sz w:val="28"/>
          <w:szCs w:val="28"/>
        </w:rPr>
        <w:t>каптестер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3460353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581EE5B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D3E3FB4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="00A8114D">
        <w:rPr>
          <w:rFonts w:eastAsia="Times New Roman" w:cs="Times New Roman"/>
          <w:color w:val="000000"/>
          <w:sz w:val="28"/>
          <w:szCs w:val="28"/>
        </w:rPr>
        <w:t>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646B241F" w14:textId="5BACF175" w:rsidR="00496422" w:rsidRPr="00496422" w:rsidRDefault="00496422" w:rsidP="0049642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496422">
        <w:rPr>
          <w:rFonts w:eastAsia="Times New Roman" w:cs="Times New Roman"/>
          <w:color w:val="000000"/>
          <w:sz w:val="28"/>
          <w:szCs w:val="28"/>
        </w:rPr>
        <w:t>.1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 В день </w:t>
      </w:r>
      <w:r w:rsidR="00FD77E8">
        <w:rPr>
          <w:rFonts w:eastAsia="Times New Roman" w:cs="Times New Roman"/>
          <w:color w:val="000000"/>
          <w:sz w:val="28"/>
          <w:szCs w:val="28"/>
        </w:rPr>
        <w:t>Д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-1 все конкурсанты должны ознакомиться с инструкцией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с Техническим описанием компетенции.</w:t>
      </w:r>
    </w:p>
    <w:p w14:paraId="7D55B710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C5CE00A" w14:textId="322BF39D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конкурсанты подтверждают свое ознакомление со всеми процессами, подписав лист прохождения инструктажа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по работе на оборудовании по форме, определенной Оргкомитетом. </w:t>
      </w:r>
    </w:p>
    <w:p w14:paraId="720BC9F4" w14:textId="1300EC31" w:rsidR="00496422" w:rsidRPr="00496422" w:rsidRDefault="00496422" w:rsidP="0049642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49642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1</w:t>
      </w:r>
      <w:r w:rsidRPr="0049642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2.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494F8C2D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проверить устойчивость рабочих поверхностей, стеллажа, оборудования;</w:t>
      </w:r>
    </w:p>
    <w:p w14:paraId="0BC181FA" w14:textId="0CFBC7C8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- удобно и устойчиво разместить запасы сырья, инструменты, приспособления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расходные материалы в соответствии с частотой использования и расходования;</w:t>
      </w:r>
    </w:p>
    <w:p w14:paraId="19A40F51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 w14:paraId="45EC5271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- проверить наличие и исправность </w:t>
      </w:r>
      <w:proofErr w:type="spellStart"/>
      <w:r w:rsidRPr="00496422">
        <w:rPr>
          <w:rFonts w:eastAsia="Times New Roman" w:cs="Times New Roman"/>
          <w:color w:val="000000"/>
          <w:sz w:val="28"/>
          <w:szCs w:val="28"/>
        </w:rPr>
        <w:t>контрольно</w:t>
      </w:r>
      <w:proofErr w:type="spellEnd"/>
      <w:r w:rsidRPr="00496422">
        <w:rPr>
          <w:rFonts w:eastAsia="Times New Roman" w:cs="Times New Roman"/>
          <w:color w:val="000000"/>
          <w:sz w:val="28"/>
          <w:szCs w:val="28"/>
        </w:rPr>
        <w:t xml:space="preserve"> - измерительных приборов, влияющих на показания;</w:t>
      </w:r>
    </w:p>
    <w:p w14:paraId="1623A5D9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состояние полов (отсутствие выбоин, неровностей, скользкости, открытых</w:t>
      </w:r>
    </w:p>
    <w:p w14:paraId="709E45C7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lastRenderedPageBreak/>
        <w:t>трапов);</w:t>
      </w:r>
    </w:p>
    <w:p w14:paraId="02E7DC3B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отсутствие выбоин, трещин и других неровностей на рабочих поверхностях;</w:t>
      </w:r>
    </w:p>
    <w:p w14:paraId="13F87D82" w14:textId="77777777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исправность применяемого инвентаря, приспособлений и инструмента.</w:t>
      </w:r>
    </w:p>
    <w:p w14:paraId="0B9BEB0B" w14:textId="351C0F18" w:rsidR="00496422" w:rsidRDefault="00496422" w:rsidP="00496422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4.1.3. Подготовить инструмент и оборудование, разрешенное </w:t>
      </w:r>
      <w:r w:rsidR="00FD77E8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к самостоятельной работе</w:t>
      </w:r>
      <w:r w:rsidR="00BC3706">
        <w:rPr>
          <w:rFonts w:cs="Times New Roman"/>
          <w:sz w:val="28"/>
          <w:szCs w:val="28"/>
        </w:rPr>
        <w:t xml:space="preserve"> и (или) </w:t>
      </w:r>
      <w:r w:rsidR="00BC3706" w:rsidRPr="00BC3706">
        <w:rPr>
          <w:rFonts w:cs="Times New Roman"/>
          <w:sz w:val="28"/>
          <w:szCs w:val="28"/>
        </w:rPr>
        <w:t>под наблюдением эксперта или назначенного ответственного лица старше 18 лет</w:t>
      </w:r>
      <w:r>
        <w:rPr>
          <w:rFonts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496422" w14:paraId="42759D25" w14:textId="77777777" w:rsidTr="008E7733">
        <w:trPr>
          <w:tblHeader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AAAF" w14:textId="77777777" w:rsidR="00496422" w:rsidRDefault="00496422" w:rsidP="008E7733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36D" w14:textId="77777777" w:rsidR="00496422" w:rsidRDefault="00496422" w:rsidP="008E7733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496422" w14:paraId="5AAE3607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7866" w14:textId="10728991" w:rsidR="00496422" w:rsidRDefault="00496422" w:rsidP="008E7733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Ростер</w:t>
            </w:r>
            <w:proofErr w:type="spellEnd"/>
            <w:r>
              <w:rPr>
                <w:rFonts w:eastAsia="Times New Roman" w:cs="Times New Roman"/>
              </w:rPr>
              <w:t xml:space="preserve"> для обжарки кофе с подключенным Ноутбуком/ стационарным компьютером</w:t>
            </w:r>
            <w:r w:rsidR="00A017B7">
              <w:rPr>
                <w:rStyle w:val="af0"/>
                <w:rFonts w:eastAsia="Times New Roman" w:cs="Times New Roman"/>
              </w:rPr>
              <w:footnoteReference w:id="1"/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A05E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61DA22A5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086FEE62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4918E24B" w14:textId="041AF40B" w:rsidR="00BC3706" w:rsidRDefault="00496422" w:rsidP="00BC37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</w:t>
            </w:r>
            <w:proofErr w:type="spellStart"/>
            <w:r>
              <w:rPr>
                <w:rFonts w:cs="Times New Roman"/>
              </w:rPr>
              <w:t>ростер</w:t>
            </w:r>
            <w:proofErr w:type="spellEnd"/>
            <w:r>
              <w:rPr>
                <w:rFonts w:cs="Times New Roman"/>
              </w:rPr>
              <w:t xml:space="preserve"> и ПК при </w:t>
            </w:r>
            <w:bookmarkStart w:id="5" w:name="_Hlk149670747"/>
            <w:r>
              <w:rPr>
                <w:rFonts w:cs="Times New Roman"/>
              </w:rPr>
              <w:t>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  <w:bookmarkEnd w:id="5"/>
          </w:p>
        </w:tc>
      </w:tr>
      <w:tr w:rsidR="00496422" w14:paraId="527F3D96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220" w14:textId="7A1F221D" w:rsidR="00496422" w:rsidRDefault="00496422" w:rsidP="00A017B7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Кофемашина</w:t>
            </w:r>
            <w:proofErr w:type="spellEnd"/>
            <w:r>
              <w:rPr>
                <w:rFonts w:eastAsia="Times New Roman" w:cs="Times New Roman"/>
              </w:rPr>
              <w:t xml:space="preserve"> профессиональная</w:t>
            </w:r>
            <w:r w:rsidR="00A017B7">
              <w:rPr>
                <w:rStyle w:val="af0"/>
                <w:rFonts w:eastAsia="Times New Roman" w:cs="Times New Roman"/>
              </w:rPr>
              <w:footnoteReference w:id="2"/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A1EF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08BC0E6B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3181C204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59FCCE32" w14:textId="124D7911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оборудование при отсутствии воды </w:t>
            </w:r>
            <w:r w:rsidR="00FD77E8">
              <w:rPr>
                <w:rFonts w:cs="Times New Roman"/>
              </w:rPr>
              <w:br/>
            </w:r>
            <w:r>
              <w:rPr>
                <w:rFonts w:cs="Times New Roman"/>
              </w:rPr>
              <w:t>в котле, не исправности манометра, сигнальной лампочки уровня воды, датчика автоматического включения подпитки;</w:t>
            </w:r>
          </w:p>
        </w:tc>
      </w:tr>
      <w:tr w:rsidR="00496422" w14:paraId="3496106F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9322" w14:textId="77777777" w:rsidR="00496422" w:rsidRDefault="00496422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Кофемолка электрическая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71EA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736E13DE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60FD2136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69EFEE4E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кофемолку при отсутствии кофейных зерен в бункере или сигнальной лампочки; </w:t>
            </w:r>
          </w:p>
        </w:tc>
      </w:tr>
      <w:tr w:rsidR="00496422" w14:paraId="7D2E1E8F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53F4" w14:textId="77777777" w:rsidR="00496422" w:rsidRDefault="00496422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Фильтр для воды с системой обратного осмоса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B7B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1A0560A2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5B58DD40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7B2CB524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фильтр при отсутствии картриджей или сигнальной лампочки;</w:t>
            </w:r>
          </w:p>
        </w:tc>
      </w:tr>
      <w:tr w:rsidR="00496422" w14:paraId="00CEE44B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725" w14:textId="6642D583" w:rsidR="00496422" w:rsidRDefault="00496422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Аппарат для кофе на песке</w:t>
            </w:r>
            <w:r w:rsidR="00A017B7">
              <w:rPr>
                <w:rStyle w:val="af0"/>
                <w:rFonts w:eastAsia="Times New Roman" w:cs="Times New Roman"/>
              </w:rPr>
              <w:footnoteReference w:id="3"/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28BE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6FA2D611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54FB2A3C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4290148A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песка;</w:t>
            </w:r>
          </w:p>
          <w:p w14:paraId="2C70DCAF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сигнальной лампочке перегрева</w:t>
            </w:r>
          </w:p>
        </w:tc>
      </w:tr>
      <w:tr w:rsidR="00496422" w14:paraId="633B9428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C600" w14:textId="77777777" w:rsidR="00496422" w:rsidRDefault="00496422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9CAE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6437AAC5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469F2AD9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включать при отсутствии воды в емкости</w:t>
            </w:r>
          </w:p>
        </w:tc>
      </w:tr>
      <w:tr w:rsidR="00496422" w14:paraId="2CDD7E67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6D3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Фискальный регистратор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4CF0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68555652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</w:tc>
      </w:tr>
      <w:tr w:rsidR="00496422" w14:paraId="4FD3EF21" w14:textId="77777777" w:rsidTr="008E7733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FD80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E74C" w14:textId="264DD0BC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целостность ножей и крепление лезвия </w:t>
            </w:r>
            <w:r w:rsidR="00FD77E8">
              <w:rPr>
                <w:rFonts w:cs="Times New Roman"/>
              </w:rPr>
              <w:br/>
            </w:r>
            <w:r>
              <w:rPr>
                <w:rFonts w:cs="Times New Roman"/>
              </w:rPr>
              <w:t>к рукоятке;</w:t>
            </w:r>
          </w:p>
          <w:p w14:paraId="20F1399C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качество заточки ножей при помощи пищевого продукта/бумаги</w:t>
            </w:r>
          </w:p>
          <w:p w14:paraId="613BD7D5" w14:textId="77777777" w:rsidR="00496422" w:rsidRDefault="00496422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убедиться в сухости ножей (отсутствии влаги)</w:t>
            </w:r>
          </w:p>
        </w:tc>
      </w:tr>
    </w:tbl>
    <w:p w14:paraId="144DE6CC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AC57BB3" w14:textId="099C2260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конкурсанты могут принимать посильное участие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в подготовке под непосредственным руководством и в присутствии Эксперта.</w:t>
      </w:r>
    </w:p>
    <w:p w14:paraId="052787A1" w14:textId="4FDDC35A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.4. В день проведения конкурса изучить содержание и порядок проведения модулей конкурсного задания, а также безопасные приемы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их выполнения. Проверить пригодность инструмента и оборудования визуальным осмотром.</w:t>
      </w:r>
    </w:p>
    <w:p w14:paraId="588AD9DE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фартук и головной убор.</w:t>
      </w:r>
    </w:p>
    <w:p w14:paraId="61D50432" w14:textId="1C1AEC09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.5. Ежедневно, перед началом выполнения конкурсного задания,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в процессе подготовки рабочего места:</w:t>
      </w:r>
    </w:p>
    <w:p w14:paraId="440ED73E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086440A4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9108243" w14:textId="1D4C8870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- проверить (визуально) правильность подключения инструмента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оборудования в электросеть;</w:t>
      </w:r>
    </w:p>
    <w:p w14:paraId="5961FE09" w14:textId="4152B73D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- проверить правильность установки стола, стула, положения оборудования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F5B73DE" w14:textId="5E3F66AC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.6. Подготовить необходимые для работы материалы, приспособления,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разложить их на свои места, убрать с рабочего стола все лишнее.</w:t>
      </w:r>
    </w:p>
    <w:p w14:paraId="4A51D096" w14:textId="14B7F8A3" w:rsidR="001A206B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.7. Конкурсанту запрещается приступать к выполнению конкурсного задания при обнаружении неисправности инструмента или оборудования.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О замеченных недостатках и неисправностях немедленно сообщить Эксперту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до устранения неполадок к конкурсному заданию не приступать.</w:t>
      </w:r>
    </w:p>
    <w:p w14:paraId="3FBBECF3" w14:textId="77777777" w:rsidR="001A206B" w:rsidRDefault="00A8114D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34E941E7" w:rsidR="001A206B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отсутствие рабочей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специальн</w:t>
      </w:r>
      <w:r>
        <w:rPr>
          <w:rFonts w:eastAsia="Times New Roman" w:cs="Times New Roman"/>
          <w:color w:val="000000"/>
          <w:sz w:val="28"/>
          <w:szCs w:val="28"/>
        </w:rPr>
        <w:t>ой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одежд</w:t>
      </w:r>
      <w:r>
        <w:rPr>
          <w:rFonts w:eastAsia="Times New Roman" w:cs="Times New Roman"/>
          <w:color w:val="000000"/>
          <w:sz w:val="28"/>
          <w:szCs w:val="28"/>
        </w:rPr>
        <w:t>ы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и</w:t>
      </w:r>
      <w:r>
        <w:rPr>
          <w:rFonts w:eastAsia="Times New Roman" w:cs="Times New Roman"/>
          <w:color w:val="000000"/>
          <w:sz w:val="28"/>
          <w:szCs w:val="28"/>
        </w:rPr>
        <w:t>/или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обув</w:t>
      </w:r>
      <w:r>
        <w:rPr>
          <w:rFonts w:eastAsia="Times New Roman" w:cs="Times New Roman"/>
          <w:color w:val="000000"/>
          <w:sz w:val="28"/>
          <w:szCs w:val="28"/>
        </w:rPr>
        <w:t>и;</w:t>
      </w:r>
    </w:p>
    <w:p w14:paraId="46ABE2B7" w14:textId="0FF5BB47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гибкого электрошнура, вилки, подводящих кабелей</w:t>
      </w:r>
      <w:r w:rsidR="00C47300">
        <w:rPr>
          <w:rFonts w:eastAsia="Times New Roman" w:cs="Times New Roman"/>
          <w:color w:val="000000"/>
          <w:sz w:val="28"/>
          <w:szCs w:val="28"/>
        </w:rPr>
        <w:t xml:space="preserve"> электрооборудования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637DE6E" w14:textId="55A30181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нарушении исправности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электророзетки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3ACA44D" w14:textId="43CE5952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наличии влаги на режущих инструментах (ножах);</w:t>
      </w:r>
    </w:p>
    <w:p w14:paraId="2A6267F7" w14:textId="18EDF93F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нарушении целостности </w:t>
      </w:r>
      <w:r w:rsidR="00C47300">
        <w:rPr>
          <w:rFonts w:eastAsia="Times New Roman" w:cs="Times New Roman"/>
          <w:color w:val="000000"/>
          <w:sz w:val="28"/>
          <w:szCs w:val="28"/>
        </w:rPr>
        <w:t xml:space="preserve">и/или герметичности </w:t>
      </w:r>
      <w:r>
        <w:rPr>
          <w:rFonts w:eastAsia="Times New Roman" w:cs="Times New Roman"/>
          <w:color w:val="000000"/>
          <w:sz w:val="28"/>
          <w:szCs w:val="28"/>
        </w:rPr>
        <w:t>корпуса сифона</w:t>
      </w:r>
      <w:r w:rsidR="00C47300">
        <w:rPr>
          <w:rFonts w:eastAsia="Times New Roman" w:cs="Times New Roman"/>
          <w:color w:val="000000"/>
          <w:sz w:val="28"/>
          <w:szCs w:val="28"/>
        </w:rPr>
        <w:t>;</w:t>
      </w:r>
    </w:p>
    <w:p w14:paraId="2478799E" w14:textId="76D191A6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нарушении исправности показателя манометра либо превышающем допустимое значение показателя манометра на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кофемашине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6DD8E70" w14:textId="14B41569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загорании </w:t>
      </w:r>
      <w:r w:rsidRPr="00C47300">
        <w:rPr>
          <w:rFonts w:eastAsia="Times New Roman" w:cs="Times New Roman"/>
          <w:color w:val="000000"/>
          <w:sz w:val="28"/>
          <w:szCs w:val="28"/>
        </w:rPr>
        <w:t>сигнальной лампочки уровня воды, датчика автоматического включения подпитки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751ED5E" w14:textId="7A5B1EA8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отсутствии воды в котле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кофемашины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88F67D7" w14:textId="163135CE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блокировочных устройств оборудования;</w:t>
      </w:r>
    </w:p>
    <w:p w14:paraId="3E5F2A18" w14:textId="70CA449A" w:rsidR="00C47300" w:rsidRPr="00496422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C47300">
        <w:rPr>
          <w:rFonts w:eastAsia="Times New Roman" w:cs="Times New Roman"/>
          <w:color w:val="000000"/>
          <w:sz w:val="28"/>
          <w:szCs w:val="28"/>
        </w:rPr>
        <w:t xml:space="preserve">отсутствии вентиляционной гофры, отсутствии сборника шелухи, неисправности вентиляторов охлаждения, отсутствии сигнальной лампочки всех агрегатов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C47300">
        <w:rPr>
          <w:rFonts w:eastAsia="Times New Roman" w:cs="Times New Roman"/>
          <w:color w:val="000000"/>
          <w:sz w:val="28"/>
          <w:szCs w:val="28"/>
        </w:rPr>
        <w:t>и контуров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ростера</w:t>
      </w:r>
      <w:proofErr w:type="spellEnd"/>
      <w:r w:rsidRPr="00C47300">
        <w:rPr>
          <w:rFonts w:eastAsia="Times New Roman" w:cs="Times New Roman"/>
          <w:color w:val="000000"/>
          <w:sz w:val="28"/>
          <w:szCs w:val="28"/>
        </w:rPr>
        <w:t>;</w:t>
      </w:r>
    </w:p>
    <w:p w14:paraId="25FA260A" w14:textId="6F408189" w:rsidR="001A206B" w:rsidRDefault="00A8114D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О замеченных недостатках и неисправностях нужно немедленно сообщить техническому эксперту и до устранения неполадок к конкурсному заданию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18B64F2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13"/>
      </w:tblGrid>
      <w:tr w:rsidR="00C47300" w14:paraId="4C187247" w14:textId="77777777" w:rsidTr="00BC3706">
        <w:trPr>
          <w:tblHeader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1E26" w14:textId="77777777" w:rsidR="00C47300" w:rsidRDefault="00C47300" w:rsidP="008E7733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7550" w14:textId="77777777" w:rsidR="00C47300" w:rsidRDefault="00C47300" w:rsidP="008E7733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C47300" w14:paraId="214D0C6B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DD11" w14:textId="05E68925" w:rsidR="00C47300" w:rsidRDefault="00C47300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Ростер для обжарки кофе с подключенным Ноутбуком/ стационарным компьютером</w:t>
            </w:r>
            <w:r w:rsidR="00A017B7">
              <w:rPr>
                <w:rStyle w:val="af0"/>
                <w:rFonts w:eastAsia="Times New Roman" w:cs="Times New Roman"/>
              </w:rPr>
              <w:footnoteReference w:id="4"/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B5C2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27A6B27D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411A252D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2310F8EE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5D2A842C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431D714A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 w14:paraId="5B8FED89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3B988FD0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ростер и ПК при 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</w:p>
          <w:p w14:paraId="66D1FFBE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следить за показателями датчиков температуры</w:t>
            </w:r>
          </w:p>
        </w:tc>
      </w:tr>
      <w:tr w:rsidR="00C47300" w14:paraId="6F810F47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2A08" w14:textId="4EBA67BF" w:rsidR="00C47300" w:rsidRDefault="00C47300" w:rsidP="008E7733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Кофемашина</w:t>
            </w:r>
            <w:proofErr w:type="spellEnd"/>
            <w:r>
              <w:rPr>
                <w:rFonts w:eastAsia="Times New Roman" w:cs="Times New Roman"/>
              </w:rPr>
              <w:t xml:space="preserve"> профессиональная</w:t>
            </w:r>
            <w:r w:rsidR="00A017B7">
              <w:rPr>
                <w:rStyle w:val="af0"/>
                <w:rFonts w:eastAsia="Times New Roman" w:cs="Times New Roman"/>
              </w:rPr>
              <w:footnoteReference w:id="5"/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417C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7EA3FDF2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74522D30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0F9C8972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03518966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6A10BD42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 w14:paraId="1F397774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7AA86BE3" w14:textId="2507FBC4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</w:t>
            </w:r>
            <w:proofErr w:type="spellStart"/>
            <w:r>
              <w:rPr>
                <w:rFonts w:cs="Times New Roman"/>
              </w:rPr>
              <w:t>кофемашину</w:t>
            </w:r>
            <w:proofErr w:type="spellEnd"/>
            <w:r>
              <w:rPr>
                <w:rFonts w:cs="Times New Roman"/>
              </w:rPr>
              <w:t xml:space="preserve"> при отсутствии воды в котле, </w:t>
            </w:r>
            <w:r w:rsidR="00FD77E8">
              <w:rPr>
                <w:rFonts w:cs="Times New Roman"/>
              </w:rPr>
              <w:br/>
            </w:r>
            <w:r>
              <w:rPr>
                <w:rFonts w:cs="Times New Roman"/>
              </w:rPr>
              <w:t>не исправности манометра, сигнальной лампочки уровня воды, датчика автоматического включения подпитки котла;</w:t>
            </w:r>
          </w:p>
          <w:p w14:paraId="2A3FDFF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 работе следить за уровнем воды и давлением в котле в насосе.</w:t>
            </w:r>
          </w:p>
        </w:tc>
      </w:tr>
      <w:tr w:rsidR="00C47300" w14:paraId="54903B03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083C" w14:textId="77777777" w:rsidR="00C47300" w:rsidRDefault="00C47300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Кофемолка электрическая 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BFE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67CC215E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1D290292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49545256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42E78908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4780BEF0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 w14:paraId="3129DE85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2E4A6C49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кофемолку при отсутствии кофейных зерен и/или молотого кофе в бункере;</w:t>
            </w:r>
          </w:p>
          <w:p w14:paraId="7828E96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кофемолку при сигнальной лампочке.</w:t>
            </w:r>
          </w:p>
        </w:tc>
      </w:tr>
      <w:tr w:rsidR="00C47300" w14:paraId="3B1EE653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CD50" w14:textId="77777777" w:rsidR="00C47300" w:rsidRDefault="00C47300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Фильтр для воды с системой обратного осмоса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4D21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кабелей;</w:t>
            </w:r>
          </w:p>
          <w:p w14:paraId="565CC760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4059864A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4581AB9C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не эксплуатировать фильтр при отсутствии картриджей или сигнальной лампочки;</w:t>
            </w:r>
          </w:p>
          <w:p w14:paraId="1AA15AA3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электророзетки.</w:t>
            </w:r>
          </w:p>
        </w:tc>
      </w:tr>
      <w:tr w:rsidR="00C47300" w14:paraId="01ED3027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C017" w14:textId="56C3CCF1" w:rsidR="00C47300" w:rsidRDefault="00C47300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Аппарат для кофе на песке</w:t>
            </w:r>
            <w:r w:rsidR="00A017B7">
              <w:rPr>
                <w:rStyle w:val="af0"/>
                <w:rFonts w:eastAsia="Times New Roman" w:cs="Times New Roman"/>
              </w:rPr>
              <w:footnoteReference w:id="6"/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0634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665EB62E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5A7FF2E1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7995785A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763713F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3A070EDB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 w14:paraId="3BD1ACB8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75DBDB6B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песка;</w:t>
            </w:r>
          </w:p>
          <w:p w14:paraId="0E7D8A24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прикасаться к песку и джезве после нагрева аппарата;</w:t>
            </w:r>
          </w:p>
          <w:p w14:paraId="01293AB5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работать при сигнальной лампочке перегрева;</w:t>
            </w:r>
          </w:p>
          <w:p w14:paraId="25BDEB00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 w:rsidR="00C47300" w14:paraId="5A27899F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FC49" w14:textId="77777777" w:rsidR="00C47300" w:rsidRDefault="00C47300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2985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42108D7D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 w14:paraId="1010D3D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отсутствии воды в емкости</w:t>
            </w:r>
          </w:p>
          <w:p w14:paraId="709CD538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 работе следить за уровнем воды</w:t>
            </w:r>
          </w:p>
          <w:p w14:paraId="4BACC2EC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Во время работы прибор нагревается. Не трогать руками корпус и</w:t>
            </w:r>
          </w:p>
          <w:p w14:paraId="3DBEC20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крышку прибора.</w:t>
            </w:r>
          </w:p>
        </w:tc>
      </w:tr>
      <w:tr w:rsidR="00C47300" w14:paraId="01C2E096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267B" w14:textId="77777777" w:rsidR="00C47300" w:rsidRDefault="00C47300" w:rsidP="008E77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Фискальный регистратор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1866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17BAC11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только при исправности электророзетки;</w:t>
            </w:r>
          </w:p>
          <w:p w14:paraId="728F815A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ленты;</w:t>
            </w:r>
          </w:p>
          <w:p w14:paraId="06623CCB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 w:rsidR="00C47300" w14:paraId="018E5658" w14:textId="77777777" w:rsidTr="00BC3706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DB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9529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работать с ножом в направлении к своему телу; </w:t>
            </w:r>
          </w:p>
          <w:p w14:paraId="5E66F5EC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крепко держать рукоятку ножа; </w:t>
            </w:r>
          </w:p>
          <w:p w14:paraId="2EF54922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использовать только хорошо заточенные ножи; </w:t>
            </w:r>
          </w:p>
          <w:p w14:paraId="1303747F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следить, чтобы руки и рукоятка ножа были сухими; </w:t>
            </w:r>
          </w:p>
          <w:p w14:paraId="0698E922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оставлять нож в положении режущей кромкой вверх; </w:t>
            </w:r>
          </w:p>
          <w:p w14:paraId="33346B49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оставлять нож вколотым в продукты или между ними;</w:t>
            </w:r>
          </w:p>
          <w:p w14:paraId="7D049041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пытаться поймать падающий нож; </w:t>
            </w:r>
          </w:p>
          <w:p w14:paraId="331F0B6B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использовать поварские ножи не по назначению;</w:t>
            </w:r>
          </w:p>
          <w:p w14:paraId="4905E0D0" w14:textId="77777777" w:rsidR="00C47300" w:rsidRDefault="00C47300" w:rsidP="008E77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мыть нож после каждого применения.</w:t>
            </w:r>
          </w:p>
        </w:tc>
      </w:tr>
    </w:tbl>
    <w:p w14:paraId="7025012F" w14:textId="77777777" w:rsidR="00C47300" w:rsidRDefault="00A8114D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7300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56AB50D3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05488619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настоящую инструкцию;</w:t>
      </w:r>
    </w:p>
    <w:p w14:paraId="4A4D1F95" w14:textId="3E524B32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соблюдать правила эксплуатации оборудования, механизмов </w:t>
      </w:r>
      <w:r w:rsidR="00FD77E8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и инструментов, не подвергать их механическим ударам, не допускать падений;</w:t>
      </w:r>
    </w:p>
    <w:p w14:paraId="0BC1814E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198A4F93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352CB64F" w14:textId="6A1B83C1" w:rsidR="001A206B" w:rsidRDefault="00C47300" w:rsidP="00C473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0F5AD18A" w14:textId="779FAF4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7300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9214EA7" w14:textId="77777777" w:rsidR="00A23CC9" w:rsidRDefault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8" w:name="_heading=h.1t3h5sf"/>
      <w:bookmarkEnd w:id="8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61B917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9615DED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</w:t>
      </w:r>
    </w:p>
    <w:p w14:paraId="4638298F" w14:textId="6EE92034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приложить усилия для исключения состояния страха и паники.</w:t>
      </w:r>
    </w:p>
    <w:p w14:paraId="3B92B9BA" w14:textId="2B7EF918" w:rsidR="001A206B" w:rsidRPr="00C47300" w:rsidRDefault="00C47300" w:rsidP="00C473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C47300">
        <w:rPr>
          <w:rFonts w:cs="Times New Roman"/>
          <w:sz w:val="28"/>
          <w:szCs w:val="28"/>
        </w:rPr>
        <w:t>ри наступлении признаков удушья лечь на пол и как можно быстрее ползти в сторону эвакуационного выхода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A0F7FE7" w14:textId="7372E4E1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7.1.1. Привести в порядок рабочее место. </w:t>
      </w:r>
    </w:p>
    <w:p w14:paraId="7FAA822D" w14:textId="719E95E1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7.1.2. Убрать средства индивидуальной защиты в отведенное для хранений место.</w:t>
      </w:r>
    </w:p>
    <w:p w14:paraId="4B510091" w14:textId="2205D989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7.1.3. Отключить инструмент и оборудование от сети.</w:t>
      </w:r>
    </w:p>
    <w:p w14:paraId="7D8F9D34" w14:textId="6803B570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7.1.4. Инструмент убрать в специально предназначенное для хранений место.</w:t>
      </w:r>
    </w:p>
    <w:p w14:paraId="74103E89" w14:textId="4C4EBF60" w:rsidR="001A206B" w:rsidRP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C47300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2340A" w14:textId="77777777" w:rsidR="00C00F15" w:rsidRDefault="00C00F15">
      <w:pPr>
        <w:spacing w:line="240" w:lineRule="auto"/>
      </w:pPr>
      <w:r>
        <w:separator/>
      </w:r>
    </w:p>
  </w:endnote>
  <w:endnote w:type="continuationSeparator" w:id="0">
    <w:p w14:paraId="772C505B" w14:textId="77777777" w:rsidR="00C00F15" w:rsidRDefault="00C00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F3DDE">
      <w:rPr>
        <w:rFonts w:ascii="Calibri" w:hAnsi="Calibri"/>
        <w:noProof/>
        <w:color w:val="000000"/>
        <w:sz w:val="22"/>
        <w:szCs w:val="22"/>
      </w:rPr>
      <w:t>13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1880F" w14:textId="77777777" w:rsidR="00C00F15" w:rsidRDefault="00C00F15">
      <w:pPr>
        <w:spacing w:line="240" w:lineRule="auto"/>
      </w:pPr>
      <w:r>
        <w:separator/>
      </w:r>
    </w:p>
  </w:footnote>
  <w:footnote w:type="continuationSeparator" w:id="0">
    <w:p w14:paraId="3BAC58B2" w14:textId="77777777" w:rsidR="00C00F15" w:rsidRDefault="00C00F15">
      <w:pPr>
        <w:spacing w:line="240" w:lineRule="auto"/>
      </w:pPr>
      <w:r>
        <w:continuationSeparator/>
      </w:r>
    </w:p>
  </w:footnote>
  <w:footnote w:id="1">
    <w:p w14:paraId="15142BA9" w14:textId="1490DB64" w:rsidR="00A017B7" w:rsidRDefault="00A017B7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 w:rsidR="00BC3706">
        <w:t>р</w:t>
      </w:r>
      <w:r>
        <w:t>остера</w:t>
      </w:r>
      <w:proofErr w:type="spellEnd"/>
      <w:r>
        <w:t xml:space="preserve">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2">
    <w:p w14:paraId="176CBB82" w14:textId="0B9C8227" w:rsidR="00A017B7" w:rsidRDefault="00A017B7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 w:rsidR="00BC3706">
        <w:t>к</w:t>
      </w:r>
      <w:r>
        <w:t>офемашины</w:t>
      </w:r>
      <w:proofErr w:type="spellEnd"/>
      <w:r>
        <w:t xml:space="preserve"> профессиональной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3">
    <w:p w14:paraId="2D05E3D9" w14:textId="6FF72808" w:rsidR="00A017B7" w:rsidRDefault="00A017B7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r w:rsidR="00BC3706">
        <w:rPr>
          <w:rFonts w:eastAsia="Times New Roman" w:cs="Times New Roman"/>
        </w:rPr>
        <w:t>а</w:t>
      </w:r>
      <w:r>
        <w:rPr>
          <w:rFonts w:eastAsia="Times New Roman" w:cs="Times New Roman"/>
        </w:rPr>
        <w:t>ппарат</w:t>
      </w:r>
      <w:r w:rsidR="00FF3DDE"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для кофе на песке</w:t>
      </w:r>
      <w:r>
        <w:t xml:space="preserve">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4">
    <w:p w14:paraId="7827FB72" w14:textId="5113A054" w:rsidR="00A017B7" w:rsidRDefault="00A017B7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 w:rsidR="00BC3706">
        <w:t>р</w:t>
      </w:r>
      <w:r>
        <w:t>остера</w:t>
      </w:r>
      <w:proofErr w:type="spellEnd"/>
      <w:r>
        <w:t xml:space="preserve">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5">
    <w:p w14:paraId="602AF156" w14:textId="3E23423F" w:rsidR="00A017B7" w:rsidRDefault="00A017B7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 w:rsidR="00BC3706">
        <w:t>к</w:t>
      </w:r>
      <w:r>
        <w:t>офемашины</w:t>
      </w:r>
      <w:proofErr w:type="spellEnd"/>
      <w:r>
        <w:t xml:space="preserve"> профессиональной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6">
    <w:p w14:paraId="309A0D2C" w14:textId="77C7B5B6" w:rsidR="00A017B7" w:rsidRDefault="00A017B7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r w:rsidR="00BC3706">
        <w:rPr>
          <w:rFonts w:eastAsia="Times New Roman" w:cs="Times New Roman"/>
        </w:rPr>
        <w:t>а</w:t>
      </w:r>
      <w:r>
        <w:rPr>
          <w:rFonts w:eastAsia="Times New Roman" w:cs="Times New Roman"/>
        </w:rPr>
        <w:t>ппарат</w:t>
      </w:r>
      <w:r w:rsidR="00FF3DDE"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для кофе на песке</w:t>
      </w:r>
      <w:r>
        <w:t xml:space="preserve"> разрешено только </w:t>
      </w:r>
      <w:bookmarkStart w:id="7" w:name="_GoBack"/>
      <w:r>
        <w:t xml:space="preserve">под </w:t>
      </w:r>
      <w:r w:rsidRPr="00A017B7">
        <w:t>наблюдением эксперта или назначенного ответственного лица старше 18 лет</w:t>
      </w:r>
      <w:bookmarkEnd w:id="7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F7EA1"/>
    <w:rsid w:val="00195C80"/>
    <w:rsid w:val="001A206B"/>
    <w:rsid w:val="00325995"/>
    <w:rsid w:val="00496422"/>
    <w:rsid w:val="00584FB3"/>
    <w:rsid w:val="00593312"/>
    <w:rsid w:val="00827D69"/>
    <w:rsid w:val="009269AB"/>
    <w:rsid w:val="00940A53"/>
    <w:rsid w:val="00A017B7"/>
    <w:rsid w:val="00A23CC9"/>
    <w:rsid w:val="00A7162A"/>
    <w:rsid w:val="00A8114D"/>
    <w:rsid w:val="00B34258"/>
    <w:rsid w:val="00B366B4"/>
    <w:rsid w:val="00B44781"/>
    <w:rsid w:val="00BC3706"/>
    <w:rsid w:val="00C00F15"/>
    <w:rsid w:val="00C47300"/>
    <w:rsid w:val="00E94ABA"/>
    <w:rsid w:val="00F011EE"/>
    <w:rsid w:val="00F66017"/>
    <w:rsid w:val="00FD77E8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827677-BF86-4DF2-8C10-99FAC50A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Ланцов Роман Игоревич</cp:lastModifiedBy>
  <cp:revision>8</cp:revision>
  <dcterms:created xsi:type="dcterms:W3CDTF">2023-10-10T08:16:00Z</dcterms:created>
  <dcterms:modified xsi:type="dcterms:W3CDTF">2024-10-10T08:12:00Z</dcterms:modified>
</cp:coreProperties>
</file>