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998A" w14:textId="271C1DB5" w:rsidR="00273159" w:rsidRPr="00493F9F" w:rsidRDefault="00493F9F" w:rsidP="00493F9F">
      <w:p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493F9F">
        <w:rPr>
          <w:rFonts w:ascii="Times New Roman" w:hAnsi="Times New Roman" w:cs="Times New Roman"/>
          <w:b/>
          <w:noProof/>
        </w:rPr>
        <w:drawing>
          <wp:inline distT="0" distB="0" distL="0" distR="0" wp14:anchorId="7CAC5FD3" wp14:editId="7BE50EE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049F" w14:textId="77777777" w:rsidR="00273159" w:rsidRPr="00493F9F" w:rsidRDefault="00273159" w:rsidP="00493F9F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48801829" w14:textId="77777777" w:rsidR="00273159" w:rsidRPr="00493F9F" w:rsidRDefault="00273159" w:rsidP="00493F9F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752BB2E9" w14:textId="77777777" w:rsidR="00273159" w:rsidRPr="00493F9F" w:rsidRDefault="00273159" w:rsidP="00493F9F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4230FEBB" w14:textId="77777777" w:rsidR="00273159" w:rsidRPr="00493F9F" w:rsidRDefault="00247D1B" w:rsidP="00493F9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</w:rPr>
      </w:pPr>
      <w:r w:rsidRPr="00493F9F">
        <w:rPr>
          <w:rFonts w:ascii="Times New Roman" w:eastAsia="Times New Roman" w:hAnsi="Times New Roman" w:cs="Times New Roman"/>
          <w:sz w:val="72"/>
        </w:rPr>
        <w:t>ОПИСАНИЕ КОМПЕТЕНЦИИ</w:t>
      </w:r>
    </w:p>
    <w:p w14:paraId="6CA928FE" w14:textId="49A51A2A" w:rsidR="00273159" w:rsidRPr="002017F8" w:rsidRDefault="00247D1B" w:rsidP="00493F9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017F8">
        <w:rPr>
          <w:rFonts w:ascii="Times New Roman" w:eastAsia="Times New Roman" w:hAnsi="Times New Roman" w:cs="Times New Roman"/>
          <w:sz w:val="56"/>
          <w:szCs w:val="56"/>
        </w:rPr>
        <w:t>«Сервис на воздушном</w:t>
      </w:r>
      <w:r w:rsidR="00493F9F" w:rsidRPr="002017F8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Pr="002017F8">
        <w:rPr>
          <w:rFonts w:ascii="Times New Roman" w:eastAsia="Times New Roman" w:hAnsi="Times New Roman" w:cs="Times New Roman"/>
          <w:sz w:val="56"/>
          <w:szCs w:val="56"/>
        </w:rPr>
        <w:t>транспорте»</w:t>
      </w:r>
      <w:r w:rsidR="002017F8" w:rsidRPr="002017F8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14:paraId="3096890B" w14:textId="77777777" w:rsidR="00273159" w:rsidRPr="00493F9F" w:rsidRDefault="00273159" w:rsidP="00493F9F">
      <w:pPr>
        <w:spacing w:after="0"/>
        <w:contextualSpacing/>
        <w:rPr>
          <w:rFonts w:ascii="Times New Roman" w:eastAsia="Times New Roman" w:hAnsi="Times New Roman" w:cs="Times New Roman"/>
          <w:sz w:val="72"/>
        </w:rPr>
      </w:pPr>
    </w:p>
    <w:p w14:paraId="1A142CB6" w14:textId="49C0671E" w:rsidR="00273159" w:rsidRPr="00493F9F" w:rsidRDefault="00273159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39C228" w14:textId="39DA71D2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4D69EC" w14:textId="47F2B414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F33C35" w14:textId="42598808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C47F62" w14:textId="3057C2B2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D4F650" w14:textId="51FA381F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47EE08" w14:textId="6D836A8A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9B34D4" w14:textId="0E469D3C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0AAFB5" w14:textId="23039357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31ECD1" w14:textId="77777777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0A2B0A" w14:textId="1756F601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284360" w14:textId="69ADB0DC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6D2D8" w14:textId="4EB38A06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4DC408" w14:textId="77777777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E64C7" w14:textId="55CCE515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D38B6" w14:textId="77777777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4010F" w14:textId="288B4D28" w:rsidR="00493F9F" w:rsidRDefault="00493F9F" w:rsidP="00493F9F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017F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BA9661B" w14:textId="668C74D5" w:rsidR="00273159" w:rsidRDefault="00247D1B" w:rsidP="00493F9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042F40"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Сервис на воздушном транспорте</w:t>
      </w:r>
      <w:r w:rsidR="00042F40">
        <w:rPr>
          <w:rFonts w:ascii="Times New Roman" w:eastAsia="Times New Roman" w:hAnsi="Times New Roman" w:cs="Times New Roman"/>
          <w:color w:val="000000"/>
          <w:sz w:val="28"/>
          <w:u w:val="single"/>
        </w:rPr>
        <w:t>»</w:t>
      </w:r>
    </w:p>
    <w:p w14:paraId="4CBEE27D" w14:textId="2EAF25D4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042F40">
        <w:rPr>
          <w:rFonts w:ascii="Times New Roman" w:eastAsia="Times New Roman" w:hAnsi="Times New Roman" w:cs="Times New Roman"/>
          <w:sz w:val="28"/>
        </w:rPr>
        <w:t>индивидуальный</w:t>
      </w:r>
    </w:p>
    <w:p w14:paraId="5203B697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380AF3F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Краткая характеристика профессии (специальности)</w:t>
      </w:r>
    </w:p>
    <w:p w14:paraId="55254E17" w14:textId="1331AF29" w:rsidR="006A7933" w:rsidRDefault="006A7933" w:rsidP="006A79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A7933">
        <w:rPr>
          <w:rFonts w:ascii="Times New Roman" w:eastAsia="Times New Roman" w:hAnsi="Times New Roman" w:cs="Times New Roman"/>
          <w:sz w:val="28"/>
        </w:rPr>
        <w:t>Организация пассажирских авиаперевозок в современных условиях представляет собой взаимосвязанную совокупность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A7933">
        <w:rPr>
          <w:rFonts w:ascii="Times New Roman" w:eastAsia="Times New Roman" w:hAnsi="Times New Roman" w:cs="Times New Roman"/>
          <w:sz w:val="28"/>
        </w:rPr>
        <w:t>экономических, логистических, технологических и научно-технических задач. С учетом всё возрастающего объема авиаперевозок как 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A7933">
        <w:rPr>
          <w:rFonts w:ascii="Times New Roman" w:eastAsia="Times New Roman" w:hAnsi="Times New Roman" w:cs="Times New Roman"/>
          <w:sz w:val="28"/>
        </w:rPr>
        <w:t>внутренних линиях Российской Федерации, так и на международных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A7933">
        <w:rPr>
          <w:rFonts w:ascii="Times New Roman" w:eastAsia="Times New Roman" w:hAnsi="Times New Roman" w:cs="Times New Roman"/>
          <w:sz w:val="28"/>
        </w:rPr>
        <w:t>авиалиниях, организация эффективного перевозочного процесса становится одной из важнейших проблем авиатранспортного рынка.</w:t>
      </w:r>
    </w:p>
    <w:p w14:paraId="74197376" w14:textId="27CC8B63" w:rsidR="006A7933" w:rsidRDefault="006A7933" w:rsidP="006A79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A7933">
        <w:rPr>
          <w:rFonts w:ascii="Times New Roman" w:eastAsia="Times New Roman" w:hAnsi="Times New Roman" w:cs="Times New Roman"/>
          <w:sz w:val="28"/>
        </w:rPr>
        <w:t>Аэропорт, как и любое производственное предприятие, обеспечивает предложение и сбыт своей продукции (в виде воздушной перевозки), развивает и совершенствует способы продажи воздушной перевозки путем изучения спроса и изучения рынка воздушных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A7933">
        <w:rPr>
          <w:rFonts w:ascii="Times New Roman" w:eastAsia="Times New Roman" w:hAnsi="Times New Roman" w:cs="Times New Roman"/>
          <w:sz w:val="28"/>
        </w:rPr>
        <w:t>перевозок, организует и совершенствует технологические процессы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A7933">
        <w:rPr>
          <w:rFonts w:ascii="Times New Roman" w:eastAsia="Times New Roman" w:hAnsi="Times New Roman" w:cs="Times New Roman"/>
          <w:sz w:val="28"/>
        </w:rPr>
        <w:t>обслуживания пассажиров</w:t>
      </w:r>
      <w:r>
        <w:rPr>
          <w:rFonts w:ascii="Times New Roman" w:eastAsia="Times New Roman" w:hAnsi="Times New Roman" w:cs="Times New Roman"/>
          <w:sz w:val="28"/>
        </w:rPr>
        <w:t>, стремится к высокому уровню предоставления сервисных услуг.</w:t>
      </w:r>
    </w:p>
    <w:p w14:paraId="06205BCD" w14:textId="5E35E880" w:rsidR="00273159" w:rsidRDefault="00247D1B" w:rsidP="006A79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Компетенция </w:t>
      </w:r>
      <w:r w:rsidRPr="008C24AA">
        <w:rPr>
          <w:rFonts w:ascii="Times New Roman" w:eastAsia="Times New Roman" w:hAnsi="Times New Roman" w:cs="Times New Roman"/>
          <w:i/>
          <w:iCs/>
          <w:sz w:val="28"/>
          <w:u w:val="single"/>
        </w:rPr>
        <w:t>«Сервис на воздушном транспорте»</w:t>
      </w:r>
      <w:r>
        <w:rPr>
          <w:rFonts w:ascii="Times New Roman" w:eastAsia="Times New Roman" w:hAnsi="Times New Roman" w:cs="Times New Roman"/>
          <w:sz w:val="28"/>
        </w:rPr>
        <w:t xml:space="preserve"> представляет широкий спектр работ по обеспечению технологического процесса пассажирских авиаперевозок</w:t>
      </w:r>
      <w:r w:rsidR="002017F8">
        <w:rPr>
          <w:rFonts w:ascii="Times New Roman" w:eastAsia="Times New Roman" w:hAnsi="Times New Roman" w:cs="Times New Roman"/>
          <w:sz w:val="28"/>
        </w:rPr>
        <w:t>.</w:t>
      </w:r>
    </w:p>
    <w:p w14:paraId="7C8A9964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hd w:val="clear" w:color="auto" w:fill="FFFFFF"/>
        </w:rPr>
        <w:t>Профессиональная деятельность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работника по организации обслуживания пассажирских авиаперевозок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заключается в обеспечении эффективной организации пассажирских перевозок воздушным транспортом.</w:t>
      </w:r>
    </w:p>
    <w:p w14:paraId="6C2B7B59" w14:textId="77777777" w:rsidR="00273159" w:rsidRPr="00493F9F" w:rsidRDefault="00273159" w:rsidP="00493F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B28066F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профессии (специальности) в реальном секторе экономики России</w:t>
      </w:r>
    </w:p>
    <w:p w14:paraId="02526CDB" w14:textId="5FCB9F3B" w:rsidR="00BA7EE3" w:rsidRDefault="00BA7EE3" w:rsidP="00E67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A7EE3">
        <w:rPr>
          <w:rFonts w:ascii="Times New Roman" w:eastAsia="Times New Roman" w:hAnsi="Times New Roman" w:cs="Times New Roman"/>
          <w:sz w:val="28"/>
        </w:rPr>
        <w:t xml:space="preserve">Обслуживание пассажиров в аэропорту </w:t>
      </w:r>
      <w:r w:rsidR="0055379D">
        <w:rPr>
          <w:rFonts w:ascii="Times New Roman" w:eastAsia="Times New Roman" w:hAnsi="Times New Roman" w:cs="Times New Roman"/>
          <w:sz w:val="28"/>
        </w:rPr>
        <w:t xml:space="preserve">играет </w:t>
      </w:r>
      <w:r w:rsidRPr="00BA7EE3">
        <w:rPr>
          <w:rFonts w:ascii="Times New Roman" w:eastAsia="Times New Roman" w:hAnsi="Times New Roman" w:cs="Times New Roman"/>
          <w:sz w:val="28"/>
        </w:rPr>
        <w:t>важнейшую роль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BA7EE3">
        <w:rPr>
          <w:rFonts w:ascii="Times New Roman" w:eastAsia="Times New Roman" w:hAnsi="Times New Roman" w:cs="Times New Roman"/>
          <w:sz w:val="28"/>
        </w:rPr>
        <w:t xml:space="preserve">в процессе перевозки. Пассажиры являются основным субъектом труда, поэтому для обеспечения конкурентоспособности аэропорта и авиакомпаний каждый перевозчик постоянно работает над предоставлением дополнительных, </w:t>
      </w:r>
      <w:r w:rsidRPr="00BA7EE3">
        <w:rPr>
          <w:rFonts w:ascii="Times New Roman" w:eastAsia="Times New Roman" w:hAnsi="Times New Roman" w:cs="Times New Roman"/>
          <w:sz w:val="28"/>
        </w:rPr>
        <w:lastRenderedPageBreak/>
        <w:t>современных и выгодных услуг. Качество пассажирского обслуживания воздушных судов и воздушного транспорта в целом зависит от технического и технологического обеспечения.</w:t>
      </w:r>
    </w:p>
    <w:p w14:paraId="46B15B40" w14:textId="51C80AC8" w:rsidR="00273159" w:rsidRPr="00B92C9A" w:rsidRDefault="00247D1B" w:rsidP="00E67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92C9A">
        <w:rPr>
          <w:rFonts w:ascii="Times New Roman" w:eastAsia="Times New Roman" w:hAnsi="Times New Roman" w:cs="Times New Roman"/>
          <w:sz w:val="28"/>
        </w:rPr>
        <w:t xml:space="preserve">На современном этапе </w:t>
      </w:r>
      <w:r w:rsidR="00BA7EE3" w:rsidRPr="00B92C9A">
        <w:rPr>
          <w:rFonts w:ascii="Times New Roman" w:eastAsia="Times New Roman" w:hAnsi="Times New Roman" w:cs="Times New Roman"/>
          <w:sz w:val="28"/>
        </w:rPr>
        <w:t xml:space="preserve">процесс </w:t>
      </w:r>
      <w:r w:rsidR="00E67523" w:rsidRPr="00B92C9A">
        <w:rPr>
          <w:rFonts w:ascii="Times New Roman" w:eastAsia="Times New Roman" w:hAnsi="Times New Roman" w:cs="Times New Roman"/>
          <w:sz w:val="28"/>
        </w:rPr>
        <w:t>повышения интенсивности воздушных перевозок, потребность в увеличении пропускной способности и возникающие проблемы управления при обслуживании пассажиров в аэропорту требуют совершенствования методов принятия управленческих решений, средств автоматизации процессов эксплуатации воздушного транспорта и технических систем обучения авиационного персонала.</w:t>
      </w:r>
    </w:p>
    <w:p w14:paraId="5F282961" w14:textId="4382F80F" w:rsidR="001466B9" w:rsidRDefault="00E67523" w:rsidP="00B92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67523">
        <w:rPr>
          <w:rFonts w:ascii="Times New Roman" w:eastAsia="Times New Roman" w:hAnsi="Times New Roman" w:cs="Times New Roman"/>
          <w:sz w:val="28"/>
        </w:rPr>
        <w:t>Для организации высококачественных транспортных услуг необходимо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7523">
        <w:rPr>
          <w:rFonts w:ascii="Times New Roman" w:eastAsia="Times New Roman" w:hAnsi="Times New Roman" w:cs="Times New Roman"/>
          <w:sz w:val="28"/>
        </w:rPr>
        <w:t>формировать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7523">
        <w:rPr>
          <w:rFonts w:ascii="Times New Roman" w:eastAsia="Times New Roman" w:hAnsi="Times New Roman" w:cs="Times New Roman"/>
          <w:sz w:val="28"/>
        </w:rPr>
        <w:t>подходы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7523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7523"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7523">
        <w:rPr>
          <w:rFonts w:ascii="Times New Roman" w:eastAsia="Times New Roman" w:hAnsi="Times New Roman" w:cs="Times New Roman"/>
          <w:sz w:val="28"/>
        </w:rPr>
        <w:t>стандартов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7523"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7523">
        <w:rPr>
          <w:rFonts w:ascii="Times New Roman" w:eastAsia="Times New Roman" w:hAnsi="Times New Roman" w:cs="Times New Roman"/>
          <w:sz w:val="28"/>
        </w:rPr>
        <w:t>обслуживания,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7523">
        <w:rPr>
          <w:rFonts w:ascii="Times New Roman" w:eastAsia="Times New Roman" w:hAnsi="Times New Roman" w:cs="Times New Roman"/>
          <w:sz w:val="28"/>
        </w:rPr>
        <w:t>обеспечить стимулирование разработки и реализацию высокоэффективных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7523">
        <w:rPr>
          <w:rFonts w:ascii="Times New Roman" w:eastAsia="Times New Roman" w:hAnsi="Times New Roman" w:cs="Times New Roman"/>
          <w:sz w:val="28"/>
        </w:rPr>
        <w:t xml:space="preserve">технологий </w:t>
      </w:r>
      <w:r w:rsidR="00B92C9A">
        <w:rPr>
          <w:rFonts w:ascii="Times New Roman" w:eastAsia="Times New Roman" w:hAnsi="Times New Roman" w:cs="Times New Roman"/>
          <w:sz w:val="28"/>
        </w:rPr>
        <w:t xml:space="preserve"> по обслуживанию пассажиров в аэропорту. </w:t>
      </w:r>
    </w:p>
    <w:p w14:paraId="1D068B08" w14:textId="705099C6" w:rsidR="00273159" w:rsidRPr="008C24AA" w:rsidRDefault="00247D1B" w:rsidP="001466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8C24AA">
        <w:rPr>
          <w:rFonts w:ascii="Times New Roman" w:eastAsia="Times New Roman" w:hAnsi="Times New Roman" w:cs="Times New Roman"/>
          <w:b/>
          <w:bCs/>
          <w:sz w:val="28"/>
        </w:rPr>
        <w:t>Деятельность специалиста в компетенции «Сервис на воздушном транспорте» относится к следующим видам экономической деятельности (ОКВЭД):</w:t>
      </w:r>
    </w:p>
    <w:p w14:paraId="03DA71A8" w14:textId="77777777" w:rsidR="00273159" w:rsidRDefault="00247D1B" w:rsidP="00493F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52.23.11 Деятельность аэропортовая.</w:t>
      </w:r>
    </w:p>
    <w:p w14:paraId="6E46F659" w14:textId="77777777" w:rsidR="00273159" w:rsidRDefault="00247D1B" w:rsidP="00493F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52.23.19 Деятельность вспомогательная прочая, связанная с воздушным транспортом.</w:t>
      </w:r>
    </w:p>
    <w:p w14:paraId="5B50D10B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 особенностей профессиональной деятельности специалиста</w:t>
      </w:r>
    </w:p>
    <w:p w14:paraId="46706711" w14:textId="6BCD327C" w:rsidR="00273159" w:rsidRDefault="00247D1B" w:rsidP="00493F9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задачи специалистов входит широкий спектр работ по обеспечению технологического процесса пассажирских авиаперевозок, которые отражены в профессиональн</w:t>
      </w:r>
      <w:r w:rsidR="002F75A3">
        <w:rPr>
          <w:rFonts w:ascii="Times New Roman" w:eastAsia="Times New Roman" w:hAnsi="Times New Roman" w:cs="Times New Roman"/>
          <w:sz w:val="28"/>
        </w:rPr>
        <w:t>ом</w:t>
      </w:r>
      <w:r>
        <w:rPr>
          <w:rFonts w:ascii="Times New Roman" w:eastAsia="Times New Roman" w:hAnsi="Times New Roman" w:cs="Times New Roman"/>
          <w:sz w:val="28"/>
        </w:rPr>
        <w:t xml:space="preserve"> стандарт</w:t>
      </w:r>
      <w:r w:rsidR="002F75A3">
        <w:rPr>
          <w:rFonts w:ascii="Times New Roman" w:eastAsia="Times New Roman" w:hAnsi="Times New Roman" w:cs="Times New Roman"/>
          <w:sz w:val="28"/>
        </w:rPr>
        <w:t xml:space="preserve">е </w:t>
      </w:r>
      <w:r>
        <w:rPr>
          <w:rFonts w:ascii="Times New Roman" w:eastAsia="Times New Roman" w:hAnsi="Times New Roman" w:cs="Times New Roman"/>
          <w:sz w:val="28"/>
        </w:rPr>
        <w:t>17.072 Работник по организации обслуживания пассажирских перевозок воздушным транспортом.</w:t>
      </w:r>
    </w:p>
    <w:p w14:paraId="3A169E95" w14:textId="77777777" w:rsidR="00DE25EF" w:rsidRDefault="00DE25EF" w:rsidP="00493F9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12EC95F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Технологии применяемые в профессиональной деятельности</w:t>
      </w:r>
    </w:p>
    <w:p w14:paraId="5AF02551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0" w:name="_Hlk178847471"/>
      <w:r>
        <w:rPr>
          <w:rFonts w:ascii="Times New Roman" w:eastAsia="Times New Roman" w:hAnsi="Times New Roman" w:cs="Times New Roman"/>
          <w:sz w:val="28"/>
        </w:rPr>
        <w:t>Информационно-коммуникационные технологии</w:t>
      </w:r>
    </w:p>
    <w:p w14:paraId="49D46C2B" w14:textId="7C980B46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Автоматизированные информационные технологии</w:t>
      </w:r>
    </w:p>
    <w:p w14:paraId="6FF58A0B" w14:textId="7979DE4D" w:rsidR="00F15682" w:rsidRDefault="00F15682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352162D" w14:textId="4C713315" w:rsidR="00F15682" w:rsidRDefault="00F15682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bookmarkEnd w:id="0"/>
    <w:p w14:paraId="75467BFE" w14:textId="55924F1A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Особенности внедрения в индустрию</w:t>
      </w:r>
    </w:p>
    <w:p w14:paraId="10EBB9AF" w14:textId="2BEC9C95" w:rsidR="002F75A3" w:rsidRPr="002F75A3" w:rsidRDefault="002F75A3" w:rsidP="002F75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 w:rsidRPr="002F75A3">
        <w:rPr>
          <w:rFonts w:ascii="Times New Roman" w:eastAsia="Times New Roman" w:hAnsi="Times New Roman" w:cs="Times New Roman"/>
          <w:bCs/>
          <w:sz w:val="28"/>
        </w:rPr>
        <w:t>Одна из обязанностей государственных властей</w:t>
      </w:r>
      <w:r w:rsidR="000D421F">
        <w:rPr>
          <w:rFonts w:ascii="Times New Roman" w:eastAsia="Times New Roman" w:hAnsi="Times New Roman" w:cs="Times New Roman"/>
          <w:bCs/>
          <w:sz w:val="28"/>
        </w:rPr>
        <w:t xml:space="preserve"> –</w:t>
      </w:r>
      <w:r w:rsidRPr="002F75A3">
        <w:rPr>
          <w:rFonts w:ascii="Times New Roman" w:eastAsia="Times New Roman" w:hAnsi="Times New Roman" w:cs="Times New Roman"/>
          <w:bCs/>
          <w:sz w:val="28"/>
        </w:rPr>
        <w:t xml:space="preserve"> это развитие  транспортной инфраструктуры, включая инфраструктуру воздушного транспорта. Развитие в первую очередь инфраструктуры транспортного узла (аэропорта), ключевого элемента инфраструктуры воздушного транспорта, является важной функцией государственной политики. Государство должно быть заинтересовано в развитие аэропортов и это связано со следующими возможностями:</w:t>
      </w:r>
    </w:p>
    <w:p w14:paraId="199C60C8" w14:textId="21F6BAEA" w:rsidR="002F75A3" w:rsidRPr="002F75A3" w:rsidRDefault="002F75A3" w:rsidP="002F75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 w:rsidRPr="002F75A3">
        <w:rPr>
          <w:rFonts w:ascii="Times New Roman" w:eastAsia="Times New Roman" w:hAnsi="Times New Roman" w:cs="Times New Roman"/>
          <w:bCs/>
          <w:sz w:val="28"/>
        </w:rPr>
        <w:t>- происходит социально-экономическое развитие, в той или иной степени, прилегающей к аэропорту территории;</w:t>
      </w:r>
    </w:p>
    <w:p w14:paraId="3125AADD" w14:textId="6E66048B" w:rsidR="002F75A3" w:rsidRPr="002F75A3" w:rsidRDefault="002F75A3" w:rsidP="002F75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 w:rsidRPr="002F75A3">
        <w:rPr>
          <w:rFonts w:ascii="Times New Roman" w:eastAsia="Times New Roman" w:hAnsi="Times New Roman" w:cs="Times New Roman"/>
          <w:bCs/>
          <w:sz w:val="28"/>
        </w:rPr>
        <w:t>- возрастает экономическая активность: развивается торговля,</w:t>
      </w:r>
    </w:p>
    <w:p w14:paraId="081695E5" w14:textId="0C330F0A" w:rsidR="002F75A3" w:rsidRPr="002F75A3" w:rsidRDefault="002F75A3" w:rsidP="002F75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 w:rsidRPr="002F75A3">
        <w:rPr>
          <w:rFonts w:ascii="Times New Roman" w:eastAsia="Times New Roman" w:hAnsi="Times New Roman" w:cs="Times New Roman"/>
          <w:bCs/>
          <w:sz w:val="28"/>
        </w:rPr>
        <w:t>обслуживание пассажиров, грузов и воздушных судов, идет строительство в районе аэропорта;</w:t>
      </w:r>
    </w:p>
    <w:p w14:paraId="293DE3E3" w14:textId="00320627" w:rsidR="002F75A3" w:rsidRPr="002F75A3" w:rsidRDefault="002F75A3" w:rsidP="002F75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 w:rsidRPr="002F75A3">
        <w:rPr>
          <w:rFonts w:ascii="Times New Roman" w:eastAsia="Times New Roman" w:hAnsi="Times New Roman" w:cs="Times New Roman"/>
          <w:bCs/>
          <w:sz w:val="28"/>
        </w:rPr>
        <w:t>- создаются рабочие места, происходит обеспечение занятости населения в аэропорту и прилегающих территориях;</w:t>
      </w:r>
    </w:p>
    <w:p w14:paraId="48D52771" w14:textId="3BC2BCFF" w:rsidR="002F75A3" w:rsidRPr="002F75A3" w:rsidRDefault="002F75A3" w:rsidP="002F75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 w:rsidRPr="002F75A3">
        <w:rPr>
          <w:rFonts w:ascii="Times New Roman" w:eastAsia="Times New Roman" w:hAnsi="Times New Roman" w:cs="Times New Roman"/>
          <w:bCs/>
          <w:sz w:val="28"/>
        </w:rPr>
        <w:t>- повышается уровень жизни и мобильность населения региона</w:t>
      </w:r>
      <w:r w:rsidR="000D421F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2F75A3">
        <w:rPr>
          <w:rFonts w:ascii="Times New Roman" w:eastAsia="Times New Roman" w:hAnsi="Times New Roman" w:cs="Times New Roman"/>
          <w:bCs/>
          <w:sz w:val="28"/>
        </w:rPr>
        <w:t>расположения аэропорта;</w:t>
      </w:r>
    </w:p>
    <w:p w14:paraId="3456F0E5" w14:textId="77777777" w:rsidR="002F75A3" w:rsidRPr="002F75A3" w:rsidRDefault="002F75A3" w:rsidP="002F75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 w:rsidRPr="002F75A3">
        <w:rPr>
          <w:rFonts w:ascii="Times New Roman" w:eastAsia="Times New Roman" w:hAnsi="Times New Roman" w:cs="Times New Roman"/>
          <w:bCs/>
          <w:sz w:val="28"/>
        </w:rPr>
        <w:t>- увеличиваются экономические и социальные связи регионов.</w:t>
      </w:r>
    </w:p>
    <w:p w14:paraId="68F184A4" w14:textId="5E2266AA" w:rsidR="002F75A3" w:rsidRPr="002F75A3" w:rsidRDefault="002F75A3" w:rsidP="002F75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 w:rsidRPr="002F75A3">
        <w:rPr>
          <w:rFonts w:ascii="Times New Roman" w:eastAsia="Times New Roman" w:hAnsi="Times New Roman" w:cs="Times New Roman"/>
          <w:bCs/>
          <w:sz w:val="28"/>
        </w:rPr>
        <w:t>Все это способствует развитию экономики страны в целом. Согласно</w:t>
      </w:r>
      <w:r w:rsidR="000D421F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2F75A3">
        <w:rPr>
          <w:rFonts w:ascii="Times New Roman" w:eastAsia="Times New Roman" w:hAnsi="Times New Roman" w:cs="Times New Roman"/>
          <w:bCs/>
          <w:sz w:val="28"/>
        </w:rPr>
        <w:t>Воздушному Кодексу Российской Федерации «Государственное регулирование использования воздушного пространства Российской</w:t>
      </w:r>
      <w:r w:rsidR="000D421F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2F75A3">
        <w:rPr>
          <w:rFonts w:ascii="Times New Roman" w:eastAsia="Times New Roman" w:hAnsi="Times New Roman" w:cs="Times New Roman"/>
          <w:bCs/>
          <w:sz w:val="28"/>
        </w:rPr>
        <w:t>Федерации и деятельности в области авиации направлено на обеспечение потребностей граждан и экономики в воздушных перевозках, авиационных работах, а также на обеспечение обороны и безопасности государства, охраны интересов государства, безопасности полетов</w:t>
      </w:r>
      <w:r w:rsidR="0076639B">
        <w:rPr>
          <w:rFonts w:ascii="Times New Roman" w:eastAsia="Times New Roman" w:hAnsi="Times New Roman" w:cs="Times New Roman"/>
          <w:bCs/>
          <w:sz w:val="28"/>
        </w:rPr>
        <w:t>, в</w:t>
      </w:r>
      <w:r w:rsidRPr="002F75A3">
        <w:rPr>
          <w:rFonts w:ascii="Times New Roman" w:eastAsia="Times New Roman" w:hAnsi="Times New Roman" w:cs="Times New Roman"/>
          <w:bCs/>
          <w:sz w:val="28"/>
        </w:rPr>
        <w:t xml:space="preserve">оздушных судов, авиационной и экологической безопасности». </w:t>
      </w:r>
    </w:p>
    <w:p w14:paraId="700B01C0" w14:textId="77777777" w:rsidR="00273159" w:rsidRDefault="00247D1B" w:rsidP="00493F9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Нормативные правовые акты</w:t>
      </w:r>
    </w:p>
    <w:p w14:paraId="714F1277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18458D8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ФГОС СПО.</w:t>
      </w:r>
    </w:p>
    <w:p w14:paraId="4D510274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Приказ Минобрнауки России от 22.04.2014 N 376 «Об утверждении 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на транспорте (по видам)»</w:t>
      </w:r>
    </w:p>
    <w:p w14:paraId="37D7E785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78852650"/>
      <w:r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26.08.2022 N 777 «Об утверждении федерального государственного образовательного стандарта среднего профессионального образования по специальности 43.02.06 сервис на транспорте (по видам транспорта)»</w:t>
      </w:r>
      <w:bookmarkEnd w:id="1"/>
    </w:p>
    <w:p w14:paraId="70D9B447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Профессиональный стандарт</w:t>
      </w:r>
    </w:p>
    <w:p w14:paraId="12FEF3B8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17.072 Работник по организации обслуживания пассажирских перевозок воздушным транспортом, утвержден приказом Министерства труда и социальной защиты Российской Федерации от 14 сентября 2022 года N 532н</w:t>
      </w:r>
    </w:p>
    <w:p w14:paraId="59D88E5E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ЕТКС</w:t>
      </w:r>
    </w:p>
    <w:p w14:paraId="63DA92A6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отсутствует</w:t>
      </w:r>
    </w:p>
    <w:p w14:paraId="7B0773CE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ОКПДТР</w:t>
      </w:r>
    </w:p>
    <w:p w14:paraId="67F2AA9B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20019 – Агент по организации обслуживания пассажирских авиаперевозок. </w:t>
      </w:r>
    </w:p>
    <w:p w14:paraId="6387F76A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Отраслевые/корпоративные стандарты</w:t>
      </w:r>
    </w:p>
    <w:p w14:paraId="722B880E" w14:textId="3A3EAE33" w:rsidR="00273159" w:rsidRDefault="0000110D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247D1B">
        <w:rPr>
          <w:rFonts w:ascii="Times New Roman" w:eastAsia="Times New Roman" w:hAnsi="Times New Roman" w:cs="Times New Roman"/>
          <w:sz w:val="28"/>
        </w:rPr>
        <w:t>тсутствуют</w:t>
      </w:r>
    </w:p>
    <w:p w14:paraId="0B0F662B" w14:textId="2772C6BA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Квалификационные характеристики (профессиограмма)</w:t>
      </w:r>
    </w:p>
    <w:p w14:paraId="178C13D1" w14:textId="77777777" w:rsidR="00313BD9" w:rsidRPr="00247D1B" w:rsidRDefault="00313BD9" w:rsidP="00247D1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4318"/>
      </w:tblGrid>
      <w:tr w:rsidR="00273159" w14:paraId="77F006BF" w14:textId="77777777" w:rsidTr="00B57ACC">
        <w:trPr>
          <w:tblHeader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1D62F224" w14:textId="77777777" w:rsidR="00273159" w:rsidRDefault="00247D1B" w:rsidP="00247D1B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Работник по организации обслуживания пассажирских перевозок воздушным транспортом</w:t>
            </w:r>
          </w:p>
        </w:tc>
      </w:tr>
      <w:tr w:rsidR="00273159" w14:paraId="2B9D8379" w14:textId="77777777" w:rsidTr="00B57ACC">
        <w:trPr>
          <w:tblHeader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4E3FCC04" w14:textId="77777777" w:rsidR="00273159" w:rsidRDefault="00247D1B" w:rsidP="00247D1B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умения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00828E66" w14:textId="77777777" w:rsidR="00273159" w:rsidRDefault="00247D1B" w:rsidP="00247D1B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знания</w:t>
            </w:r>
          </w:p>
        </w:tc>
      </w:tr>
      <w:tr w:rsidR="00273159" w14:paraId="5BA19B9C" w14:textId="77777777" w:rsidTr="00247D1B">
        <w:trPr>
          <w:jc w:val="center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97713" w14:textId="328AB42A" w:rsidR="00273159" w:rsidRPr="00901A8E" w:rsidRDefault="00AD1323" w:rsidP="00247D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AD132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Проверять формы документов на воздушную перевозку пассажиров и багажа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9E922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перевозки опасных грузов</w:t>
            </w:r>
          </w:p>
        </w:tc>
      </w:tr>
      <w:tr w:rsidR="00273159" w14:paraId="0A6CF386" w14:textId="77777777" w:rsidTr="00247D1B">
        <w:trPr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B9CD7" w14:textId="77777777" w:rsidR="00273159" w:rsidRPr="00901A8E" w:rsidRDefault="00273159" w:rsidP="00247D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CD6E5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Принципы авиационной безопасности</w:t>
            </w:r>
          </w:p>
        </w:tc>
      </w:tr>
      <w:tr w:rsidR="00273159" w14:paraId="5FAFE524" w14:textId="77777777" w:rsidTr="00247D1B">
        <w:trPr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7177A" w14:textId="77777777" w:rsidR="00273159" w:rsidRPr="00901A8E" w:rsidRDefault="00273159" w:rsidP="00247D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C54D9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Требования охраны труда</w:t>
            </w:r>
          </w:p>
        </w:tc>
      </w:tr>
      <w:tr w:rsidR="00273159" w14:paraId="6E4D5FCC" w14:textId="77777777" w:rsidTr="00247D1B">
        <w:trPr>
          <w:jc w:val="center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68DE3" w14:textId="05513D4E" w:rsidR="00273159" w:rsidRPr="00901A8E" w:rsidRDefault="00AD1323" w:rsidP="00247D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AD132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Работать в информационных автоматизированных системах регистрации пассажиров и оформления багажа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AE2851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Требования пожарной безопасности</w:t>
            </w:r>
          </w:p>
        </w:tc>
      </w:tr>
      <w:tr w:rsidR="00273159" w14:paraId="2742A8B7" w14:textId="77777777" w:rsidTr="00247D1B">
        <w:trPr>
          <w:trHeight w:val="1"/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1140B" w14:textId="77777777" w:rsidR="00273159" w:rsidRPr="00901A8E" w:rsidRDefault="00273159" w:rsidP="00247D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AA904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</w:t>
            </w:r>
          </w:p>
        </w:tc>
      </w:tr>
      <w:tr w:rsidR="00273159" w14:paraId="6EFC1C4E" w14:textId="77777777" w:rsidTr="00247D1B">
        <w:trPr>
          <w:trHeight w:val="1"/>
          <w:jc w:val="center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F390A" w14:textId="7172D22D" w:rsidR="00273159" w:rsidRPr="00901A8E" w:rsidRDefault="00AD1323" w:rsidP="00247D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AD132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Пользоваться персональным компьютером и средствами связи в объеме, необходимом для </w:t>
            </w:r>
            <w:r w:rsidRPr="00AD132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исполнения должностных обязанностей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C1630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Правила оформления перевозочных документов</w:t>
            </w:r>
          </w:p>
        </w:tc>
      </w:tr>
      <w:tr w:rsidR="00273159" w14:paraId="2795757E" w14:textId="77777777" w:rsidTr="00247D1B">
        <w:trPr>
          <w:trHeight w:val="1"/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6D99D" w14:textId="77777777" w:rsidR="00273159" w:rsidRDefault="00273159" w:rsidP="00247D1B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6750D9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Требования, предъявляемые к качеству выполняемых работ по обслуживанию пассажиров на внутренних и международных авиарейсах</w:t>
            </w:r>
          </w:p>
        </w:tc>
      </w:tr>
      <w:tr w:rsidR="00273159" w14:paraId="4E734769" w14:textId="77777777" w:rsidTr="00247D1B">
        <w:trPr>
          <w:trHeight w:val="1"/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92264" w14:textId="77777777" w:rsidR="00273159" w:rsidRDefault="00273159" w:rsidP="00247D1B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911F8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Законодательство Российской Федерации в области воздушных перевозок, ответственности перевозчика, эксплуатанта и грузоотправителя</w:t>
            </w:r>
          </w:p>
        </w:tc>
      </w:tr>
      <w:tr w:rsidR="00273159" w14:paraId="4312E519" w14:textId="77777777" w:rsidTr="00247D1B">
        <w:trPr>
          <w:trHeight w:val="1"/>
          <w:jc w:val="center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76BB3" w14:textId="010FF079" w:rsidR="00273159" w:rsidRDefault="00AD1323" w:rsidP="00247D1B">
            <w:pPr>
              <w:spacing w:after="0" w:line="276" w:lineRule="auto"/>
              <w:contextualSpacing/>
              <w:jc w:val="both"/>
            </w:pPr>
            <w:r w:rsidRPr="00AD132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Заполнять формы документов на воздушную перевозку пассажиров и багажа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B82B9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обслуживания пассажиров из числа инвалидов и лиц с ограничениями жизнедеятельности</w:t>
            </w:r>
          </w:p>
        </w:tc>
      </w:tr>
      <w:tr w:rsidR="00273159" w14:paraId="09512DED" w14:textId="77777777" w:rsidTr="00247D1B">
        <w:trPr>
          <w:trHeight w:val="1"/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BCD84" w14:textId="77777777" w:rsidR="00273159" w:rsidRDefault="00273159" w:rsidP="00247D1B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82E32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Принципы системы управления безопасностью полетов</w:t>
            </w:r>
          </w:p>
        </w:tc>
      </w:tr>
      <w:tr w:rsidR="00273159" w14:paraId="6B83BFFF" w14:textId="77777777" w:rsidTr="00247D1B">
        <w:trPr>
          <w:trHeight w:val="1"/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B96F2" w14:textId="77777777" w:rsidR="00273159" w:rsidRDefault="00273159" w:rsidP="00247D1B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A7E14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работы с засланным, не прибывшим, поврежденным багажом, а также с багажом с недостачей части содержимого</w:t>
            </w:r>
          </w:p>
        </w:tc>
      </w:tr>
    </w:tbl>
    <w:p w14:paraId="386987DB" w14:textId="77777777" w:rsidR="00273159" w:rsidRPr="00247D1B" w:rsidRDefault="00273159" w:rsidP="00247D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38DBDE4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ГОСТы</w:t>
      </w:r>
    </w:p>
    <w:p w14:paraId="275D6E07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55250-2012. Воздушный транспорт. Аэропорты. Технические средства контроля доступа и инженерно-технические средства охраны. Общие технические требования</w:t>
      </w:r>
    </w:p>
    <w:p w14:paraId="4652CFDE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55249-2012. Воздушный транспорт. Аэропорты. Технические средства досмотра. Общие технические требования.</w:t>
      </w:r>
    </w:p>
    <w:p w14:paraId="71FD62DE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2" w:name="_Hlk178861594"/>
      <w:r>
        <w:rPr>
          <w:rFonts w:ascii="Times New Roman" w:eastAsia="Times New Roman" w:hAnsi="Times New Roman" w:cs="Times New Roman"/>
          <w:sz w:val="28"/>
        </w:rPr>
        <w:t>ГОСТ Р 57239-2016. Воздушный транспорт. Система менеджмента безопасности авиационной деятельности. База данных. Авиационные инфраструктурные риски, возникающие при производстве аэропортовой деятельности</w:t>
      </w:r>
    </w:p>
    <w:bookmarkEnd w:id="2"/>
    <w:p w14:paraId="20C6DC15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58777-2019. Воздушный транспорт. Аэропорты. Технические средства досмотра. Методика определения показателей качества распознавания незаконных вложений по теневым рентгеновским изображениям</w:t>
      </w:r>
    </w:p>
    <w:p w14:paraId="07F5C7CE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СанПин</w:t>
      </w:r>
    </w:p>
    <w:p w14:paraId="7AFEE9D2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утвержденный Постановлением Главного государственного врача Российской Федерации от 28.01.2021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2.</w:t>
      </w:r>
    </w:p>
    <w:p w14:paraId="205D2224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СП (СНИП)</w:t>
      </w:r>
    </w:p>
    <w:p w14:paraId="2FF37481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отсутствует</w:t>
      </w:r>
    </w:p>
    <w:p w14:paraId="29C93FE6" w14:textId="77777777" w:rsidR="00273159" w:rsidRDefault="00247D1B" w:rsidP="00493F9F">
      <w:pPr>
        <w:keepNext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3" w:name="_Hlk178860227"/>
      <w:r>
        <w:rPr>
          <w:rFonts w:ascii="Times New Roman" w:eastAsia="Times New Roman" w:hAnsi="Times New Roman" w:cs="Times New Roman"/>
          <w:b/>
          <w:sz w:val="28"/>
        </w:rPr>
        <w:t>Нормативные правовые документы используемые в компетенции</w:t>
      </w:r>
    </w:p>
    <w:p w14:paraId="28A51586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4" w:name="_Hlk178860685"/>
      <w:bookmarkEnd w:id="3"/>
      <w:r>
        <w:rPr>
          <w:rFonts w:ascii="Times New Roman" w:eastAsia="Times New Roman" w:hAnsi="Times New Roman" w:cs="Times New Roman"/>
          <w:sz w:val="28"/>
        </w:rPr>
        <w:t xml:space="preserve">Dос 7300. Конвенция о международной гражданской авиации. Подписана в Чикаго 7 декабря 1944 г. и изменена Ассамблеей ИКАО. 9-е издание, 2006 (включая исправления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 (26/11/07) и исправление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 (3/12/10).</w:t>
      </w:r>
    </w:p>
    <w:p w14:paraId="60378DA5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17 к Конвенции о международной гражданской авиации. Безопасность, 10-е издание, 2017.</w:t>
      </w:r>
    </w:p>
    <w:bookmarkEnd w:id="4"/>
    <w:p w14:paraId="4E41D639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18 к Конвенции о международной гражданской авиации. Безопасная перевозка опасных грузов по воздуху. 4-е издание, включающее поправки 1-10. Июль 2011г.</w:t>
      </w:r>
    </w:p>
    <w:p w14:paraId="4AC7B420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9284. Технические инструкции по безопасной перевозке опасных грузов по воздуху. Издание 2017–2018 гг.</w:t>
      </w:r>
    </w:p>
    <w:p w14:paraId="33AB6329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IATA's Airport Handling Manual</w:t>
      </w:r>
    </w:p>
    <w:p w14:paraId="5107E88C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IATA's Live Animal Regulations</w:t>
      </w:r>
    </w:p>
    <w:p w14:paraId="377115BB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Действующие резолюции ICAO</w:t>
      </w:r>
    </w:p>
    <w:p w14:paraId="085B7CBB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Руководство пользователя автоматизированной системы регистрации.</w:t>
      </w:r>
    </w:p>
    <w:p w14:paraId="38CCC496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«Технические инструкции по безопасной перевозке опасных грузов по воздуху». (DОС 9284 AN/905 ИКАО) (часть 8. Положения, касающиеся пассажиров и членов экипажа).</w:t>
      </w:r>
    </w:p>
    <w:p w14:paraId="229E803E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Конвенция о международной гражданской авиации. «Чикагская конвенция».</w:t>
      </w:r>
    </w:p>
    <w:p w14:paraId="35AA8485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«Конвенция для унификации некоторых правил международных воздушных перевозок» (МК99). «Монреальская конвенция»</w:t>
      </w:r>
    </w:p>
    <w:p w14:paraId="69AAAC6B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Варшавская конвенция 1929 года для унификации некоторых правил, касающихся международных воздушных перевозок. «Варшавская конвенция».</w:t>
      </w:r>
    </w:p>
    <w:p w14:paraId="53A5775C" w14:textId="77777777" w:rsidR="00273159" w:rsidRPr="00493F9F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493F9F">
        <w:rPr>
          <w:rFonts w:ascii="Times New Roman" w:eastAsia="Times New Roman" w:hAnsi="Times New Roman" w:cs="Times New Roman"/>
          <w:sz w:val="28"/>
          <w:lang w:val="en-US"/>
        </w:rPr>
        <w:lastRenderedPageBreak/>
        <w:t>Passenger Services Conference Resolutions Manual (PSCRM)</w:t>
      </w:r>
    </w:p>
    <w:p w14:paraId="0DE0F33F" w14:textId="77777777" w:rsidR="00273159" w:rsidRPr="00493F9F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493F9F">
        <w:rPr>
          <w:rFonts w:ascii="Times New Roman" w:eastAsia="Times New Roman" w:hAnsi="Times New Roman" w:cs="Times New Roman"/>
          <w:sz w:val="28"/>
          <w:lang w:val="en-US"/>
        </w:rPr>
        <w:t>IATA Travel Information Manual (TIMATIC).</w:t>
      </w:r>
    </w:p>
    <w:p w14:paraId="09E05DCE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Воздушный кодекс Российской Федерации от 19.03.1997 N 60-ФЗ </w:t>
      </w:r>
    </w:p>
    <w:p w14:paraId="39E6A3AF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«Об оружии» от 13.12.1996 N150-ФЗ.</w:t>
      </w:r>
    </w:p>
    <w:p w14:paraId="579E385F" w14:textId="39E59F39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Российской Федерации от 25 июля 2007 г. N 104 «Об утверждении правил проведения предполетного и послеполетного досмотров»</w:t>
      </w:r>
      <w:r w:rsidR="00E87088">
        <w:rPr>
          <w:rFonts w:ascii="Times New Roman" w:eastAsia="Times New Roman" w:hAnsi="Times New Roman" w:cs="Times New Roman"/>
          <w:sz w:val="28"/>
        </w:rPr>
        <w:t xml:space="preserve"> </w:t>
      </w:r>
      <w:r w:rsidR="0000110D">
        <w:rPr>
          <w:rFonts w:ascii="Times New Roman" w:eastAsia="Times New Roman" w:hAnsi="Times New Roman" w:cs="Times New Roman"/>
          <w:sz w:val="28"/>
        </w:rPr>
        <w:t>(в части касающегося)</w:t>
      </w:r>
      <w:r w:rsidR="00E87088">
        <w:rPr>
          <w:rFonts w:ascii="Times New Roman" w:eastAsia="Times New Roman" w:hAnsi="Times New Roman" w:cs="Times New Roman"/>
          <w:sz w:val="28"/>
        </w:rPr>
        <w:t>.</w:t>
      </w:r>
    </w:p>
    <w:p w14:paraId="3DC96730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Российской Федерации от 16 августа 2021 г. N 275 «Об утверждении федеральных авиационных правил «О воздушной перевозке оружия и патронов».</w:t>
      </w:r>
    </w:p>
    <w:p w14:paraId="72886C9C" w14:textId="6BB467E4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России от 28.06.2007 N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грузополучателей».</w:t>
      </w:r>
    </w:p>
    <w:p w14:paraId="03028626" w14:textId="77777777" w:rsidR="0000110D" w:rsidRDefault="0000110D" w:rsidP="0000110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12C979CD" w14:textId="21852CD2" w:rsidR="00273159" w:rsidRDefault="00247D1B" w:rsidP="00247D1B">
      <w:pPr>
        <w:keepNext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8356"/>
      </w:tblGrid>
      <w:tr w:rsidR="00273159" w:rsidRPr="00247D1B" w14:paraId="469B98D3" w14:textId="77777777" w:rsidTr="00DB2A3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left w:w="108" w:type="dxa"/>
              <w:right w:w="108" w:type="dxa"/>
            </w:tcMar>
            <w:vAlign w:val="center"/>
          </w:tcPr>
          <w:p w14:paraId="565278C6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47D1B">
              <w:rPr>
                <w:rFonts w:ascii="Times New Roman" w:eastAsia="Segoe UI Symbol" w:hAnsi="Times New Roman" w:cs="Times New Roman"/>
                <w:b/>
                <w:color w:val="FFFFFF" w:themeColor="background1"/>
                <w:sz w:val="24"/>
              </w:rPr>
              <w:t>№</w:t>
            </w:r>
            <w:r w:rsidRPr="00247D1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 xml:space="preserve"> 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left w:w="108" w:type="dxa"/>
              <w:right w:w="108" w:type="dxa"/>
            </w:tcMar>
            <w:vAlign w:val="center"/>
          </w:tcPr>
          <w:p w14:paraId="09DA2844" w14:textId="77777777" w:rsidR="00DB2A3C" w:rsidRDefault="00DB2A3C" w:rsidP="00DB2A3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4F032D3" w14:textId="3AA2927A" w:rsidR="006B267A" w:rsidRPr="00247D1B" w:rsidRDefault="00247D1B" w:rsidP="00DB2A3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Виды деятельности/трудовые функции</w:t>
            </w:r>
          </w:p>
          <w:p w14:paraId="7DDA9BE5" w14:textId="72F4E95C" w:rsidR="00273159" w:rsidRPr="00247D1B" w:rsidRDefault="00273159" w:rsidP="00DB2A3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73159" w:rsidRPr="00247D1B" w14:paraId="4B3674E0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A42C193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905F5" w14:textId="7EF2FBEA" w:rsidR="00273159" w:rsidRPr="002D6264" w:rsidRDefault="00B3082A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82A">
              <w:rPr>
                <w:rFonts w:ascii="Times New Roman" w:hAnsi="Times New Roman" w:cs="Times New Roman"/>
              </w:rPr>
              <w:t>Оформление пассажиров, багажа и ручной клади к воздушной перевозке</w:t>
            </w:r>
          </w:p>
        </w:tc>
      </w:tr>
      <w:tr w:rsidR="00273159" w:rsidRPr="00247D1B" w14:paraId="556D7853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32E8C4C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8E7B3" w14:textId="685AABFB" w:rsidR="00273159" w:rsidRPr="002D6264" w:rsidRDefault="00B3082A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82A">
              <w:rPr>
                <w:rFonts w:ascii="Times New Roman" w:hAnsi="Times New Roman" w:cs="Times New Roman"/>
              </w:rPr>
              <w:t>Организация контроля посадки пассажиров на воздушное судно</w:t>
            </w:r>
          </w:p>
        </w:tc>
      </w:tr>
      <w:tr w:rsidR="00273159" w:rsidRPr="00247D1B" w14:paraId="05E1BA02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63ADDEC5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80482" w14:textId="049E3F12" w:rsidR="00273159" w:rsidRPr="002D6264" w:rsidRDefault="00B3082A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82A">
              <w:rPr>
                <w:rFonts w:ascii="Times New Roman" w:hAnsi="Times New Roman" w:cs="Times New Roman"/>
              </w:rPr>
              <w:t>Встреча прибывших пассажиров</w:t>
            </w:r>
          </w:p>
        </w:tc>
      </w:tr>
      <w:tr w:rsidR="00273159" w:rsidRPr="00247D1B" w14:paraId="010895D0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9E103A6" w14:textId="0676BAF6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5DCE9" w14:textId="49363B13" w:rsidR="00273159" w:rsidRPr="002D6264" w:rsidRDefault="00B3082A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82A">
              <w:rPr>
                <w:rFonts w:ascii="Times New Roman" w:hAnsi="Times New Roman" w:cs="Times New Roman"/>
              </w:rPr>
              <w:t>Обслуживание специальных категорий пассажиров</w:t>
            </w:r>
          </w:p>
        </w:tc>
      </w:tr>
      <w:tr w:rsidR="004F412C" w:rsidRPr="00247D1B" w14:paraId="03E6272E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5E3DF6F" w14:textId="288DA9BE" w:rsidR="004F412C" w:rsidRPr="002D6264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6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F8D8D" w14:textId="6DCFC6EB" w:rsidR="004F412C" w:rsidRPr="002D6264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Проверка оформления перевозочных документов и документов пассажиров, удостоверяющих личность</w:t>
            </w:r>
          </w:p>
        </w:tc>
      </w:tr>
      <w:tr w:rsidR="004F412C" w:rsidRPr="00247D1B" w14:paraId="3442DD0A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2F79B1BB" w14:textId="3B43D3A9" w:rsidR="004F412C" w:rsidRPr="002D6264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6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4183D" w14:textId="570F25A6" w:rsidR="004F412C" w:rsidRPr="002D6264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Проверка багажа и ручной клади на соответствие правилам воздушной перевозки</w:t>
            </w:r>
          </w:p>
        </w:tc>
      </w:tr>
      <w:tr w:rsidR="004F412C" w:rsidRPr="00247D1B" w14:paraId="31FA033E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4268C4C" w14:textId="11734557" w:rsidR="004F412C" w:rsidRPr="002D6264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6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E0F3E9" w14:textId="7B2429F1" w:rsidR="004F412C" w:rsidRPr="002D6264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Проверка проездных документов, необходимых для въезда в страну назначения (трансфера), на международных рейсах</w:t>
            </w:r>
          </w:p>
        </w:tc>
      </w:tr>
      <w:tr w:rsidR="004F412C" w:rsidRPr="00247D1B" w14:paraId="7642151C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09EE717" w14:textId="58CEA6C4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4565E" w14:textId="3569FE2F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Регистрация пассажиров и багажа в автоматизированной системе</w:t>
            </w:r>
          </w:p>
        </w:tc>
      </w:tr>
      <w:tr w:rsidR="004F412C" w:rsidRPr="00247D1B" w14:paraId="55FA85F7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6030BF84" w14:textId="73A1C15B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301DF8" w14:textId="3E491FD3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Информирование пассажиров о правилах и условиях воздушной перевозки</w:t>
            </w:r>
          </w:p>
        </w:tc>
      </w:tr>
      <w:tr w:rsidR="004F412C" w:rsidRPr="00247D1B" w14:paraId="6C709169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6F22A87" w14:textId="19D9A8A7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62FB3" w14:textId="1656B7D3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Бронирование мест для трансферных пассажиров</w:t>
            </w:r>
          </w:p>
        </w:tc>
      </w:tr>
      <w:tr w:rsidR="004F412C" w:rsidRPr="00247D1B" w14:paraId="1973ECF7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5874981" w14:textId="122F9C0E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BA41F" w14:textId="17D6C8C9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Оформление сверхнормативного и платного багажа</w:t>
            </w:r>
          </w:p>
        </w:tc>
      </w:tr>
      <w:tr w:rsidR="004F412C" w:rsidRPr="00247D1B" w14:paraId="6C1073E6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F567FF3" w14:textId="601FAC91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733F2" w14:textId="25E1842A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Передача багажа в смежные службы авиационной организации</w:t>
            </w:r>
          </w:p>
        </w:tc>
      </w:tr>
      <w:tr w:rsidR="004F412C" w:rsidRPr="00247D1B" w14:paraId="63F3B6E8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E3B261B" w14:textId="280F81CD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1B4D9" w14:textId="5797FB20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 xml:space="preserve">Осуществление диспетчерского сопровождения групповых перевозок и отдельных </w:t>
            </w:r>
            <w:r w:rsidRPr="004F412C">
              <w:rPr>
                <w:rFonts w:ascii="Times New Roman" w:hAnsi="Times New Roman" w:cs="Times New Roman"/>
              </w:rPr>
              <w:lastRenderedPageBreak/>
              <w:t>категорий пассажиров</w:t>
            </w:r>
          </w:p>
        </w:tc>
      </w:tr>
      <w:tr w:rsidR="004F412C" w:rsidRPr="00247D1B" w14:paraId="37FD3920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7BCC677" w14:textId="0925CC1E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67116" w14:textId="7C89D97B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Контроль загрузки воздушного судна в системах регистрации пассажиров и оформления багажа</w:t>
            </w:r>
          </w:p>
        </w:tc>
      </w:tr>
      <w:tr w:rsidR="004F412C" w:rsidRPr="00247D1B" w14:paraId="346EF2CB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8855C31" w14:textId="4270CFD4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2E75ED" w14:textId="4F69423D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Контроль достоверности данных, внесенных в системы регистрации пассажиров и оформления багаж</w:t>
            </w:r>
          </w:p>
        </w:tc>
      </w:tr>
      <w:tr w:rsidR="004F412C" w:rsidRPr="00247D1B" w14:paraId="64521C05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F652C97" w14:textId="07B923AE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C6457" w14:textId="141EF00F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Комплектация пакета полетной документации по окончании обслуживания рейса</w:t>
            </w:r>
          </w:p>
        </w:tc>
      </w:tr>
      <w:tr w:rsidR="004F412C" w:rsidRPr="00247D1B" w14:paraId="5AF4B69D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D09D16B" w14:textId="158149DD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3DB66" w14:textId="01EC3762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Предоставление пакета полетной документации смежным структурным подразделениям</w:t>
            </w:r>
          </w:p>
        </w:tc>
      </w:tr>
      <w:tr w:rsidR="004F412C" w:rsidRPr="00247D1B" w14:paraId="737659D8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90E87B6" w14:textId="17080850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7959C9" w14:textId="5E156C76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Информирование диспетчерских служб и смежных структурных подразделений авиационной организации и организаций, осуществляющих аэропортовую деятельность, о пассажирах, опаздывающих на посадку</w:t>
            </w:r>
          </w:p>
        </w:tc>
      </w:tr>
      <w:tr w:rsidR="004F412C" w:rsidRPr="00247D1B" w14:paraId="105C8116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E61ADE7" w14:textId="3FC38F3C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94944" w14:textId="76EEDE1B" w:rsidR="004F412C" w:rsidRPr="004F412C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Информирование руководителя о нарушениях технологического процесса, обнаруженных во время работы</w:t>
            </w:r>
          </w:p>
        </w:tc>
      </w:tr>
      <w:tr w:rsidR="004F412C" w:rsidRPr="00247D1B" w14:paraId="4F292A2E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7D0D221" w14:textId="2BC65C45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1A0B1D" w14:textId="44CBB096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Проверка оформления перевозочных документов и документов пассажиров, удостоверяющих личность</w:t>
            </w:r>
          </w:p>
        </w:tc>
      </w:tr>
      <w:tr w:rsidR="004F412C" w:rsidRPr="00247D1B" w14:paraId="06101F17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9440DF5" w14:textId="5E252F30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87BBF" w14:textId="55425138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Проверка багажа и ручной клади на соответствие правилам воздушной перевозки</w:t>
            </w:r>
          </w:p>
        </w:tc>
      </w:tr>
      <w:tr w:rsidR="004F412C" w:rsidRPr="00247D1B" w14:paraId="615B1BFE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3855A85" w14:textId="342C9F57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E7DC1" w14:textId="6C32AC4E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Проверка проездных документов, необходимых для въезда в страну назначения (трансфера), на международных рейсах</w:t>
            </w:r>
          </w:p>
        </w:tc>
      </w:tr>
      <w:tr w:rsidR="004F412C" w:rsidRPr="00247D1B" w14:paraId="5A548311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F4DD907" w14:textId="2A13923E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BE81D" w14:textId="6F0919CE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Регистрация пассажиров и багажа в автоматизированной системе</w:t>
            </w:r>
          </w:p>
        </w:tc>
      </w:tr>
      <w:tr w:rsidR="004F412C" w:rsidRPr="00247D1B" w14:paraId="7522F711" w14:textId="77777777" w:rsidTr="002345B2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734F78B" w14:textId="03142C9A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97D91" w14:textId="4B2FDC36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Информирование пассажиров о правилах и условиях воздушной перевозки</w:t>
            </w:r>
          </w:p>
        </w:tc>
      </w:tr>
      <w:tr w:rsidR="004F412C" w:rsidRPr="00247D1B" w14:paraId="7E145DBD" w14:textId="77777777" w:rsidTr="002345B2">
        <w:trPr>
          <w:trHeight w:val="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96D4DBF" w14:textId="5BF5ECEC" w:rsidR="004F412C" w:rsidRPr="00247D1B" w:rsidRDefault="004F412C" w:rsidP="004F412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C7AEB" w14:textId="061FDE82" w:rsidR="004F412C" w:rsidRPr="00247D1B" w:rsidRDefault="004F412C" w:rsidP="004F412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412C">
              <w:rPr>
                <w:rFonts w:ascii="Times New Roman" w:hAnsi="Times New Roman" w:cs="Times New Roman"/>
              </w:rPr>
              <w:t>Бронирование мест для трансферных пассажиров</w:t>
            </w:r>
          </w:p>
        </w:tc>
      </w:tr>
      <w:tr w:rsidR="00CF23BD" w:rsidRPr="00247D1B" w14:paraId="6FBC631A" w14:textId="77777777" w:rsidTr="002345B2">
        <w:trPr>
          <w:trHeight w:val="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3ADCA5A" w14:textId="1EDA723C" w:rsidR="00CF23BD" w:rsidRPr="00CF23BD" w:rsidRDefault="00CF23BD" w:rsidP="00CF23B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89BC3" w14:textId="3985AD7C" w:rsidR="00CF23BD" w:rsidRPr="004F412C" w:rsidRDefault="00CF23BD" w:rsidP="00CF23B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23BD">
              <w:rPr>
                <w:rFonts w:ascii="Times New Roman" w:hAnsi="Times New Roman" w:cs="Times New Roman"/>
              </w:rPr>
              <w:t>Проверка посадочных талонов пассажиров</w:t>
            </w:r>
          </w:p>
        </w:tc>
      </w:tr>
      <w:tr w:rsidR="00CF23BD" w:rsidRPr="00247D1B" w14:paraId="1BA57285" w14:textId="77777777" w:rsidTr="002345B2">
        <w:trPr>
          <w:trHeight w:val="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A41E7B9" w14:textId="39284FE0" w:rsidR="00CF23BD" w:rsidRPr="00CF23BD" w:rsidRDefault="00CF23BD" w:rsidP="00CF23B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375A7" w14:textId="585D457D" w:rsidR="00CF23BD" w:rsidRPr="004F412C" w:rsidRDefault="00CF23BD" w:rsidP="00CF23B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23BD">
              <w:rPr>
                <w:rFonts w:ascii="Times New Roman" w:hAnsi="Times New Roman" w:cs="Times New Roman"/>
              </w:rPr>
              <w:t>Контроль посадки пассажиров в автоматизированной системе</w:t>
            </w:r>
          </w:p>
        </w:tc>
      </w:tr>
      <w:tr w:rsidR="00CF23BD" w:rsidRPr="00247D1B" w14:paraId="53F3A4F3" w14:textId="77777777" w:rsidTr="002345B2">
        <w:trPr>
          <w:trHeight w:val="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5270CB1" w14:textId="73C9EA45" w:rsidR="00CF23BD" w:rsidRPr="00CF23BD" w:rsidRDefault="00CF23BD" w:rsidP="00CF23B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1EBADE" w14:textId="0D3FA547" w:rsidR="00CF23BD" w:rsidRPr="004F412C" w:rsidRDefault="00CF23BD" w:rsidP="00CF23B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23BD">
              <w:rPr>
                <w:rFonts w:ascii="Times New Roman" w:hAnsi="Times New Roman" w:cs="Times New Roman"/>
              </w:rPr>
              <w:t>Проверка соответствия ручной клади пассажиров правилам воздушной перевозки</w:t>
            </w:r>
          </w:p>
        </w:tc>
      </w:tr>
      <w:tr w:rsidR="00CF23BD" w:rsidRPr="00247D1B" w14:paraId="3009A4E1" w14:textId="77777777" w:rsidTr="002345B2">
        <w:trPr>
          <w:trHeight w:val="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2F016D1" w14:textId="781A5C97" w:rsidR="00CF23BD" w:rsidRPr="00CF23BD" w:rsidRDefault="00CF23BD" w:rsidP="00CF23B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82113" w14:textId="11541610" w:rsidR="00CF23BD" w:rsidRPr="004F412C" w:rsidRDefault="00CF23BD" w:rsidP="00CF23B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23BD">
              <w:rPr>
                <w:rFonts w:ascii="Times New Roman" w:hAnsi="Times New Roman" w:cs="Times New Roman"/>
              </w:rPr>
              <w:t>Контроль посадки пассажиров в автотранспорт</w:t>
            </w:r>
            <w:r w:rsidR="003A4BB1">
              <w:rPr>
                <w:rFonts w:ascii="Times New Roman" w:hAnsi="Times New Roman" w:cs="Times New Roman"/>
              </w:rPr>
              <w:t>/телескопический трап</w:t>
            </w:r>
            <w:bookmarkStart w:id="5" w:name="_GoBack"/>
            <w:bookmarkEnd w:id="5"/>
          </w:p>
        </w:tc>
      </w:tr>
      <w:tr w:rsidR="00CF23BD" w:rsidRPr="00247D1B" w14:paraId="3B0AACE9" w14:textId="77777777" w:rsidTr="002345B2">
        <w:trPr>
          <w:trHeight w:val="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D071072" w14:textId="2600BB95" w:rsidR="00CF23BD" w:rsidRPr="00CF23BD" w:rsidRDefault="00CF23BD" w:rsidP="00CF23B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8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ED4E9" w14:textId="3BA93B22" w:rsidR="00CF23BD" w:rsidRPr="004F412C" w:rsidRDefault="00CF23BD" w:rsidP="00CF23B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F23BD">
              <w:rPr>
                <w:rFonts w:ascii="Times New Roman" w:hAnsi="Times New Roman" w:cs="Times New Roman"/>
              </w:rPr>
              <w:t>Содействие оперативному штабу и администрации авиационной организации в проведении мероприятий по урегулированию чрезвычайных ситуаций</w:t>
            </w:r>
          </w:p>
        </w:tc>
      </w:tr>
    </w:tbl>
    <w:p w14:paraId="6E5D09BA" w14:textId="77777777" w:rsidR="00273159" w:rsidRDefault="00273159" w:rsidP="00493F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73159" w:rsidSect="00524A9F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B6665" w14:textId="77777777" w:rsidR="00146C4A" w:rsidRDefault="00146C4A" w:rsidP="00524A9F">
      <w:pPr>
        <w:spacing w:after="0" w:line="240" w:lineRule="auto"/>
      </w:pPr>
      <w:r>
        <w:separator/>
      </w:r>
    </w:p>
  </w:endnote>
  <w:endnote w:type="continuationSeparator" w:id="0">
    <w:p w14:paraId="747B5369" w14:textId="77777777" w:rsidR="00146C4A" w:rsidRDefault="00146C4A" w:rsidP="0052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957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CD6C68" w14:textId="5E547B3E" w:rsidR="00524A9F" w:rsidRPr="00524A9F" w:rsidRDefault="00524A9F" w:rsidP="00524A9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24A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A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A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24A9F">
          <w:rPr>
            <w:rFonts w:ascii="Times New Roman" w:hAnsi="Times New Roman" w:cs="Times New Roman"/>
            <w:sz w:val="24"/>
            <w:szCs w:val="24"/>
          </w:rPr>
          <w:t>2</w:t>
        </w:r>
        <w:r w:rsidRPr="00524A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A6E7A" w14:textId="77777777" w:rsidR="00146C4A" w:rsidRDefault="00146C4A" w:rsidP="00524A9F">
      <w:pPr>
        <w:spacing w:after="0" w:line="240" w:lineRule="auto"/>
      </w:pPr>
      <w:r>
        <w:separator/>
      </w:r>
    </w:p>
  </w:footnote>
  <w:footnote w:type="continuationSeparator" w:id="0">
    <w:p w14:paraId="45BBB9D6" w14:textId="77777777" w:rsidR="00146C4A" w:rsidRDefault="00146C4A" w:rsidP="0052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CF6"/>
    <w:multiLevelType w:val="multilevel"/>
    <w:tmpl w:val="78B09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F70B0"/>
    <w:multiLevelType w:val="multilevel"/>
    <w:tmpl w:val="CECE3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338C6"/>
    <w:multiLevelType w:val="multilevel"/>
    <w:tmpl w:val="9648C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6E2648"/>
    <w:multiLevelType w:val="multilevel"/>
    <w:tmpl w:val="81A65EE8"/>
    <w:lvl w:ilvl="0">
      <w:start w:val="1"/>
      <w:numFmt w:val="bullet"/>
      <w:lvlText w:val="•"/>
      <w:lvlJc w:val="left"/>
      <w:rPr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C46427"/>
    <w:multiLevelType w:val="multilevel"/>
    <w:tmpl w:val="E4FEA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159"/>
    <w:rsid w:val="0000110D"/>
    <w:rsid w:val="00042F40"/>
    <w:rsid w:val="000D421F"/>
    <w:rsid w:val="0012084A"/>
    <w:rsid w:val="001466B9"/>
    <w:rsid w:val="00146C4A"/>
    <w:rsid w:val="001E5A19"/>
    <w:rsid w:val="002017F8"/>
    <w:rsid w:val="00247D1B"/>
    <w:rsid w:val="00273159"/>
    <w:rsid w:val="002D6264"/>
    <w:rsid w:val="002F75A3"/>
    <w:rsid w:val="00313BD9"/>
    <w:rsid w:val="003A4BB1"/>
    <w:rsid w:val="003C04CC"/>
    <w:rsid w:val="003E1FBA"/>
    <w:rsid w:val="003E2250"/>
    <w:rsid w:val="00493F9F"/>
    <w:rsid w:val="004F412C"/>
    <w:rsid w:val="00524A9F"/>
    <w:rsid w:val="0055379D"/>
    <w:rsid w:val="00595532"/>
    <w:rsid w:val="005A49EC"/>
    <w:rsid w:val="005A5CFC"/>
    <w:rsid w:val="005B176F"/>
    <w:rsid w:val="00666E5E"/>
    <w:rsid w:val="006770D4"/>
    <w:rsid w:val="006A7933"/>
    <w:rsid w:val="006B267A"/>
    <w:rsid w:val="0076639B"/>
    <w:rsid w:val="007F4426"/>
    <w:rsid w:val="0087301C"/>
    <w:rsid w:val="008B3D84"/>
    <w:rsid w:val="008C24AA"/>
    <w:rsid w:val="00901A8E"/>
    <w:rsid w:val="00A0286A"/>
    <w:rsid w:val="00A5021A"/>
    <w:rsid w:val="00A87723"/>
    <w:rsid w:val="00AD1323"/>
    <w:rsid w:val="00B3082A"/>
    <w:rsid w:val="00B57ACC"/>
    <w:rsid w:val="00B92C9A"/>
    <w:rsid w:val="00BA7EE3"/>
    <w:rsid w:val="00CA455E"/>
    <w:rsid w:val="00CF23BD"/>
    <w:rsid w:val="00D768DE"/>
    <w:rsid w:val="00DB2A3C"/>
    <w:rsid w:val="00DC0318"/>
    <w:rsid w:val="00DD64D9"/>
    <w:rsid w:val="00DE25EF"/>
    <w:rsid w:val="00E67523"/>
    <w:rsid w:val="00E87088"/>
    <w:rsid w:val="00EA6485"/>
    <w:rsid w:val="00ED4866"/>
    <w:rsid w:val="00F15682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5CCD"/>
  <w15:docId w15:val="{0258A1A4-C984-4094-8FAB-63B9794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A9F"/>
  </w:style>
  <w:style w:type="paragraph" w:styleId="a5">
    <w:name w:val="footer"/>
    <w:basedOn w:val="a"/>
    <w:link w:val="a6"/>
    <w:uiPriority w:val="99"/>
    <w:unhideWhenUsed/>
    <w:rsid w:val="0052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9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Кулешова</cp:lastModifiedBy>
  <cp:revision>36</cp:revision>
  <dcterms:created xsi:type="dcterms:W3CDTF">2024-05-29T09:45:00Z</dcterms:created>
  <dcterms:modified xsi:type="dcterms:W3CDTF">2024-10-25T13:16:00Z</dcterms:modified>
</cp:coreProperties>
</file>