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24FBD" w14:textId="09DB8F0B" w:rsidR="00BC52B7" w:rsidRDefault="00BC52B7" w:rsidP="00BC52B7">
      <w:pPr>
        <w:tabs>
          <w:tab w:val="left" w:pos="6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СТАНДАРТ ВНЕШНЕГО ВИДА УЧАСТНИКОВ</w:t>
      </w:r>
    </w:p>
    <w:p w14:paraId="0EF265C5" w14:textId="1FB9BDC7" w:rsidR="00BC52B7" w:rsidRDefault="00BC52B7" w:rsidP="00BC52B7">
      <w:pPr>
        <w:tabs>
          <w:tab w:val="left" w:pos="6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ПО КОМПЕТЕНЦИИ «СЕРВИС НА ВОЗДУШНОМ ТРАНСПОРТЕ»</w:t>
      </w:r>
    </w:p>
    <w:p w14:paraId="7AA3F5D8" w14:textId="01A134C8" w:rsidR="00BC52B7" w:rsidRPr="00BC52B7" w:rsidRDefault="00BC52B7" w:rsidP="00AB2DA0">
      <w:pPr>
        <w:tabs>
          <w:tab w:val="left" w:pos="6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  <w:lang w:val="en-US"/>
        </w:rPr>
        <w:t>I</w:t>
      </w:r>
      <w:r w:rsidRPr="00BC52B7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.</w:t>
      </w:r>
      <w:r w:rsidR="00AB2DA0" w:rsidRPr="00AB2DA0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 </w:t>
      </w:r>
      <w:r w:rsidRPr="00BC52B7">
        <w:rPr>
          <w:rFonts w:ascii="Times New Roman" w:eastAsia="Times New Roman" w:hAnsi="Times New Roman" w:cs="Times New Roman"/>
          <w:b/>
          <w:bCs/>
          <w:color w:val="00000A"/>
          <w:sz w:val="28"/>
          <w:shd w:val="clear" w:color="auto" w:fill="FFFFFF"/>
        </w:rPr>
        <w:t xml:space="preserve">Стандарт внешнего вида по </w:t>
      </w:r>
      <w:r w:rsidR="00AB2DA0">
        <w:rPr>
          <w:rFonts w:ascii="Times New Roman" w:eastAsia="Times New Roman" w:hAnsi="Times New Roman" w:cs="Times New Roman"/>
          <w:b/>
          <w:bCs/>
          <w:color w:val="00000A"/>
          <w:sz w:val="28"/>
          <w:shd w:val="clear" w:color="auto" w:fill="FFFFFF"/>
        </w:rPr>
        <w:t xml:space="preserve">профессии </w:t>
      </w:r>
      <w:r w:rsidRPr="00BC52B7">
        <w:rPr>
          <w:rFonts w:ascii="Times New Roman" w:eastAsia="Times New Roman" w:hAnsi="Times New Roman" w:cs="Times New Roman"/>
          <w:b/>
          <w:bCs/>
          <w:color w:val="00000A"/>
          <w:sz w:val="28"/>
          <w:shd w:val="clear" w:color="auto" w:fill="FFFFFF"/>
        </w:rPr>
        <w:t>«Работник по организации обслуживания пассажирских перевозок воздушным транспортом»</w:t>
      </w:r>
    </w:p>
    <w:p w14:paraId="7F1B4F7C" w14:textId="65D3DCBD" w:rsidR="00BC52B7" w:rsidRDefault="00AB2DA0" w:rsidP="00BC5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1</w:t>
      </w:r>
      <w:r w:rsidR="00BC52B7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.1. Женский стандарт внешнего вида:</w:t>
      </w:r>
    </w:p>
    <w:p w14:paraId="55C544F4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Волосы длиной выше плеч должны быть аккуратно уложены и не должны закрывать лицо</w:t>
      </w:r>
    </w:p>
    <w:p w14:paraId="0BF316B1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Волосы должны быть только натуральных тонов, исключая окрашивание в яркие цвета;</w:t>
      </w:r>
    </w:p>
    <w:p w14:paraId="07BA33CF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Волосы ниже плеч должны быть убраны в пучок либо собраны в улитку</w:t>
      </w:r>
    </w:p>
    <w:p w14:paraId="0D6245D3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Заколки не должны содержать сверкающие элементы и не должны быть ярких цветов, если это не является национальной особенностью перевозчика</w:t>
      </w:r>
    </w:p>
    <w:p w14:paraId="0E1D56EB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Макияж – умеренный, неброский, только естественные пастельные тона (мягкие оттенки бежевого, розового, коричневого цвета). Губы всегда должны быть накрашены, исключая яркие тона. Запрещаются яркие тона теней, туши и подводки, если это не является национальной особенностью перевозчика.</w:t>
      </w:r>
    </w:p>
    <w:p w14:paraId="169C2FBE" w14:textId="77777777" w:rsidR="00BC52B7" w:rsidRPr="006728F5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Ногти должны быть ухожены. Лак должен сочетаться со стандартом внешнего вида форменной одежды, исключая яркий и броский маникюр (черный, белый, зеленый, синий, желтый, серебряный, золотой и экстремально ярких цветов)</w:t>
      </w:r>
    </w:p>
    <w:p w14:paraId="00E0529C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наличие татуировок и пирсинга на видимых частях тела.</w:t>
      </w:r>
    </w:p>
    <w:p w14:paraId="38CDE232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использовать очень резкий парфюм.</w:t>
      </w:r>
    </w:p>
    <w:p w14:paraId="4D6B627E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Запрещается наличие на теле более трех украшений одновременно. К ношению разрешено – браслет, серьги, кольцо. Ношение брошей запрещено. </w:t>
      </w:r>
    </w:p>
    <w:p w14:paraId="2BAE684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Обувь должна быть вычищена и не иметь признаков старости. Запрещается присутствием каких-либо украшений, как стразы, броши, ярко выделенные декоративные элементы. Наличие каблука обязательно (высота от 2см до 6см). Цвет каблука должен быть в одном тоне с цветом обуви (черный), если иное не является национальной особенностью. Не допускается ношении обуви с открытыми элементами (босоножки, туфли с открытым мысом или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пяткой).</w:t>
      </w:r>
    </w:p>
    <w:p w14:paraId="5CE2F981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Обязательное наличие колготок. Цвет – оттенки телесный, бежево-коричневых цветов. Цвет должен совпадать у всех сотрудников, задействованных при одновременном обслуживании рейса. Запрещается ношение чулок, колготок в сетку и с рисунком. </w:t>
      </w:r>
    </w:p>
    <w:p w14:paraId="0A8AACEC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Ношение головного убора разрешается в случае включения как обязательного элемента форменной одежды.</w:t>
      </w:r>
    </w:p>
    <w:p w14:paraId="05189229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Галстук/платок должен быть чистым, выглаженным и не иметь искажений цвета. Способ завязывания должен совпадать у всех сотрудников, задействованных при одновременном обслуживании рейса.</w:t>
      </w:r>
    </w:p>
    <w:p w14:paraId="1AABD9C2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Форменная одежда должна быть чистой, выглаженной, не иметь потертостей, разрывов и соответствовать размеру сотрудника</w:t>
      </w:r>
    </w:p>
    <w:p w14:paraId="4DCD970E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Цвет и стиль форменной одежды конкурсантов должен быть идентичным и состоять из одних и тех же элементов.</w:t>
      </w:r>
    </w:p>
    <w:p w14:paraId="6328DB09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Длина юбки не должна быть больше 3 см выше колена, высота разреза не более 10-15 см от нижнего края юбки, не оголяющую внутреннюю сторону ног.</w:t>
      </w:r>
    </w:p>
    <w:p w14:paraId="3E5C3CB7" w14:textId="6C7FEE9E" w:rsidR="00BC52B7" w:rsidRP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BC52B7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Допускается к ношению платье представительского форменного типа. Длина не должна быть больше 3 см выше колена, высота разреза не более 10-15 см от нижнего края, не оголяющую внутреннюю сторону ног.</w:t>
      </w:r>
    </w:p>
    <w:p w14:paraId="739201D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Длина брюк должна соответствовать росту и быть до середины каблука туфель. Недопустима облегающая форма брюк. </w:t>
      </w:r>
    </w:p>
    <w:p w14:paraId="435D41EA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Блуза должна соответствовать размеру конкурсанта и не иметь признаков старости. Допустимы блузы рубашечного фасона, запрещены элементы рюши, жабо, украшения в виде страз, вышивки и декоративных рисунков.</w:t>
      </w:r>
    </w:p>
    <w:p w14:paraId="6BB6797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Пиджак и жилет одевается при включении одного из/или одновременном в составе форменной одежды.</w:t>
      </w:r>
    </w:p>
    <w:p w14:paraId="525E7A5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 ношение именного значка, который должен быть размещен слева на уровне груди. </w:t>
      </w:r>
    </w:p>
    <w:p w14:paraId="0D880066" w14:textId="77777777" w:rsidR="00BC52B7" w:rsidRPr="006728F5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6728F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Допускается ношение корректирующих очков в неброской классической оправе, с бесцветным стеклом. Ношение солнцезащитных очков в помещении категорически запрещено.</w:t>
      </w:r>
    </w:p>
    <w:p w14:paraId="248CD2CB" w14:textId="1981441F" w:rsidR="00BC52B7" w:rsidRDefault="00AB2DA0" w:rsidP="00BC5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1</w:t>
      </w:r>
      <w:bookmarkStart w:id="0" w:name="_GoBack"/>
      <w:bookmarkEnd w:id="0"/>
      <w:r w:rsidR="00BC52B7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.2. Мужской стандарт внешнего вида:</w:t>
      </w:r>
    </w:p>
    <w:p w14:paraId="497F874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Волосы должны быть аккуратно уложены и не должны закрывать лицо. Должны быть чистыми. Не допускаются стрижки с выбриванием элементов узора. Цвет волос должен быть натуральным. </w:t>
      </w:r>
    </w:p>
    <w:p w14:paraId="3C752D8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Ногти должны быть ухожены.</w:t>
      </w:r>
    </w:p>
    <w:p w14:paraId="76601DC8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Запрещается неухоженная щетина длиной более 2 мм. Допускается ношение усов и бороды аккуратной формы, длинной не более 1 см. </w:t>
      </w:r>
    </w:p>
    <w:p w14:paraId="6063730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наличие татуировок и пирсинга на видимых частях тела.</w:t>
      </w:r>
    </w:p>
    <w:p w14:paraId="62408046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Запрещается использовать очень резкий парфюм.</w:t>
      </w:r>
    </w:p>
    <w:p w14:paraId="5F85E820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Обувь должна быть вычищена и не иметь признаков старости. Запрещается присутствием каких-либо декоративных элементов. Обувь должна быть классического стиля.  Цвет подошвы должен быть в одном тоне с цветом обуви (черный), если иное не является национальной особенностью. Не допускается ношении обуви спортивного типа.</w:t>
      </w:r>
    </w:p>
    <w:p w14:paraId="2F2706A4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Цвет носков должен быть однотонным (черным или темно синим) с достаточной длинной. </w:t>
      </w:r>
    </w:p>
    <w:p w14:paraId="07369474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Галстук должен быть чистым, выглаженным и не иметь искажений цвета.</w:t>
      </w:r>
    </w:p>
    <w:p w14:paraId="53E9D592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Форменная одежда должна быть чистой, выглаженной, не иметь потертостей, разрывов и соответствовать размеру сотрудника</w:t>
      </w:r>
    </w:p>
    <w:p w14:paraId="4CB31B0E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Цвет и стиль форменной одежды конкурсантов должен быть идентичным и состоять из одних и тех же элементов.</w:t>
      </w:r>
    </w:p>
    <w:p w14:paraId="0E21B9D6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Длина брюк должна соответствовать росту и быть до середины каблука туфель. Недопустима облегающая форма брюк. </w:t>
      </w:r>
    </w:p>
    <w:p w14:paraId="3EE300BD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Цвет ремня должен быть однотонным и соответствовать деловому стилю.</w:t>
      </w:r>
    </w:p>
    <w:p w14:paraId="25A01CC4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Рубашка должна соответствовать размеру конкурсанта и не иметь признаков старости. Запрещены элементы декоративных рисунков.</w:t>
      </w:r>
    </w:p>
    <w:p w14:paraId="0A7C575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Пиджак и жилет одевается при включении одного из/или одновременном в составе форменной одежды.</w:t>
      </w:r>
    </w:p>
    <w:p w14:paraId="5F2F2055" w14:textId="77777777" w:rsidR="00BC52B7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EC7720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Обязательно ношение именного значка, который должен быть размещен слева на уровне груди. </w:t>
      </w:r>
    </w:p>
    <w:p w14:paraId="2DF84F85" w14:textId="77777777" w:rsidR="00BC52B7" w:rsidRPr="00EC7720" w:rsidRDefault="00BC52B7" w:rsidP="00BC52B7">
      <w:pPr>
        <w:widowControl w:val="0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 w:rsidRPr="00EC7720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Допускается ношение корректирующих очков в неброской классической оправе, с бесцветным стеклом. Ношение солнцезащитных очков в помещении категорически запрещено.</w:t>
      </w:r>
    </w:p>
    <w:sectPr w:rsidR="00BC52B7" w:rsidRPr="00EC7720" w:rsidSect="006C2A8A">
      <w:headerReference w:type="default" r:id="rId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C180" w14:textId="77777777" w:rsidR="00A47BEB" w:rsidRDefault="00A47BEB" w:rsidP="00BC52B7">
      <w:pPr>
        <w:spacing w:after="0" w:line="240" w:lineRule="auto"/>
      </w:pPr>
      <w:r>
        <w:separator/>
      </w:r>
    </w:p>
  </w:endnote>
  <w:endnote w:type="continuationSeparator" w:id="0">
    <w:p w14:paraId="42D8DF6B" w14:textId="77777777" w:rsidR="00A47BEB" w:rsidRDefault="00A47BEB" w:rsidP="00BC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5528" w14:textId="77777777" w:rsidR="00A47BEB" w:rsidRDefault="00A47BEB" w:rsidP="00BC52B7">
      <w:pPr>
        <w:spacing w:after="0" w:line="240" w:lineRule="auto"/>
      </w:pPr>
      <w:r>
        <w:separator/>
      </w:r>
    </w:p>
  </w:footnote>
  <w:footnote w:type="continuationSeparator" w:id="0">
    <w:p w14:paraId="0068252F" w14:textId="77777777" w:rsidR="00A47BEB" w:rsidRDefault="00A47BEB" w:rsidP="00BC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080D" w14:textId="3C98B9F3" w:rsidR="00214DBA" w:rsidRPr="00B45AA4" w:rsidRDefault="00A47BEB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0098"/>
    <w:multiLevelType w:val="multilevel"/>
    <w:tmpl w:val="F2F0A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F66E92"/>
    <w:multiLevelType w:val="multilevel"/>
    <w:tmpl w:val="29529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924911"/>
    <w:multiLevelType w:val="multilevel"/>
    <w:tmpl w:val="911EA0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65372D"/>
    <w:multiLevelType w:val="multilevel"/>
    <w:tmpl w:val="14904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C31CE9"/>
    <w:multiLevelType w:val="multilevel"/>
    <w:tmpl w:val="B6A46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7"/>
    <w:rsid w:val="00066339"/>
    <w:rsid w:val="00090087"/>
    <w:rsid w:val="00143EFC"/>
    <w:rsid w:val="001576DF"/>
    <w:rsid w:val="006C0B77"/>
    <w:rsid w:val="008242FF"/>
    <w:rsid w:val="00870751"/>
    <w:rsid w:val="00922C48"/>
    <w:rsid w:val="00A47BEB"/>
    <w:rsid w:val="00AB2DA0"/>
    <w:rsid w:val="00B915B7"/>
    <w:rsid w:val="00BC52B7"/>
    <w:rsid w:val="00CB0A24"/>
    <w:rsid w:val="00CB10E3"/>
    <w:rsid w:val="00DE4F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763B"/>
  <w15:chartTrackingRefBased/>
  <w15:docId w15:val="{EEF225F4-7160-4027-A297-56DC176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52B7"/>
  </w:style>
  <w:style w:type="paragraph" w:styleId="1">
    <w:name w:val="heading 1"/>
    <w:basedOn w:val="a"/>
    <w:next w:val="a"/>
    <w:link w:val="10"/>
    <w:uiPriority w:val="9"/>
    <w:qFormat/>
    <w:rsid w:val="00DE4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4"/>
    <w:next w:val="1"/>
    <w:link w:val="a5"/>
    <w:autoRedefine/>
    <w:uiPriority w:val="99"/>
    <w:qFormat/>
    <w:rsid w:val="00DE4F68"/>
    <w:pPr>
      <w:spacing w:line="360" w:lineRule="auto"/>
      <w:ind w:firstLine="709"/>
      <w:jc w:val="center"/>
    </w:pPr>
    <w:rPr>
      <w:rFonts w:eastAsia="Times New Roman" w:cs="Times New Roman"/>
      <w:b/>
      <w:color w:val="000000"/>
      <w:szCs w:val="28"/>
      <w:lang w:eastAsia="ru-RU"/>
    </w:rPr>
  </w:style>
  <w:style w:type="character" w:customStyle="1" w:styleId="a5">
    <w:name w:val="ДИПЛОМ Знак"/>
    <w:basedOn w:val="a0"/>
    <w:link w:val="a3"/>
    <w:uiPriority w:val="99"/>
    <w:rsid w:val="00DE4F68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DE4F6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E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C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52B7"/>
  </w:style>
  <w:style w:type="paragraph" w:styleId="a8">
    <w:name w:val="footer"/>
    <w:basedOn w:val="a"/>
    <w:link w:val="a9"/>
    <w:uiPriority w:val="99"/>
    <w:unhideWhenUsed/>
    <w:rsid w:val="00BC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52B7"/>
  </w:style>
  <w:style w:type="character" w:customStyle="1" w:styleId="14">
    <w:name w:val="Основной текст (14)_"/>
    <w:basedOn w:val="a0"/>
    <w:link w:val="143"/>
    <w:rsid w:val="00BC52B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BC52B7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a">
    <w:name w:val="List Paragraph"/>
    <w:basedOn w:val="a"/>
    <w:uiPriority w:val="34"/>
    <w:qFormat/>
    <w:rsid w:val="00BC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Рузняев Евгений Геннадьевич</dc:creator>
  <cp:keywords/>
  <dc:description/>
  <cp:lastModifiedBy>Эльмира Кулешова</cp:lastModifiedBy>
  <cp:revision>3</cp:revision>
  <dcterms:created xsi:type="dcterms:W3CDTF">2023-02-06T07:35:00Z</dcterms:created>
  <dcterms:modified xsi:type="dcterms:W3CDTF">2024-10-22T06:14:00Z</dcterms:modified>
</cp:coreProperties>
</file>